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688EC" w14:textId="77777777" w:rsidR="004C6FA7" w:rsidRDefault="004C6FA7" w:rsidP="004C6FA7">
      <w:pPr>
        <w:jc w:val="center"/>
        <w:rPr>
          <w:lang w:eastAsia="en-US"/>
        </w:rPr>
      </w:pPr>
      <w:r>
        <w:t xml:space="preserve">МУНИЦИПАЛЬНОЕ БЮДЖЕТНОЕ ОБЩЕОБРАЗОВАТЕЛЬНОЕ УЧРЕЖДЕНИЕ </w:t>
      </w:r>
    </w:p>
    <w:p w14:paraId="5E1F84E6" w14:textId="77777777" w:rsidR="004C6FA7" w:rsidRDefault="004C6FA7" w:rsidP="004C6FA7">
      <w:pPr>
        <w:jc w:val="center"/>
      </w:pPr>
      <w:r>
        <w:t>«ТИМИРЯЗЕВСКАЯ СРЕДНЯЯ ОБЩЕОБРАЗОВАТЕЛЬНАЯ ШКОЛА»</w:t>
      </w:r>
    </w:p>
    <w:p w14:paraId="7A3A4A1C" w14:textId="77777777" w:rsidR="004C6FA7" w:rsidRDefault="004C6FA7" w:rsidP="004C6FA7">
      <w:pPr>
        <w:jc w:val="center"/>
        <w:rPr>
          <w:lang w:val="en-US"/>
        </w:rPr>
      </w:pPr>
      <w:r>
        <w:t>КОЛПНЯНСКОГО РАЙОНА ОРЛОВСКОЙ ОБЛАСТИ</w:t>
      </w:r>
    </w:p>
    <w:p w14:paraId="293A1D38" w14:textId="77777777" w:rsidR="004C6FA7" w:rsidRDefault="004C6FA7" w:rsidP="004C6FA7">
      <w:pPr>
        <w:jc w:val="center"/>
      </w:pPr>
    </w:p>
    <w:tbl>
      <w:tblPr>
        <w:tblW w:w="8046" w:type="dxa"/>
        <w:tblLook w:val="04A0" w:firstRow="1" w:lastRow="0" w:firstColumn="1" w:lastColumn="0" w:noHBand="0" w:noVBand="1"/>
      </w:tblPr>
      <w:tblGrid>
        <w:gridCol w:w="3510"/>
        <w:gridCol w:w="4536"/>
      </w:tblGrid>
      <w:tr w:rsidR="004C6FA7" w14:paraId="3A36DC3C" w14:textId="77777777" w:rsidTr="004C6FA7">
        <w:tc>
          <w:tcPr>
            <w:tcW w:w="3510" w:type="dxa"/>
            <w:hideMark/>
          </w:tcPr>
          <w:p w14:paraId="357FA95D" w14:textId="77777777" w:rsidR="004C6FA7" w:rsidRDefault="004C6FA7">
            <w:r>
              <w:t xml:space="preserve">Принято на заседании </w:t>
            </w:r>
          </w:p>
          <w:p w14:paraId="7D911B37" w14:textId="77777777" w:rsidR="004C6FA7" w:rsidRDefault="004C6FA7">
            <w:r>
              <w:t xml:space="preserve">педагогического совета школы </w:t>
            </w:r>
          </w:p>
          <w:p w14:paraId="42CE034B" w14:textId="77777777" w:rsidR="004C6FA7" w:rsidRDefault="004C6FA7">
            <w:pPr>
              <w:rPr>
                <w:lang w:val="en-US"/>
              </w:rPr>
            </w:pPr>
            <w:r>
              <w:t>Протокол № 1 от «30» августа 2019 года</w:t>
            </w:r>
          </w:p>
        </w:tc>
        <w:tc>
          <w:tcPr>
            <w:tcW w:w="4536" w:type="dxa"/>
          </w:tcPr>
          <w:p w14:paraId="746126E4" w14:textId="77777777" w:rsidR="004C6FA7" w:rsidRDefault="004C6FA7">
            <w:r>
              <w:t>Утверждаю</w:t>
            </w:r>
          </w:p>
          <w:p w14:paraId="4E1DE014" w14:textId="77777777" w:rsidR="004C6FA7" w:rsidRDefault="004C6FA7">
            <w:r>
              <w:t xml:space="preserve">Директор МБОУ «Тимирязевская </w:t>
            </w:r>
          </w:p>
          <w:p w14:paraId="6B2A44CB" w14:textId="77777777" w:rsidR="004C6FA7" w:rsidRDefault="004C6FA7">
            <w:r>
              <w:t>средняя общеобразовательная школа»</w:t>
            </w:r>
          </w:p>
          <w:p w14:paraId="4F9DFE4E" w14:textId="77777777" w:rsidR="004C6FA7" w:rsidRDefault="004C6FA7">
            <w:r>
              <w:t>_________ Мостипан Л.Н.</w:t>
            </w:r>
          </w:p>
          <w:p w14:paraId="7B31D92A" w14:textId="77777777" w:rsidR="004C6FA7" w:rsidRDefault="004C6FA7">
            <w:pPr>
              <w:rPr>
                <w:lang w:val="en-US"/>
              </w:rPr>
            </w:pPr>
            <w:r>
              <w:t>Приказ №  77  от 02.09. 2019 года</w:t>
            </w:r>
          </w:p>
          <w:p w14:paraId="42651080" w14:textId="77777777" w:rsidR="004C6FA7" w:rsidRDefault="004C6FA7"/>
        </w:tc>
      </w:tr>
    </w:tbl>
    <w:p w14:paraId="65ABCC8D" w14:textId="5654FA3D" w:rsidR="004C6FA7" w:rsidRDefault="004C6FA7" w:rsidP="004C6FA7">
      <w:pPr>
        <w:jc w:val="center"/>
        <w:rPr>
          <w:rFonts w:cstheme="minorBidi"/>
          <w:lang w:val="en-US" w:eastAsia="en-US" w:bidi="en-US"/>
        </w:rPr>
      </w:pPr>
    </w:p>
    <w:p w14:paraId="1510D6D2" w14:textId="420DF5E7" w:rsidR="004C6FA7" w:rsidRDefault="004C6FA7" w:rsidP="004C6FA7">
      <w:pPr>
        <w:jc w:val="center"/>
        <w:rPr>
          <w:rFonts w:cstheme="minorBidi"/>
          <w:lang w:val="en-US" w:eastAsia="en-US" w:bidi="en-US"/>
        </w:rPr>
      </w:pPr>
    </w:p>
    <w:p w14:paraId="2C9F80ED" w14:textId="7E21CE0C" w:rsidR="004C6FA7" w:rsidRDefault="004C6FA7" w:rsidP="004C6FA7">
      <w:pPr>
        <w:jc w:val="center"/>
        <w:rPr>
          <w:rFonts w:cstheme="minorBidi"/>
          <w:lang w:val="en-US" w:eastAsia="en-US" w:bidi="en-US"/>
        </w:rPr>
      </w:pPr>
    </w:p>
    <w:p w14:paraId="71EAAD46" w14:textId="53064DA4" w:rsidR="004C6FA7" w:rsidRDefault="004C6FA7" w:rsidP="004C6FA7">
      <w:pPr>
        <w:jc w:val="center"/>
        <w:rPr>
          <w:rFonts w:cstheme="minorBidi"/>
          <w:lang w:val="en-US" w:eastAsia="en-US" w:bidi="en-US"/>
        </w:rPr>
      </w:pPr>
    </w:p>
    <w:p w14:paraId="33DD661E" w14:textId="4FA3690F" w:rsidR="004C6FA7" w:rsidRDefault="004C6FA7" w:rsidP="004C6FA7">
      <w:pPr>
        <w:jc w:val="center"/>
        <w:rPr>
          <w:rFonts w:cstheme="minorBidi"/>
          <w:lang w:val="en-US" w:eastAsia="en-US" w:bidi="en-US"/>
        </w:rPr>
      </w:pPr>
    </w:p>
    <w:p w14:paraId="4B024E53" w14:textId="328392E1" w:rsidR="004C6FA7" w:rsidRDefault="004C6FA7" w:rsidP="004C6FA7">
      <w:pPr>
        <w:jc w:val="center"/>
        <w:rPr>
          <w:rFonts w:cstheme="minorBidi"/>
          <w:lang w:val="en-US" w:eastAsia="en-US" w:bidi="en-US"/>
        </w:rPr>
      </w:pPr>
    </w:p>
    <w:p w14:paraId="7CA69B93" w14:textId="1EAB4E71" w:rsidR="004C6FA7" w:rsidRDefault="004C6FA7" w:rsidP="004C6FA7">
      <w:pPr>
        <w:jc w:val="center"/>
        <w:rPr>
          <w:rFonts w:cstheme="minorBidi"/>
          <w:lang w:val="en-US" w:eastAsia="en-US" w:bidi="en-US"/>
        </w:rPr>
      </w:pPr>
    </w:p>
    <w:p w14:paraId="2CECF83A" w14:textId="77777777" w:rsidR="004C6FA7" w:rsidRDefault="004C6FA7" w:rsidP="004C6FA7">
      <w:pPr>
        <w:jc w:val="center"/>
        <w:rPr>
          <w:rFonts w:cstheme="minorBidi"/>
          <w:lang w:val="en-US" w:eastAsia="en-US" w:bidi="en-US"/>
        </w:rPr>
      </w:pPr>
    </w:p>
    <w:p w14:paraId="0AD32680" w14:textId="77777777" w:rsidR="004C6FA7" w:rsidRDefault="004C6FA7" w:rsidP="004C6FA7">
      <w:pPr>
        <w:jc w:val="center"/>
        <w:rPr>
          <w:rFonts w:asciiTheme="minorHAnsi" w:hAnsiTheme="minorHAnsi"/>
        </w:rPr>
      </w:pPr>
    </w:p>
    <w:p w14:paraId="6178B7D7" w14:textId="77777777" w:rsidR="004C6FA7" w:rsidRDefault="004C6FA7" w:rsidP="004C6FA7">
      <w:pPr>
        <w:spacing w:line="360" w:lineRule="auto"/>
        <w:jc w:val="center"/>
        <w:rPr>
          <w:b/>
          <w:bCs/>
          <w:sz w:val="44"/>
          <w:szCs w:val="44"/>
        </w:rPr>
      </w:pPr>
      <w:r>
        <w:rPr>
          <w:b/>
          <w:bCs/>
          <w:sz w:val="44"/>
          <w:szCs w:val="44"/>
        </w:rPr>
        <w:t>Рабочая программа</w:t>
      </w:r>
    </w:p>
    <w:p w14:paraId="021DDA1C" w14:textId="77777777" w:rsidR="004C6FA7" w:rsidRDefault="004C6FA7" w:rsidP="004C6FA7">
      <w:pPr>
        <w:spacing w:line="360" w:lineRule="auto"/>
        <w:jc w:val="center"/>
        <w:rPr>
          <w:b/>
          <w:bCs/>
          <w:sz w:val="44"/>
          <w:szCs w:val="44"/>
        </w:rPr>
      </w:pPr>
      <w:r>
        <w:rPr>
          <w:b/>
          <w:bCs/>
          <w:sz w:val="44"/>
          <w:szCs w:val="44"/>
        </w:rPr>
        <w:t>по иностранному языку (немецкий)</w:t>
      </w:r>
    </w:p>
    <w:p w14:paraId="6F31ADE9" w14:textId="2E87731E" w:rsidR="004C6FA7" w:rsidRDefault="004C6FA7" w:rsidP="004C6FA7">
      <w:pPr>
        <w:spacing w:line="360" w:lineRule="auto"/>
        <w:jc w:val="center"/>
        <w:rPr>
          <w:b/>
          <w:bCs/>
          <w:sz w:val="44"/>
          <w:szCs w:val="44"/>
        </w:rPr>
      </w:pPr>
      <w:r>
        <w:rPr>
          <w:b/>
          <w:bCs/>
          <w:sz w:val="44"/>
          <w:szCs w:val="44"/>
        </w:rPr>
        <w:t xml:space="preserve"> </w:t>
      </w:r>
      <w:r>
        <w:rPr>
          <w:b/>
          <w:bCs/>
          <w:sz w:val="44"/>
          <w:szCs w:val="44"/>
        </w:rPr>
        <w:t>основн</w:t>
      </w:r>
      <w:r>
        <w:rPr>
          <w:b/>
          <w:bCs/>
          <w:sz w:val="44"/>
          <w:szCs w:val="44"/>
        </w:rPr>
        <w:t>ого  общего образования (ФГОС)</w:t>
      </w:r>
    </w:p>
    <w:p w14:paraId="1D5824D6" w14:textId="28562DF9" w:rsidR="004C6FA7" w:rsidRDefault="004C6FA7" w:rsidP="004C6FA7">
      <w:pPr>
        <w:spacing w:line="360" w:lineRule="auto"/>
        <w:jc w:val="center"/>
        <w:rPr>
          <w:b/>
          <w:bCs/>
          <w:sz w:val="44"/>
          <w:szCs w:val="44"/>
        </w:rPr>
      </w:pPr>
      <w:r>
        <w:rPr>
          <w:b/>
          <w:bCs/>
          <w:sz w:val="44"/>
          <w:szCs w:val="44"/>
        </w:rPr>
        <w:t>5-9 классы</w:t>
      </w:r>
    </w:p>
    <w:p w14:paraId="5FE9B8AE" w14:textId="77777777" w:rsidR="004C6FA7" w:rsidRDefault="004C6FA7" w:rsidP="004C6FA7">
      <w:pPr>
        <w:rPr>
          <w:b/>
          <w:bCs/>
          <w:sz w:val="32"/>
          <w:szCs w:val="32"/>
        </w:rPr>
      </w:pPr>
    </w:p>
    <w:p w14:paraId="4964671A" w14:textId="77777777" w:rsidR="004C6FA7" w:rsidRDefault="004C6FA7" w:rsidP="004C6FA7">
      <w:pPr>
        <w:rPr>
          <w:b/>
          <w:bCs/>
          <w:sz w:val="32"/>
          <w:szCs w:val="32"/>
        </w:rPr>
      </w:pPr>
    </w:p>
    <w:p w14:paraId="245EE0ED" w14:textId="4E450883" w:rsidR="004C6FA7" w:rsidRDefault="004C6FA7" w:rsidP="004C6FA7">
      <w:pPr>
        <w:rPr>
          <w:b/>
          <w:bCs/>
          <w:sz w:val="32"/>
          <w:szCs w:val="32"/>
        </w:rPr>
      </w:pPr>
      <w:r>
        <w:rPr>
          <w:b/>
          <w:bCs/>
          <w:sz w:val="32"/>
          <w:szCs w:val="32"/>
        </w:rPr>
        <w:t>Уровень: базовый</w:t>
      </w:r>
    </w:p>
    <w:p w14:paraId="070D912F" w14:textId="77777777" w:rsidR="004C6FA7" w:rsidRDefault="004C6FA7" w:rsidP="004C6FA7">
      <w:pPr>
        <w:rPr>
          <w:b/>
          <w:bCs/>
          <w:sz w:val="32"/>
          <w:szCs w:val="32"/>
        </w:rPr>
      </w:pPr>
    </w:p>
    <w:p w14:paraId="66E7A549" w14:textId="6B25C665" w:rsidR="004C6FA7" w:rsidRDefault="004C6FA7" w:rsidP="004C6FA7">
      <w:pPr>
        <w:rPr>
          <w:b/>
          <w:bCs/>
          <w:sz w:val="32"/>
          <w:szCs w:val="32"/>
        </w:rPr>
      </w:pPr>
      <w:r>
        <w:rPr>
          <w:b/>
          <w:bCs/>
          <w:sz w:val="32"/>
          <w:szCs w:val="32"/>
        </w:rPr>
        <w:t xml:space="preserve">Нормативный срок освоения:  </w:t>
      </w:r>
      <w:r>
        <w:rPr>
          <w:b/>
          <w:bCs/>
          <w:sz w:val="32"/>
          <w:szCs w:val="32"/>
        </w:rPr>
        <w:t>5 лет</w:t>
      </w:r>
    </w:p>
    <w:p w14:paraId="5FBCBC68" w14:textId="77777777" w:rsidR="004C6FA7" w:rsidRDefault="004C6FA7" w:rsidP="004C6FA7">
      <w:pPr>
        <w:rPr>
          <w:b/>
          <w:bCs/>
          <w:sz w:val="32"/>
          <w:szCs w:val="32"/>
        </w:rPr>
      </w:pPr>
    </w:p>
    <w:p w14:paraId="6694C848" w14:textId="77777777" w:rsidR="004C6FA7" w:rsidRDefault="004C6FA7" w:rsidP="004C6FA7">
      <w:pPr>
        <w:rPr>
          <w:bCs/>
          <w:sz w:val="28"/>
          <w:szCs w:val="28"/>
        </w:rPr>
      </w:pPr>
    </w:p>
    <w:p w14:paraId="4F17101F" w14:textId="05DB6B6E" w:rsidR="004C6FA7" w:rsidRDefault="004C6FA7" w:rsidP="004C6FA7">
      <w:pPr>
        <w:rPr>
          <w:bCs/>
          <w:sz w:val="28"/>
          <w:szCs w:val="28"/>
        </w:rPr>
      </w:pPr>
      <w:r>
        <w:rPr>
          <w:bCs/>
          <w:sz w:val="28"/>
          <w:szCs w:val="28"/>
        </w:rPr>
        <w:t>Рабочую программу составил  учитель:</w:t>
      </w:r>
      <w:r>
        <w:rPr>
          <w:bCs/>
          <w:sz w:val="28"/>
          <w:szCs w:val="28"/>
        </w:rPr>
        <w:t xml:space="preserve">  Мошкина Оксана Васильевна</w:t>
      </w:r>
    </w:p>
    <w:p w14:paraId="42D2619C" w14:textId="77777777" w:rsidR="004C6FA7" w:rsidRDefault="004C6FA7" w:rsidP="004C6FA7">
      <w:pPr>
        <w:jc w:val="center"/>
        <w:rPr>
          <w:b/>
          <w:bCs/>
          <w:sz w:val="44"/>
          <w:szCs w:val="44"/>
        </w:rPr>
      </w:pPr>
    </w:p>
    <w:p w14:paraId="1BF76A2D" w14:textId="77777777" w:rsidR="004C6FA7" w:rsidRDefault="004C6FA7" w:rsidP="004C6FA7">
      <w:pPr>
        <w:jc w:val="center"/>
        <w:rPr>
          <w:b/>
          <w:bCs/>
          <w:sz w:val="44"/>
          <w:szCs w:val="44"/>
        </w:rPr>
      </w:pPr>
    </w:p>
    <w:p w14:paraId="7DB10547" w14:textId="77777777" w:rsidR="004C6FA7" w:rsidRDefault="004C6FA7" w:rsidP="004C6FA7">
      <w:pPr>
        <w:pStyle w:val="25"/>
        <w:shd w:val="clear" w:color="auto" w:fill="auto"/>
        <w:spacing w:before="0" w:after="0" w:line="240" w:lineRule="auto"/>
        <w:ind w:right="20"/>
        <w:rPr>
          <w:rFonts w:ascii="Times New Roman" w:hAnsi="Times New Roman"/>
          <w:b/>
          <w:szCs w:val="28"/>
          <w:lang w:val="ru-RU"/>
        </w:rPr>
      </w:pPr>
    </w:p>
    <w:p w14:paraId="0B247932" w14:textId="4DB517A7" w:rsidR="004C6FA7" w:rsidRDefault="004C6FA7" w:rsidP="004C6FA7">
      <w:pPr>
        <w:pStyle w:val="25"/>
        <w:shd w:val="clear" w:color="auto" w:fill="auto"/>
        <w:spacing w:before="0" w:after="0" w:line="240" w:lineRule="auto"/>
        <w:ind w:right="20"/>
        <w:rPr>
          <w:rFonts w:ascii="Times New Roman" w:hAnsi="Times New Roman"/>
          <w:b/>
          <w:szCs w:val="28"/>
          <w:lang w:val="ru-RU"/>
        </w:rPr>
      </w:pPr>
    </w:p>
    <w:p w14:paraId="37594ED3" w14:textId="7831D096" w:rsidR="004C6FA7" w:rsidRDefault="004C6FA7" w:rsidP="004C6FA7">
      <w:pPr>
        <w:pStyle w:val="25"/>
        <w:shd w:val="clear" w:color="auto" w:fill="auto"/>
        <w:spacing w:before="0" w:after="0" w:line="240" w:lineRule="auto"/>
        <w:ind w:right="20"/>
        <w:rPr>
          <w:rFonts w:ascii="Times New Roman" w:hAnsi="Times New Roman"/>
          <w:b/>
          <w:szCs w:val="28"/>
          <w:lang w:val="ru-RU"/>
        </w:rPr>
      </w:pPr>
    </w:p>
    <w:p w14:paraId="2A1C05D3" w14:textId="101848E5" w:rsidR="004C6FA7" w:rsidRDefault="004C6FA7" w:rsidP="004C6FA7">
      <w:pPr>
        <w:pStyle w:val="25"/>
        <w:shd w:val="clear" w:color="auto" w:fill="auto"/>
        <w:spacing w:before="0" w:after="0" w:line="240" w:lineRule="auto"/>
        <w:ind w:right="20"/>
        <w:rPr>
          <w:rFonts w:ascii="Times New Roman" w:hAnsi="Times New Roman"/>
          <w:b/>
          <w:szCs w:val="28"/>
          <w:lang w:val="ru-RU"/>
        </w:rPr>
      </w:pPr>
    </w:p>
    <w:p w14:paraId="0EB1397C" w14:textId="3FF6F7AE" w:rsidR="004C6FA7" w:rsidRDefault="004C6FA7" w:rsidP="004C6FA7">
      <w:pPr>
        <w:pStyle w:val="25"/>
        <w:shd w:val="clear" w:color="auto" w:fill="auto"/>
        <w:spacing w:before="0" w:after="0" w:line="240" w:lineRule="auto"/>
        <w:ind w:right="20"/>
        <w:rPr>
          <w:rFonts w:ascii="Times New Roman" w:hAnsi="Times New Roman"/>
          <w:b/>
          <w:szCs w:val="28"/>
          <w:lang w:val="ru-RU"/>
        </w:rPr>
      </w:pPr>
    </w:p>
    <w:p w14:paraId="00889971" w14:textId="1373459E" w:rsidR="004C6FA7" w:rsidRDefault="004C6FA7" w:rsidP="004C6FA7">
      <w:pPr>
        <w:pStyle w:val="25"/>
        <w:shd w:val="clear" w:color="auto" w:fill="auto"/>
        <w:spacing w:before="0" w:after="0" w:line="240" w:lineRule="auto"/>
        <w:ind w:right="20"/>
        <w:rPr>
          <w:rFonts w:ascii="Times New Roman" w:hAnsi="Times New Roman"/>
          <w:b/>
          <w:szCs w:val="28"/>
          <w:lang w:val="ru-RU"/>
        </w:rPr>
      </w:pPr>
    </w:p>
    <w:p w14:paraId="48426F67" w14:textId="37B89FD1" w:rsidR="004C6FA7" w:rsidRDefault="004C6FA7" w:rsidP="004C6FA7">
      <w:pPr>
        <w:pStyle w:val="25"/>
        <w:shd w:val="clear" w:color="auto" w:fill="auto"/>
        <w:spacing w:before="0" w:after="0" w:line="240" w:lineRule="auto"/>
        <w:ind w:right="20"/>
        <w:rPr>
          <w:rFonts w:ascii="Times New Roman" w:hAnsi="Times New Roman"/>
          <w:b/>
          <w:szCs w:val="28"/>
          <w:lang w:val="ru-RU"/>
        </w:rPr>
      </w:pPr>
    </w:p>
    <w:p w14:paraId="40D7EB8B" w14:textId="36740C70" w:rsidR="004C6FA7" w:rsidRDefault="004C6FA7" w:rsidP="004C6FA7">
      <w:pPr>
        <w:pStyle w:val="25"/>
        <w:shd w:val="clear" w:color="auto" w:fill="auto"/>
        <w:spacing w:before="0" w:after="0" w:line="240" w:lineRule="auto"/>
        <w:ind w:right="20"/>
        <w:rPr>
          <w:rFonts w:ascii="Times New Roman" w:hAnsi="Times New Roman"/>
          <w:b/>
          <w:szCs w:val="28"/>
          <w:lang w:val="ru-RU"/>
        </w:rPr>
      </w:pPr>
    </w:p>
    <w:p w14:paraId="1D0DEF78" w14:textId="3AA88CB6" w:rsidR="004C6FA7" w:rsidRDefault="004C6FA7" w:rsidP="004C6FA7">
      <w:pPr>
        <w:pStyle w:val="25"/>
        <w:shd w:val="clear" w:color="auto" w:fill="auto"/>
        <w:spacing w:before="0" w:after="0" w:line="240" w:lineRule="auto"/>
        <w:ind w:right="20"/>
        <w:rPr>
          <w:rFonts w:ascii="Times New Roman" w:hAnsi="Times New Roman"/>
          <w:b/>
          <w:szCs w:val="28"/>
          <w:lang w:val="ru-RU"/>
        </w:rPr>
      </w:pPr>
    </w:p>
    <w:p w14:paraId="6F2AEBD8" w14:textId="5CA6B37B" w:rsidR="004C6FA7" w:rsidRDefault="004C6FA7" w:rsidP="004C6FA7">
      <w:pPr>
        <w:pStyle w:val="25"/>
        <w:shd w:val="clear" w:color="auto" w:fill="auto"/>
        <w:spacing w:before="0" w:after="0" w:line="240" w:lineRule="auto"/>
        <w:ind w:right="20"/>
        <w:rPr>
          <w:rFonts w:ascii="Times New Roman" w:hAnsi="Times New Roman"/>
          <w:b/>
          <w:szCs w:val="28"/>
          <w:lang w:val="ru-RU"/>
        </w:rPr>
      </w:pPr>
    </w:p>
    <w:p w14:paraId="024052D3" w14:textId="78B613A8" w:rsidR="004C6FA7" w:rsidRDefault="004C6FA7" w:rsidP="004C6FA7">
      <w:pPr>
        <w:pStyle w:val="25"/>
        <w:shd w:val="clear" w:color="auto" w:fill="auto"/>
        <w:spacing w:before="0" w:after="0" w:line="240" w:lineRule="auto"/>
        <w:ind w:right="20"/>
        <w:rPr>
          <w:rFonts w:ascii="Times New Roman" w:hAnsi="Times New Roman"/>
          <w:b/>
          <w:szCs w:val="28"/>
          <w:lang w:val="ru-RU"/>
        </w:rPr>
      </w:pPr>
    </w:p>
    <w:p w14:paraId="5CDE9626" w14:textId="7DADFB4E" w:rsidR="00EF7A73" w:rsidRPr="00EF7A73" w:rsidRDefault="00EF7A73" w:rsidP="009E07BE">
      <w:pPr>
        <w:spacing w:line="276" w:lineRule="auto"/>
        <w:rPr>
          <w:rFonts w:ascii="FreeSetC" w:hAnsi="FreeSetC"/>
          <w:b/>
          <w:color w:val="7F7F7F" w:themeColor="text1" w:themeTint="80"/>
          <w:sz w:val="28"/>
          <w:szCs w:val="28"/>
        </w:rPr>
      </w:pPr>
      <w:bookmarkStart w:id="0" w:name="_GoBack"/>
      <w:bookmarkEnd w:id="0"/>
      <w:r w:rsidRPr="00EF7A73">
        <w:rPr>
          <w:rFonts w:ascii="FreeSetC" w:hAnsi="FreeSetC"/>
          <w:b/>
          <w:color w:val="7F7F7F" w:themeColor="text1" w:themeTint="80"/>
          <w:sz w:val="28"/>
          <w:szCs w:val="28"/>
        </w:rPr>
        <w:lastRenderedPageBreak/>
        <w:t>Пояснительная записка</w:t>
      </w:r>
    </w:p>
    <w:p w14:paraId="62332777" w14:textId="77777777" w:rsidR="009E07BE" w:rsidRPr="009E07BE" w:rsidRDefault="009E07BE" w:rsidP="009E07BE">
      <w:pPr>
        <w:spacing w:line="276" w:lineRule="auto"/>
        <w:ind w:firstLine="426"/>
        <w:jc w:val="both"/>
        <w:rPr>
          <w:rFonts w:ascii="NewtonCSanPin" w:hAnsi="NewtonCSanPin"/>
          <w:color w:val="000000"/>
        </w:rPr>
      </w:pPr>
      <w:r w:rsidRPr="009E07BE">
        <w:rPr>
          <w:rFonts w:ascii="NewtonCSanPin" w:hAnsi="NewtonCSanPin"/>
        </w:rPr>
        <w:t xml:space="preserve">Программа составлена в соответствии с требованиями Приказа Министерства образования и науки РФ от 17 декабря </w:t>
      </w:r>
      <w:smartTag w:uri="urn:schemas-microsoft-com:office:smarttags" w:element="metricconverter">
        <w:smartTagPr>
          <w:attr w:name="ProductID" w:val="2010 г"/>
        </w:smartTagPr>
        <w:r w:rsidRPr="009E07BE">
          <w:rPr>
            <w:rFonts w:ascii="NewtonCSanPin" w:hAnsi="NewtonCSanPin"/>
          </w:rPr>
          <w:t>2010 г</w:t>
        </w:r>
      </w:smartTag>
      <w:r w:rsidRPr="009E07BE">
        <w:rPr>
          <w:rFonts w:ascii="NewtonCSanPin" w:hAnsi="NewtonCSanPin"/>
        </w:rPr>
        <w:t>. № 1897 "Об утверждении и введении в действие федерального государственного образовательного стандарта основного общего образования" и Примерной программы по иностранному языку для 5-9 классов на основе рабочей программы Бим И. Л. Немецкий язык. Рабочие программы. 5–9 классы. Предметная линия учебников И. Л. Бим: пособие для учителей общеобразоват. учреждений / И. Л. Бим,    Л. В. Садомова. – М.: Просвещение, 2011</w:t>
      </w:r>
    </w:p>
    <w:p w14:paraId="5F7DDD24" w14:textId="77777777" w:rsidR="009E07BE" w:rsidRPr="009E07BE" w:rsidRDefault="009E07BE" w:rsidP="009E07BE">
      <w:pPr>
        <w:tabs>
          <w:tab w:val="left" w:pos="0"/>
          <w:tab w:val="left" w:pos="993"/>
        </w:tabs>
        <w:spacing w:line="276" w:lineRule="auto"/>
        <w:ind w:left="-207" w:firstLine="426"/>
        <w:jc w:val="both"/>
        <w:rPr>
          <w:rFonts w:ascii="NewtonCSanPin" w:hAnsi="NewtonCSanPin"/>
        </w:rPr>
      </w:pPr>
    </w:p>
    <w:p w14:paraId="7A9990E8" w14:textId="77777777" w:rsidR="009E07BE" w:rsidRPr="009E07BE" w:rsidRDefault="009E07BE" w:rsidP="009E07BE">
      <w:pPr>
        <w:spacing w:line="276" w:lineRule="auto"/>
        <w:ind w:firstLine="426"/>
        <w:jc w:val="both"/>
        <w:rPr>
          <w:rFonts w:ascii="NewtonCSanPin" w:hAnsi="NewtonCSanPin"/>
          <w:color w:val="000000"/>
        </w:rPr>
      </w:pPr>
      <w:r w:rsidRPr="009E07BE">
        <w:rPr>
          <w:rFonts w:ascii="NewtonCSanPin" w:hAnsi="NewtonCSanPin"/>
          <w:color w:val="000000"/>
        </w:rPr>
        <w:t>Программа общеобразовательных учреждений составлена на основе Государственного стандарта общего образования и  рассчитана</w:t>
      </w:r>
      <w:r w:rsidR="00B30277">
        <w:rPr>
          <w:rFonts w:ascii="NewtonCSanPin" w:hAnsi="NewtonCSanPin"/>
          <w:color w:val="000000"/>
        </w:rPr>
        <w:t xml:space="preserve"> на изучение немецкого языка в 5-9</w:t>
      </w:r>
      <w:r w:rsidRPr="009E07BE">
        <w:rPr>
          <w:rFonts w:ascii="NewtonCSanPin" w:hAnsi="NewtonCSanPin"/>
          <w:color w:val="000000"/>
        </w:rPr>
        <w:t xml:space="preserve">  классе в объеме  102 часа (3 часа в неделю).</w:t>
      </w:r>
    </w:p>
    <w:p w14:paraId="70590485" w14:textId="77777777" w:rsidR="009E07BE" w:rsidRPr="009E07BE" w:rsidRDefault="009E07BE" w:rsidP="009E07BE">
      <w:pPr>
        <w:spacing w:line="276" w:lineRule="auto"/>
        <w:ind w:firstLine="426"/>
        <w:jc w:val="both"/>
        <w:rPr>
          <w:rFonts w:ascii="NewtonCSanPin" w:hAnsi="NewtonCSanPin"/>
          <w:color w:val="000000"/>
        </w:rPr>
      </w:pPr>
      <w:r w:rsidRPr="009E07BE">
        <w:rPr>
          <w:rFonts w:ascii="NewtonCSanPin" w:hAnsi="NewtonCSanPin"/>
          <w:color w:val="000000"/>
        </w:rPr>
        <w:t xml:space="preserve">Данная программа отражает обязательное для усвоения в основной школе содержание </w:t>
      </w:r>
    </w:p>
    <w:p w14:paraId="220F666B" w14:textId="77777777" w:rsidR="009E07BE" w:rsidRPr="009E07BE" w:rsidRDefault="009E07BE" w:rsidP="009E07BE">
      <w:pPr>
        <w:spacing w:line="276" w:lineRule="auto"/>
        <w:jc w:val="both"/>
        <w:rPr>
          <w:rFonts w:ascii="NewtonCSanPin" w:hAnsi="NewtonCSanPin"/>
          <w:color w:val="000000"/>
        </w:rPr>
      </w:pPr>
      <w:r w:rsidRPr="009E07BE">
        <w:rPr>
          <w:rFonts w:ascii="NewtonCSanPin" w:hAnsi="NewtonCSanPin"/>
        </w:rPr>
        <w:t>деятельности</w:t>
      </w:r>
      <w:r w:rsidRPr="009E07BE">
        <w:rPr>
          <w:rFonts w:ascii="NewtonCSanPin" w:hAnsi="NewtonCSanPin"/>
          <w:color w:val="000000"/>
        </w:rPr>
        <w:t xml:space="preserve"> обучения немецкому  языку.</w:t>
      </w:r>
    </w:p>
    <w:p w14:paraId="43D8D357" w14:textId="77777777" w:rsidR="009E07BE" w:rsidRPr="009E07BE" w:rsidRDefault="009E07BE" w:rsidP="009E07BE">
      <w:pPr>
        <w:spacing w:line="276" w:lineRule="auto"/>
        <w:ind w:firstLine="426"/>
        <w:jc w:val="both"/>
        <w:rPr>
          <w:rFonts w:ascii="NewtonCSanPin" w:hAnsi="NewtonCSanPin"/>
          <w:color w:val="000000"/>
          <w:sz w:val="20"/>
          <w:szCs w:val="20"/>
        </w:rPr>
      </w:pPr>
      <w:r w:rsidRPr="009E07BE">
        <w:rPr>
          <w:rFonts w:ascii="NewtonCSanPin" w:hAnsi="NewtonCSanPin"/>
          <w:color w:val="000000"/>
        </w:rPr>
        <w:t>Данный объем учебной нагрузки соответствует Базисному учебному (образовательному) плану общеобразовательных учреждений РФ, утвержденному приказом Минобразования РФ № 1312 от 09.03.2004.</w:t>
      </w:r>
    </w:p>
    <w:p w14:paraId="70307A7B" w14:textId="77777777" w:rsidR="009E07BE" w:rsidRPr="009E07BE" w:rsidRDefault="009E07BE" w:rsidP="009E07BE">
      <w:pPr>
        <w:spacing w:line="276" w:lineRule="auto"/>
        <w:ind w:firstLine="426"/>
        <w:jc w:val="both"/>
        <w:rPr>
          <w:rFonts w:ascii="NewtonCSanPin" w:hAnsi="NewtonCSanPin"/>
          <w:color w:val="000000"/>
          <w:sz w:val="20"/>
          <w:szCs w:val="20"/>
        </w:rPr>
      </w:pPr>
      <w:r w:rsidRPr="009E07BE">
        <w:rPr>
          <w:rFonts w:ascii="NewtonCSanPin" w:hAnsi="NewtonCSanPin"/>
          <w:color w:val="000000"/>
        </w:rPr>
        <w:t>В рабочей программе нашли отражение цели и задачи изучения немецкого языка на ступени основного общего образования, изложенные в Пояснительной записке к  авторской программе общеобразовательных учреждений по немецкому языку 5-9 класс (автор И.Л.Бим, М.: Просвещение ,2011).</w:t>
      </w:r>
    </w:p>
    <w:p w14:paraId="0ED7C4A3" w14:textId="77777777" w:rsidR="00EF7A73" w:rsidRPr="00EF7A73" w:rsidRDefault="00EF7A73" w:rsidP="009E07BE">
      <w:pPr>
        <w:spacing w:line="276" w:lineRule="auto"/>
        <w:ind w:firstLine="284"/>
        <w:rPr>
          <w:rFonts w:ascii="NewtonCSanPin" w:hAnsi="NewtonCSanPin"/>
        </w:rPr>
      </w:pPr>
      <w:r w:rsidRPr="00EF7A73">
        <w:rPr>
          <w:rFonts w:ascii="NewtonCSanPin" w:hAnsi="NewtonCSanPin"/>
        </w:rPr>
        <w:t xml:space="preserve">Курс обучения немецкому языку в основной школе (5–9 классы) характеризуется личностной ориентацией языкового образования, реализацией всех основных современных подходов, входящих в личностно ориентированную парадигму образования: деятельностного, коммуникативного, социокультурного/межкультурного (обеспечивающего диалог культур), компетентностного, средоориентированного подходов. </w:t>
      </w:r>
    </w:p>
    <w:p w14:paraId="069F4FC0" w14:textId="77777777" w:rsidR="00EF7A73" w:rsidRDefault="00EF7A73" w:rsidP="009E07BE">
      <w:pPr>
        <w:spacing w:line="276" w:lineRule="auto"/>
        <w:ind w:firstLine="284"/>
        <w:rPr>
          <w:rFonts w:ascii="NewtonCSanPin" w:hAnsi="NewtonCSanPin"/>
        </w:rPr>
      </w:pPr>
      <w:r w:rsidRPr="00EF7A73">
        <w:rPr>
          <w:rFonts w:ascii="NewtonCSanPin" w:hAnsi="NewtonCSanPin"/>
        </w:rPr>
        <w:t xml:space="preserve">Обучение немецкому языку в основной школе должно обеспечивать преемственность с подготовкой учащихся в начальной школе. Данная ступень изучения иностранного языка характеризуется наличием значительных изменений в развитии школьников, так как у них к моменту начала обучения в основной школе существенно расширился кругозор и общее представление о мире. </w:t>
      </w:r>
    </w:p>
    <w:p w14:paraId="28C32483" w14:textId="77777777" w:rsidR="00EF7A73" w:rsidRPr="00EF7A73" w:rsidRDefault="00EF7A73" w:rsidP="009E07BE">
      <w:pPr>
        <w:spacing w:line="276" w:lineRule="auto"/>
        <w:ind w:firstLine="284"/>
        <w:rPr>
          <w:rFonts w:ascii="NewtonCSanPin" w:hAnsi="NewtonCSanPin"/>
        </w:rPr>
      </w:pPr>
      <w:r w:rsidRPr="00EF7A73">
        <w:rPr>
          <w:rFonts w:ascii="NewtonCSanPin" w:hAnsi="NewtonCSanPin"/>
        </w:rPr>
        <w:t>В основной школе усиливается роль принципов когнитивной направленности учебного процесса, дифференциации и индивидуализации обучения, большое значение приобретает освоение современных технологий изучения иностранного языка, формирование учебно-исследовательских умений.</w:t>
      </w:r>
    </w:p>
    <w:p w14:paraId="615C6C10" w14:textId="77777777" w:rsidR="00EF7A73" w:rsidRPr="00EF7A73" w:rsidRDefault="00EF7A73" w:rsidP="009E07BE">
      <w:pPr>
        <w:spacing w:line="276" w:lineRule="auto"/>
        <w:ind w:firstLine="284"/>
        <w:rPr>
          <w:rFonts w:ascii="NewtonCSanPin" w:hAnsi="NewtonCSanPin"/>
        </w:rPr>
      </w:pPr>
      <w:r w:rsidRPr="00EF7A73">
        <w:rPr>
          <w:rFonts w:ascii="NewtonCSanPin" w:hAnsi="NewtonCSanPin"/>
        </w:rPr>
        <w:t>Основная школа – вторая ступень общего среднего образования. На этой ступени совершенствуются приобретённые ранее знания, навыки и умения, увеличивается объём используемых учащимися языковых и речевых средств, улучшается качество практического владения немецким языком, возрастает степень самостоятельности школьников и их творческой активности.</w:t>
      </w:r>
    </w:p>
    <w:p w14:paraId="31AA7DAD" w14:textId="77777777" w:rsidR="00EF7A73" w:rsidRPr="00EF7A73" w:rsidRDefault="00EF7A73" w:rsidP="009E07BE">
      <w:pPr>
        <w:spacing w:line="276" w:lineRule="auto"/>
        <w:rPr>
          <w:rFonts w:ascii="FreeSetC" w:hAnsi="FreeSetC"/>
          <w:b/>
          <w:color w:val="7F7F7F" w:themeColor="text1" w:themeTint="80"/>
          <w:sz w:val="28"/>
          <w:szCs w:val="28"/>
        </w:rPr>
      </w:pPr>
      <w:r w:rsidRPr="00EF7A73">
        <w:rPr>
          <w:rFonts w:ascii="FreeSetC" w:hAnsi="FreeSetC"/>
          <w:b/>
          <w:color w:val="7F7F7F" w:themeColor="text1" w:themeTint="80"/>
          <w:sz w:val="28"/>
          <w:szCs w:val="28"/>
        </w:rPr>
        <w:t>Цели курса</w:t>
      </w:r>
    </w:p>
    <w:p w14:paraId="74A423D8" w14:textId="77777777" w:rsidR="00EF7A73" w:rsidRPr="00EF7A73" w:rsidRDefault="00EF7A73" w:rsidP="009E07BE">
      <w:pPr>
        <w:spacing w:line="276" w:lineRule="auto"/>
        <w:ind w:firstLine="284"/>
        <w:rPr>
          <w:rFonts w:ascii="NewtonCSanPin" w:hAnsi="NewtonCSanPin"/>
        </w:rPr>
      </w:pPr>
      <w:r w:rsidRPr="00EF7A73">
        <w:rPr>
          <w:rFonts w:ascii="NewtonCSanPin" w:hAnsi="NewtonCSanPin"/>
        </w:rPr>
        <w:t>Изучение иностранного языка в целом и немецкого в частности в основной школе в соответствии со стандартом направлено на достижение следующих целей:</w:t>
      </w:r>
    </w:p>
    <w:p w14:paraId="5800190B" w14:textId="77777777" w:rsidR="00EF7A73" w:rsidRPr="00EF7A73" w:rsidRDefault="00EF7A73" w:rsidP="009E07BE">
      <w:pPr>
        <w:spacing w:line="276" w:lineRule="auto"/>
        <w:ind w:left="284" w:hanging="284"/>
        <w:rPr>
          <w:rFonts w:ascii="NewtonCSanPin" w:hAnsi="NewtonCSanPin"/>
        </w:rPr>
      </w:pPr>
      <w:r w:rsidRPr="00EF7A73">
        <w:rPr>
          <w:rFonts w:ascii="NewtonCSanPin" w:hAnsi="NewtonCSanPin"/>
        </w:rPr>
        <w:t xml:space="preserve">•  развитие и воспитание школьников средствами иностранного языка, в частности: понимание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w:t>
      </w:r>
    </w:p>
    <w:p w14:paraId="16CD9357" w14:textId="77777777" w:rsidR="00EF7A73" w:rsidRPr="00EF7A73" w:rsidRDefault="00EF7A73" w:rsidP="009E07BE">
      <w:pPr>
        <w:spacing w:line="276" w:lineRule="auto"/>
        <w:ind w:left="284" w:hanging="284"/>
        <w:rPr>
          <w:rFonts w:ascii="NewtonCSanPin" w:hAnsi="NewtonCSanPin"/>
        </w:rPr>
      </w:pPr>
      <w:r w:rsidRPr="00EF7A73">
        <w:rPr>
          <w:rFonts w:ascii="NewtonCSanPin" w:hAnsi="NewtonCSanPin"/>
        </w:rPr>
        <w:lastRenderedPageBreak/>
        <w:t>•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w:t>
      </w:r>
    </w:p>
    <w:p w14:paraId="679A2A00" w14:textId="77777777" w:rsidR="00EF7A73" w:rsidRPr="00EF7A73" w:rsidRDefault="00EF7A73" w:rsidP="009E07BE">
      <w:pPr>
        <w:spacing w:line="276" w:lineRule="auto"/>
        <w:ind w:left="142"/>
        <w:rPr>
          <w:rFonts w:ascii="FreeSetC" w:hAnsi="FreeSetC"/>
          <w:b/>
          <w:color w:val="7F7F7F" w:themeColor="text1" w:themeTint="80"/>
          <w:sz w:val="28"/>
          <w:szCs w:val="28"/>
        </w:rPr>
      </w:pPr>
      <w:r w:rsidRPr="00EF7A73">
        <w:rPr>
          <w:rFonts w:ascii="FreeSetC" w:hAnsi="FreeSetC"/>
          <w:b/>
          <w:color w:val="7F7F7F" w:themeColor="text1" w:themeTint="80"/>
          <w:sz w:val="28"/>
          <w:szCs w:val="28"/>
        </w:rPr>
        <w:t xml:space="preserve">Краткая характеристика курса </w:t>
      </w:r>
    </w:p>
    <w:p w14:paraId="204A2116" w14:textId="77777777" w:rsidR="00EF7A73" w:rsidRPr="00EF7A73" w:rsidRDefault="00EF7A73" w:rsidP="009E07BE">
      <w:pPr>
        <w:spacing w:line="276" w:lineRule="auto"/>
        <w:ind w:firstLine="284"/>
        <w:rPr>
          <w:rFonts w:ascii="NewtonCSanPin" w:hAnsi="NewtonCSanPin"/>
        </w:rPr>
      </w:pPr>
      <w:r w:rsidRPr="00EF7A73">
        <w:rPr>
          <w:rFonts w:ascii="NewtonCSanPin" w:hAnsi="NewtonCSanPin"/>
        </w:rPr>
        <w:t xml:space="preserve">В основной школе можно условно выделить два этапа обучения: 5–7 классы и 8–9 классы. На первом этапе придаётся большое значение повторению, осознанию и закреплению того, что было усвоено в начальной школе, а также дальнейшему развитию приобретённых ранее знаний, умений и навыков. </w:t>
      </w:r>
    </w:p>
    <w:p w14:paraId="56E40FB9" w14:textId="77777777" w:rsidR="00EF7A73" w:rsidRPr="00EF7A73" w:rsidRDefault="00EF7A73" w:rsidP="009E07BE">
      <w:pPr>
        <w:spacing w:line="276" w:lineRule="auto"/>
        <w:ind w:firstLine="284"/>
        <w:rPr>
          <w:rFonts w:ascii="NewtonCSanPin" w:hAnsi="NewtonCSanPin"/>
        </w:rPr>
      </w:pPr>
      <w:r w:rsidRPr="00EF7A73">
        <w:rPr>
          <w:rFonts w:ascii="NewtonCSanPin" w:hAnsi="NewtonCSanPin"/>
        </w:rPr>
        <w:t xml:space="preserve">На втором этапе существенную роль играет помощь учащимся в их самоопределении, основное внимание уделяется развитию ценностных ориентаций учащихся. </w:t>
      </w:r>
    </w:p>
    <w:p w14:paraId="063C1808" w14:textId="77777777" w:rsidR="00EF7A73" w:rsidRPr="00EF7A73" w:rsidRDefault="00EF7A73" w:rsidP="009E07BE">
      <w:pPr>
        <w:spacing w:line="276" w:lineRule="auto"/>
        <w:ind w:firstLine="284"/>
        <w:rPr>
          <w:rFonts w:ascii="NewtonCSanPin" w:hAnsi="NewtonCSanPin"/>
        </w:rPr>
      </w:pPr>
      <w:r w:rsidRPr="00EF7A73">
        <w:rPr>
          <w:rFonts w:ascii="NewtonCSanPin" w:hAnsi="NewtonCSanPin"/>
        </w:rPr>
        <w:t xml:space="preserve">Курс для основной школы построен на взаимодействии трёх </w:t>
      </w:r>
      <w:r w:rsidRPr="00EF7A73">
        <w:rPr>
          <w:rFonts w:ascii="NewtonCSanPin" w:hAnsi="NewtonCSanPin"/>
          <w:b/>
        </w:rPr>
        <w:t>основных содержательных линий</w:t>
      </w:r>
      <w:r w:rsidRPr="00EF7A73">
        <w:rPr>
          <w:rFonts w:ascii="NewtonCSanPin" w:hAnsi="NewtonCSanPin"/>
        </w:rPr>
        <w:t xml:space="preserve">: первая из них – </w:t>
      </w:r>
      <w:r w:rsidRPr="00EF7A73">
        <w:rPr>
          <w:rFonts w:ascii="NewtonCSanPin" w:hAnsi="NewtonCSanPin"/>
          <w:i/>
        </w:rPr>
        <w:t xml:space="preserve">коммуникативные умения </w:t>
      </w:r>
      <w:r w:rsidRPr="00EF7A73">
        <w:rPr>
          <w:rFonts w:ascii="NewtonCSanPin" w:hAnsi="NewtonCSanPin"/>
        </w:rPr>
        <w:t xml:space="preserve">в основных видах речевой деятельности, вторая – </w:t>
      </w:r>
      <w:r w:rsidRPr="00EF7A73">
        <w:rPr>
          <w:rFonts w:ascii="NewtonCSanPin" w:hAnsi="NewtonCSanPin"/>
          <w:i/>
        </w:rPr>
        <w:t>языковые средства</w:t>
      </w:r>
      <w:r w:rsidRPr="00EF7A73">
        <w:rPr>
          <w:rFonts w:ascii="NewtonCSanPin" w:hAnsi="NewtonCSanPin"/>
        </w:rPr>
        <w:t xml:space="preserve"> и навыки оперирования ими и третья – </w:t>
      </w:r>
      <w:r w:rsidRPr="00EF7A73">
        <w:rPr>
          <w:rFonts w:ascii="NewtonCSanPin" w:hAnsi="NewtonCSanPin"/>
          <w:i/>
        </w:rPr>
        <w:t>социокультурные знания и умения</w:t>
      </w:r>
      <w:r w:rsidRPr="00EF7A73">
        <w:rPr>
          <w:rFonts w:ascii="NewtonCSanPin" w:hAnsi="NewtonCSanPin"/>
        </w:rPr>
        <w:t xml:space="preserve">. </w:t>
      </w:r>
    </w:p>
    <w:p w14:paraId="4A72ACFE" w14:textId="77777777" w:rsidR="00EF7A73" w:rsidRPr="00EF7A73" w:rsidRDefault="00EF7A73" w:rsidP="009E07BE">
      <w:pPr>
        <w:spacing w:line="276" w:lineRule="auto"/>
        <w:ind w:firstLine="284"/>
        <w:rPr>
          <w:rFonts w:ascii="NewtonCSanPin" w:hAnsi="NewtonCSanPin"/>
        </w:rPr>
      </w:pPr>
      <w:r w:rsidRPr="00EF7A73">
        <w:rPr>
          <w:rFonts w:ascii="NewtonCSanPin" w:hAnsi="NewtonCSanPin"/>
        </w:rPr>
        <w:t xml:space="preserve">В ходе работы над курсом учащиеся выполняют </w:t>
      </w:r>
      <w:r w:rsidRPr="00EF7A73">
        <w:rPr>
          <w:rFonts w:ascii="NewtonCSanPin" w:hAnsi="NewtonCSanPin"/>
          <w:b/>
        </w:rPr>
        <w:t>проекты</w:t>
      </w:r>
      <w:r w:rsidRPr="00EF7A73">
        <w:rPr>
          <w:rFonts w:ascii="NewtonCSanPin" w:hAnsi="NewtonCSanPin"/>
        </w:rPr>
        <w:t xml:space="preserve">, которые должны создавать условия для их </w:t>
      </w:r>
      <w:r w:rsidRPr="00EF7A73">
        <w:rPr>
          <w:rFonts w:ascii="NewtonCSanPin" w:hAnsi="NewtonCSanPin"/>
          <w:i/>
        </w:rPr>
        <w:t>реального общения</w:t>
      </w:r>
      <w:r w:rsidRPr="00EF7A73">
        <w:rPr>
          <w:rFonts w:ascii="NewtonCSanPin" w:hAnsi="NewtonCSanPin"/>
        </w:rPr>
        <w:t xml:space="preserve"> на немецком языке (переписка, возможные встречи с носителями языка) или имитировать общение средствами ролевой игры. В подготовке и проведении этих проектов должны участвовать все учащиеся, но степень и характер участия могут быть разными: к работе над проектом может быть добавлена работа в качестве оформителя (класса, школы), члена жюри, репортёра и др.</w:t>
      </w:r>
    </w:p>
    <w:p w14:paraId="2C636E0E" w14:textId="77777777" w:rsidR="00EF7A73" w:rsidRPr="00EF7A73" w:rsidRDefault="00EF7A73" w:rsidP="009E07BE">
      <w:pPr>
        <w:spacing w:line="276" w:lineRule="auto"/>
        <w:ind w:left="142"/>
        <w:rPr>
          <w:rFonts w:ascii="FreeSetC" w:hAnsi="FreeSetC"/>
          <w:b/>
          <w:color w:val="7F7F7F" w:themeColor="text1" w:themeTint="80"/>
          <w:sz w:val="28"/>
          <w:szCs w:val="28"/>
        </w:rPr>
      </w:pPr>
      <w:r w:rsidRPr="00EF7A73">
        <w:rPr>
          <w:rFonts w:ascii="FreeSetC" w:hAnsi="FreeSetC"/>
          <w:b/>
          <w:color w:val="7F7F7F" w:themeColor="text1" w:themeTint="80"/>
          <w:sz w:val="28"/>
          <w:szCs w:val="28"/>
        </w:rPr>
        <w:t>Требования к результатам освоения содержания программы по немецкому языку для основной средней школы</w:t>
      </w:r>
    </w:p>
    <w:p w14:paraId="7D81EA7F" w14:textId="77777777" w:rsidR="00EF7A73" w:rsidRPr="00EF7A73" w:rsidRDefault="00EF7A73" w:rsidP="009E07BE">
      <w:pPr>
        <w:spacing w:line="276" w:lineRule="auto"/>
        <w:ind w:left="142"/>
        <w:rPr>
          <w:rFonts w:ascii="NewtonCSanPin" w:hAnsi="NewtonCSanPin"/>
        </w:rPr>
      </w:pPr>
      <w:r w:rsidRPr="00EF7A73">
        <w:rPr>
          <w:rFonts w:ascii="NewtonCSanPin" w:hAnsi="NewtonCSanPin"/>
        </w:rPr>
        <w:t xml:space="preserve">I. </w:t>
      </w:r>
      <w:r w:rsidRPr="00EF7A73">
        <w:rPr>
          <w:rFonts w:ascii="NewtonCSanPin" w:hAnsi="NewtonCSanPin"/>
          <w:u w:val="single"/>
        </w:rPr>
        <w:t>Личностные результаты:</w:t>
      </w:r>
    </w:p>
    <w:p w14:paraId="7C0DFB0D" w14:textId="77777777" w:rsidR="00EF7A73" w:rsidRPr="00EF7A73" w:rsidRDefault="00EF7A73" w:rsidP="009E07BE">
      <w:pPr>
        <w:spacing w:line="276" w:lineRule="auto"/>
        <w:ind w:left="426" w:hanging="142"/>
        <w:rPr>
          <w:rFonts w:ascii="NewtonCSanPin" w:hAnsi="NewtonCSanPin"/>
        </w:rPr>
      </w:pPr>
      <w:r w:rsidRPr="00EF7A73">
        <w:rPr>
          <w:rFonts w:ascii="NewtonCSanPin" w:hAnsi="NewtonCSanPin"/>
        </w:rPr>
        <w:t>- формирование дружелюбного и толерантного отношения к проявлениям иной культуры, уважения к личности, ценностям семьи;</w:t>
      </w:r>
    </w:p>
    <w:p w14:paraId="3F6517BC" w14:textId="77777777" w:rsidR="00EF7A73" w:rsidRPr="00EF7A73" w:rsidRDefault="00EF7A73" w:rsidP="009E07BE">
      <w:pPr>
        <w:spacing w:line="276" w:lineRule="auto"/>
        <w:ind w:left="426" w:hanging="142"/>
        <w:rPr>
          <w:rFonts w:ascii="NewtonCSanPin" w:hAnsi="NewtonCSanPin"/>
        </w:rPr>
      </w:pPr>
      <w:r w:rsidRPr="00EF7A73">
        <w:rPr>
          <w:rFonts w:ascii="NewtonCSanPin" w:hAnsi="NewtonCSanPin"/>
        </w:rPr>
        <w:t>- формирование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литературы разных жанров, доступными для подростков с учётом достигнутого ими уровня иноязычной подготовки;</w:t>
      </w:r>
    </w:p>
    <w:p w14:paraId="244C646F" w14:textId="77777777" w:rsidR="00EF7A73" w:rsidRPr="00EF7A73" w:rsidRDefault="00EF7A73" w:rsidP="009E07BE">
      <w:pPr>
        <w:spacing w:line="276" w:lineRule="auto"/>
        <w:ind w:left="426" w:hanging="142"/>
        <w:rPr>
          <w:rFonts w:ascii="NewtonCSanPin" w:hAnsi="NewtonCSanPin"/>
        </w:rPr>
      </w:pPr>
      <w:r w:rsidRPr="00EF7A73">
        <w:rPr>
          <w:rFonts w:ascii="NewtonCSanPin" w:hAnsi="NewtonCSanPin"/>
        </w:rPr>
        <w:t>- приобретение   таких   качеств,   как   воля, целеустремлённость, креативность, эмпатия, трудолюбие, дисциплинированность;</w:t>
      </w:r>
    </w:p>
    <w:p w14:paraId="21B5C7B3" w14:textId="77777777" w:rsidR="00EF7A73" w:rsidRPr="00EF7A73" w:rsidRDefault="00EF7A73" w:rsidP="009E07BE">
      <w:pPr>
        <w:spacing w:line="276" w:lineRule="auto"/>
        <w:ind w:left="426" w:hanging="142"/>
        <w:rPr>
          <w:rFonts w:ascii="NewtonCSanPin" w:hAnsi="NewtonCSanPin"/>
        </w:rPr>
      </w:pPr>
      <w:r w:rsidRPr="00EF7A73">
        <w:rPr>
          <w:rFonts w:ascii="NewtonCSanPin" w:hAnsi="NewtonCSanPin"/>
        </w:rPr>
        <w:t>- совершенствование коммуникативной и общей речевой культуры, совершенствование приобретённых иноязычных коммуникативных умений в говорении, аудировании, чтении, письменной речи и языковых навыков;</w:t>
      </w:r>
    </w:p>
    <w:p w14:paraId="55BADB8B" w14:textId="77777777" w:rsidR="00EF7A73" w:rsidRPr="00EF7A73" w:rsidRDefault="00EF7A73" w:rsidP="009E07BE">
      <w:pPr>
        <w:spacing w:line="276" w:lineRule="auto"/>
        <w:ind w:left="426" w:hanging="142"/>
        <w:rPr>
          <w:rFonts w:ascii="NewtonCSanPin" w:hAnsi="NewtonCSanPin"/>
        </w:rPr>
      </w:pPr>
      <w:r w:rsidRPr="00EF7A73">
        <w:rPr>
          <w:rFonts w:ascii="NewtonCSanPin" w:hAnsi="NewtonCSanPin"/>
        </w:rPr>
        <w:t>- существенное расширение лексического запаса и лингвистического кругозора;</w:t>
      </w:r>
    </w:p>
    <w:p w14:paraId="7C854234" w14:textId="77777777" w:rsidR="00EF7A73" w:rsidRPr="00EF7A73" w:rsidRDefault="00EF7A73" w:rsidP="009E07BE">
      <w:pPr>
        <w:spacing w:line="276" w:lineRule="auto"/>
        <w:ind w:left="426" w:hanging="142"/>
        <w:rPr>
          <w:rFonts w:ascii="NewtonCSanPin" w:hAnsi="NewtonCSanPin"/>
        </w:rPr>
      </w:pPr>
      <w:r w:rsidRPr="00EF7A73">
        <w:rPr>
          <w:rFonts w:ascii="NewtonCSanPin" w:hAnsi="NewtonCSanPin"/>
        </w:rPr>
        <w:t xml:space="preserve">- достижение уровня иноязычной коммуникативной компетенции (речевой, социокультурной, компенсаторной и учебно-познавательной), позволяющего учащимся общаться как с носителями немецкого языка, так и с представителями других стран, использующих немецкий язык как средство межличностного и межкультурного общения в устной и письменной форме; </w:t>
      </w:r>
    </w:p>
    <w:p w14:paraId="1F49B583" w14:textId="77777777" w:rsidR="00EF7A73" w:rsidRPr="00EF7A73" w:rsidRDefault="00EF7A73" w:rsidP="009E07BE">
      <w:pPr>
        <w:spacing w:line="276" w:lineRule="auto"/>
        <w:ind w:left="426" w:hanging="142"/>
        <w:rPr>
          <w:rFonts w:ascii="NewtonCSanPin" w:hAnsi="NewtonCSanPin"/>
        </w:rPr>
      </w:pPr>
      <w:r w:rsidRPr="00EF7A73">
        <w:rPr>
          <w:rFonts w:ascii="NewtonCSanPin" w:hAnsi="NewtonCSanPin"/>
        </w:rPr>
        <w:t>- самосовершенствование в образовательной области «Иностранный язык»;</w:t>
      </w:r>
    </w:p>
    <w:p w14:paraId="69C5165D" w14:textId="77777777" w:rsidR="00EF7A73" w:rsidRPr="00EF7A73" w:rsidRDefault="00EF7A73" w:rsidP="009E07BE">
      <w:pPr>
        <w:spacing w:line="276" w:lineRule="auto"/>
        <w:ind w:left="426" w:hanging="142"/>
        <w:rPr>
          <w:rFonts w:ascii="NewtonCSanPin" w:hAnsi="NewtonCSanPin"/>
        </w:rPr>
      </w:pPr>
      <w:r w:rsidRPr="00EF7A73">
        <w:rPr>
          <w:rFonts w:ascii="NewtonCSanPin" w:hAnsi="NewtonCSanPin"/>
        </w:rPr>
        <w:t>- осознание возможностей самореализации и самоадаптации средствами иностранного языка;</w:t>
      </w:r>
    </w:p>
    <w:p w14:paraId="48F7DB55" w14:textId="77777777" w:rsidR="00EF7A73" w:rsidRPr="00EF7A73" w:rsidRDefault="00EF7A73" w:rsidP="009E07BE">
      <w:pPr>
        <w:spacing w:line="276" w:lineRule="auto"/>
        <w:ind w:left="426" w:hanging="142"/>
        <w:rPr>
          <w:rFonts w:ascii="NewtonCSanPin" w:hAnsi="NewtonCSanPin"/>
        </w:rPr>
      </w:pPr>
      <w:r w:rsidRPr="00EF7A73">
        <w:rPr>
          <w:rFonts w:ascii="NewtonCSanPin" w:hAnsi="NewtonCSanPin"/>
        </w:rPr>
        <w:t xml:space="preserve">- более глубокое осознание культуры своего народа и готовность к ознакомлению с ней представителей других стран; </w:t>
      </w:r>
    </w:p>
    <w:p w14:paraId="67A614C8" w14:textId="77777777" w:rsidR="00EF7A73" w:rsidRPr="00EF7A73" w:rsidRDefault="00EF7A73" w:rsidP="009E07BE">
      <w:pPr>
        <w:spacing w:line="276" w:lineRule="auto"/>
        <w:ind w:left="426" w:hanging="142"/>
        <w:rPr>
          <w:rFonts w:ascii="NewtonCSanPin" w:hAnsi="NewtonCSanPin"/>
        </w:rPr>
      </w:pPr>
      <w:r w:rsidRPr="00EF7A73">
        <w:rPr>
          <w:rFonts w:ascii="NewtonCSanPin" w:hAnsi="NewtonCSanPin"/>
        </w:rPr>
        <w:t>- осознание себя гражданином своей страны и мира;</w:t>
      </w:r>
    </w:p>
    <w:p w14:paraId="697832BE" w14:textId="77777777" w:rsidR="00EF7A73" w:rsidRPr="00EF7A73" w:rsidRDefault="00EF7A73" w:rsidP="009E07BE">
      <w:pPr>
        <w:spacing w:line="276" w:lineRule="auto"/>
        <w:ind w:left="284"/>
        <w:rPr>
          <w:rFonts w:ascii="NewtonCSanPin" w:hAnsi="NewtonCSanPin"/>
        </w:rPr>
      </w:pPr>
      <w:r w:rsidRPr="00EF7A73">
        <w:rPr>
          <w:rFonts w:ascii="NewtonCSanPin" w:hAnsi="NewtonCSanPin"/>
        </w:rPr>
        <w:t>- готовность отстаивать  национальные и общечеловеческие</w:t>
      </w:r>
      <w:r w:rsidRPr="00EF7A73">
        <w:rPr>
          <w:rFonts w:ascii="NewtonCSanPin" w:hAnsi="NewtonCSanPin"/>
        </w:rPr>
        <w:br/>
        <w:t>(гуманистические, демократические) ценности, свою гражданскую позицию.</w:t>
      </w:r>
    </w:p>
    <w:p w14:paraId="433F870E" w14:textId="77777777" w:rsidR="00EF7A73" w:rsidRPr="00EF7A73" w:rsidRDefault="00EF7A73" w:rsidP="009E07BE">
      <w:pPr>
        <w:spacing w:line="276" w:lineRule="auto"/>
        <w:ind w:left="142"/>
        <w:rPr>
          <w:rFonts w:ascii="NewtonCSanPin" w:hAnsi="NewtonCSanPin"/>
        </w:rPr>
      </w:pPr>
      <w:r w:rsidRPr="00EF7A73">
        <w:rPr>
          <w:rFonts w:ascii="NewtonCSanPin" w:hAnsi="NewtonCSanPin"/>
          <w:lang w:val="en-US"/>
        </w:rPr>
        <w:t>II</w:t>
      </w:r>
      <w:r w:rsidRPr="00EF7A73">
        <w:rPr>
          <w:rFonts w:ascii="NewtonCSanPin" w:hAnsi="NewtonCSanPin"/>
        </w:rPr>
        <w:t xml:space="preserve">. </w:t>
      </w:r>
      <w:r w:rsidRPr="00EF7A73">
        <w:rPr>
          <w:rFonts w:ascii="NewtonCSanPin" w:hAnsi="NewtonCSanPin"/>
          <w:u w:val="single"/>
        </w:rPr>
        <w:t>Метапредметные результаты:</w:t>
      </w:r>
    </w:p>
    <w:p w14:paraId="772CEA5E" w14:textId="77777777" w:rsidR="00EF7A73" w:rsidRPr="00EF7A73" w:rsidRDefault="00EF7A73" w:rsidP="009E07BE">
      <w:pPr>
        <w:spacing w:line="276" w:lineRule="auto"/>
        <w:ind w:left="284"/>
        <w:rPr>
          <w:rFonts w:ascii="NewtonCSanPin" w:hAnsi="NewtonCSanPin"/>
        </w:rPr>
      </w:pPr>
      <w:r w:rsidRPr="00EF7A73">
        <w:rPr>
          <w:rFonts w:ascii="NewtonCSanPin" w:hAnsi="NewtonCSanPin"/>
        </w:rPr>
        <w:t xml:space="preserve">-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w:t>
      </w:r>
      <w:r w:rsidRPr="00EF7A73">
        <w:rPr>
          <w:rFonts w:ascii="NewtonCSanPin" w:hAnsi="NewtonCSanPin"/>
        </w:rPr>
        <w:lastRenderedPageBreak/>
        <w:t xml:space="preserve">России; осознание своей этнической принадлежности, знание истории, культуры, языка своего народа, своего края, основ культурного наследия народов России и человечества; </w:t>
      </w:r>
    </w:p>
    <w:p w14:paraId="11280087" w14:textId="77777777" w:rsidR="00EF7A73" w:rsidRPr="00EF7A73" w:rsidRDefault="00EF7A73" w:rsidP="009E07BE">
      <w:pPr>
        <w:spacing w:line="276" w:lineRule="auto"/>
        <w:ind w:left="284"/>
        <w:rPr>
          <w:rFonts w:ascii="NewtonCSanPin" w:hAnsi="NewtonCSanPin"/>
        </w:rPr>
      </w:pPr>
      <w:r w:rsidRPr="00EF7A73">
        <w:rPr>
          <w:rFonts w:ascii="NewtonCSanPin" w:hAnsi="NewtonCSanPin"/>
        </w:rPr>
        <w:t>- формирование целостного мировоззрения, соответствующего современному развитию науки и общественной практики, учитывающего социальное, культурное, языковое и духовное многообразие современного мира;</w:t>
      </w:r>
    </w:p>
    <w:p w14:paraId="46A8EF91" w14:textId="77777777" w:rsidR="00EF7A73" w:rsidRPr="00EF7A73" w:rsidRDefault="00EF7A73" w:rsidP="009E07BE">
      <w:pPr>
        <w:spacing w:line="276" w:lineRule="auto"/>
        <w:ind w:left="284"/>
        <w:rPr>
          <w:rFonts w:ascii="NewtonCSanPin" w:hAnsi="NewtonCSanPin"/>
        </w:rPr>
      </w:pPr>
      <w:r w:rsidRPr="00EF7A73">
        <w:rPr>
          <w:rFonts w:ascii="NewtonCSanPin" w:hAnsi="NewtonCSanPin"/>
        </w:rPr>
        <w:t xml:space="preserve">-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w:t>
      </w:r>
    </w:p>
    <w:p w14:paraId="59FB742D" w14:textId="77777777" w:rsidR="00EF7A73" w:rsidRPr="00EF7A73" w:rsidRDefault="00EF7A73" w:rsidP="009E07BE">
      <w:pPr>
        <w:spacing w:line="276" w:lineRule="auto"/>
        <w:ind w:left="284"/>
        <w:rPr>
          <w:rFonts w:ascii="NewtonCSanPin" w:hAnsi="NewtonCSanPin"/>
        </w:rPr>
      </w:pPr>
      <w:r w:rsidRPr="00EF7A73">
        <w:rPr>
          <w:rFonts w:ascii="NewtonCSanPin" w:hAnsi="NewtonCSanPin"/>
        </w:rPr>
        <w:t xml:space="preserve">- формирование готовности и способности вести диалог с другими людьми и достигать в нём взаимопонимания. </w:t>
      </w:r>
    </w:p>
    <w:p w14:paraId="1EA4CEC5" w14:textId="77777777" w:rsidR="00EF7A73" w:rsidRPr="00EF7A73" w:rsidRDefault="00EF7A73" w:rsidP="009E07BE">
      <w:pPr>
        <w:spacing w:line="276" w:lineRule="auto"/>
        <w:ind w:left="142"/>
        <w:rPr>
          <w:rFonts w:ascii="NewtonCSanPin" w:hAnsi="NewtonCSanPin"/>
        </w:rPr>
      </w:pPr>
      <w:r w:rsidRPr="00EF7A73">
        <w:rPr>
          <w:rFonts w:ascii="NewtonCSanPin" w:hAnsi="NewtonCSanPin"/>
          <w:lang w:val="en-US"/>
        </w:rPr>
        <w:t>III</w:t>
      </w:r>
      <w:r w:rsidRPr="00EF7A73">
        <w:rPr>
          <w:rFonts w:ascii="NewtonCSanPin" w:hAnsi="NewtonCSanPin"/>
        </w:rPr>
        <w:t xml:space="preserve">. </w:t>
      </w:r>
      <w:r w:rsidRPr="00EF7A73">
        <w:rPr>
          <w:rFonts w:ascii="NewtonCSanPin" w:hAnsi="NewtonCSanPin"/>
          <w:u w:val="single"/>
        </w:rPr>
        <w:t>Предметные результаты:</w:t>
      </w:r>
    </w:p>
    <w:p w14:paraId="339D2F0A" w14:textId="77777777" w:rsidR="00EF7A73" w:rsidRPr="00EF7A73" w:rsidRDefault="00EF7A73" w:rsidP="009E07BE">
      <w:pPr>
        <w:spacing w:line="276" w:lineRule="auto"/>
        <w:rPr>
          <w:rFonts w:ascii="NewtonCSanPin" w:hAnsi="NewtonCSanPin"/>
          <w:b/>
        </w:rPr>
      </w:pPr>
      <w:r w:rsidRPr="00EF7A73">
        <w:rPr>
          <w:rFonts w:ascii="NewtonCSanPin" w:hAnsi="NewtonCSanPin"/>
          <w:b/>
        </w:rPr>
        <w:t>в коммуникативной сфере:</w:t>
      </w:r>
    </w:p>
    <w:p w14:paraId="30225372" w14:textId="77777777" w:rsidR="00EF7A73" w:rsidRPr="00EF7A73" w:rsidRDefault="00EF7A73" w:rsidP="009E07BE">
      <w:pPr>
        <w:spacing w:line="276" w:lineRule="auto"/>
        <w:ind w:left="284" w:hanging="284"/>
        <w:rPr>
          <w:rFonts w:ascii="NewtonCSanPin" w:hAnsi="NewtonCSanPin"/>
        </w:rPr>
      </w:pPr>
      <w:r w:rsidRPr="00EF7A73">
        <w:rPr>
          <w:i/>
        </w:rPr>
        <w:t>•</w:t>
      </w:r>
      <w:r w:rsidRPr="00EF7A73">
        <w:rPr>
          <w:rFonts w:ascii="NewtonCSanPin" w:hAnsi="NewtonCSanPin"/>
          <w:b/>
          <w:i/>
        </w:rPr>
        <w:t>коммуникативная компетенция выпускников</w:t>
      </w:r>
      <w:r w:rsidRPr="00EF7A73">
        <w:rPr>
          <w:rFonts w:ascii="NewtonCSanPin" w:hAnsi="NewtonCSanPin"/>
        </w:rPr>
        <w:t>(то есть владение немецким языком как средством общения), включающая речевую компетенцию в следующих видах речевой деятельности:</w:t>
      </w:r>
    </w:p>
    <w:p w14:paraId="2FE81AD3" w14:textId="77777777" w:rsidR="00EF7A73" w:rsidRPr="00EF7A73" w:rsidRDefault="00EF7A73" w:rsidP="009E07BE">
      <w:pPr>
        <w:spacing w:line="276" w:lineRule="auto"/>
        <w:ind w:firstLine="284"/>
        <w:rPr>
          <w:rFonts w:ascii="NewtonCSanPin" w:hAnsi="NewtonCSanPin"/>
          <w:i/>
        </w:rPr>
      </w:pPr>
      <w:r w:rsidRPr="00EF7A73">
        <w:rPr>
          <w:rFonts w:ascii="NewtonCSanPin" w:hAnsi="NewtonCSanPin"/>
          <w:i/>
        </w:rPr>
        <w:t>говорении:</w:t>
      </w:r>
    </w:p>
    <w:p w14:paraId="7659E565" w14:textId="77777777" w:rsidR="00EF7A73" w:rsidRPr="00EF7A73" w:rsidRDefault="00EF7A73" w:rsidP="009E07BE">
      <w:pPr>
        <w:spacing w:line="276" w:lineRule="auto"/>
        <w:ind w:left="426" w:hanging="142"/>
        <w:rPr>
          <w:rFonts w:ascii="NewtonCSanPin" w:hAnsi="NewtonCSanPin"/>
        </w:rPr>
      </w:pPr>
      <w:r w:rsidRPr="00EF7A73">
        <w:rPr>
          <w:rFonts w:ascii="NewtonCSanPin" w:hAnsi="NewtonCSanPin"/>
        </w:rPr>
        <w:t>- умение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14:paraId="71C23E3D" w14:textId="77777777" w:rsidR="00EF7A73" w:rsidRPr="00EF7A73" w:rsidRDefault="00EF7A73" w:rsidP="009E07BE">
      <w:pPr>
        <w:spacing w:line="276" w:lineRule="auto"/>
        <w:ind w:left="426" w:hanging="142"/>
        <w:rPr>
          <w:rFonts w:ascii="NewtonCSanPin" w:hAnsi="NewtonCSanPin"/>
        </w:rPr>
      </w:pPr>
      <w:r w:rsidRPr="00EF7A73">
        <w:rPr>
          <w:rFonts w:ascii="NewtonCSanPin" w:hAnsi="NewtonCSanPin"/>
        </w:rPr>
        <w:t>- умение расспрашивать собеседника и отвечать на его вопросы, высказывая своё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14:paraId="43DA8F63" w14:textId="77777777" w:rsidR="00EF7A73" w:rsidRPr="00EF7A73" w:rsidRDefault="00EF7A73" w:rsidP="009E07BE">
      <w:pPr>
        <w:spacing w:line="276" w:lineRule="auto"/>
        <w:ind w:left="426" w:hanging="142"/>
        <w:rPr>
          <w:rFonts w:ascii="NewtonCSanPin" w:hAnsi="NewtonCSanPin"/>
        </w:rPr>
      </w:pPr>
      <w:r w:rsidRPr="00EF7A73">
        <w:rPr>
          <w:rFonts w:ascii="NewtonCSanPin" w:hAnsi="NewtonCSanPin"/>
        </w:rPr>
        <w:t>- участие в полилоге, свободной беседе, обсуждении;</w:t>
      </w:r>
    </w:p>
    <w:p w14:paraId="32BBB217" w14:textId="77777777" w:rsidR="00EF7A73" w:rsidRPr="00EF7A73" w:rsidRDefault="00EF7A73" w:rsidP="009E07BE">
      <w:pPr>
        <w:spacing w:line="276" w:lineRule="auto"/>
        <w:ind w:left="426" w:hanging="142"/>
        <w:rPr>
          <w:rFonts w:ascii="NewtonCSanPin" w:hAnsi="NewtonCSanPin"/>
        </w:rPr>
      </w:pPr>
      <w:r w:rsidRPr="00EF7A73">
        <w:rPr>
          <w:rFonts w:ascii="NewtonCSanPin" w:hAnsi="NewtonCSanPin"/>
        </w:rPr>
        <w:t>- рассказ о себе, своей семье, друзьях, своих интересах и планах на будущее;</w:t>
      </w:r>
    </w:p>
    <w:p w14:paraId="65ABF020" w14:textId="77777777" w:rsidR="00EF7A73" w:rsidRPr="00EF7A73" w:rsidRDefault="00EF7A73" w:rsidP="009E07BE">
      <w:pPr>
        <w:spacing w:line="276" w:lineRule="auto"/>
        <w:ind w:left="426" w:hanging="142"/>
        <w:rPr>
          <w:rFonts w:ascii="NewtonCSanPin" w:hAnsi="NewtonCSanPin"/>
        </w:rPr>
      </w:pPr>
      <w:r w:rsidRPr="00EF7A73">
        <w:rPr>
          <w:rFonts w:ascii="NewtonCSanPin" w:hAnsi="NewtonCSanPin"/>
        </w:rPr>
        <w:t>- сообщение кратких сведений о своём городе/селе, о своей стране и странах изучаемого языка;</w:t>
      </w:r>
    </w:p>
    <w:p w14:paraId="1027D851" w14:textId="77777777" w:rsidR="00EF7A73" w:rsidRPr="00EF7A73" w:rsidRDefault="00EF7A73" w:rsidP="009E07BE">
      <w:pPr>
        <w:spacing w:line="276" w:lineRule="auto"/>
        <w:ind w:left="426" w:hanging="142"/>
        <w:rPr>
          <w:rFonts w:ascii="NewtonCSanPin" w:hAnsi="NewtonCSanPin"/>
        </w:rPr>
      </w:pPr>
      <w:r w:rsidRPr="00EF7A73">
        <w:rPr>
          <w:rFonts w:ascii="NewtonCSanPin" w:hAnsi="NewtonCSanPin"/>
        </w:rPr>
        <w:t>- описание событий/явлений, умение передавать основное содержание, основную мысль прочитанного или услышанного, выражать своё отношение к прочитанному/услышанному, давать краткую характеристику персонажей;</w:t>
      </w:r>
    </w:p>
    <w:p w14:paraId="63A242FC" w14:textId="77777777" w:rsidR="00EF7A73" w:rsidRPr="00EF7A73" w:rsidRDefault="00EF7A73" w:rsidP="009E07BE">
      <w:pPr>
        <w:spacing w:line="276" w:lineRule="auto"/>
        <w:ind w:firstLine="284"/>
        <w:rPr>
          <w:rFonts w:ascii="NewtonCSanPin" w:hAnsi="NewtonCSanPin"/>
          <w:i/>
        </w:rPr>
      </w:pPr>
      <w:r w:rsidRPr="00EF7A73">
        <w:rPr>
          <w:rFonts w:ascii="NewtonCSanPin" w:hAnsi="NewtonCSanPin"/>
          <w:i/>
        </w:rPr>
        <w:t>аудировании:</w:t>
      </w:r>
    </w:p>
    <w:p w14:paraId="62F0BA27" w14:textId="77777777" w:rsidR="00EF7A73" w:rsidRPr="00EF7A73" w:rsidRDefault="00EF7A73" w:rsidP="009E07BE">
      <w:pPr>
        <w:spacing w:line="276" w:lineRule="auto"/>
        <w:ind w:left="426" w:hanging="142"/>
        <w:rPr>
          <w:rFonts w:ascii="NewtonCSanPin" w:hAnsi="NewtonCSanPin"/>
        </w:rPr>
      </w:pPr>
      <w:r w:rsidRPr="00EF7A73">
        <w:rPr>
          <w:rFonts w:ascii="NewtonCSanPin" w:hAnsi="NewtonCSanPin"/>
        </w:rPr>
        <w:t>- восприятие на слух и понимание речи учителя, одноклассников;</w:t>
      </w:r>
    </w:p>
    <w:p w14:paraId="482246A1" w14:textId="77777777" w:rsidR="00EF7A73" w:rsidRPr="00EF7A73" w:rsidRDefault="00EF7A73" w:rsidP="009E07BE">
      <w:pPr>
        <w:spacing w:line="276" w:lineRule="auto"/>
        <w:ind w:left="426" w:hanging="142"/>
        <w:rPr>
          <w:rFonts w:ascii="NewtonCSanPin" w:hAnsi="NewtonCSanPin"/>
        </w:rPr>
      </w:pPr>
      <w:r w:rsidRPr="00EF7A73">
        <w:rPr>
          <w:rFonts w:ascii="NewtonCSanPin" w:hAnsi="NewtonCSanPin"/>
        </w:rPr>
        <w:t>- восприятие на слух и понимание основного содержания кратких, несложных аутентичных прагматических аудио- и видеотекстов (прогноз погоды, объявления на вокзале/в аэропорту и др.), выделяя для себя значимую информацию и при необходимости письменно фиксируя её;</w:t>
      </w:r>
    </w:p>
    <w:p w14:paraId="65FC6DDF" w14:textId="77777777" w:rsidR="00EF7A73" w:rsidRPr="00EF7A73" w:rsidRDefault="00EF7A73" w:rsidP="009E07BE">
      <w:pPr>
        <w:spacing w:line="276" w:lineRule="auto"/>
        <w:ind w:left="426" w:hanging="142"/>
        <w:rPr>
          <w:rFonts w:ascii="NewtonCSanPin" w:hAnsi="NewtonCSanPin"/>
        </w:rPr>
      </w:pPr>
      <w:r w:rsidRPr="00EF7A73">
        <w:rPr>
          <w:rFonts w:ascii="NewtonCSanPin" w:hAnsi="NewtonCSanPin"/>
        </w:rPr>
        <w:t>- восприятие на слух и понимание основного содержания несложных аутентичных аудио- и видеотекстов, относящихся к разным коммуникативным типам речи (описание/сообщение/рассказ), умение определять тему текста, выделять главные факты в тексте, опуская второстепенные;</w:t>
      </w:r>
    </w:p>
    <w:p w14:paraId="200FE69F" w14:textId="77777777" w:rsidR="00EF7A73" w:rsidRPr="00EF7A73" w:rsidRDefault="00EF7A73" w:rsidP="009E07BE">
      <w:pPr>
        <w:spacing w:line="276" w:lineRule="auto"/>
        <w:ind w:firstLine="284"/>
        <w:rPr>
          <w:rFonts w:ascii="NewtonCSanPin" w:hAnsi="NewtonCSanPin"/>
          <w:i/>
        </w:rPr>
      </w:pPr>
      <w:r w:rsidRPr="00EF7A73">
        <w:rPr>
          <w:rFonts w:ascii="NewtonCSanPin" w:hAnsi="NewtonCSanPin"/>
          <w:i/>
        </w:rPr>
        <w:t>чтении:</w:t>
      </w:r>
    </w:p>
    <w:p w14:paraId="1D0F16BD" w14:textId="77777777" w:rsidR="00EF7A73" w:rsidRPr="00EF7A73" w:rsidRDefault="00EF7A73" w:rsidP="009E07BE">
      <w:pPr>
        <w:spacing w:line="276" w:lineRule="auto"/>
        <w:ind w:left="426" w:hanging="142"/>
        <w:rPr>
          <w:rFonts w:ascii="NewtonCSanPin" w:hAnsi="NewtonCSanPin"/>
        </w:rPr>
      </w:pPr>
      <w:r w:rsidRPr="00EF7A73">
        <w:rPr>
          <w:rFonts w:ascii="NewtonCSanPin" w:hAnsi="NewtonCSanPin"/>
        </w:rPr>
        <w:t>- чтение аутентичных текстов разных жанров и стилей, преимущественно с пониманием основного содержания;</w:t>
      </w:r>
    </w:p>
    <w:p w14:paraId="66E8143E" w14:textId="77777777" w:rsidR="00EF7A73" w:rsidRPr="00EF7A73" w:rsidRDefault="00EF7A73" w:rsidP="009E07BE">
      <w:pPr>
        <w:spacing w:line="276" w:lineRule="auto"/>
        <w:ind w:left="426" w:hanging="142"/>
        <w:rPr>
          <w:rFonts w:ascii="NewtonCSanPin" w:hAnsi="NewtonCSanPin"/>
        </w:rPr>
      </w:pPr>
      <w:r w:rsidRPr="00EF7A73">
        <w:rPr>
          <w:rFonts w:ascii="NewtonCSanPin" w:hAnsi="NewtonCSanPin"/>
        </w:rPr>
        <w:t>- чтение несложных аутентичных текстов разных жанров с полным и точным пониманием и с использованием различных приёмов смысловой переработки текста (языковой догадки, анализа, выборочного перевода), умение оценивать полученную информацию, выражать своё мнение;</w:t>
      </w:r>
    </w:p>
    <w:p w14:paraId="705D8894" w14:textId="77777777" w:rsidR="00EF7A73" w:rsidRPr="00EF7A73" w:rsidRDefault="00EF7A73" w:rsidP="009E07BE">
      <w:pPr>
        <w:spacing w:line="276" w:lineRule="auto"/>
        <w:ind w:left="426" w:hanging="142"/>
        <w:rPr>
          <w:rFonts w:ascii="NewtonCSanPin" w:hAnsi="NewtonCSanPin"/>
        </w:rPr>
      </w:pPr>
      <w:r w:rsidRPr="00EF7A73">
        <w:rPr>
          <w:rFonts w:ascii="NewtonCSanPin" w:hAnsi="NewtonCSanPin"/>
        </w:rPr>
        <w:t>- чтение текста с выборочным пониманием нужной или интересующей информации;</w:t>
      </w:r>
    </w:p>
    <w:p w14:paraId="4F4D91D9" w14:textId="77777777" w:rsidR="00EF7A73" w:rsidRPr="00EF7A73" w:rsidRDefault="00EF7A73" w:rsidP="009E07BE">
      <w:pPr>
        <w:spacing w:line="276" w:lineRule="auto"/>
        <w:ind w:left="426" w:hanging="142"/>
        <w:rPr>
          <w:rFonts w:ascii="NewtonCSanPin" w:hAnsi="NewtonCSanPin"/>
          <w:i/>
        </w:rPr>
      </w:pPr>
      <w:r w:rsidRPr="00EF7A73">
        <w:rPr>
          <w:rFonts w:ascii="NewtonCSanPin" w:hAnsi="NewtonCSanPin"/>
          <w:i/>
        </w:rPr>
        <w:t>письменной речи:</w:t>
      </w:r>
    </w:p>
    <w:p w14:paraId="6DE103E0" w14:textId="77777777" w:rsidR="00EF7A73" w:rsidRPr="00EF7A73" w:rsidRDefault="00EF7A73" w:rsidP="009E07BE">
      <w:pPr>
        <w:spacing w:line="276" w:lineRule="auto"/>
        <w:ind w:left="426" w:hanging="142"/>
        <w:rPr>
          <w:rFonts w:ascii="NewtonCSanPin" w:hAnsi="NewtonCSanPin"/>
        </w:rPr>
      </w:pPr>
      <w:r w:rsidRPr="00EF7A73">
        <w:rPr>
          <w:rFonts w:ascii="NewtonCSanPin" w:hAnsi="NewtonCSanPin"/>
        </w:rPr>
        <w:t>- заполнение анкет и формуляров;</w:t>
      </w:r>
    </w:p>
    <w:p w14:paraId="6C5EA49B" w14:textId="77777777" w:rsidR="00EF7A73" w:rsidRPr="00EF7A73" w:rsidRDefault="00EF7A73" w:rsidP="009E07BE">
      <w:pPr>
        <w:spacing w:line="276" w:lineRule="auto"/>
        <w:ind w:left="426" w:hanging="142"/>
        <w:rPr>
          <w:rFonts w:ascii="NewtonCSanPin" w:hAnsi="NewtonCSanPin"/>
        </w:rPr>
      </w:pPr>
      <w:r w:rsidRPr="00EF7A73">
        <w:rPr>
          <w:rFonts w:ascii="NewtonCSanPin" w:hAnsi="NewtonCSanPin"/>
        </w:rPr>
        <w:t>- написание поздравлений, личных писем с опорой на образец: умение расспрашивать адресата о его жизни и делах, сообщать то же о себе, выражать благодарность, просьбу, употребляя формулы речевого этикета, принятые в немецкоязычных странах;</w:t>
      </w:r>
    </w:p>
    <w:p w14:paraId="05DDAE72" w14:textId="77777777" w:rsidR="00EF7A73" w:rsidRPr="00EF7A73" w:rsidRDefault="00EF7A73" w:rsidP="009E07BE">
      <w:pPr>
        <w:spacing w:line="276" w:lineRule="auto"/>
        <w:ind w:left="426" w:hanging="142"/>
        <w:rPr>
          <w:rFonts w:ascii="NewtonCSanPin" w:hAnsi="NewtonCSanPin"/>
        </w:rPr>
      </w:pPr>
      <w:r w:rsidRPr="00EF7A73">
        <w:rPr>
          <w:rFonts w:ascii="NewtonCSanPin" w:hAnsi="NewtonCSanPin"/>
        </w:rPr>
        <w:lastRenderedPageBreak/>
        <w:t>- составление плана, тезисов устного или письменного сообщения; краткое изложение результатов проектной деятельности;</w:t>
      </w:r>
    </w:p>
    <w:p w14:paraId="247A00B1" w14:textId="77777777" w:rsidR="00EF7A73" w:rsidRPr="00EF7A73" w:rsidRDefault="00EF7A73" w:rsidP="009E07BE">
      <w:pPr>
        <w:spacing w:line="276" w:lineRule="auto"/>
        <w:ind w:left="426" w:hanging="426"/>
        <w:rPr>
          <w:rFonts w:ascii="NewtonCSanPin" w:hAnsi="NewtonCSanPin"/>
        </w:rPr>
      </w:pPr>
      <w:r w:rsidRPr="00EF7A73">
        <w:rPr>
          <w:b/>
          <w:i/>
        </w:rPr>
        <w:t>•</w:t>
      </w:r>
      <w:r w:rsidRPr="00EF7A73">
        <w:rPr>
          <w:rFonts w:ascii="NewtonCSanPin" w:hAnsi="NewtonCSanPin"/>
          <w:b/>
          <w:i/>
        </w:rPr>
        <w:t xml:space="preserve"> языковая компетенция</w:t>
      </w:r>
      <w:r w:rsidRPr="00EF7A73">
        <w:rPr>
          <w:rFonts w:ascii="NewtonCSanPin" w:hAnsi="NewtonCSanPin"/>
        </w:rPr>
        <w:t>(владение языковыми средствами и действиями с ними):</w:t>
      </w:r>
    </w:p>
    <w:p w14:paraId="77793F65" w14:textId="77777777" w:rsidR="00EF7A73" w:rsidRPr="00EF7A73" w:rsidRDefault="00EF7A73" w:rsidP="009E07BE">
      <w:pPr>
        <w:spacing w:line="276" w:lineRule="auto"/>
        <w:ind w:left="426" w:hanging="142"/>
        <w:rPr>
          <w:rFonts w:ascii="NewtonCSanPin" w:hAnsi="NewtonCSanPin"/>
        </w:rPr>
      </w:pPr>
      <w:r w:rsidRPr="00EF7A73">
        <w:rPr>
          <w:rFonts w:ascii="NewtonCSanPin" w:hAnsi="NewtonCSanPin"/>
        </w:rPr>
        <w:t>- применение правил написания немецких слов, изученных в основной школе;</w:t>
      </w:r>
    </w:p>
    <w:p w14:paraId="0181EF45" w14:textId="77777777" w:rsidR="00EF7A73" w:rsidRPr="00EF7A73" w:rsidRDefault="00EF7A73" w:rsidP="009E07BE">
      <w:pPr>
        <w:spacing w:line="276" w:lineRule="auto"/>
        <w:ind w:left="426" w:hanging="142"/>
        <w:rPr>
          <w:rFonts w:ascii="NewtonCSanPin" w:hAnsi="NewtonCSanPin"/>
        </w:rPr>
      </w:pPr>
      <w:r w:rsidRPr="00EF7A73">
        <w:rPr>
          <w:rFonts w:ascii="NewtonCSanPin" w:hAnsi="NewtonCSanPin"/>
        </w:rPr>
        <w:t>- адекватное произношение и различение на слух всех звуков немецкого языка;</w:t>
      </w:r>
    </w:p>
    <w:p w14:paraId="70C4DAFE" w14:textId="77777777" w:rsidR="00EF7A73" w:rsidRPr="00EF7A73" w:rsidRDefault="00EF7A73" w:rsidP="009E07BE">
      <w:pPr>
        <w:spacing w:line="276" w:lineRule="auto"/>
        <w:ind w:left="426" w:hanging="142"/>
        <w:rPr>
          <w:rFonts w:ascii="NewtonCSanPin" w:hAnsi="NewtonCSanPin"/>
        </w:rPr>
      </w:pPr>
      <w:r w:rsidRPr="00EF7A73">
        <w:rPr>
          <w:rFonts w:ascii="NewtonCSanPin" w:hAnsi="NewtonCSanPin"/>
        </w:rPr>
        <w:t>- соблюдение правильного ударения;</w:t>
      </w:r>
    </w:p>
    <w:p w14:paraId="4B123391" w14:textId="77777777" w:rsidR="00EF7A73" w:rsidRPr="00EF7A73" w:rsidRDefault="00EF7A73" w:rsidP="009E07BE">
      <w:pPr>
        <w:spacing w:line="276" w:lineRule="auto"/>
        <w:ind w:left="426" w:hanging="142"/>
        <w:rPr>
          <w:rFonts w:ascii="NewtonCSanPin" w:hAnsi="NewtonCSanPin"/>
        </w:rPr>
      </w:pPr>
      <w:r w:rsidRPr="00EF7A73">
        <w:rPr>
          <w:rFonts w:ascii="NewtonCSanPin" w:hAnsi="NewtonCSanPin"/>
        </w:rPr>
        <w:t>- 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14:paraId="14511945" w14:textId="77777777" w:rsidR="00EF7A73" w:rsidRPr="00EF7A73" w:rsidRDefault="00EF7A73" w:rsidP="009E07BE">
      <w:pPr>
        <w:spacing w:line="276" w:lineRule="auto"/>
        <w:ind w:left="426" w:hanging="142"/>
        <w:rPr>
          <w:rFonts w:ascii="NewtonCSanPin" w:hAnsi="NewtonCSanPin"/>
        </w:rPr>
      </w:pPr>
      <w:r w:rsidRPr="00EF7A73">
        <w:rPr>
          <w:rFonts w:ascii="NewtonCSanPin" w:hAnsi="NewtonCSanPin"/>
        </w:rPr>
        <w:t>- распознавание и употребление в речи основных значений изученных лексических единиц (слов, словосочетаний, реплик-клише речевого этикета);</w:t>
      </w:r>
    </w:p>
    <w:p w14:paraId="06432C82" w14:textId="77777777" w:rsidR="00EF7A73" w:rsidRPr="00EF7A73" w:rsidRDefault="00EF7A73" w:rsidP="009E07BE">
      <w:pPr>
        <w:spacing w:line="276" w:lineRule="auto"/>
        <w:ind w:left="426" w:hanging="142"/>
        <w:rPr>
          <w:rFonts w:ascii="NewtonCSanPin" w:hAnsi="NewtonCSanPin"/>
        </w:rPr>
      </w:pPr>
      <w:r w:rsidRPr="00EF7A73">
        <w:rPr>
          <w:rFonts w:ascii="NewtonCSanPin" w:hAnsi="NewtonCSanPin"/>
        </w:rPr>
        <w:t>- знание основных способов словообразования (аффиксация, словосложение, конверсия);</w:t>
      </w:r>
    </w:p>
    <w:p w14:paraId="5A0F32CB" w14:textId="77777777" w:rsidR="00EF7A73" w:rsidRPr="00EF7A73" w:rsidRDefault="00EF7A73" w:rsidP="009E07BE">
      <w:pPr>
        <w:spacing w:line="276" w:lineRule="auto"/>
        <w:ind w:left="426" w:hanging="142"/>
        <w:rPr>
          <w:rFonts w:ascii="NewtonCSanPin" w:hAnsi="NewtonCSanPin"/>
        </w:rPr>
      </w:pPr>
      <w:r w:rsidRPr="00EF7A73">
        <w:rPr>
          <w:rFonts w:ascii="NewtonCSanPin" w:hAnsi="NewtonCSanPin"/>
        </w:rPr>
        <w:t>- понимание явления многозначности слов немецкого языка, синонимии, антонимии и лексической сочетаемости;</w:t>
      </w:r>
    </w:p>
    <w:p w14:paraId="141C7F19" w14:textId="77777777" w:rsidR="00EF7A73" w:rsidRPr="00EF7A73" w:rsidRDefault="00EF7A73" w:rsidP="009E07BE">
      <w:pPr>
        <w:spacing w:line="276" w:lineRule="auto"/>
        <w:ind w:left="426" w:hanging="142"/>
        <w:rPr>
          <w:rFonts w:ascii="NewtonCSanPin" w:hAnsi="NewtonCSanPin"/>
        </w:rPr>
      </w:pPr>
      <w:r w:rsidRPr="00EF7A73">
        <w:rPr>
          <w:rFonts w:ascii="NewtonCSanPin" w:hAnsi="NewtonCSanPin"/>
        </w:rPr>
        <w:t xml:space="preserve">- распознавание и употребление в речи основных морфологических форм и синтаксических конструкций немецкого языка; </w:t>
      </w:r>
    </w:p>
    <w:p w14:paraId="2444A465" w14:textId="77777777" w:rsidR="00EF7A73" w:rsidRPr="00EF7A73" w:rsidRDefault="00EF7A73" w:rsidP="009E07BE">
      <w:pPr>
        <w:spacing w:line="276" w:lineRule="auto"/>
        <w:ind w:left="426" w:hanging="142"/>
        <w:rPr>
          <w:rFonts w:ascii="NewtonCSanPin" w:hAnsi="NewtonCSanPin"/>
        </w:rPr>
      </w:pPr>
      <w:r w:rsidRPr="00EF7A73">
        <w:rPr>
          <w:rFonts w:ascii="NewtonCSanPin" w:hAnsi="NewtonCSanPin"/>
        </w:rPr>
        <w:t>- знание признаков изученных грамматических явлений (временных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14:paraId="78638703" w14:textId="77777777" w:rsidR="00EF7A73" w:rsidRPr="00EF7A73" w:rsidRDefault="00EF7A73" w:rsidP="009E07BE">
      <w:pPr>
        <w:spacing w:line="276" w:lineRule="auto"/>
        <w:ind w:left="426" w:hanging="142"/>
        <w:rPr>
          <w:rFonts w:ascii="NewtonCSanPin" w:hAnsi="NewtonCSanPin"/>
        </w:rPr>
      </w:pPr>
      <w:r w:rsidRPr="00EF7A73">
        <w:rPr>
          <w:rFonts w:ascii="NewtonCSanPin" w:hAnsi="NewtonCSanPin"/>
        </w:rPr>
        <w:t>- знание основных различий систем немецкого и русского/родного языков;</w:t>
      </w:r>
    </w:p>
    <w:p w14:paraId="1D3F7381" w14:textId="77777777" w:rsidR="00EF7A73" w:rsidRPr="00EF7A73" w:rsidRDefault="00EF7A73" w:rsidP="009E07BE">
      <w:pPr>
        <w:spacing w:line="276" w:lineRule="auto"/>
        <w:ind w:left="426" w:hanging="426"/>
        <w:rPr>
          <w:rFonts w:ascii="NewtonCSanPin" w:hAnsi="NewtonCSanPin"/>
          <w:b/>
          <w:i/>
        </w:rPr>
      </w:pPr>
      <w:r w:rsidRPr="00EF7A73">
        <w:rPr>
          <w:b/>
          <w:i/>
        </w:rPr>
        <w:t>•</w:t>
      </w:r>
      <w:r w:rsidRPr="00EF7A73">
        <w:rPr>
          <w:rFonts w:ascii="NewtonCSanPin" w:hAnsi="NewtonCSanPin"/>
          <w:b/>
          <w:i/>
        </w:rPr>
        <w:t xml:space="preserve"> социокультурная компетенция:</w:t>
      </w:r>
    </w:p>
    <w:p w14:paraId="263EE79E" w14:textId="77777777" w:rsidR="00EF7A73" w:rsidRPr="00EF7A73" w:rsidRDefault="00EF7A73" w:rsidP="009E07BE">
      <w:pPr>
        <w:spacing w:line="276" w:lineRule="auto"/>
        <w:ind w:left="426" w:hanging="142"/>
        <w:rPr>
          <w:rFonts w:ascii="NewtonCSanPin" w:hAnsi="NewtonCSanPin"/>
        </w:rPr>
      </w:pPr>
      <w:r w:rsidRPr="00EF7A73">
        <w:rPr>
          <w:rFonts w:ascii="NewtonCSanPin" w:hAnsi="NewtonCSanPin"/>
        </w:rPr>
        <w:t>- знание национально-культурных особенностей речевого и неречевого поведения в своей стране и странах изучаемого языка, их применение в различных ситуациях формального и неформального межличностного и межкультурного общения;</w:t>
      </w:r>
    </w:p>
    <w:p w14:paraId="56486460" w14:textId="77777777" w:rsidR="00EF7A73" w:rsidRPr="00EF7A73" w:rsidRDefault="00EF7A73" w:rsidP="009E07BE">
      <w:pPr>
        <w:spacing w:line="276" w:lineRule="auto"/>
        <w:ind w:left="426" w:hanging="142"/>
        <w:rPr>
          <w:rFonts w:ascii="NewtonCSanPin" w:hAnsi="NewtonCSanPin"/>
        </w:rPr>
      </w:pPr>
      <w:r w:rsidRPr="00EF7A73">
        <w:rPr>
          <w:rFonts w:ascii="NewtonCSanPin" w:hAnsi="NewtonCSanPin"/>
        </w:rPr>
        <w:t>- 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немецкоязычных странах;</w:t>
      </w:r>
    </w:p>
    <w:p w14:paraId="323F97C2" w14:textId="77777777" w:rsidR="00EF7A73" w:rsidRPr="00EF7A73" w:rsidRDefault="00EF7A73" w:rsidP="009E07BE">
      <w:pPr>
        <w:spacing w:line="276" w:lineRule="auto"/>
        <w:ind w:left="426" w:hanging="142"/>
        <w:rPr>
          <w:rFonts w:ascii="NewtonCSanPin" w:hAnsi="NewtonCSanPin"/>
        </w:rPr>
      </w:pPr>
      <w:r w:rsidRPr="00EF7A73">
        <w:rPr>
          <w:rFonts w:ascii="NewtonCSanPin" w:hAnsi="NewtonCSanPin"/>
        </w:rPr>
        <w:t>- знание употребительной фоновой лексики и реалий страны изучаемого языка: распространённых образцов фольклора (скороговорки, считалки, пословицы);</w:t>
      </w:r>
    </w:p>
    <w:p w14:paraId="4CADC1FF" w14:textId="77777777" w:rsidR="00EF7A73" w:rsidRPr="00EF7A73" w:rsidRDefault="00EF7A73" w:rsidP="009E07BE">
      <w:pPr>
        <w:spacing w:line="276" w:lineRule="auto"/>
        <w:ind w:left="426" w:hanging="142"/>
        <w:rPr>
          <w:rFonts w:ascii="NewtonCSanPin" w:hAnsi="NewtonCSanPin"/>
        </w:rPr>
      </w:pPr>
      <w:r w:rsidRPr="00EF7A73">
        <w:rPr>
          <w:rFonts w:ascii="NewtonCSanPin" w:hAnsi="NewtonCSanPin"/>
        </w:rPr>
        <w:t>- знакомство с образцами художественной и научно-популярной литературы;</w:t>
      </w:r>
    </w:p>
    <w:p w14:paraId="40F82948" w14:textId="77777777" w:rsidR="00EF7A73" w:rsidRPr="00EF7A73" w:rsidRDefault="00EF7A73" w:rsidP="009E07BE">
      <w:pPr>
        <w:spacing w:line="276" w:lineRule="auto"/>
        <w:ind w:left="426" w:hanging="142"/>
        <w:rPr>
          <w:rFonts w:ascii="NewtonCSanPin" w:hAnsi="NewtonCSanPin"/>
        </w:rPr>
      </w:pPr>
      <w:r w:rsidRPr="00EF7A73">
        <w:rPr>
          <w:rFonts w:ascii="NewtonCSanPin" w:hAnsi="NewtonCSanPin"/>
        </w:rPr>
        <w:t>- понимание роли владения иностранными языками в современном мире;</w:t>
      </w:r>
    </w:p>
    <w:p w14:paraId="0B547A3D" w14:textId="77777777" w:rsidR="00EF7A73" w:rsidRPr="00EF7A73" w:rsidRDefault="00EF7A73" w:rsidP="009E07BE">
      <w:pPr>
        <w:spacing w:line="276" w:lineRule="auto"/>
        <w:ind w:left="426" w:hanging="142"/>
        <w:rPr>
          <w:rFonts w:ascii="NewtonCSanPin" w:hAnsi="NewtonCSanPin"/>
        </w:rPr>
      </w:pPr>
      <w:r w:rsidRPr="00EF7A73">
        <w:rPr>
          <w:rFonts w:ascii="NewtonCSanPin" w:hAnsi="NewtonCSanPin"/>
        </w:rPr>
        <w:t>- представление об особенностях образа жизни, быта, культуры немецкоязычных стран (всемирно известных достопримечательностях, выдающихся людях и их вкладе в мировую культуру);</w:t>
      </w:r>
    </w:p>
    <w:p w14:paraId="42E229C9" w14:textId="77777777" w:rsidR="00EF7A73" w:rsidRPr="00EF7A73" w:rsidRDefault="00EF7A73" w:rsidP="009E07BE">
      <w:pPr>
        <w:spacing w:line="276" w:lineRule="auto"/>
        <w:ind w:left="426" w:hanging="142"/>
        <w:rPr>
          <w:rFonts w:ascii="NewtonCSanPin" w:hAnsi="NewtonCSanPin"/>
        </w:rPr>
      </w:pPr>
      <w:r w:rsidRPr="00EF7A73">
        <w:rPr>
          <w:rFonts w:ascii="NewtonCSanPin" w:hAnsi="NewtonCSanPin"/>
        </w:rPr>
        <w:t>- представление о сходстве и различиях в традициях своей страны и немецкоязычных стран;</w:t>
      </w:r>
    </w:p>
    <w:p w14:paraId="7969E3A0" w14:textId="77777777" w:rsidR="00EF7A73" w:rsidRPr="00EF7A73" w:rsidRDefault="00EF7A73" w:rsidP="009E07BE">
      <w:pPr>
        <w:spacing w:line="276" w:lineRule="auto"/>
        <w:ind w:left="426" w:hanging="426"/>
        <w:rPr>
          <w:rFonts w:ascii="NewtonCSanPin" w:hAnsi="NewtonCSanPin"/>
          <w:b/>
          <w:i/>
        </w:rPr>
      </w:pPr>
      <w:r w:rsidRPr="00EF7A73">
        <w:rPr>
          <w:b/>
          <w:i/>
        </w:rPr>
        <w:t>•</w:t>
      </w:r>
      <w:r w:rsidRPr="00EF7A73">
        <w:rPr>
          <w:rFonts w:ascii="NewtonCSanPin" w:hAnsi="NewtonCSanPin"/>
          <w:b/>
          <w:i/>
        </w:rPr>
        <w:t xml:space="preserve"> компенсаторная компетенция:</w:t>
      </w:r>
    </w:p>
    <w:p w14:paraId="6E4E68A2" w14:textId="77777777" w:rsidR="00EF7A73" w:rsidRPr="00EF7A73" w:rsidRDefault="00EF7A73" w:rsidP="009E07BE">
      <w:pPr>
        <w:spacing w:line="276" w:lineRule="auto"/>
        <w:ind w:left="426" w:hanging="142"/>
        <w:rPr>
          <w:rFonts w:ascii="NewtonCSanPin" w:hAnsi="NewtonCSanPin"/>
        </w:rPr>
      </w:pPr>
      <w:r w:rsidRPr="00EF7A73">
        <w:rPr>
          <w:rFonts w:ascii="NewtonCSanPin" w:hAnsi="NewtonCSanPin"/>
        </w:rPr>
        <w:t>-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w:t>
      </w:r>
    </w:p>
    <w:p w14:paraId="51110443" w14:textId="77777777" w:rsidR="00EF7A73" w:rsidRPr="00EF7A73" w:rsidRDefault="00EF7A73" w:rsidP="009E07BE">
      <w:pPr>
        <w:spacing w:line="276" w:lineRule="auto"/>
        <w:ind w:left="426" w:hanging="426"/>
        <w:rPr>
          <w:rFonts w:ascii="NewtonCSanPin" w:hAnsi="NewtonCSanPin"/>
          <w:b/>
        </w:rPr>
      </w:pPr>
      <w:r w:rsidRPr="00EF7A73">
        <w:rPr>
          <w:rFonts w:ascii="NewtonCSanPin" w:hAnsi="NewtonCSanPin"/>
          <w:b/>
        </w:rPr>
        <w:t>в познавательной сфере:</w:t>
      </w:r>
    </w:p>
    <w:p w14:paraId="14DD7075" w14:textId="77777777" w:rsidR="00EF7A73" w:rsidRPr="00EF7A73" w:rsidRDefault="00EF7A73" w:rsidP="009E07BE">
      <w:pPr>
        <w:spacing w:line="276" w:lineRule="auto"/>
        <w:ind w:left="426" w:hanging="142"/>
        <w:rPr>
          <w:rFonts w:ascii="NewtonCSanPin" w:hAnsi="NewtonCSanPin"/>
        </w:rPr>
      </w:pPr>
      <w:r w:rsidRPr="00EF7A73">
        <w:rPr>
          <w:rFonts w:ascii="NewtonCSanPin" w:hAnsi="NewtonCSanPin"/>
        </w:rPr>
        <w:t>- умение сравнивать языковые явления родного и немецкого языков на уровне отдельных грамматических явлений, слов, словосочетаний, предложений;</w:t>
      </w:r>
    </w:p>
    <w:p w14:paraId="0E30047C" w14:textId="77777777" w:rsidR="00EF7A73" w:rsidRPr="00EF7A73" w:rsidRDefault="00EF7A73" w:rsidP="009E07BE">
      <w:pPr>
        <w:spacing w:line="276" w:lineRule="auto"/>
        <w:ind w:left="426" w:hanging="142"/>
        <w:rPr>
          <w:rFonts w:ascii="NewtonCSanPin" w:hAnsi="NewtonCSanPin"/>
        </w:rPr>
      </w:pPr>
      <w:r w:rsidRPr="00EF7A73">
        <w:rPr>
          <w:rFonts w:ascii="NewtonCSanPin" w:hAnsi="NewtonCSanPin"/>
        </w:rPr>
        <w:t>- владение приёмами работы с текстом: умение пользоваться определённой стратегией чтения/аудирования в зависимости от коммуникативной задачи (читать/слушать текст с разной глубиной понимания);</w:t>
      </w:r>
    </w:p>
    <w:p w14:paraId="6328C390" w14:textId="77777777" w:rsidR="00EF7A73" w:rsidRPr="00EF7A73" w:rsidRDefault="00EF7A73" w:rsidP="009E07BE">
      <w:pPr>
        <w:spacing w:line="276" w:lineRule="auto"/>
        <w:ind w:left="426" w:hanging="142"/>
        <w:rPr>
          <w:rFonts w:ascii="NewtonCSanPin" w:hAnsi="NewtonCSanPin"/>
        </w:rPr>
      </w:pPr>
      <w:r w:rsidRPr="00EF7A73">
        <w:rPr>
          <w:rFonts w:ascii="NewtonCSanPin" w:hAnsi="NewtonCSanPin"/>
        </w:rPr>
        <w:t>- умение действовать по образцу/аналогии при выполнении упражнений и составлении собственных высказываний в пределах тематики основной школы;</w:t>
      </w:r>
    </w:p>
    <w:p w14:paraId="2DE36632" w14:textId="77777777" w:rsidR="00EF7A73" w:rsidRPr="00EF7A73" w:rsidRDefault="00EF7A73" w:rsidP="009E07BE">
      <w:pPr>
        <w:spacing w:line="276" w:lineRule="auto"/>
        <w:ind w:left="426" w:hanging="142"/>
        <w:rPr>
          <w:rFonts w:ascii="NewtonCSanPin" w:hAnsi="NewtonCSanPin"/>
        </w:rPr>
      </w:pPr>
      <w:r w:rsidRPr="00EF7A73">
        <w:rPr>
          <w:rFonts w:ascii="NewtonCSanPin" w:hAnsi="NewtonCSanPin"/>
        </w:rPr>
        <w:t>- готовность и умение осуществлять индивидуальную и совместную проектную работу;</w:t>
      </w:r>
    </w:p>
    <w:p w14:paraId="07D461D0" w14:textId="77777777" w:rsidR="00EF7A73" w:rsidRPr="00EF7A73" w:rsidRDefault="00EF7A73" w:rsidP="009E07BE">
      <w:pPr>
        <w:spacing w:line="276" w:lineRule="auto"/>
        <w:ind w:left="426" w:hanging="142"/>
        <w:rPr>
          <w:rFonts w:ascii="NewtonCSanPin" w:hAnsi="NewtonCSanPin"/>
        </w:rPr>
      </w:pPr>
      <w:r w:rsidRPr="00EF7A73">
        <w:rPr>
          <w:rFonts w:ascii="NewtonCSanPin" w:hAnsi="NewtonCSanPin"/>
        </w:rPr>
        <w:lastRenderedPageBreak/>
        <w:t>- владение умением пользования справочным материалом (грамматическим и лингвострановедческим справочником, двуязычным и толковым словарями, мультимедийными средствами);</w:t>
      </w:r>
    </w:p>
    <w:p w14:paraId="79B90D46" w14:textId="77777777" w:rsidR="00EF7A73" w:rsidRPr="00EF7A73" w:rsidRDefault="00EF7A73" w:rsidP="009E07BE">
      <w:pPr>
        <w:spacing w:line="276" w:lineRule="auto"/>
        <w:ind w:left="426" w:hanging="142"/>
        <w:rPr>
          <w:rFonts w:ascii="NewtonCSanPin" w:hAnsi="NewtonCSanPin"/>
        </w:rPr>
      </w:pPr>
      <w:r w:rsidRPr="00EF7A73">
        <w:rPr>
          <w:rFonts w:ascii="NewtonCSanPin" w:hAnsi="NewtonCSanPin"/>
        </w:rPr>
        <w:t>- владение способами и приёмами дальнейшего самостоятельного изучения немецкого и других иностранных языков;</w:t>
      </w:r>
    </w:p>
    <w:p w14:paraId="4B3F36C8" w14:textId="77777777" w:rsidR="00EF7A73" w:rsidRPr="00EF7A73" w:rsidRDefault="00EF7A73" w:rsidP="009E07BE">
      <w:pPr>
        <w:spacing w:line="276" w:lineRule="auto"/>
        <w:ind w:left="426" w:hanging="426"/>
        <w:rPr>
          <w:rFonts w:ascii="NewtonCSanPin" w:hAnsi="NewtonCSanPin"/>
          <w:b/>
        </w:rPr>
      </w:pPr>
      <w:r w:rsidRPr="00EF7A73">
        <w:rPr>
          <w:rFonts w:ascii="NewtonCSanPin" w:hAnsi="NewtonCSanPin"/>
          <w:b/>
        </w:rPr>
        <w:t>в ценностно-мотивационной сфере:</w:t>
      </w:r>
    </w:p>
    <w:p w14:paraId="53257657" w14:textId="77777777" w:rsidR="00EF7A73" w:rsidRPr="00EF7A73" w:rsidRDefault="00EF7A73" w:rsidP="009E07BE">
      <w:pPr>
        <w:spacing w:line="276" w:lineRule="auto"/>
        <w:ind w:left="426" w:hanging="142"/>
        <w:rPr>
          <w:rFonts w:ascii="NewtonCSanPin" w:hAnsi="NewtonCSanPin"/>
        </w:rPr>
      </w:pPr>
      <w:r w:rsidRPr="00EF7A73">
        <w:rPr>
          <w:rFonts w:ascii="NewtonCSanPin" w:hAnsi="NewtonCSanPin"/>
        </w:rPr>
        <w:t>- представление о языке как основе культуры мышления, средства выражения мыслей, чувств, эмоций;</w:t>
      </w:r>
    </w:p>
    <w:p w14:paraId="5F39BFB8" w14:textId="77777777" w:rsidR="00EF7A73" w:rsidRPr="00EF7A73" w:rsidRDefault="00EF7A73" w:rsidP="009E07BE">
      <w:pPr>
        <w:spacing w:line="276" w:lineRule="auto"/>
        <w:ind w:left="426" w:hanging="142"/>
        <w:rPr>
          <w:rFonts w:ascii="NewtonCSanPin" w:hAnsi="NewtonCSanPin"/>
        </w:rPr>
      </w:pPr>
      <w:r w:rsidRPr="00EF7A73">
        <w:rPr>
          <w:rFonts w:ascii="NewtonCSanPin" w:hAnsi="NewtonCSanPin"/>
        </w:rPr>
        <w:t>- 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14:paraId="457CE70F" w14:textId="77777777" w:rsidR="00EF7A73" w:rsidRPr="00EF7A73" w:rsidRDefault="00EF7A73" w:rsidP="009E07BE">
      <w:pPr>
        <w:spacing w:line="276" w:lineRule="auto"/>
        <w:ind w:left="426" w:hanging="142"/>
        <w:rPr>
          <w:rFonts w:ascii="NewtonCSanPin" w:hAnsi="NewtonCSanPin"/>
        </w:rPr>
      </w:pPr>
      <w:r w:rsidRPr="00EF7A73">
        <w:rPr>
          <w:rFonts w:ascii="NewtonCSanPin" w:hAnsi="NewtonCSanPin"/>
        </w:rPr>
        <w:t>- представление о целостном полиязычном, поликультурном мире, осознание места и роли родного, немецкого и других иностранных языков в этом мире как средства общения, познания, самореализации и социальной адаптации;</w:t>
      </w:r>
    </w:p>
    <w:p w14:paraId="63B915E5" w14:textId="77777777" w:rsidR="00EF7A73" w:rsidRPr="00EF7A73" w:rsidRDefault="00EF7A73" w:rsidP="009E07BE">
      <w:pPr>
        <w:spacing w:line="276" w:lineRule="auto"/>
        <w:ind w:left="426" w:hanging="142"/>
        <w:rPr>
          <w:rFonts w:ascii="NewtonCSanPin" w:hAnsi="NewtonCSanPin"/>
        </w:rPr>
      </w:pPr>
      <w:r w:rsidRPr="00EF7A73">
        <w:rPr>
          <w:rFonts w:ascii="NewtonCSanPin" w:hAnsi="NewtonCSanPin"/>
        </w:rPr>
        <w:t>- приобщение к ценностям мировой культуры как через немецкоязычные источники информации, в том числе мультимедийные, так и через участие в школьных обменах, туристических поездках, молодёжных форумах;</w:t>
      </w:r>
    </w:p>
    <w:p w14:paraId="4E89DE2A" w14:textId="77777777" w:rsidR="00EF7A73" w:rsidRPr="00EF7A73" w:rsidRDefault="00EF7A73" w:rsidP="009E07BE">
      <w:pPr>
        <w:spacing w:line="276" w:lineRule="auto"/>
        <w:ind w:left="426" w:hanging="426"/>
        <w:rPr>
          <w:rFonts w:ascii="NewtonCSanPin" w:hAnsi="NewtonCSanPin"/>
          <w:b/>
        </w:rPr>
      </w:pPr>
      <w:r w:rsidRPr="00EF7A73">
        <w:rPr>
          <w:rFonts w:ascii="NewtonCSanPin" w:hAnsi="NewtonCSanPin"/>
          <w:b/>
        </w:rPr>
        <w:t>в трудовой сфере:</w:t>
      </w:r>
    </w:p>
    <w:p w14:paraId="1A1CC149" w14:textId="77777777" w:rsidR="00EF7A73" w:rsidRPr="00EF7A73" w:rsidRDefault="00EF7A73" w:rsidP="009E07BE">
      <w:pPr>
        <w:spacing w:line="276" w:lineRule="auto"/>
        <w:ind w:left="426" w:hanging="142"/>
        <w:rPr>
          <w:rFonts w:ascii="NewtonCSanPin" w:hAnsi="NewtonCSanPin"/>
        </w:rPr>
      </w:pPr>
      <w:r w:rsidRPr="00EF7A73">
        <w:rPr>
          <w:rFonts w:ascii="NewtonCSanPin" w:hAnsi="NewtonCSanPin"/>
        </w:rPr>
        <w:t>- умение планировать свой учебный труд;</w:t>
      </w:r>
    </w:p>
    <w:p w14:paraId="5C2FC0B2" w14:textId="77777777" w:rsidR="00EF7A73" w:rsidRPr="00EF7A73" w:rsidRDefault="00EF7A73" w:rsidP="009E07BE">
      <w:pPr>
        <w:spacing w:line="276" w:lineRule="auto"/>
        <w:ind w:left="426" w:hanging="426"/>
        <w:rPr>
          <w:rFonts w:ascii="NewtonCSanPin" w:hAnsi="NewtonCSanPin"/>
          <w:b/>
        </w:rPr>
      </w:pPr>
      <w:r w:rsidRPr="00EF7A73">
        <w:rPr>
          <w:rFonts w:ascii="NewtonCSanPin" w:hAnsi="NewtonCSanPin"/>
          <w:b/>
        </w:rPr>
        <w:t>в эстетической сфере:</w:t>
      </w:r>
    </w:p>
    <w:p w14:paraId="2F0048D4" w14:textId="77777777" w:rsidR="00EF7A73" w:rsidRPr="00EF7A73" w:rsidRDefault="00EF7A73" w:rsidP="009E07BE">
      <w:pPr>
        <w:spacing w:line="276" w:lineRule="auto"/>
        <w:ind w:left="426" w:hanging="142"/>
        <w:rPr>
          <w:rFonts w:ascii="NewtonCSanPin" w:hAnsi="NewtonCSanPin"/>
        </w:rPr>
      </w:pPr>
      <w:r w:rsidRPr="00EF7A73">
        <w:rPr>
          <w:rFonts w:ascii="NewtonCSanPin" w:hAnsi="NewtonCSanPin"/>
        </w:rPr>
        <w:t>- владение элементарными средствами выражения чувств и эмоций на иностранном языке;</w:t>
      </w:r>
    </w:p>
    <w:p w14:paraId="38F6B087" w14:textId="77777777" w:rsidR="00EF7A73" w:rsidRPr="00EF7A73" w:rsidRDefault="00EF7A73" w:rsidP="009E07BE">
      <w:pPr>
        <w:spacing w:line="276" w:lineRule="auto"/>
        <w:ind w:left="426" w:hanging="142"/>
        <w:rPr>
          <w:rFonts w:ascii="NewtonCSanPin" w:hAnsi="NewtonCSanPin"/>
        </w:rPr>
      </w:pPr>
      <w:r w:rsidRPr="00EF7A73">
        <w:rPr>
          <w:rFonts w:ascii="NewtonCSanPin" w:hAnsi="NewtonCSanPin"/>
        </w:rPr>
        <w:t>- стремление к знакомству с образцами художественного творчества на немецком языке и средствами немецкого языка;</w:t>
      </w:r>
    </w:p>
    <w:p w14:paraId="6ADEF7C4" w14:textId="77777777" w:rsidR="00EF7A73" w:rsidRPr="00EF7A73" w:rsidRDefault="00EF7A73" w:rsidP="009E07BE">
      <w:pPr>
        <w:spacing w:line="276" w:lineRule="auto"/>
        <w:ind w:left="426" w:hanging="426"/>
        <w:rPr>
          <w:rFonts w:ascii="NewtonCSanPin" w:hAnsi="NewtonCSanPin"/>
          <w:b/>
        </w:rPr>
      </w:pPr>
      <w:r w:rsidRPr="00EF7A73">
        <w:rPr>
          <w:rFonts w:ascii="NewtonCSanPin" w:hAnsi="NewtonCSanPin"/>
          <w:b/>
        </w:rPr>
        <w:t>в физической сфере:</w:t>
      </w:r>
    </w:p>
    <w:p w14:paraId="06D41A69" w14:textId="77777777" w:rsidR="00EF7A73" w:rsidRPr="00EF7A73" w:rsidRDefault="00EF7A73" w:rsidP="009E07BE">
      <w:pPr>
        <w:spacing w:line="276" w:lineRule="auto"/>
        <w:ind w:left="426" w:hanging="142"/>
        <w:rPr>
          <w:rFonts w:ascii="NewtonCSanPin" w:hAnsi="NewtonCSanPin"/>
        </w:rPr>
      </w:pPr>
      <w:r w:rsidRPr="00EF7A73">
        <w:rPr>
          <w:rFonts w:ascii="NewtonCSanPin" w:hAnsi="NewtonCSanPin"/>
        </w:rPr>
        <w:t>- стремление вести здоровый образ жизни (режим труда и отдыха, питание, спорт, фитнес).</w:t>
      </w:r>
    </w:p>
    <w:p w14:paraId="1205D988" w14:textId="77777777" w:rsidR="00EF7A73" w:rsidRPr="00EF7A73" w:rsidRDefault="00EF7A73" w:rsidP="009E07BE">
      <w:pPr>
        <w:spacing w:line="276" w:lineRule="auto"/>
        <w:ind w:firstLine="426"/>
        <w:rPr>
          <w:rFonts w:ascii="FreeSetC" w:hAnsi="FreeSetC"/>
          <w:b/>
          <w:color w:val="7F7F7F" w:themeColor="text1" w:themeTint="80"/>
          <w:sz w:val="28"/>
          <w:szCs w:val="28"/>
        </w:rPr>
      </w:pPr>
      <w:r w:rsidRPr="00EF7A73">
        <w:rPr>
          <w:rFonts w:ascii="FreeSetC" w:hAnsi="FreeSetC"/>
          <w:b/>
          <w:color w:val="7F7F7F" w:themeColor="text1" w:themeTint="80"/>
          <w:sz w:val="28"/>
          <w:szCs w:val="28"/>
        </w:rPr>
        <w:t>Место курса в учебном плане</w:t>
      </w:r>
    </w:p>
    <w:p w14:paraId="0576F068" w14:textId="77777777" w:rsidR="00EF7A73" w:rsidRPr="00EF7A73" w:rsidRDefault="00EF7A73" w:rsidP="009E07BE">
      <w:pPr>
        <w:tabs>
          <w:tab w:val="left" w:pos="0"/>
        </w:tabs>
        <w:autoSpaceDE w:val="0"/>
        <w:autoSpaceDN w:val="0"/>
        <w:adjustRightInd w:val="0"/>
        <w:spacing w:line="276" w:lineRule="auto"/>
        <w:jc w:val="both"/>
        <w:rPr>
          <w:rFonts w:ascii="NewtonCSanPin" w:hAnsi="NewtonCSanPin"/>
        </w:rPr>
      </w:pPr>
      <w:r w:rsidRPr="00EF7A73">
        <w:rPr>
          <w:rFonts w:ascii="NewtonCSanPin" w:hAnsi="NewtonCSanPin"/>
        </w:rPr>
        <w:tab/>
        <w:t xml:space="preserve">Настоящий курс реализуется в течение пяти лет. Федеральный базисный учебный план для образовательных учреждений </w:t>
      </w:r>
      <w:r>
        <w:rPr>
          <w:rFonts w:ascii="NewtonCSanPin" w:hAnsi="NewtonCSanPin"/>
        </w:rPr>
        <w:t>Российской Федерации отводит 507</w:t>
      </w:r>
      <w:r w:rsidRPr="00EF7A73">
        <w:rPr>
          <w:rFonts w:ascii="NewtonCSanPin" w:hAnsi="NewtonCSanPin"/>
        </w:rPr>
        <w:t xml:space="preserve"> часов (из расчёта 3 учебных часа в неделю) для обязательного изучения иностранного языка в 5–9 классах. Таким образом, на каждый год обучени</w:t>
      </w:r>
      <w:r>
        <w:rPr>
          <w:rFonts w:ascii="NewtonCSanPin" w:hAnsi="NewtonCSanPin"/>
        </w:rPr>
        <w:t>я предполагается выделить по 102 часов (5 -8 классы), 99 (9 класс).</w:t>
      </w:r>
    </w:p>
    <w:p w14:paraId="3EF16986" w14:textId="77777777" w:rsidR="00EF7A73" w:rsidRPr="00EF7A73" w:rsidRDefault="00EF7A73" w:rsidP="009E07BE">
      <w:pPr>
        <w:spacing w:line="276" w:lineRule="auto"/>
        <w:ind w:left="142"/>
        <w:rPr>
          <w:rFonts w:ascii="FreeSetC" w:hAnsi="FreeSetC"/>
          <w:b/>
          <w:color w:val="7F7F7F" w:themeColor="text1" w:themeTint="80"/>
          <w:sz w:val="28"/>
          <w:szCs w:val="28"/>
        </w:rPr>
      </w:pPr>
      <w:r w:rsidRPr="00EF7A73">
        <w:rPr>
          <w:rFonts w:ascii="FreeSetC" w:hAnsi="FreeSetC"/>
          <w:b/>
          <w:color w:val="7F7F7F" w:themeColor="text1" w:themeTint="80"/>
          <w:sz w:val="28"/>
          <w:szCs w:val="28"/>
        </w:rPr>
        <w:t>Основное содержание курса</w:t>
      </w:r>
    </w:p>
    <w:p w14:paraId="4E6A05CE" w14:textId="77777777" w:rsidR="00EF7A73" w:rsidRPr="00EF7A73" w:rsidRDefault="00EF7A73" w:rsidP="009E07BE">
      <w:pPr>
        <w:spacing w:line="276" w:lineRule="auto"/>
        <w:ind w:left="142"/>
        <w:rPr>
          <w:rFonts w:ascii="FreeSetC" w:hAnsi="FreeSetC"/>
          <w:b/>
          <w:color w:val="7F7F7F" w:themeColor="text1" w:themeTint="80"/>
          <w:sz w:val="28"/>
          <w:szCs w:val="28"/>
        </w:rPr>
      </w:pPr>
      <w:r w:rsidRPr="00EF7A73">
        <w:rPr>
          <w:rFonts w:ascii="FreeSetC" w:hAnsi="FreeSetC"/>
          <w:b/>
          <w:color w:val="7F7F7F" w:themeColor="text1" w:themeTint="80"/>
          <w:sz w:val="28"/>
          <w:szCs w:val="28"/>
        </w:rPr>
        <w:t>Предметное содержание речи</w:t>
      </w:r>
    </w:p>
    <w:p w14:paraId="546D9EA7" w14:textId="77777777" w:rsidR="00EF7A73" w:rsidRPr="00EF7A73" w:rsidRDefault="00EF7A73" w:rsidP="009E07BE">
      <w:pPr>
        <w:numPr>
          <w:ilvl w:val="0"/>
          <w:numId w:val="1"/>
        </w:numPr>
        <w:spacing w:line="276" w:lineRule="auto"/>
        <w:rPr>
          <w:rFonts w:ascii="NewtonCSanPin" w:hAnsi="NewtonCSanPin"/>
        </w:rPr>
      </w:pPr>
      <w:r w:rsidRPr="00EF7A73">
        <w:rPr>
          <w:rFonts w:ascii="NewtonCSanPin" w:hAnsi="NewtonCSanPin"/>
        </w:rPr>
        <w:t>Межличностные взаимоотношения в семье, со сверстниками; решение конфликтных ситуаций. Внешность и характеристика человека.</w:t>
      </w:r>
    </w:p>
    <w:p w14:paraId="0C6C5F50" w14:textId="77777777" w:rsidR="00EF7A73" w:rsidRPr="00EF7A73" w:rsidRDefault="00EF7A73" w:rsidP="009E07BE">
      <w:pPr>
        <w:numPr>
          <w:ilvl w:val="0"/>
          <w:numId w:val="1"/>
        </w:numPr>
        <w:spacing w:line="276" w:lineRule="auto"/>
        <w:rPr>
          <w:rFonts w:ascii="NewtonCSanPin" w:hAnsi="NewtonCSanPin"/>
        </w:rPr>
      </w:pPr>
      <w:r w:rsidRPr="00EF7A73">
        <w:rPr>
          <w:rFonts w:ascii="NewtonCSanPin" w:hAnsi="NewtonCSanPin"/>
        </w:rPr>
        <w:t>Досуг и увлечения (чтение, кино, театр, музей, музыка). Виды отдыха, путешествия. Молодёжная мода, покупки.</w:t>
      </w:r>
    </w:p>
    <w:p w14:paraId="34913018" w14:textId="77777777" w:rsidR="00EF7A73" w:rsidRPr="00EF7A73" w:rsidRDefault="00EF7A73" w:rsidP="009E07BE">
      <w:pPr>
        <w:numPr>
          <w:ilvl w:val="0"/>
          <w:numId w:val="1"/>
        </w:numPr>
        <w:spacing w:line="276" w:lineRule="auto"/>
        <w:rPr>
          <w:rFonts w:ascii="NewtonCSanPin" w:hAnsi="NewtonCSanPin"/>
        </w:rPr>
      </w:pPr>
      <w:r w:rsidRPr="00EF7A73">
        <w:rPr>
          <w:rFonts w:ascii="NewtonCSanPin" w:hAnsi="NewtonCSanPin"/>
        </w:rPr>
        <w:t>Здоровый образ жизни: режим труда и отдыха, спорт, сбалансированное питание.</w:t>
      </w:r>
    </w:p>
    <w:p w14:paraId="40EECCC1" w14:textId="77777777" w:rsidR="00EF7A73" w:rsidRPr="00EF7A73" w:rsidRDefault="00EF7A73" w:rsidP="009E07BE">
      <w:pPr>
        <w:numPr>
          <w:ilvl w:val="0"/>
          <w:numId w:val="1"/>
        </w:numPr>
        <w:spacing w:line="276" w:lineRule="auto"/>
        <w:rPr>
          <w:rFonts w:ascii="NewtonCSanPin" w:hAnsi="NewtonCSanPin"/>
        </w:rPr>
      </w:pPr>
      <w:r w:rsidRPr="00EF7A73">
        <w:rPr>
          <w:rFonts w:ascii="NewtonCSanPin" w:hAnsi="NewtonCSanPin"/>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14:paraId="2431DF42" w14:textId="77777777" w:rsidR="00EF7A73" w:rsidRPr="00EF7A73" w:rsidRDefault="00EF7A73" w:rsidP="009E07BE">
      <w:pPr>
        <w:numPr>
          <w:ilvl w:val="0"/>
          <w:numId w:val="1"/>
        </w:numPr>
        <w:spacing w:line="276" w:lineRule="auto"/>
        <w:rPr>
          <w:rFonts w:ascii="NewtonCSanPin" w:hAnsi="NewtonCSanPin"/>
        </w:rPr>
      </w:pPr>
      <w:r w:rsidRPr="00EF7A73">
        <w:rPr>
          <w:rFonts w:ascii="NewtonCSanPin" w:hAnsi="NewtonCSanPin"/>
        </w:rPr>
        <w:t>Мир профессий. Проблемы выбора профессии. Роль иностранного</w:t>
      </w:r>
      <w:r w:rsidRPr="00EF7A73">
        <w:rPr>
          <w:rFonts w:ascii="NewtonCSanPin" w:hAnsi="NewtonCSanPin"/>
        </w:rPr>
        <w:br/>
        <w:t>языка в планах на будущее.</w:t>
      </w:r>
    </w:p>
    <w:p w14:paraId="284EA3F8" w14:textId="77777777" w:rsidR="00EF7A73" w:rsidRPr="00EF7A73" w:rsidRDefault="00EF7A73" w:rsidP="009E07BE">
      <w:pPr>
        <w:numPr>
          <w:ilvl w:val="0"/>
          <w:numId w:val="1"/>
        </w:numPr>
        <w:spacing w:line="276" w:lineRule="auto"/>
        <w:rPr>
          <w:rFonts w:ascii="NewtonCSanPin" w:hAnsi="NewtonCSanPin"/>
        </w:rPr>
      </w:pPr>
      <w:r w:rsidRPr="00EF7A73">
        <w:rPr>
          <w:rFonts w:ascii="NewtonCSanPin" w:hAnsi="NewtonCSanPin"/>
        </w:rPr>
        <w:t>Пpoблeмы экологии. Защита окружающей среды. Климат, погода. Условия проживания в городской/сельской местности.</w:t>
      </w:r>
    </w:p>
    <w:p w14:paraId="6BF53563" w14:textId="77777777" w:rsidR="00EF7A73" w:rsidRPr="00EF7A73" w:rsidRDefault="00EF7A73" w:rsidP="009E07BE">
      <w:pPr>
        <w:numPr>
          <w:ilvl w:val="0"/>
          <w:numId w:val="1"/>
        </w:numPr>
        <w:spacing w:line="276" w:lineRule="auto"/>
        <w:rPr>
          <w:rFonts w:ascii="NewtonCSanPin" w:hAnsi="NewtonCSanPin"/>
        </w:rPr>
      </w:pPr>
      <w:r w:rsidRPr="00EF7A73">
        <w:rPr>
          <w:rFonts w:ascii="NewtonCSanPin" w:hAnsi="NewtonCSanPin"/>
        </w:rPr>
        <w:t>Средства массовой информации и коммуникации (пресса, телевидение, радио, Интернет).</w:t>
      </w:r>
    </w:p>
    <w:p w14:paraId="390DFE11" w14:textId="77777777" w:rsidR="00EF7A73" w:rsidRPr="00EF7A73" w:rsidRDefault="00EF7A73" w:rsidP="009E07BE">
      <w:pPr>
        <w:numPr>
          <w:ilvl w:val="0"/>
          <w:numId w:val="1"/>
        </w:numPr>
        <w:spacing w:line="276" w:lineRule="auto"/>
        <w:rPr>
          <w:rFonts w:ascii="NewtonCSanPin" w:hAnsi="NewtonCSanPin"/>
        </w:rPr>
      </w:pPr>
      <w:r w:rsidRPr="00EF7A73">
        <w:rPr>
          <w:rFonts w:ascii="NewtonCSanPin" w:hAnsi="NewtonCSanPin"/>
        </w:rPr>
        <w:t xml:space="preserve">Страна/страны изучаемого языка и родная страна, их географическое положение, культурные особенности (национальные праздники, знаменательные даты, традиции, обычаи), столицы и </w:t>
      </w:r>
      <w:r w:rsidRPr="00EF7A73">
        <w:rPr>
          <w:rFonts w:ascii="NewtonCSanPin" w:hAnsi="NewtonCSanPin"/>
        </w:rPr>
        <w:lastRenderedPageBreak/>
        <w:t>крупные города, достопримечательности, страницы истории, выдающиеся люди, их вклад в науку и мировую культуру. Европейский союз.</w:t>
      </w:r>
    </w:p>
    <w:p w14:paraId="68D8A99D" w14:textId="77777777" w:rsidR="00EF7A73" w:rsidRPr="00EF7A73" w:rsidRDefault="00EF7A73" w:rsidP="009E07BE">
      <w:pPr>
        <w:spacing w:line="276" w:lineRule="auto"/>
        <w:ind w:left="142"/>
        <w:rPr>
          <w:rFonts w:ascii="FreeSetC" w:hAnsi="FreeSetC"/>
          <w:b/>
          <w:color w:val="7F7F7F" w:themeColor="text1" w:themeTint="80"/>
          <w:sz w:val="28"/>
          <w:szCs w:val="28"/>
        </w:rPr>
      </w:pPr>
      <w:r w:rsidRPr="00EF7A73">
        <w:rPr>
          <w:rFonts w:ascii="FreeSetC" w:hAnsi="FreeSetC"/>
          <w:b/>
          <w:color w:val="7F7F7F" w:themeColor="text1" w:themeTint="80"/>
          <w:sz w:val="28"/>
          <w:szCs w:val="28"/>
        </w:rPr>
        <w:t>Виды речевой деятельности/Коммуникативные умения</w:t>
      </w:r>
    </w:p>
    <w:p w14:paraId="5AEFEB43" w14:textId="77777777" w:rsidR="00EF7A73" w:rsidRPr="00EF7A73" w:rsidRDefault="00EF7A73" w:rsidP="009E07BE">
      <w:pPr>
        <w:spacing w:line="276" w:lineRule="auto"/>
        <w:ind w:left="142"/>
        <w:rPr>
          <w:rFonts w:ascii="NewtonCSanPin" w:hAnsi="NewtonCSanPin"/>
          <w:b/>
        </w:rPr>
      </w:pPr>
      <w:r w:rsidRPr="00EF7A73">
        <w:rPr>
          <w:rFonts w:ascii="NewtonCSanPin" w:hAnsi="NewtonCSanPin"/>
          <w:b/>
        </w:rPr>
        <w:t>Аудирование</w:t>
      </w:r>
    </w:p>
    <w:p w14:paraId="41215383" w14:textId="77777777" w:rsidR="00EF7A73" w:rsidRPr="00EF7A73" w:rsidRDefault="00EF7A73" w:rsidP="009E07BE">
      <w:pPr>
        <w:spacing w:line="276" w:lineRule="auto"/>
        <w:ind w:firstLine="284"/>
        <w:rPr>
          <w:rFonts w:ascii="NewtonCSanPin" w:hAnsi="NewtonCSanPin"/>
        </w:rPr>
      </w:pPr>
      <w:r w:rsidRPr="00EF7A73">
        <w:rPr>
          <w:rFonts w:ascii="NewtonCSanPin" w:hAnsi="NewtonCSanPin"/>
        </w:rPr>
        <w:t>Дальнейшее развитие и совершенствование восприятия и понимания на слух аутентичных текстов с разной глубиной проникновения в их содержание (с пониманием основного содержания, с выборочным пониманием и полным пониманием воспринимаемого на слух текста) в зависимости от коммуникативной задачи и функционального типа текста.</w:t>
      </w:r>
    </w:p>
    <w:p w14:paraId="368DB131" w14:textId="77777777" w:rsidR="00EF7A73" w:rsidRPr="00EF7A73" w:rsidRDefault="00EF7A73" w:rsidP="009E07BE">
      <w:pPr>
        <w:spacing w:line="276" w:lineRule="auto"/>
        <w:ind w:firstLine="284"/>
        <w:rPr>
          <w:rFonts w:ascii="NewtonCSanPin" w:hAnsi="NewtonCSanPin"/>
        </w:rPr>
      </w:pPr>
      <w:r w:rsidRPr="00EF7A73">
        <w:rPr>
          <w:rFonts w:ascii="NewtonCSanPin" w:hAnsi="NewtonCSanPin"/>
        </w:rPr>
        <w:t>На данной ступени (в 7–9 классах) при прослушивании текстов используется письменная речь для фиксации значимой информации.</w:t>
      </w:r>
    </w:p>
    <w:p w14:paraId="74D36E27" w14:textId="77777777" w:rsidR="00EF7A73" w:rsidRPr="00EF7A73" w:rsidRDefault="00EF7A73" w:rsidP="009E07BE">
      <w:pPr>
        <w:spacing w:line="276" w:lineRule="auto"/>
        <w:ind w:firstLine="284"/>
        <w:rPr>
          <w:rFonts w:ascii="NewtonCSanPin" w:hAnsi="NewtonCSanPin"/>
        </w:rPr>
      </w:pPr>
      <w:r w:rsidRPr="00EF7A73">
        <w:rPr>
          <w:rFonts w:ascii="NewtonCSanPin" w:hAnsi="NewtonCSanPin"/>
          <w:u w:val="single"/>
        </w:rPr>
        <w:t>Аудирование с пониманием основного содержания текста</w:t>
      </w:r>
      <w:r w:rsidRPr="00EF7A73">
        <w:rPr>
          <w:rFonts w:ascii="NewtonCSanPin" w:hAnsi="NewtonCSanPin"/>
        </w:rPr>
        <w:t xml:space="preserve"> осуществляется на аутентичных текстах, содержащих наряду с изученным также некоторое количество незнакомого материала. Больший удельный вес занимают тексты, отражающие особенности быта, жизни и в целом культуры страны изучаемого языка. Время звучания текстов для аудирования до 2 минут.</w:t>
      </w:r>
    </w:p>
    <w:p w14:paraId="6E35C7B3" w14:textId="77777777" w:rsidR="00EF7A73" w:rsidRPr="00EF7A73" w:rsidRDefault="00EF7A73" w:rsidP="009E07BE">
      <w:pPr>
        <w:spacing w:line="276" w:lineRule="auto"/>
        <w:ind w:firstLine="284"/>
        <w:rPr>
          <w:rFonts w:ascii="NewtonCSanPin" w:hAnsi="NewtonCSanPin"/>
        </w:rPr>
      </w:pPr>
      <w:r w:rsidRPr="00EF7A73">
        <w:rPr>
          <w:rFonts w:ascii="NewtonCSanPin" w:hAnsi="NewtonCSanPin"/>
          <w:u w:val="single"/>
        </w:rPr>
        <w:t>Аудирование с выборочным пониманием нужной или интересующей информации</w:t>
      </w:r>
      <w:r w:rsidRPr="00EF7A73">
        <w:rPr>
          <w:rFonts w:ascii="NewtonCSanPin" w:hAnsi="NewtonCSanPin"/>
        </w:rPr>
        <w:t xml:space="preserve"> предполагает умение выделить необходимую или интересующую информацию в одном или нескольких коротких текстах прагматического характера, опуская избыточную информацию. Время звучания текстов для аудирования до 1,5 минуты.</w:t>
      </w:r>
    </w:p>
    <w:p w14:paraId="203B0FD8" w14:textId="77777777" w:rsidR="00EF7A73" w:rsidRPr="00EF7A73" w:rsidRDefault="00EF7A73" w:rsidP="009E07BE">
      <w:pPr>
        <w:spacing w:line="276" w:lineRule="auto"/>
        <w:ind w:firstLine="284"/>
        <w:rPr>
          <w:rFonts w:ascii="NewtonCSanPin" w:hAnsi="NewtonCSanPin"/>
        </w:rPr>
      </w:pPr>
      <w:r w:rsidRPr="00EF7A73">
        <w:rPr>
          <w:rFonts w:ascii="NewtonCSanPin" w:hAnsi="NewtonCSanPin"/>
          <w:u w:val="single"/>
        </w:rPr>
        <w:t>Аудирование с полным пониманием содержания</w:t>
      </w:r>
      <w:r w:rsidRPr="00EF7A73">
        <w:rPr>
          <w:rFonts w:ascii="NewtonCSanPin" w:hAnsi="NewtonCSanPin"/>
        </w:rPr>
        <w:t xml:space="preserve"> осуществляется на несложных аутентичных (публицистических, научно-популярных, художественных) текстах, включающих некоторое количество незнакомых слов, понимание которых осуществляется с опорой на языковую догадку, данные к тексту сноски, с использованием, в случае необходимости, двуязычного словаря. Время звучания текстов для аудирования до 1 минуты.</w:t>
      </w:r>
    </w:p>
    <w:p w14:paraId="14DBA804" w14:textId="77777777" w:rsidR="00EF7A73" w:rsidRPr="00EF7A73" w:rsidRDefault="00EF7A73" w:rsidP="009E07BE">
      <w:pPr>
        <w:spacing w:line="276" w:lineRule="auto"/>
        <w:ind w:firstLine="142"/>
        <w:rPr>
          <w:rFonts w:ascii="NewtonCSanPin" w:hAnsi="NewtonCSanPin"/>
          <w:b/>
        </w:rPr>
      </w:pPr>
      <w:r w:rsidRPr="00EF7A73">
        <w:rPr>
          <w:rFonts w:ascii="NewtonCSanPin" w:hAnsi="NewtonCSanPin"/>
          <w:b/>
        </w:rPr>
        <w:t>Говорение</w:t>
      </w:r>
    </w:p>
    <w:p w14:paraId="49C94D10" w14:textId="77777777" w:rsidR="00EF7A73" w:rsidRPr="00EF7A73" w:rsidRDefault="00EF7A73" w:rsidP="009E07BE">
      <w:pPr>
        <w:spacing w:line="276" w:lineRule="auto"/>
        <w:ind w:firstLine="284"/>
        <w:rPr>
          <w:rFonts w:ascii="NewtonCSanPin" w:hAnsi="NewtonCSanPin"/>
          <w:b/>
          <w:i/>
        </w:rPr>
      </w:pPr>
      <w:r w:rsidRPr="00EF7A73">
        <w:rPr>
          <w:rFonts w:ascii="NewtonCSanPin" w:hAnsi="NewtonCSanPin"/>
          <w:b/>
          <w:i/>
        </w:rPr>
        <w:t>Диалогическая речь</w:t>
      </w:r>
    </w:p>
    <w:p w14:paraId="4A9E2DB6" w14:textId="77777777" w:rsidR="00EF7A73" w:rsidRPr="00EF7A73" w:rsidRDefault="00EF7A73" w:rsidP="009E07BE">
      <w:pPr>
        <w:spacing w:line="276" w:lineRule="auto"/>
        <w:ind w:firstLine="284"/>
        <w:rPr>
          <w:rFonts w:ascii="NewtonCSanPin" w:hAnsi="NewtonCSanPin"/>
        </w:rPr>
      </w:pPr>
      <w:r w:rsidRPr="00EF7A73">
        <w:rPr>
          <w:rFonts w:ascii="NewtonCSanPin" w:hAnsi="NewtonCSanPin"/>
        </w:rPr>
        <w:t>Умение вести диалоги этикетного характера, диалог-расспрос, диалог – побуждение к действию, диалог – обмен мнениями и комбинированные диалоги. Осуществляется дальнейшее совершенствование диалогической речи при более вариативном содержании и более разнообразном языковом оформлении. Объём диалога от 3 реплик (5–7 класс) до 4–5 реплик (8–9 класс) со стороны каждого учащегося.</w:t>
      </w:r>
    </w:p>
    <w:p w14:paraId="314C8339" w14:textId="77777777" w:rsidR="00EF7A73" w:rsidRPr="00EF7A73" w:rsidRDefault="00EF7A73" w:rsidP="009E07BE">
      <w:pPr>
        <w:spacing w:line="276" w:lineRule="auto"/>
        <w:ind w:firstLine="284"/>
        <w:rPr>
          <w:rFonts w:ascii="NewtonCSanPin" w:hAnsi="NewtonCSanPin"/>
          <w:b/>
          <w:i/>
        </w:rPr>
      </w:pPr>
      <w:r w:rsidRPr="00EF7A73">
        <w:rPr>
          <w:rFonts w:ascii="NewtonCSanPin" w:hAnsi="NewtonCSanPin"/>
          <w:b/>
          <w:i/>
        </w:rPr>
        <w:t>Монологическая речь</w:t>
      </w:r>
    </w:p>
    <w:p w14:paraId="5F52EEF5" w14:textId="77777777" w:rsidR="00EF7A73" w:rsidRPr="00EF7A73" w:rsidRDefault="00EF7A73" w:rsidP="009E07BE">
      <w:pPr>
        <w:spacing w:line="276" w:lineRule="auto"/>
        <w:ind w:firstLine="284"/>
        <w:rPr>
          <w:rFonts w:ascii="NewtonCSanPin" w:hAnsi="NewtonCSanPin"/>
        </w:rPr>
      </w:pPr>
      <w:r w:rsidRPr="00EF7A73">
        <w:rPr>
          <w:rFonts w:ascii="NewtonCSanPin" w:hAnsi="NewtonCSanPin"/>
        </w:rPr>
        <w:t>Дальнейшее развитие и совершенствование связных высказываний учащихся с использованием основных коммуникативных типов речи: описание, сообщение, рассказ (включающий эмоционально-оценочное суждение), рассуждение (характеристика) с опорой и без опоры на прочитанный или услышанный текст или заданную коммуникативную ситуацию. Объём монологического высказывания от 8–10 фраз (5–7 класс) до 10–12 фраз (8–9 класс).</w:t>
      </w:r>
    </w:p>
    <w:p w14:paraId="0BA61143" w14:textId="77777777" w:rsidR="00EF7A73" w:rsidRPr="00EF7A73" w:rsidRDefault="00EF7A73" w:rsidP="009E07BE">
      <w:pPr>
        <w:spacing w:line="276" w:lineRule="auto"/>
        <w:ind w:firstLine="142"/>
        <w:rPr>
          <w:rFonts w:ascii="NewtonCSanPin" w:hAnsi="NewtonCSanPin"/>
          <w:b/>
        </w:rPr>
      </w:pPr>
      <w:r w:rsidRPr="00EF7A73">
        <w:rPr>
          <w:rFonts w:ascii="NewtonCSanPin" w:hAnsi="NewtonCSanPin"/>
          <w:b/>
        </w:rPr>
        <w:t>Чтение</w:t>
      </w:r>
    </w:p>
    <w:p w14:paraId="7CF0EC29" w14:textId="77777777" w:rsidR="00EF7A73" w:rsidRPr="00EF7A73" w:rsidRDefault="00EF7A73" w:rsidP="009E07BE">
      <w:pPr>
        <w:spacing w:line="276" w:lineRule="auto"/>
        <w:ind w:firstLine="284"/>
        <w:rPr>
          <w:rFonts w:ascii="NewtonCSanPin" w:hAnsi="NewtonCSanPin"/>
        </w:rPr>
      </w:pPr>
      <w:r w:rsidRPr="00EF7A73">
        <w:rPr>
          <w:rFonts w:ascii="NewtonCSanPin" w:hAnsi="NewtonCSanPin"/>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14:paraId="41A0E345" w14:textId="77777777" w:rsidR="00EF7A73" w:rsidRPr="00EF7A73" w:rsidRDefault="00EF7A73" w:rsidP="009E07BE">
      <w:pPr>
        <w:spacing w:line="276" w:lineRule="auto"/>
        <w:ind w:firstLine="284"/>
        <w:rPr>
          <w:rFonts w:ascii="NewtonCSanPin" w:hAnsi="NewtonCSanPin"/>
        </w:rPr>
      </w:pPr>
      <w:r w:rsidRPr="00EF7A73">
        <w:rPr>
          <w:rFonts w:ascii="NewtonCSanPin" w:hAnsi="NewtonCSanPin"/>
          <w:i/>
        </w:rPr>
        <w:t>Жанры текстов:</w:t>
      </w:r>
      <w:r w:rsidRPr="00EF7A73">
        <w:rPr>
          <w:rFonts w:ascii="NewtonCSanPin" w:hAnsi="NewtonCSanPin"/>
        </w:rPr>
        <w:t xml:space="preserve"> научно-популярные, публицистические, художественные, прагматические.</w:t>
      </w:r>
    </w:p>
    <w:p w14:paraId="543BAA01" w14:textId="77777777" w:rsidR="00EF7A73" w:rsidRPr="00EF7A73" w:rsidRDefault="00EF7A73" w:rsidP="009E07BE">
      <w:pPr>
        <w:spacing w:line="276" w:lineRule="auto"/>
        <w:ind w:firstLine="284"/>
        <w:rPr>
          <w:rFonts w:ascii="NewtonCSanPin" w:hAnsi="NewtonCSanPin"/>
        </w:rPr>
      </w:pPr>
      <w:r w:rsidRPr="00EF7A73">
        <w:rPr>
          <w:rFonts w:ascii="NewtonCSanPin" w:hAnsi="NewtonCSanPin"/>
          <w:i/>
        </w:rPr>
        <w:t>Типы текстов:</w:t>
      </w:r>
      <w:r w:rsidRPr="00EF7A73">
        <w:rPr>
          <w:rFonts w:ascii="NewtonCSanPin" w:hAnsi="NewtonCSanPin"/>
        </w:rPr>
        <w:t xml:space="preserve"> статья, интервью, рассказ, стихотворение, песня, объявление, рецепт, меню, проспект, реклама.</w:t>
      </w:r>
    </w:p>
    <w:p w14:paraId="0FF5BD56" w14:textId="77777777" w:rsidR="00EF7A73" w:rsidRPr="00EF7A73" w:rsidRDefault="00EF7A73" w:rsidP="009E07BE">
      <w:pPr>
        <w:spacing w:line="276" w:lineRule="auto"/>
        <w:ind w:firstLine="284"/>
        <w:rPr>
          <w:rFonts w:ascii="NewtonCSanPin" w:hAnsi="NewtonCSanPin"/>
        </w:rPr>
      </w:pPr>
      <w:r w:rsidRPr="00EF7A73">
        <w:rPr>
          <w:rFonts w:ascii="NewtonCSanPin" w:hAnsi="NewtonCSanPin"/>
        </w:rPr>
        <w:lastRenderedPageBreak/>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учащихся.</w:t>
      </w:r>
    </w:p>
    <w:p w14:paraId="616D3EF8" w14:textId="77777777" w:rsidR="00EF7A73" w:rsidRPr="00EF7A73" w:rsidRDefault="00EF7A73" w:rsidP="009E07BE">
      <w:pPr>
        <w:spacing w:line="276" w:lineRule="auto"/>
        <w:ind w:firstLine="284"/>
        <w:rPr>
          <w:rFonts w:ascii="NewtonCSanPin" w:hAnsi="NewtonCSanPin"/>
        </w:rPr>
      </w:pPr>
      <w:r w:rsidRPr="00EF7A73">
        <w:rPr>
          <w:rFonts w:ascii="NewtonCSanPin" w:hAnsi="NewtonCSanPin"/>
        </w:rPr>
        <w:t>Независимо от вида чтения возможно использование двуязычного словаря.</w:t>
      </w:r>
    </w:p>
    <w:p w14:paraId="371588CF" w14:textId="77777777" w:rsidR="00EF7A73" w:rsidRPr="00EF7A73" w:rsidRDefault="00EF7A73" w:rsidP="009E07BE">
      <w:pPr>
        <w:spacing w:line="276" w:lineRule="auto"/>
        <w:ind w:firstLine="284"/>
        <w:rPr>
          <w:rFonts w:ascii="NewtonCSanPin" w:hAnsi="NewtonCSanPin"/>
        </w:rPr>
      </w:pPr>
      <w:r w:rsidRPr="00EF7A73">
        <w:rPr>
          <w:rFonts w:ascii="NewtonCSanPin" w:hAnsi="NewtonCSanPin"/>
          <w:u w:val="single"/>
        </w:rPr>
        <w:t>Чтение с пониманием основного содержания</w:t>
      </w:r>
      <w:r w:rsidRPr="00EF7A73">
        <w:rPr>
          <w:rFonts w:ascii="NewtonCSanPin" w:hAnsi="NewtonCSanPin"/>
        </w:rPr>
        <w:t xml:space="preserve"> осуществляется на несложных аутентичных текстах и предполагает выделение предметного содержания, включающего основные факты, отражающие, например, особенности быта, жизни, культуры стран изучаемого языка и содержащие как изученный материал, так и некоторое количество незнакомых слов. Объём текстов для чтения – 400–500 слов.</w:t>
      </w:r>
    </w:p>
    <w:p w14:paraId="502E496F" w14:textId="77777777" w:rsidR="00EF7A73" w:rsidRPr="00EF7A73" w:rsidRDefault="00EF7A73" w:rsidP="009E07BE">
      <w:pPr>
        <w:spacing w:line="276" w:lineRule="auto"/>
        <w:ind w:firstLine="284"/>
        <w:rPr>
          <w:rFonts w:ascii="NewtonCSanPin" w:hAnsi="NewtonCSanPin"/>
        </w:rPr>
      </w:pPr>
      <w:r w:rsidRPr="00EF7A73">
        <w:rPr>
          <w:rFonts w:ascii="NewtonCSanPin" w:hAnsi="NewtonCSanPin"/>
          <w:u w:val="single"/>
        </w:rPr>
        <w:t>Чтение с выборочным пониманием нужной или интересующей информации</w:t>
      </w:r>
      <w:r w:rsidRPr="00EF7A73">
        <w:rPr>
          <w:rFonts w:ascii="NewtonCSanPin" w:hAnsi="NewtonCSanPin"/>
        </w:rPr>
        <w:t xml:space="preserve"> предполагает умение просмотреть текст или несколько коротких текстов и выбрать информацию, которая необходима или представляет интерес для учащихся. Объём текста для чтения – до 350 слов.</w:t>
      </w:r>
    </w:p>
    <w:p w14:paraId="1AC4182B" w14:textId="77777777" w:rsidR="00EF7A73" w:rsidRPr="00EF7A73" w:rsidRDefault="00EF7A73" w:rsidP="009E07BE">
      <w:pPr>
        <w:spacing w:line="276" w:lineRule="auto"/>
        <w:ind w:firstLine="284"/>
        <w:rPr>
          <w:rFonts w:ascii="NewtonCSanPin" w:hAnsi="NewtonCSanPin"/>
        </w:rPr>
      </w:pPr>
      <w:r w:rsidRPr="00EF7A73">
        <w:rPr>
          <w:rFonts w:ascii="NewtonCSanPin" w:hAnsi="NewtonCSanPin"/>
          <w:u w:val="single"/>
        </w:rPr>
        <w:t>Чтение с полным пониманием текста</w:t>
      </w:r>
      <w:r w:rsidRPr="00EF7A73">
        <w:rPr>
          <w:rFonts w:ascii="NewtonCSanPin" w:hAnsi="NewtonCSanPin"/>
        </w:rPr>
        <w:t xml:space="preserve"> осуществляется на несложных  аутентичных текстах, ориентированных на выделенное предметное содержание и построенных в основном на изученном языковом материале. Объём текста для чтения – до 250 слов.</w:t>
      </w:r>
    </w:p>
    <w:p w14:paraId="6FDFF239" w14:textId="77777777" w:rsidR="00EF7A73" w:rsidRPr="00EF7A73" w:rsidRDefault="00EF7A73" w:rsidP="009E07BE">
      <w:pPr>
        <w:spacing w:line="276" w:lineRule="auto"/>
        <w:ind w:left="142"/>
        <w:rPr>
          <w:rFonts w:ascii="NewtonCSanPin" w:hAnsi="NewtonCSanPin"/>
          <w:b/>
        </w:rPr>
      </w:pPr>
      <w:r w:rsidRPr="00EF7A73">
        <w:rPr>
          <w:rFonts w:ascii="NewtonCSanPin" w:hAnsi="NewtonCSanPin"/>
          <w:b/>
        </w:rPr>
        <w:t>Письменная речь</w:t>
      </w:r>
    </w:p>
    <w:p w14:paraId="7D5C7548" w14:textId="77777777" w:rsidR="00EF7A73" w:rsidRPr="00EF7A73" w:rsidRDefault="00EF7A73" w:rsidP="009E07BE">
      <w:pPr>
        <w:spacing w:line="276" w:lineRule="auto"/>
        <w:ind w:left="426" w:hanging="142"/>
        <w:rPr>
          <w:rFonts w:ascii="NewtonCSanPin" w:hAnsi="NewtonCSanPin"/>
        </w:rPr>
      </w:pPr>
      <w:r w:rsidRPr="00EF7A73">
        <w:rPr>
          <w:rFonts w:ascii="NewtonCSanPin" w:hAnsi="NewtonCSanPin"/>
        </w:rPr>
        <w:t>Дальнейшее развитие и совершенствование письменной речи, а именно умений:</w:t>
      </w:r>
      <w:r w:rsidRPr="00EF7A73">
        <w:rPr>
          <w:rFonts w:ascii="NewtonCSanPin" w:hAnsi="NewtonCSanPin"/>
        </w:rPr>
        <w:br/>
        <w:t>- писать  короткие поздравления с днём рождения и другими</w:t>
      </w:r>
    </w:p>
    <w:p w14:paraId="5F0C3FAB" w14:textId="77777777" w:rsidR="00EF7A73" w:rsidRPr="00EF7A73" w:rsidRDefault="00EF7A73" w:rsidP="009E07BE">
      <w:pPr>
        <w:spacing w:line="276" w:lineRule="auto"/>
        <w:ind w:left="426" w:hanging="142"/>
        <w:rPr>
          <w:rFonts w:ascii="NewtonCSanPin" w:hAnsi="NewtonCSanPin"/>
        </w:rPr>
      </w:pPr>
      <w:r w:rsidRPr="00EF7A73">
        <w:rPr>
          <w:rFonts w:ascii="NewtonCSanPin" w:hAnsi="NewtonCSanPin"/>
        </w:rPr>
        <w:t>праздниками, выражать пожелания (объёмом 30–40 слов, включая адрес);</w:t>
      </w:r>
      <w:r w:rsidRPr="00EF7A73">
        <w:rPr>
          <w:rFonts w:ascii="NewtonCSanPin" w:hAnsi="NewtonCSanPin"/>
        </w:rPr>
        <w:br/>
        <w:t>- заполнять формуляры, бланки (указывать имя, фамилию, пол, гражданство, адрес);</w:t>
      </w:r>
    </w:p>
    <w:p w14:paraId="73F36E57" w14:textId="77777777" w:rsidR="00EF7A73" w:rsidRPr="00EF7A73" w:rsidRDefault="00EF7A73" w:rsidP="009E07BE">
      <w:pPr>
        <w:spacing w:line="276" w:lineRule="auto"/>
        <w:ind w:left="426" w:hanging="142"/>
        <w:rPr>
          <w:rFonts w:ascii="NewtonCSanPin" w:hAnsi="NewtonCSanPin"/>
        </w:rPr>
      </w:pPr>
      <w:r w:rsidRPr="00EF7A73">
        <w:rPr>
          <w:rFonts w:ascii="NewtonCSanPin" w:hAnsi="NewtonCSanPin"/>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100 слов, включая адрес;</w:t>
      </w:r>
    </w:p>
    <w:p w14:paraId="5CDCFD09" w14:textId="77777777" w:rsidR="00EF7A73" w:rsidRPr="00EF7A73" w:rsidRDefault="00EF7A73" w:rsidP="009E07BE">
      <w:pPr>
        <w:spacing w:line="276" w:lineRule="auto"/>
        <w:ind w:left="426" w:hanging="142"/>
        <w:rPr>
          <w:rFonts w:ascii="NewtonCSanPin" w:hAnsi="NewtonCSanPin"/>
        </w:rPr>
      </w:pPr>
      <w:r w:rsidRPr="00EF7A73">
        <w:rPr>
          <w:rFonts w:ascii="NewtonCSanPin" w:hAnsi="NewtonCSanPin"/>
        </w:rPr>
        <w:t>- писать краткие сочинения (письменные высказывания с элементами описания, повествования, рассуждения) с опорой на наглядность и без нее. Объём: 140–160 слов.</w:t>
      </w:r>
    </w:p>
    <w:p w14:paraId="24E41ECF" w14:textId="77777777" w:rsidR="00EF7A73" w:rsidRPr="00EF7A73" w:rsidRDefault="00EF7A73" w:rsidP="009E07BE">
      <w:pPr>
        <w:spacing w:line="276" w:lineRule="auto"/>
        <w:ind w:left="142"/>
        <w:rPr>
          <w:rFonts w:ascii="FreeSetC" w:hAnsi="FreeSetC"/>
          <w:b/>
        </w:rPr>
      </w:pPr>
      <w:r w:rsidRPr="00EF7A73">
        <w:rPr>
          <w:rFonts w:ascii="FreeSetC" w:hAnsi="FreeSetC"/>
          <w:b/>
        </w:rPr>
        <w:t>Компенсаторные умения</w:t>
      </w:r>
    </w:p>
    <w:p w14:paraId="5E7EAB30" w14:textId="77777777" w:rsidR="00EF7A73" w:rsidRPr="00EF7A73" w:rsidRDefault="00EF7A73" w:rsidP="009E07BE">
      <w:pPr>
        <w:spacing w:line="276" w:lineRule="auto"/>
        <w:ind w:left="142"/>
        <w:rPr>
          <w:rFonts w:ascii="NewtonCSanPin" w:hAnsi="NewtonCSanPin"/>
        </w:rPr>
      </w:pPr>
      <w:r w:rsidRPr="00EF7A73">
        <w:rPr>
          <w:rFonts w:ascii="NewtonCSanPin" w:hAnsi="NewtonCSanPin"/>
        </w:rPr>
        <w:t>Совершенствуются умения:</w:t>
      </w:r>
    </w:p>
    <w:p w14:paraId="3C7A2EEC" w14:textId="77777777" w:rsidR="00EF7A73" w:rsidRPr="00EF7A73" w:rsidRDefault="00EF7A73" w:rsidP="009E07BE">
      <w:pPr>
        <w:spacing w:line="276" w:lineRule="auto"/>
        <w:ind w:left="567" w:hanging="283"/>
        <w:rPr>
          <w:rFonts w:ascii="NewtonCSanPin" w:hAnsi="NewtonCSanPin"/>
        </w:rPr>
      </w:pPr>
      <w:r w:rsidRPr="00EF7A73">
        <w:rPr>
          <w:rFonts w:ascii="NewtonCSanPin" w:hAnsi="NewtonCSanPin"/>
        </w:rPr>
        <w:t>- переспрашивать, просить повторить, уточняя значение незнакомых слов;</w:t>
      </w:r>
    </w:p>
    <w:p w14:paraId="3666EF73" w14:textId="77777777" w:rsidR="00EF7A73" w:rsidRPr="00EF7A73" w:rsidRDefault="00EF7A73" w:rsidP="009E07BE">
      <w:pPr>
        <w:spacing w:line="276" w:lineRule="auto"/>
        <w:ind w:left="567" w:hanging="283"/>
        <w:rPr>
          <w:rFonts w:ascii="NewtonCSanPin" w:hAnsi="NewtonCSanPin"/>
        </w:rPr>
      </w:pPr>
      <w:r w:rsidRPr="00EF7A73">
        <w:rPr>
          <w:rFonts w:ascii="NewtonCSanPin" w:hAnsi="NewtonCSanPin"/>
        </w:rPr>
        <w:t>- использовать в качестве опоры при порождении собственных высказываний ключевые слова, план к тексту, тематический словарь и т. д.;</w:t>
      </w:r>
    </w:p>
    <w:p w14:paraId="25FCCED8" w14:textId="77777777" w:rsidR="00EF7A73" w:rsidRPr="00EF7A73" w:rsidRDefault="00EF7A73" w:rsidP="009E07BE">
      <w:pPr>
        <w:spacing w:line="276" w:lineRule="auto"/>
        <w:ind w:left="567" w:hanging="283"/>
        <w:rPr>
          <w:rFonts w:ascii="NewtonCSanPin" w:hAnsi="NewtonCSanPin"/>
        </w:rPr>
      </w:pPr>
      <w:r w:rsidRPr="00EF7A73">
        <w:rPr>
          <w:rFonts w:ascii="NewtonCSanPin" w:hAnsi="NewtonCSanPin"/>
        </w:rPr>
        <w:t>- прогнозировать содержание текста на основе заголовка, предварительно поставленных вопросов;</w:t>
      </w:r>
    </w:p>
    <w:p w14:paraId="6E97F38E" w14:textId="77777777" w:rsidR="00EF7A73" w:rsidRPr="00EF7A73" w:rsidRDefault="00EF7A73" w:rsidP="009E07BE">
      <w:pPr>
        <w:spacing w:line="276" w:lineRule="auto"/>
        <w:ind w:left="567" w:hanging="283"/>
        <w:rPr>
          <w:rFonts w:ascii="NewtonCSanPin" w:hAnsi="NewtonCSanPin"/>
        </w:rPr>
      </w:pPr>
      <w:r w:rsidRPr="00EF7A73">
        <w:rPr>
          <w:rFonts w:ascii="NewtonCSanPin" w:hAnsi="NewtonCSanPin"/>
        </w:rPr>
        <w:t>- догадываться о значении незнакомых слов по контексту;</w:t>
      </w:r>
    </w:p>
    <w:p w14:paraId="56678C8A" w14:textId="77777777" w:rsidR="00EF7A73" w:rsidRPr="00EF7A73" w:rsidRDefault="00EF7A73" w:rsidP="009E07BE">
      <w:pPr>
        <w:spacing w:line="276" w:lineRule="auto"/>
        <w:ind w:left="567" w:hanging="283"/>
        <w:rPr>
          <w:rFonts w:ascii="NewtonCSanPin" w:hAnsi="NewtonCSanPin"/>
        </w:rPr>
      </w:pPr>
      <w:r w:rsidRPr="00EF7A73">
        <w:rPr>
          <w:rFonts w:ascii="NewtonCSanPin" w:hAnsi="NewtonCSanPin"/>
        </w:rPr>
        <w:t>- догадываться о значении незнакомых слов по используемым собеседником жестам и мимике;</w:t>
      </w:r>
    </w:p>
    <w:p w14:paraId="5D877102" w14:textId="77777777" w:rsidR="00EF7A73" w:rsidRPr="00EF7A73" w:rsidRDefault="00EF7A73" w:rsidP="009E07BE">
      <w:pPr>
        <w:spacing w:line="276" w:lineRule="auto"/>
        <w:ind w:left="567" w:hanging="283"/>
        <w:rPr>
          <w:rFonts w:ascii="NewtonCSanPin" w:hAnsi="NewtonCSanPin"/>
        </w:rPr>
      </w:pPr>
      <w:r w:rsidRPr="00EF7A73">
        <w:rPr>
          <w:rFonts w:ascii="NewtonCSanPin" w:hAnsi="NewtonCSanPin"/>
        </w:rPr>
        <w:t>- использовать синонимы, антонимы, описания понятия при дефиците языковых средств.</w:t>
      </w:r>
    </w:p>
    <w:p w14:paraId="300742A1" w14:textId="77777777" w:rsidR="00EF7A73" w:rsidRPr="00EF7A73" w:rsidRDefault="00EF7A73" w:rsidP="009E07BE">
      <w:pPr>
        <w:spacing w:line="276" w:lineRule="auto"/>
        <w:ind w:left="142"/>
        <w:rPr>
          <w:rFonts w:ascii="FreeSetC" w:hAnsi="FreeSetC"/>
          <w:b/>
        </w:rPr>
      </w:pPr>
      <w:r w:rsidRPr="00EF7A73">
        <w:rPr>
          <w:rFonts w:ascii="FreeSetC" w:hAnsi="FreeSetC"/>
          <w:b/>
        </w:rPr>
        <w:t>Общеучебные умения и универсальные способы деятельности</w:t>
      </w:r>
    </w:p>
    <w:p w14:paraId="2193D95B" w14:textId="77777777" w:rsidR="00EF7A73" w:rsidRPr="00EF7A73" w:rsidRDefault="00EF7A73" w:rsidP="009E07BE">
      <w:pPr>
        <w:spacing w:line="276" w:lineRule="auto"/>
        <w:ind w:left="142"/>
        <w:rPr>
          <w:rFonts w:ascii="NewtonCSanPin" w:hAnsi="NewtonCSanPin"/>
        </w:rPr>
      </w:pPr>
      <w:r w:rsidRPr="00EF7A73">
        <w:rPr>
          <w:rFonts w:ascii="NewtonCSanPin" w:hAnsi="NewtonCSanPin"/>
        </w:rPr>
        <w:t>Формируются и совершенствуются умения:</w:t>
      </w:r>
    </w:p>
    <w:p w14:paraId="40063ABF" w14:textId="77777777" w:rsidR="00EF7A73" w:rsidRPr="00EF7A73" w:rsidRDefault="00EF7A73" w:rsidP="009E07BE">
      <w:pPr>
        <w:spacing w:line="276" w:lineRule="auto"/>
        <w:ind w:left="426" w:hanging="142"/>
        <w:rPr>
          <w:rFonts w:ascii="NewtonCSanPin" w:hAnsi="NewtonCSanPin"/>
        </w:rPr>
      </w:pPr>
      <w:r w:rsidRPr="00EF7A73">
        <w:rPr>
          <w:rFonts w:ascii="NewtonCSanPin" w:hAnsi="NewtonCSanPin"/>
        </w:rPr>
        <w:t>- работать с информацией: сокращение, расширение устной и письменной информации, создание второго текста по аналогии, заполнение таблиц;</w:t>
      </w:r>
    </w:p>
    <w:p w14:paraId="4A087E30" w14:textId="77777777" w:rsidR="00EF7A73" w:rsidRPr="00EF7A73" w:rsidRDefault="00EF7A73" w:rsidP="009E07BE">
      <w:pPr>
        <w:spacing w:line="276" w:lineRule="auto"/>
        <w:ind w:left="426" w:hanging="142"/>
        <w:rPr>
          <w:rFonts w:ascii="NewtonCSanPin" w:hAnsi="NewtonCSanPin"/>
        </w:rPr>
      </w:pPr>
      <w:r w:rsidRPr="00EF7A73">
        <w:rPr>
          <w:rFonts w:ascii="NewtonCSanPin" w:hAnsi="NewtonCSanPin"/>
        </w:rPr>
        <w:t>- работать с прослушанным и письменным текстом: извлечение основной информации, извлечение запрашиваемой или нужной информации, извлечение полной и точной информации;</w:t>
      </w:r>
    </w:p>
    <w:p w14:paraId="42DDD83F" w14:textId="77777777" w:rsidR="00EF7A73" w:rsidRPr="00EF7A73" w:rsidRDefault="00EF7A73" w:rsidP="009E07BE">
      <w:pPr>
        <w:spacing w:line="276" w:lineRule="auto"/>
        <w:ind w:left="426" w:hanging="142"/>
        <w:rPr>
          <w:rFonts w:ascii="NewtonCSanPin" w:hAnsi="NewtonCSanPin"/>
        </w:rPr>
      </w:pPr>
      <w:r w:rsidRPr="00EF7A73">
        <w:rPr>
          <w:rFonts w:ascii="NewtonCSanPin" w:hAnsi="NewtonCSanPin"/>
        </w:rPr>
        <w:t xml:space="preserve">- работать с источниками: литературой, со справочными материалами, словарями, интернет-ресурсами на иностранном языке; </w:t>
      </w:r>
    </w:p>
    <w:p w14:paraId="53BDB670" w14:textId="77777777" w:rsidR="00EF7A73" w:rsidRPr="00EF7A73" w:rsidRDefault="00EF7A73" w:rsidP="009E07BE">
      <w:pPr>
        <w:spacing w:line="276" w:lineRule="auto"/>
        <w:ind w:left="426" w:hanging="142"/>
        <w:rPr>
          <w:rFonts w:ascii="NewtonCSanPin" w:hAnsi="NewtonCSanPin"/>
        </w:rPr>
      </w:pPr>
      <w:r w:rsidRPr="00EF7A73">
        <w:rPr>
          <w:rFonts w:ascii="NewtonCSanPin" w:hAnsi="NewtonCSanPin"/>
        </w:rPr>
        <w:t>- учебно-исследовательская работа, выполнение проектной деятельности: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w:t>
      </w:r>
    </w:p>
    <w:p w14:paraId="300CC074" w14:textId="77777777" w:rsidR="00EF7A73" w:rsidRPr="00EF7A73" w:rsidRDefault="00EF7A73" w:rsidP="009E07BE">
      <w:pPr>
        <w:spacing w:line="276" w:lineRule="auto"/>
        <w:ind w:left="426" w:hanging="142"/>
        <w:rPr>
          <w:rFonts w:ascii="NewtonCSanPin" w:hAnsi="NewtonCSanPin"/>
        </w:rPr>
      </w:pPr>
      <w:r w:rsidRPr="00EF7A73">
        <w:rPr>
          <w:rFonts w:ascii="NewtonCSanPin" w:hAnsi="NewtonCSanPin"/>
        </w:rPr>
        <w:lastRenderedPageBreak/>
        <w:t>- самостоятельная работа учащихся, связанная со способами рациональной организации своего труда в классе и дома и способствующая самостоятельному изучению иностранного языка и культуры стран изучаемого языка.</w:t>
      </w:r>
    </w:p>
    <w:p w14:paraId="743FECD7" w14:textId="77777777" w:rsidR="00EF7A73" w:rsidRPr="00EF7A73" w:rsidRDefault="00EF7A73" w:rsidP="009E07BE">
      <w:pPr>
        <w:spacing w:line="276" w:lineRule="auto"/>
        <w:ind w:left="426" w:hanging="142"/>
        <w:rPr>
          <w:rFonts w:ascii="FreeSetC" w:hAnsi="FreeSetC"/>
          <w:b/>
        </w:rPr>
      </w:pPr>
      <w:r w:rsidRPr="00EF7A73">
        <w:rPr>
          <w:rFonts w:ascii="FreeSetC" w:hAnsi="FreeSetC"/>
          <w:b/>
        </w:rPr>
        <w:t>Специальные учебные умения</w:t>
      </w:r>
    </w:p>
    <w:p w14:paraId="536DF7FA" w14:textId="77777777" w:rsidR="00EF7A73" w:rsidRPr="00EF7A73" w:rsidRDefault="00EF7A73" w:rsidP="009E07BE">
      <w:pPr>
        <w:spacing w:line="276" w:lineRule="auto"/>
        <w:ind w:left="426" w:hanging="142"/>
        <w:rPr>
          <w:rFonts w:ascii="NewtonCSanPin" w:hAnsi="NewtonCSanPin"/>
        </w:rPr>
      </w:pPr>
      <w:r w:rsidRPr="00EF7A73">
        <w:rPr>
          <w:rFonts w:ascii="NewtonCSanPin" w:hAnsi="NewtonCSanPin"/>
        </w:rPr>
        <w:t xml:space="preserve">Формируются и совершенствуются умения: </w:t>
      </w:r>
    </w:p>
    <w:p w14:paraId="3CCF2609" w14:textId="77777777" w:rsidR="00EF7A73" w:rsidRPr="00EF7A73" w:rsidRDefault="00EF7A73" w:rsidP="009E07BE">
      <w:pPr>
        <w:spacing w:line="276" w:lineRule="auto"/>
        <w:ind w:left="426" w:hanging="142"/>
        <w:rPr>
          <w:rFonts w:ascii="NewtonCSanPin" w:hAnsi="NewtonCSanPin"/>
        </w:rPr>
      </w:pPr>
      <w:r w:rsidRPr="00EF7A73">
        <w:rPr>
          <w:rFonts w:ascii="NewtonCSanPin" w:hAnsi="NewtonCSanPin"/>
        </w:rPr>
        <w:t>- находить ключевые слова и социокультурные реалии при работе с текстом;</w:t>
      </w:r>
    </w:p>
    <w:p w14:paraId="71F2F68A" w14:textId="77777777" w:rsidR="00EF7A73" w:rsidRPr="00EF7A73" w:rsidRDefault="00EF7A73" w:rsidP="009E07BE">
      <w:pPr>
        <w:spacing w:line="276" w:lineRule="auto"/>
        <w:ind w:left="426" w:hanging="142"/>
        <w:rPr>
          <w:rFonts w:ascii="NewtonCSanPin" w:hAnsi="NewtonCSanPin"/>
        </w:rPr>
      </w:pPr>
      <w:r w:rsidRPr="00EF7A73">
        <w:rPr>
          <w:rFonts w:ascii="NewtonCSanPin" w:hAnsi="NewtonCSanPin"/>
        </w:rPr>
        <w:t>- семантизировать слова на основе языковой догадки;</w:t>
      </w:r>
    </w:p>
    <w:p w14:paraId="10E91315" w14:textId="77777777" w:rsidR="00EF7A73" w:rsidRPr="00EF7A73" w:rsidRDefault="00EF7A73" w:rsidP="009E07BE">
      <w:pPr>
        <w:spacing w:line="276" w:lineRule="auto"/>
        <w:ind w:left="426" w:hanging="142"/>
        <w:rPr>
          <w:rFonts w:ascii="NewtonCSanPin" w:hAnsi="NewtonCSanPin"/>
        </w:rPr>
      </w:pPr>
      <w:r w:rsidRPr="00EF7A73">
        <w:rPr>
          <w:rFonts w:ascii="NewtonCSanPin" w:hAnsi="NewtonCSanPin"/>
        </w:rPr>
        <w:t>- осуществлять словообразовательный анализ слов;</w:t>
      </w:r>
    </w:p>
    <w:p w14:paraId="588DC559" w14:textId="77777777" w:rsidR="00EF7A73" w:rsidRPr="00EF7A73" w:rsidRDefault="00EF7A73" w:rsidP="009E07BE">
      <w:pPr>
        <w:spacing w:line="276" w:lineRule="auto"/>
        <w:ind w:left="426" w:hanging="142"/>
        <w:rPr>
          <w:rFonts w:ascii="NewtonCSanPin" w:hAnsi="NewtonCSanPin"/>
        </w:rPr>
      </w:pPr>
      <w:r w:rsidRPr="00EF7A73">
        <w:rPr>
          <w:rFonts w:ascii="NewtonCSanPin" w:hAnsi="NewtonCSanPin"/>
        </w:rPr>
        <w:t>- выборочно использовать перевод;</w:t>
      </w:r>
    </w:p>
    <w:p w14:paraId="51D8D46D" w14:textId="77777777" w:rsidR="00EF7A73" w:rsidRPr="00EF7A73" w:rsidRDefault="00EF7A73" w:rsidP="009E07BE">
      <w:pPr>
        <w:spacing w:line="276" w:lineRule="auto"/>
        <w:ind w:left="426" w:hanging="142"/>
        <w:rPr>
          <w:rFonts w:ascii="NewtonCSanPin" w:hAnsi="NewtonCSanPin"/>
        </w:rPr>
      </w:pPr>
      <w:r w:rsidRPr="00EF7A73">
        <w:rPr>
          <w:rFonts w:ascii="NewtonCSanPin" w:hAnsi="NewtonCSanPin"/>
        </w:rPr>
        <w:t>- пользоваться двуязычными словарями;</w:t>
      </w:r>
    </w:p>
    <w:p w14:paraId="065A456C" w14:textId="77777777" w:rsidR="00EF7A73" w:rsidRPr="00EF7A73" w:rsidRDefault="00EF7A73" w:rsidP="009E07BE">
      <w:pPr>
        <w:spacing w:line="276" w:lineRule="auto"/>
        <w:ind w:left="426" w:hanging="142"/>
        <w:rPr>
          <w:rFonts w:ascii="NewtonCSanPin" w:hAnsi="NewtonCSanPin"/>
        </w:rPr>
      </w:pPr>
      <w:r w:rsidRPr="00EF7A73">
        <w:rPr>
          <w:rFonts w:ascii="NewtonCSanPin" w:hAnsi="NewtonCSanPin"/>
        </w:rPr>
        <w:t>- участвовать в проектной деятельности межпредметного характера.</w:t>
      </w:r>
    </w:p>
    <w:p w14:paraId="50260252" w14:textId="77777777" w:rsidR="00EF7A73" w:rsidRPr="00EF7A73" w:rsidRDefault="00EF7A73" w:rsidP="009E07BE">
      <w:pPr>
        <w:spacing w:line="276" w:lineRule="auto"/>
        <w:ind w:left="142"/>
        <w:rPr>
          <w:rFonts w:ascii="FreeSetC" w:hAnsi="FreeSetC"/>
          <w:b/>
        </w:rPr>
      </w:pPr>
      <w:r w:rsidRPr="00EF7A73">
        <w:rPr>
          <w:rFonts w:ascii="FreeSetC" w:hAnsi="FreeSetC"/>
          <w:b/>
        </w:rPr>
        <w:t xml:space="preserve">Языковые средства </w:t>
      </w:r>
    </w:p>
    <w:p w14:paraId="5D33E592" w14:textId="77777777" w:rsidR="00EF7A73" w:rsidRPr="00EF7A73" w:rsidRDefault="00EF7A73" w:rsidP="009E07BE">
      <w:pPr>
        <w:spacing w:line="276" w:lineRule="auto"/>
        <w:ind w:left="142"/>
        <w:rPr>
          <w:rFonts w:ascii="NewtonCSanPin" w:hAnsi="NewtonCSanPin"/>
          <w:b/>
        </w:rPr>
      </w:pPr>
      <w:r w:rsidRPr="00EF7A73">
        <w:rPr>
          <w:rFonts w:ascii="NewtonCSanPin" w:hAnsi="NewtonCSanPin"/>
          <w:b/>
        </w:rPr>
        <w:t>Графика, каллиграфия, орфография</w:t>
      </w:r>
    </w:p>
    <w:p w14:paraId="2AFAED74" w14:textId="77777777" w:rsidR="00EF7A73" w:rsidRPr="00EF7A73" w:rsidRDefault="00EF7A73" w:rsidP="009E07BE">
      <w:pPr>
        <w:spacing w:line="276" w:lineRule="auto"/>
        <w:ind w:firstLine="284"/>
        <w:rPr>
          <w:rFonts w:ascii="NewtonCSanPin" w:hAnsi="NewtonCSanPin"/>
        </w:rPr>
      </w:pPr>
      <w:r w:rsidRPr="00EF7A73">
        <w:rPr>
          <w:rFonts w:ascii="NewtonCSanPin" w:hAnsi="NewtonCSanPin"/>
        </w:rPr>
        <w:t>Правила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14:paraId="777445B1" w14:textId="77777777" w:rsidR="00EF7A73" w:rsidRPr="00EF7A73" w:rsidRDefault="00EF7A73" w:rsidP="009E07BE">
      <w:pPr>
        <w:spacing w:line="276" w:lineRule="auto"/>
        <w:ind w:firstLine="284"/>
        <w:rPr>
          <w:rFonts w:ascii="NewtonCSanPin" w:hAnsi="NewtonCSanPin"/>
          <w:b/>
        </w:rPr>
      </w:pPr>
      <w:r w:rsidRPr="00EF7A73">
        <w:rPr>
          <w:rFonts w:ascii="NewtonCSanPin" w:hAnsi="NewtonCSanPin"/>
          <w:b/>
        </w:rPr>
        <w:t>Фонетическая сторона речи</w:t>
      </w:r>
    </w:p>
    <w:p w14:paraId="42A28D3D" w14:textId="77777777" w:rsidR="00EF7A73" w:rsidRPr="00EF7A73" w:rsidRDefault="00EF7A73" w:rsidP="009E07BE">
      <w:pPr>
        <w:spacing w:line="276" w:lineRule="auto"/>
        <w:ind w:firstLine="284"/>
        <w:rPr>
          <w:rFonts w:ascii="NewtonCSanPin" w:hAnsi="NewtonCSanPin"/>
        </w:rPr>
      </w:pPr>
      <w:r w:rsidRPr="00EF7A73">
        <w:rPr>
          <w:rFonts w:ascii="NewtonCSanPin" w:hAnsi="NewtonCSanPin"/>
        </w:rPr>
        <w:t>Различение на слух всех звуков немецкого языка и адекватное их произношение,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Дальнейшее совершенствование слухопроизносительных навыков, в том числе и применительно к новому языковому материалу.</w:t>
      </w:r>
    </w:p>
    <w:p w14:paraId="71113366" w14:textId="77777777" w:rsidR="00EF7A73" w:rsidRPr="00EF7A73" w:rsidRDefault="00EF7A73" w:rsidP="009E07BE">
      <w:pPr>
        <w:spacing w:line="276" w:lineRule="auto"/>
        <w:ind w:firstLine="284"/>
        <w:rPr>
          <w:rFonts w:ascii="NewtonCSanPin" w:hAnsi="NewtonCSanPin"/>
          <w:b/>
        </w:rPr>
      </w:pPr>
      <w:r w:rsidRPr="00EF7A73">
        <w:rPr>
          <w:rFonts w:ascii="NewtonCSanPin" w:hAnsi="NewtonCSanPin"/>
          <w:b/>
        </w:rPr>
        <w:t>Лексическая сторона речи</w:t>
      </w:r>
    </w:p>
    <w:p w14:paraId="3BEDD2E1" w14:textId="77777777" w:rsidR="00EF7A73" w:rsidRPr="00EF7A73" w:rsidRDefault="00EF7A73" w:rsidP="009E07BE">
      <w:pPr>
        <w:spacing w:line="276" w:lineRule="auto"/>
        <w:ind w:firstLine="284"/>
        <w:rPr>
          <w:rFonts w:ascii="NewtonCSanPin" w:hAnsi="NewtonCSanPin"/>
        </w:rPr>
      </w:pPr>
      <w:r w:rsidRPr="00EF7A73">
        <w:rPr>
          <w:rFonts w:ascii="NewtonCSanPin" w:hAnsi="NewtonCSanPin"/>
        </w:rPr>
        <w:t>Лексические единицы, обслуживающие новые темы, проблемы и ситуации общения в пределах тематики основной школы, в объёме 900 единиц (включая 500 усвоенных в начальной школе).</w:t>
      </w:r>
    </w:p>
    <w:p w14:paraId="2DBFE146" w14:textId="77777777" w:rsidR="00EF7A73" w:rsidRPr="00EF7A73" w:rsidRDefault="00EF7A73" w:rsidP="009E07BE">
      <w:pPr>
        <w:spacing w:line="276" w:lineRule="auto"/>
        <w:ind w:firstLine="284"/>
        <w:rPr>
          <w:rFonts w:ascii="NewtonCSanPin" w:hAnsi="NewtonCSanPin"/>
        </w:rPr>
      </w:pPr>
      <w:r w:rsidRPr="00EF7A73">
        <w:rPr>
          <w:rFonts w:ascii="NewtonCSanPin" w:hAnsi="NewtonCSanPin"/>
        </w:rPr>
        <w:t xml:space="preserve">Лексические единицы включают устойчивые словосочетания, оценочную лексику, реплики-клише речевого этикета. </w:t>
      </w:r>
    </w:p>
    <w:p w14:paraId="3532049C" w14:textId="77777777" w:rsidR="00EF7A73" w:rsidRPr="00EF7A73" w:rsidRDefault="00EF7A73" w:rsidP="009E07BE">
      <w:pPr>
        <w:spacing w:line="276" w:lineRule="auto"/>
        <w:ind w:firstLine="284"/>
        <w:rPr>
          <w:rFonts w:ascii="NewtonCSanPin" w:hAnsi="NewtonCSanPin"/>
        </w:rPr>
      </w:pPr>
      <w:r w:rsidRPr="00EF7A73">
        <w:rPr>
          <w:rFonts w:ascii="NewtonCSanPin" w:hAnsi="NewtonCSanPin"/>
        </w:rPr>
        <w:t xml:space="preserve">Основные способы словообразования: </w:t>
      </w:r>
    </w:p>
    <w:p w14:paraId="5AE7A7C4" w14:textId="77777777" w:rsidR="00EF7A73" w:rsidRPr="00EF7A73" w:rsidRDefault="00EF7A73" w:rsidP="009E07BE">
      <w:pPr>
        <w:spacing w:line="276" w:lineRule="auto"/>
        <w:ind w:firstLine="284"/>
        <w:rPr>
          <w:rFonts w:ascii="NewtonCSanPin" w:hAnsi="NewtonCSanPin"/>
          <w:u w:val="single"/>
        </w:rPr>
      </w:pPr>
      <w:r w:rsidRPr="00EF7A73">
        <w:rPr>
          <w:rFonts w:ascii="NewtonCSanPin" w:hAnsi="NewtonCSanPin"/>
        </w:rPr>
        <w:t xml:space="preserve">а) </w:t>
      </w:r>
      <w:r w:rsidRPr="00EF7A73">
        <w:rPr>
          <w:rFonts w:ascii="NewtonCSanPin" w:hAnsi="NewtonCSanPin"/>
          <w:u w:val="single"/>
        </w:rPr>
        <w:t>аффиксация:</w:t>
      </w:r>
    </w:p>
    <w:p w14:paraId="041BF4E8" w14:textId="77777777" w:rsidR="00EF7A73" w:rsidRPr="00EF7A73" w:rsidRDefault="00EF7A73" w:rsidP="009E07BE">
      <w:pPr>
        <w:spacing w:line="276" w:lineRule="auto"/>
        <w:ind w:firstLine="284"/>
      </w:pPr>
      <w:r w:rsidRPr="00EF7A73">
        <w:rPr>
          <w:rFonts w:ascii="NewtonCSanPin" w:hAnsi="NewtonCSanPin"/>
        </w:rPr>
        <w:t>существительныхссуффиксами</w:t>
      </w:r>
      <w:r w:rsidRPr="00EF7A73">
        <w:rPr>
          <w:rFonts w:ascii="NewtonCSanPin" w:hAnsi="NewtonCSanPin"/>
          <w:lang w:val="de-DE"/>
        </w:rPr>
        <w:t xml:space="preserve"> -</w:t>
      </w:r>
      <w:r w:rsidRPr="00EF7A73">
        <w:rPr>
          <w:rFonts w:ascii="NewtonASanPin" w:hAnsi="NewtonASanPin"/>
          <w:lang w:val="de-DE"/>
        </w:rPr>
        <w:t xml:space="preserve">ung (die Lösung, die Vereinigung); </w:t>
      </w:r>
    </w:p>
    <w:p w14:paraId="3F8F0E92" w14:textId="77777777" w:rsidR="00EF7A73" w:rsidRPr="00EF7A73" w:rsidRDefault="00EF7A73" w:rsidP="009E07BE">
      <w:pPr>
        <w:spacing w:line="276" w:lineRule="auto"/>
        <w:rPr>
          <w:lang w:val="en-US"/>
        </w:rPr>
      </w:pPr>
      <w:r w:rsidRPr="00EF7A73">
        <w:rPr>
          <w:rFonts w:ascii="NewtonCSanPin" w:hAnsi="NewtonCSanPin"/>
          <w:lang w:val="de-DE"/>
        </w:rPr>
        <w:t>-</w:t>
      </w:r>
      <w:r w:rsidRPr="00EF7A73">
        <w:rPr>
          <w:rFonts w:ascii="NewtonASanPin" w:hAnsi="NewtonASanPin"/>
          <w:lang w:val="de-DE"/>
        </w:rPr>
        <w:t>keit (die Feindlichkeit); -heit (die Einheit); -schaft (die Gesellschaft); -um (das Datum); -or (der Doktor); -ik (die Matematik); -e (die Liebe), -ler (der Wissenschaftler); -ie (die Biologie);</w:t>
      </w:r>
    </w:p>
    <w:p w14:paraId="6E2EC9E8" w14:textId="77777777" w:rsidR="00EF7A73" w:rsidRPr="00EF7A73" w:rsidRDefault="00EF7A73" w:rsidP="009E07BE">
      <w:pPr>
        <w:spacing w:line="276" w:lineRule="auto"/>
        <w:ind w:firstLine="284"/>
        <w:rPr>
          <w:lang w:val="de-DE"/>
        </w:rPr>
      </w:pPr>
      <w:r w:rsidRPr="00EF7A73">
        <w:rPr>
          <w:rFonts w:ascii="NewtonCSanPin" w:hAnsi="NewtonCSanPin"/>
        </w:rPr>
        <w:t>прилагательныхссуффиксами</w:t>
      </w:r>
      <w:r w:rsidRPr="00EF7A73">
        <w:rPr>
          <w:rFonts w:ascii="NewtonCSanPin" w:hAnsi="NewtonCSanPin"/>
          <w:lang w:val="de-DE"/>
        </w:rPr>
        <w:t xml:space="preserve"> -</w:t>
      </w:r>
      <w:r w:rsidRPr="00EF7A73">
        <w:rPr>
          <w:rFonts w:ascii="NewtonASanPin" w:hAnsi="NewtonASanPin"/>
          <w:lang w:val="de-DE"/>
        </w:rPr>
        <w:t>ig (wichtig); -lich (glücklich); -isch (typisch); -los (arbeitslos); -sam (langsam); -bar (wunderbar)</w:t>
      </w:r>
      <w:r w:rsidRPr="00EF7A73">
        <w:rPr>
          <w:lang w:val="de-DE"/>
        </w:rPr>
        <w:t>;</w:t>
      </w:r>
    </w:p>
    <w:p w14:paraId="1404C571" w14:textId="77777777" w:rsidR="00EF7A73" w:rsidRPr="00EF7A73" w:rsidRDefault="00EF7A73" w:rsidP="009E07BE">
      <w:pPr>
        <w:spacing w:line="276" w:lineRule="auto"/>
        <w:ind w:firstLine="284"/>
        <w:rPr>
          <w:rFonts w:ascii="NewtonASanPin" w:hAnsi="NewtonASanPin"/>
        </w:rPr>
      </w:pPr>
      <w:r w:rsidRPr="00EF7A73">
        <w:rPr>
          <w:rFonts w:ascii="NewtonCSanPin" w:hAnsi="NewtonCSanPin"/>
        </w:rPr>
        <w:t xml:space="preserve">существительных и прилагательных с префиксом </w:t>
      </w:r>
      <w:r w:rsidRPr="00EF7A73">
        <w:rPr>
          <w:rFonts w:ascii="NewtonASanPin" w:hAnsi="NewtonASanPin"/>
        </w:rPr>
        <w:t xml:space="preserve">un- (das Unglück, unglücklich); </w:t>
      </w:r>
    </w:p>
    <w:p w14:paraId="161732C8" w14:textId="77777777" w:rsidR="00EF7A73" w:rsidRPr="00EF7A73" w:rsidRDefault="00EF7A73" w:rsidP="009E07BE">
      <w:pPr>
        <w:spacing w:line="276" w:lineRule="auto"/>
        <w:ind w:firstLine="284"/>
        <w:rPr>
          <w:rFonts w:ascii="NewtonASanPin" w:hAnsi="NewtonASanPin"/>
          <w:lang w:val="de-DE"/>
        </w:rPr>
      </w:pPr>
      <w:r w:rsidRPr="00EF7A73">
        <w:rPr>
          <w:rFonts w:ascii="NewtonCSanPin" w:hAnsi="NewtonCSanPin"/>
        </w:rPr>
        <w:t>существительныхиглаголовспрефиксами</w:t>
      </w:r>
      <w:r w:rsidRPr="00EF7A73">
        <w:rPr>
          <w:rFonts w:ascii="NewtonCSanPin" w:hAnsi="NewtonCSanPin"/>
          <w:lang w:val="de-DE"/>
        </w:rPr>
        <w:t xml:space="preserve">: </w:t>
      </w:r>
      <w:r w:rsidRPr="00EF7A73">
        <w:rPr>
          <w:rFonts w:ascii="NewtonASanPin" w:hAnsi="NewtonASanPin"/>
          <w:lang w:val="de-DE"/>
        </w:rPr>
        <w:t>vor- (der Vorort, vorbereiten); mit- (die Mitantwortung, mitspielen);</w:t>
      </w:r>
    </w:p>
    <w:p w14:paraId="1303D503" w14:textId="77777777" w:rsidR="00EF7A73" w:rsidRPr="00EF7A73" w:rsidRDefault="00EF7A73" w:rsidP="009E07BE">
      <w:pPr>
        <w:spacing w:line="276" w:lineRule="auto"/>
        <w:ind w:firstLine="284"/>
      </w:pPr>
      <w:r w:rsidRPr="00EF7A73">
        <w:rPr>
          <w:rFonts w:ascii="NewtonCSanPin" w:hAnsi="NewtonCSanPin"/>
        </w:rPr>
        <w:t xml:space="preserve">глаголов с отделяемыми и неотделяемыми приставками и другими словами в функции приставок типа </w:t>
      </w:r>
      <w:r w:rsidRPr="00EF7A73">
        <w:rPr>
          <w:rFonts w:ascii="NewtonASanPin" w:hAnsi="NewtonASanPin"/>
        </w:rPr>
        <w:t>erzählen, wegwerfen</w:t>
      </w:r>
      <w:r w:rsidRPr="00EF7A73">
        <w:t>;</w:t>
      </w:r>
    </w:p>
    <w:p w14:paraId="150F89F7" w14:textId="77777777" w:rsidR="00EF7A73" w:rsidRPr="00EF7A73" w:rsidRDefault="00EF7A73" w:rsidP="009E07BE">
      <w:pPr>
        <w:spacing w:line="276" w:lineRule="auto"/>
        <w:ind w:firstLine="284"/>
        <w:rPr>
          <w:rFonts w:ascii="NewtonCSanPin" w:hAnsi="NewtonCSanPin"/>
          <w:u w:val="single"/>
        </w:rPr>
      </w:pPr>
      <w:r w:rsidRPr="00EF7A73">
        <w:rPr>
          <w:rFonts w:ascii="NewtonCSanPin" w:hAnsi="NewtonCSanPin"/>
        </w:rPr>
        <w:t>б)</w:t>
      </w:r>
      <w:r w:rsidRPr="00EF7A73">
        <w:rPr>
          <w:rFonts w:ascii="NewtonCSanPin" w:hAnsi="NewtonCSanPin"/>
        </w:rPr>
        <w:tab/>
      </w:r>
      <w:r w:rsidRPr="00EF7A73">
        <w:rPr>
          <w:rFonts w:ascii="NewtonCSanPin" w:hAnsi="NewtonCSanPin"/>
          <w:u w:val="single"/>
        </w:rPr>
        <w:t>словосложение:</w:t>
      </w:r>
    </w:p>
    <w:p w14:paraId="102C9336" w14:textId="77777777" w:rsidR="00EF7A73" w:rsidRPr="00EF7A73" w:rsidRDefault="00EF7A73" w:rsidP="009E07BE">
      <w:pPr>
        <w:spacing w:line="276" w:lineRule="auto"/>
        <w:ind w:firstLine="284"/>
        <w:rPr>
          <w:rFonts w:ascii="NewtonCSanPin" w:hAnsi="NewtonCSanPin"/>
        </w:rPr>
      </w:pPr>
      <w:r w:rsidRPr="00EF7A73">
        <w:rPr>
          <w:rFonts w:ascii="NewtonCSanPin" w:hAnsi="NewtonCSanPin"/>
        </w:rPr>
        <w:t>существительное + существительное</w:t>
      </w:r>
      <w:r w:rsidRPr="00EF7A73">
        <w:rPr>
          <w:rFonts w:ascii="NewtonASanPin" w:hAnsi="NewtonASanPin"/>
        </w:rPr>
        <w:t>(das Arbeitszimmer);</w:t>
      </w:r>
    </w:p>
    <w:p w14:paraId="1918473A" w14:textId="77777777" w:rsidR="00EF7A73" w:rsidRPr="00EF7A73" w:rsidRDefault="00EF7A73" w:rsidP="009E07BE">
      <w:pPr>
        <w:spacing w:line="276" w:lineRule="auto"/>
        <w:ind w:firstLine="284"/>
        <w:rPr>
          <w:rFonts w:ascii="NewtonCSanPin" w:hAnsi="NewtonCSanPin"/>
        </w:rPr>
      </w:pPr>
      <w:r w:rsidRPr="00EF7A73">
        <w:rPr>
          <w:rFonts w:ascii="NewtonCSanPin" w:hAnsi="NewtonCSanPin"/>
        </w:rPr>
        <w:t>прилагательное + прилагательное</w:t>
      </w:r>
      <w:r w:rsidRPr="00EF7A73">
        <w:rPr>
          <w:rFonts w:ascii="NewtonASanPin" w:hAnsi="NewtonASanPin"/>
        </w:rPr>
        <w:t>(</w:t>
      </w:r>
      <w:r w:rsidRPr="00EF7A73">
        <w:rPr>
          <w:rFonts w:ascii="NewtonASanPin" w:hAnsi="NewtonASanPin"/>
          <w:lang w:val="en-US"/>
        </w:rPr>
        <w:t>dunkelblau</w:t>
      </w:r>
      <w:r w:rsidRPr="00EF7A73">
        <w:rPr>
          <w:rFonts w:ascii="NewtonASanPin" w:hAnsi="NewtonASanPin"/>
        </w:rPr>
        <w:t xml:space="preserve">, </w:t>
      </w:r>
      <w:r w:rsidRPr="00EF7A73">
        <w:rPr>
          <w:rFonts w:ascii="NewtonASanPin" w:hAnsi="NewtonASanPin"/>
          <w:lang w:val="en-US"/>
        </w:rPr>
        <w:t>hellblond</w:t>
      </w:r>
      <w:r w:rsidRPr="00EF7A73">
        <w:rPr>
          <w:rFonts w:ascii="NewtonASanPin" w:hAnsi="NewtonASanPin"/>
        </w:rPr>
        <w:t xml:space="preserve">); </w:t>
      </w:r>
    </w:p>
    <w:p w14:paraId="53712FEB" w14:textId="77777777" w:rsidR="00EF7A73" w:rsidRPr="00EF7A73" w:rsidRDefault="00EF7A73" w:rsidP="009E07BE">
      <w:pPr>
        <w:spacing w:line="276" w:lineRule="auto"/>
        <w:ind w:firstLine="284"/>
        <w:rPr>
          <w:rFonts w:ascii="NewtonCSanPin" w:hAnsi="NewtonCSanPin"/>
        </w:rPr>
      </w:pPr>
      <w:r w:rsidRPr="00EF7A73">
        <w:rPr>
          <w:rFonts w:ascii="NewtonCSanPin" w:hAnsi="NewtonCSanPin"/>
        </w:rPr>
        <w:t xml:space="preserve">прилагательное + существительное </w:t>
      </w:r>
      <w:r w:rsidRPr="00EF7A73">
        <w:rPr>
          <w:rFonts w:ascii="NewtonASanPin" w:hAnsi="NewtonASanPin"/>
        </w:rPr>
        <w:t>(</w:t>
      </w:r>
      <w:r w:rsidRPr="00EF7A73">
        <w:rPr>
          <w:rFonts w:ascii="NewtonASanPin" w:hAnsi="NewtonASanPin"/>
          <w:lang w:val="en-US"/>
        </w:rPr>
        <w:t>dieFremdsprache</w:t>
      </w:r>
      <w:r w:rsidRPr="00EF7A73">
        <w:rPr>
          <w:rFonts w:ascii="NewtonASanPin" w:hAnsi="NewtonASanPin"/>
        </w:rPr>
        <w:t>);</w:t>
      </w:r>
    </w:p>
    <w:p w14:paraId="38483EE3" w14:textId="77777777" w:rsidR="00EF7A73" w:rsidRPr="00EF7A73" w:rsidRDefault="00EF7A73" w:rsidP="009E07BE">
      <w:pPr>
        <w:spacing w:line="276" w:lineRule="auto"/>
        <w:ind w:firstLine="284"/>
        <w:rPr>
          <w:rFonts w:ascii="NewtonCSanPin" w:hAnsi="NewtonCSanPin"/>
        </w:rPr>
      </w:pPr>
      <w:r w:rsidRPr="00EF7A73">
        <w:rPr>
          <w:rFonts w:ascii="NewtonCSanPin" w:hAnsi="NewtonCSanPin"/>
        </w:rPr>
        <w:t xml:space="preserve">глагол + существительное </w:t>
      </w:r>
      <w:r w:rsidRPr="00EF7A73">
        <w:rPr>
          <w:rFonts w:ascii="NewtonASanPin" w:hAnsi="NewtonASanPin"/>
        </w:rPr>
        <w:t>(</w:t>
      </w:r>
      <w:r w:rsidRPr="00EF7A73">
        <w:rPr>
          <w:rFonts w:ascii="NewtonASanPin" w:hAnsi="NewtonASanPin"/>
          <w:lang w:val="en-US"/>
        </w:rPr>
        <w:t>dieSchwimmhalle</w:t>
      </w:r>
      <w:r w:rsidRPr="00EF7A73">
        <w:rPr>
          <w:rFonts w:ascii="NewtonASanPin" w:hAnsi="NewtonASanPin"/>
        </w:rPr>
        <w:t>);</w:t>
      </w:r>
    </w:p>
    <w:p w14:paraId="46A14F40" w14:textId="77777777" w:rsidR="00EF7A73" w:rsidRPr="00EF7A73" w:rsidRDefault="00EF7A73" w:rsidP="009E07BE">
      <w:pPr>
        <w:spacing w:line="276" w:lineRule="auto"/>
        <w:ind w:firstLine="284"/>
        <w:rPr>
          <w:rFonts w:ascii="NewtonCSanPin" w:hAnsi="NewtonCSanPin"/>
        </w:rPr>
      </w:pPr>
      <w:r w:rsidRPr="00EF7A73">
        <w:rPr>
          <w:rFonts w:ascii="NewtonCSanPin" w:hAnsi="NewtonCSanPin"/>
        </w:rPr>
        <w:t>в)</w:t>
      </w:r>
      <w:r w:rsidRPr="00EF7A73">
        <w:rPr>
          <w:rFonts w:ascii="NewtonCSanPin" w:hAnsi="NewtonCSanPin"/>
        </w:rPr>
        <w:tab/>
      </w:r>
      <w:r w:rsidRPr="00EF7A73">
        <w:rPr>
          <w:rFonts w:ascii="NewtonCSanPin" w:hAnsi="NewtonCSanPin"/>
          <w:u w:val="single"/>
        </w:rPr>
        <w:t>конверсия</w:t>
      </w:r>
      <w:r w:rsidRPr="00EF7A73">
        <w:rPr>
          <w:rFonts w:ascii="NewtonCSanPin" w:hAnsi="NewtonCSanPin"/>
        </w:rPr>
        <w:t xml:space="preserve"> (переход одной части речи в другую): </w:t>
      </w:r>
    </w:p>
    <w:p w14:paraId="356A1A59" w14:textId="77777777" w:rsidR="00EF7A73" w:rsidRPr="00EF7A73" w:rsidRDefault="00EF7A73" w:rsidP="009E07BE">
      <w:pPr>
        <w:spacing w:line="276" w:lineRule="auto"/>
        <w:ind w:firstLine="284"/>
        <w:rPr>
          <w:rFonts w:ascii="NewtonCSanPin" w:hAnsi="NewtonCSanPin"/>
        </w:rPr>
      </w:pPr>
      <w:r w:rsidRPr="00EF7A73">
        <w:rPr>
          <w:rFonts w:ascii="NewtonCSanPin" w:hAnsi="NewtonCSanPin"/>
        </w:rPr>
        <w:t xml:space="preserve">существительные от прилагательных </w:t>
      </w:r>
      <w:r w:rsidRPr="00EF7A73">
        <w:rPr>
          <w:rFonts w:ascii="NewtonASanPin" w:hAnsi="NewtonASanPin"/>
        </w:rPr>
        <w:t xml:space="preserve">(das Blau, </w:t>
      </w:r>
      <w:r w:rsidRPr="00EF7A73">
        <w:rPr>
          <w:rFonts w:ascii="NewtonASanPin" w:hAnsi="NewtonASanPin"/>
          <w:lang w:val="en-US"/>
        </w:rPr>
        <w:t>der</w:t>
      </w:r>
      <w:r w:rsidRPr="00EF7A73">
        <w:rPr>
          <w:rFonts w:ascii="NewtonASanPin" w:hAnsi="NewtonASanPin"/>
        </w:rPr>
        <w:t>/</w:t>
      </w:r>
      <w:r w:rsidRPr="00EF7A73">
        <w:rPr>
          <w:rFonts w:ascii="NewtonASanPin" w:hAnsi="NewtonASanPin"/>
          <w:lang w:val="en-US"/>
        </w:rPr>
        <w:t>dieAlte</w:t>
      </w:r>
      <w:r w:rsidRPr="00EF7A73">
        <w:rPr>
          <w:rFonts w:ascii="NewtonASanPin" w:hAnsi="NewtonASanPin"/>
        </w:rPr>
        <w:t>);</w:t>
      </w:r>
    </w:p>
    <w:p w14:paraId="4281A8D7" w14:textId="77777777" w:rsidR="00EF7A73" w:rsidRPr="00EF7A73" w:rsidRDefault="00EF7A73" w:rsidP="009E07BE">
      <w:pPr>
        <w:spacing w:line="276" w:lineRule="auto"/>
        <w:ind w:firstLine="284"/>
        <w:rPr>
          <w:rFonts w:ascii="NewtonCSanPin" w:hAnsi="NewtonCSanPin"/>
        </w:rPr>
      </w:pPr>
      <w:r w:rsidRPr="00EF7A73">
        <w:rPr>
          <w:rFonts w:ascii="NewtonCSanPin" w:hAnsi="NewtonCSanPin"/>
        </w:rPr>
        <w:t xml:space="preserve">существительные от глаголов (das Lernen, das Lesen); </w:t>
      </w:r>
    </w:p>
    <w:p w14:paraId="03371826" w14:textId="77777777" w:rsidR="00EF7A73" w:rsidRPr="00EF7A73" w:rsidRDefault="00EF7A73" w:rsidP="009E07BE">
      <w:pPr>
        <w:spacing w:line="276" w:lineRule="auto"/>
        <w:ind w:firstLine="284"/>
        <w:rPr>
          <w:rFonts w:ascii="NewtonCSanPin" w:hAnsi="NewtonCSanPin"/>
        </w:rPr>
      </w:pPr>
      <w:r w:rsidRPr="00EF7A73">
        <w:rPr>
          <w:rFonts w:ascii="NewtonCSanPin" w:hAnsi="NewtonCSanPin"/>
        </w:rPr>
        <w:t xml:space="preserve">г) </w:t>
      </w:r>
      <w:r w:rsidRPr="00EF7A73">
        <w:rPr>
          <w:rFonts w:ascii="NewtonCSanPin" w:hAnsi="NewtonCSanPin"/>
          <w:u w:val="single"/>
        </w:rPr>
        <w:t>интернациональные слова</w:t>
      </w:r>
      <w:r w:rsidRPr="00EF7A73">
        <w:rPr>
          <w:rFonts w:ascii="NewtonASanPin" w:hAnsi="NewtonASanPin"/>
        </w:rPr>
        <w:t>(der Globus, der Computer).</w:t>
      </w:r>
    </w:p>
    <w:p w14:paraId="73A62DB0" w14:textId="77777777" w:rsidR="00EF7A73" w:rsidRPr="00EF7A73" w:rsidRDefault="00EF7A73" w:rsidP="009E07BE">
      <w:pPr>
        <w:spacing w:line="276" w:lineRule="auto"/>
        <w:ind w:firstLine="284"/>
        <w:rPr>
          <w:rFonts w:ascii="NewtonCSanPin" w:hAnsi="NewtonCSanPin"/>
          <w:b/>
        </w:rPr>
      </w:pPr>
      <w:r w:rsidRPr="00EF7A73">
        <w:rPr>
          <w:rFonts w:ascii="NewtonCSanPin" w:hAnsi="NewtonCSanPin"/>
          <w:b/>
        </w:rPr>
        <w:t>Грамматическая сторона речи</w:t>
      </w:r>
    </w:p>
    <w:p w14:paraId="4933A882" w14:textId="77777777" w:rsidR="00EF7A73" w:rsidRPr="00EF7A73" w:rsidRDefault="00EF7A73" w:rsidP="009E07BE">
      <w:pPr>
        <w:spacing w:line="276" w:lineRule="auto"/>
        <w:ind w:firstLine="284"/>
        <w:rPr>
          <w:rFonts w:ascii="NewtonCSanPin" w:hAnsi="NewtonCSanPin"/>
        </w:rPr>
      </w:pPr>
      <w:r w:rsidRPr="00EF7A73">
        <w:rPr>
          <w:rFonts w:ascii="NewtonCSanPin" w:hAnsi="NewtonCSanPin"/>
        </w:rPr>
        <w:lastRenderedPageBreak/>
        <w:t xml:space="preserve">Дальнейшее   расширение   объёма   значений   грамматических средств, изученных ранее, и знакомство с новыми грамматическими явлениями. </w:t>
      </w:r>
    </w:p>
    <w:p w14:paraId="5DD45F76" w14:textId="77777777" w:rsidR="00EF7A73" w:rsidRPr="00EF7A73" w:rsidRDefault="00EF7A73" w:rsidP="009E07BE">
      <w:pPr>
        <w:spacing w:line="276" w:lineRule="auto"/>
        <w:ind w:firstLine="284"/>
        <w:rPr>
          <w:rFonts w:ascii="NewtonCSanPin" w:hAnsi="NewtonCSanPin"/>
        </w:rPr>
      </w:pPr>
      <w:r w:rsidRPr="00EF7A73">
        <w:rPr>
          <w:rFonts w:ascii="NewtonCSanPin" w:hAnsi="NewtonCSanPin"/>
        </w:rPr>
        <w:t xml:space="preserve">Нераспространённые и распространённые предложения. </w:t>
      </w:r>
    </w:p>
    <w:p w14:paraId="375F22B6" w14:textId="77777777" w:rsidR="00EF7A73" w:rsidRPr="00EF7A73" w:rsidRDefault="00EF7A73" w:rsidP="009E07BE">
      <w:pPr>
        <w:spacing w:line="276" w:lineRule="auto"/>
        <w:ind w:firstLine="284"/>
      </w:pPr>
      <w:r w:rsidRPr="00EF7A73">
        <w:rPr>
          <w:rFonts w:ascii="NewtonCSanPin" w:hAnsi="NewtonCSanPin"/>
        </w:rPr>
        <w:t xml:space="preserve">Безличные предложения </w:t>
      </w:r>
      <w:r w:rsidRPr="00EF7A73">
        <w:rPr>
          <w:rFonts w:ascii="NewtonASanPin" w:hAnsi="NewtonASanPin"/>
        </w:rPr>
        <w:t>(Es ist warm.Es ist Sommer.)</w:t>
      </w:r>
    </w:p>
    <w:p w14:paraId="57C368B9" w14:textId="77777777" w:rsidR="00EF7A73" w:rsidRPr="00EF7A73" w:rsidRDefault="00EF7A73" w:rsidP="009E07BE">
      <w:pPr>
        <w:spacing w:line="276" w:lineRule="auto"/>
        <w:ind w:firstLine="284"/>
        <w:rPr>
          <w:rFonts w:ascii="NewtonCSanPin" w:hAnsi="NewtonCSanPin"/>
        </w:rPr>
      </w:pPr>
      <w:r w:rsidRPr="00EF7A73">
        <w:rPr>
          <w:rFonts w:ascii="NewtonCSanPin" w:hAnsi="NewtonCSanPin"/>
        </w:rPr>
        <w:t xml:space="preserve">Предложения с глаголами </w:t>
      </w:r>
      <w:r w:rsidRPr="00EF7A73">
        <w:rPr>
          <w:rFonts w:ascii="NewtonASanPin" w:hAnsi="NewtonASanPin"/>
        </w:rPr>
        <w:t>legen, stellen, hängen,</w:t>
      </w:r>
      <w:r w:rsidRPr="00EF7A73">
        <w:rPr>
          <w:rFonts w:ascii="NewtonCSanPin" w:hAnsi="NewtonCSanPin"/>
        </w:rPr>
        <w:t xml:space="preserve"> требующие после себя дополнения в </w:t>
      </w:r>
      <w:r w:rsidRPr="00EF7A73">
        <w:rPr>
          <w:rFonts w:ascii="NewtonASanPin" w:hAnsi="NewtonASanPin"/>
        </w:rPr>
        <w:t>Akkusativ</w:t>
      </w:r>
      <w:r w:rsidRPr="00EF7A73">
        <w:rPr>
          <w:rFonts w:ascii="NewtonCSanPin" w:hAnsi="NewtonCSanPin"/>
        </w:rPr>
        <w:t xml:space="preserve"> и обстоятельство места при ответе на вопрос </w:t>
      </w:r>
      <w:r w:rsidRPr="00EF7A73">
        <w:rPr>
          <w:rFonts w:ascii="NewtonASanPin" w:hAnsi="NewtonASanPin"/>
        </w:rPr>
        <w:t>Wohin? (Ich hänge das Bild an die Wand</w:t>
      </w:r>
      <w:r w:rsidRPr="00EF7A73">
        <w:t>.</w:t>
      </w:r>
      <w:r w:rsidRPr="00EF7A73">
        <w:rPr>
          <w:rFonts w:ascii="NewtonASanPin" w:hAnsi="NewtonASanPin"/>
        </w:rPr>
        <w:t>)</w:t>
      </w:r>
    </w:p>
    <w:p w14:paraId="7E955B6B" w14:textId="77777777" w:rsidR="00EF7A73" w:rsidRPr="00EF7A73" w:rsidRDefault="00EF7A73" w:rsidP="009E07BE">
      <w:pPr>
        <w:spacing w:line="276" w:lineRule="auto"/>
        <w:ind w:firstLine="284"/>
        <w:rPr>
          <w:lang w:val="de-DE"/>
        </w:rPr>
      </w:pPr>
      <w:r w:rsidRPr="00EF7A73">
        <w:rPr>
          <w:rFonts w:ascii="NewtonCSanPin" w:hAnsi="NewtonCSanPin"/>
        </w:rPr>
        <w:t xml:space="preserve">Предложения с глаголами </w:t>
      </w:r>
      <w:r w:rsidRPr="00EF7A73">
        <w:rPr>
          <w:rFonts w:ascii="NewtonASanPin" w:hAnsi="NewtonASanPin"/>
        </w:rPr>
        <w:t>beginnen, rate</w:t>
      </w:r>
      <w:r w:rsidRPr="00EF7A73">
        <w:rPr>
          <w:rFonts w:ascii="NewtonASanPin" w:hAnsi="NewtonASanPin"/>
          <w:lang w:val="en-US"/>
        </w:rPr>
        <w:t>n</w:t>
      </w:r>
      <w:r w:rsidRPr="00EF7A73">
        <w:rPr>
          <w:rFonts w:ascii="NewtonASanPin" w:hAnsi="NewtonASanPin"/>
        </w:rPr>
        <w:t>, vorhaben</w:t>
      </w:r>
      <w:r w:rsidRPr="00EF7A73">
        <w:rPr>
          <w:rFonts w:ascii="NewtonCSanPin" w:hAnsi="NewtonCSanPin"/>
        </w:rPr>
        <w:t xml:space="preserve"> и др., требующие после себя </w:t>
      </w:r>
      <w:r w:rsidRPr="00EF7A73">
        <w:rPr>
          <w:rFonts w:ascii="NewtonASanPin" w:hAnsi="NewtonASanPin"/>
        </w:rPr>
        <w:t xml:space="preserve">Infinitiv </w:t>
      </w:r>
      <w:r w:rsidRPr="00EF7A73">
        <w:rPr>
          <w:rFonts w:ascii="NewtonCSanPin" w:hAnsi="NewtonCSanPin"/>
        </w:rPr>
        <w:t xml:space="preserve">с </w:t>
      </w:r>
      <w:r w:rsidRPr="00EF7A73">
        <w:rPr>
          <w:rFonts w:ascii="NewtonASanPin" w:hAnsi="NewtonASanPin"/>
        </w:rPr>
        <w:t>zu.</w:t>
      </w:r>
      <w:r w:rsidRPr="00EF7A73">
        <w:rPr>
          <w:rFonts w:ascii="NewtonASanPin" w:hAnsi="NewtonASanPin"/>
          <w:lang w:val="de-DE"/>
        </w:rPr>
        <w:t>(Wir haben vor, aufs Land zu fahren.)</w:t>
      </w:r>
    </w:p>
    <w:p w14:paraId="42E10C62" w14:textId="77777777" w:rsidR="00EF7A73" w:rsidRPr="00EF7A73" w:rsidRDefault="00EF7A73" w:rsidP="009E07BE">
      <w:pPr>
        <w:spacing w:line="276" w:lineRule="auto"/>
        <w:ind w:firstLine="284"/>
        <w:rPr>
          <w:rFonts w:ascii="NewtonCSanPin" w:hAnsi="NewtonCSanPin"/>
        </w:rPr>
      </w:pPr>
      <w:r w:rsidRPr="00EF7A73">
        <w:rPr>
          <w:rFonts w:ascii="NewtonCSanPin" w:hAnsi="NewtonCSanPin"/>
        </w:rPr>
        <w:t xml:space="preserve">Побудительные предложения типа: </w:t>
      </w:r>
      <w:r w:rsidRPr="00EF7A73">
        <w:rPr>
          <w:rFonts w:ascii="NewtonASanPin" w:hAnsi="NewtonASanPin"/>
        </w:rPr>
        <w:t>Lesen wir! Wollen wir lesen!</w:t>
      </w:r>
    </w:p>
    <w:p w14:paraId="4EA4F6D3" w14:textId="77777777" w:rsidR="00EF7A73" w:rsidRPr="00EF7A73" w:rsidRDefault="00EF7A73" w:rsidP="009E07BE">
      <w:pPr>
        <w:spacing w:line="276" w:lineRule="auto"/>
        <w:ind w:firstLine="284"/>
        <w:rPr>
          <w:rFonts w:ascii="NewtonCSanPin" w:hAnsi="NewtonCSanPin"/>
        </w:rPr>
      </w:pPr>
      <w:r w:rsidRPr="00EF7A73">
        <w:rPr>
          <w:rFonts w:ascii="NewtonCSanPin" w:hAnsi="NewtonCSanPin"/>
        </w:rPr>
        <w:t>Все типы вопросительных предложений.</w:t>
      </w:r>
    </w:p>
    <w:p w14:paraId="299DD3B9" w14:textId="77777777" w:rsidR="00EF7A73" w:rsidRPr="00EF7A73" w:rsidRDefault="00EF7A73" w:rsidP="009E07BE">
      <w:pPr>
        <w:spacing w:line="276" w:lineRule="auto"/>
        <w:ind w:firstLine="284"/>
        <w:rPr>
          <w:rFonts w:ascii="NewtonASanPin" w:hAnsi="NewtonASanPin"/>
          <w:lang w:val="de-DE"/>
        </w:rPr>
      </w:pPr>
      <w:r w:rsidRPr="00EF7A73">
        <w:rPr>
          <w:rFonts w:ascii="NewtonCSanPin" w:hAnsi="NewtonCSanPin"/>
        </w:rPr>
        <w:t>Предложения с неопределённо-личным местоимением</w:t>
      </w:r>
      <w:r w:rsidRPr="00EF7A73">
        <w:rPr>
          <w:rFonts w:ascii="NewtonASanPin" w:hAnsi="NewtonASanPin"/>
        </w:rPr>
        <w:t xml:space="preserve"> man. </w:t>
      </w:r>
      <w:r w:rsidRPr="00EF7A73">
        <w:rPr>
          <w:rFonts w:ascii="NewtonASanPin" w:hAnsi="NewtonASanPin"/>
          <w:lang w:val="de-DE"/>
        </w:rPr>
        <w:t>(Man schmückt die Stadt vor Weihnachten.)</w:t>
      </w:r>
    </w:p>
    <w:p w14:paraId="26D0163B" w14:textId="77777777" w:rsidR="00EF7A73" w:rsidRPr="00EF7A73" w:rsidRDefault="00EF7A73" w:rsidP="009E07BE">
      <w:pPr>
        <w:spacing w:line="276" w:lineRule="auto"/>
        <w:ind w:firstLine="284"/>
        <w:rPr>
          <w:rFonts w:ascii="NewtonASanPin" w:hAnsi="NewtonASanPin"/>
          <w:lang w:val="de-DE"/>
        </w:rPr>
      </w:pPr>
      <w:r w:rsidRPr="00EF7A73">
        <w:rPr>
          <w:rFonts w:ascii="NewtonCSanPin" w:hAnsi="NewtonCSanPin"/>
        </w:rPr>
        <w:t>Предложения с инфинитивной группой</w:t>
      </w:r>
      <w:r w:rsidRPr="00EF7A73">
        <w:rPr>
          <w:rFonts w:ascii="NewtonASanPin" w:hAnsi="NewtonASanPin"/>
          <w:lang w:val="de-DE"/>
        </w:rPr>
        <w:t>um</w:t>
      </w:r>
      <w:r w:rsidRPr="00EF7A73">
        <w:rPr>
          <w:rFonts w:ascii="NewtonASanPin" w:hAnsi="NewtonASanPin"/>
        </w:rPr>
        <w:t xml:space="preserve"> ... </w:t>
      </w:r>
      <w:r w:rsidRPr="00EF7A73">
        <w:rPr>
          <w:rFonts w:ascii="NewtonASanPin" w:hAnsi="NewtonASanPin"/>
          <w:lang w:val="de-DE"/>
        </w:rPr>
        <w:t>zu</w:t>
      </w:r>
      <w:r w:rsidRPr="00EF7A73">
        <w:rPr>
          <w:rFonts w:ascii="NewtonASanPin" w:hAnsi="NewtonASanPin"/>
        </w:rPr>
        <w:t xml:space="preserve">. </w:t>
      </w:r>
      <w:r w:rsidRPr="00EF7A73">
        <w:rPr>
          <w:rFonts w:ascii="NewtonASanPin" w:hAnsi="NewtonASanPin"/>
          <w:lang w:val="de-DE"/>
        </w:rPr>
        <w:t>(Er lernt Deutsch, um deutsche Bücher zu lesen.)</w:t>
      </w:r>
    </w:p>
    <w:p w14:paraId="17F1ADDA" w14:textId="77777777" w:rsidR="00EF7A73" w:rsidRPr="00EF7A73" w:rsidRDefault="00EF7A73" w:rsidP="009E07BE">
      <w:pPr>
        <w:spacing w:line="276" w:lineRule="auto"/>
        <w:ind w:firstLine="284"/>
        <w:rPr>
          <w:rFonts w:ascii="NewtonASanPin" w:hAnsi="NewtonASanPin"/>
          <w:lang w:val="de-DE"/>
        </w:rPr>
      </w:pPr>
      <w:r w:rsidRPr="00EF7A73">
        <w:rPr>
          <w:rFonts w:ascii="NewtonCSanPin" w:hAnsi="NewtonCSanPin"/>
        </w:rPr>
        <w:t xml:space="preserve">Сложносочинённые предложения с союзами </w:t>
      </w:r>
      <w:r w:rsidRPr="00EF7A73">
        <w:rPr>
          <w:rFonts w:ascii="NewtonASanPin" w:hAnsi="NewtonASanPin"/>
          <w:lang w:val="de-DE"/>
        </w:rPr>
        <w:t>denn</w:t>
      </w:r>
      <w:r w:rsidRPr="00EF7A73">
        <w:rPr>
          <w:rFonts w:ascii="NewtonASanPin" w:hAnsi="NewtonASanPin"/>
        </w:rPr>
        <w:t xml:space="preserve">, </w:t>
      </w:r>
      <w:r w:rsidRPr="00EF7A73">
        <w:rPr>
          <w:rFonts w:ascii="NewtonASanPin" w:hAnsi="NewtonASanPin"/>
          <w:lang w:val="de-DE"/>
        </w:rPr>
        <w:t>darum</w:t>
      </w:r>
      <w:r w:rsidRPr="00EF7A73">
        <w:rPr>
          <w:rFonts w:ascii="NewtonASanPin" w:hAnsi="NewtonASanPin"/>
        </w:rPr>
        <w:t xml:space="preserve">, </w:t>
      </w:r>
      <w:r w:rsidRPr="00EF7A73">
        <w:rPr>
          <w:rFonts w:ascii="NewtonASanPin" w:hAnsi="NewtonASanPin"/>
          <w:lang w:val="de-DE"/>
        </w:rPr>
        <w:t>deshalb</w:t>
      </w:r>
      <w:r w:rsidRPr="00EF7A73">
        <w:rPr>
          <w:rFonts w:ascii="NewtonASanPin" w:hAnsi="NewtonASanPin"/>
        </w:rPr>
        <w:t xml:space="preserve">. </w:t>
      </w:r>
      <w:r w:rsidRPr="00EF7A73">
        <w:rPr>
          <w:rFonts w:ascii="NewtonASanPin" w:hAnsi="NewtonASanPin"/>
          <w:lang w:val="de-DE"/>
        </w:rPr>
        <w:t>(Ihm gefällt das Dorfleben, denn er kann hier viel Zeit in der frischen Luft verbringen.)</w:t>
      </w:r>
    </w:p>
    <w:p w14:paraId="2DA7448F" w14:textId="77777777" w:rsidR="00EF7A73" w:rsidRPr="00EF7A73" w:rsidRDefault="00EF7A73" w:rsidP="009E07BE">
      <w:pPr>
        <w:spacing w:line="276" w:lineRule="auto"/>
        <w:ind w:firstLine="284"/>
        <w:rPr>
          <w:rFonts w:ascii="NewtonASanPin" w:hAnsi="NewtonASanPin"/>
          <w:lang w:val="de-DE"/>
        </w:rPr>
      </w:pPr>
      <w:r w:rsidRPr="00EF7A73">
        <w:rPr>
          <w:rFonts w:ascii="NewtonCSanPin" w:hAnsi="NewtonCSanPin"/>
        </w:rPr>
        <w:t xml:space="preserve">Сложноподчинённые предложения с союзами </w:t>
      </w:r>
      <w:r w:rsidRPr="00EF7A73">
        <w:rPr>
          <w:rFonts w:ascii="NewtonASanPin" w:hAnsi="NewtonASanPin"/>
        </w:rPr>
        <w:t>dass, ob</w:t>
      </w:r>
      <w:r w:rsidRPr="00EF7A73">
        <w:rPr>
          <w:rFonts w:ascii="NewtonCSanPin" w:hAnsi="NewtonCSanPin"/>
        </w:rPr>
        <w:t xml:space="preserve"> и др. </w:t>
      </w:r>
      <w:r w:rsidRPr="00EF7A73">
        <w:rPr>
          <w:rFonts w:ascii="NewtonASanPin" w:hAnsi="NewtonASanPin"/>
          <w:lang w:val="de-DE"/>
        </w:rPr>
        <w:t>(Er sagt, dass ergut in Mathe ist.)</w:t>
      </w:r>
    </w:p>
    <w:p w14:paraId="04FDFCEB" w14:textId="77777777" w:rsidR="00EF7A73" w:rsidRPr="00EF7A73" w:rsidRDefault="00EF7A73" w:rsidP="009E07BE">
      <w:pPr>
        <w:spacing w:line="276" w:lineRule="auto"/>
        <w:ind w:firstLine="284"/>
        <w:rPr>
          <w:rFonts w:ascii="NewtonASanPin" w:hAnsi="NewtonASanPin"/>
          <w:lang w:val="de-DE"/>
        </w:rPr>
      </w:pPr>
      <w:r w:rsidRPr="00EF7A73">
        <w:rPr>
          <w:rFonts w:ascii="NewtonCSanPin" w:hAnsi="NewtonCSanPin"/>
        </w:rPr>
        <w:t xml:space="preserve">Сложноподчинённые предложения причины с союзами </w:t>
      </w:r>
      <w:r w:rsidRPr="00EF7A73">
        <w:rPr>
          <w:rFonts w:ascii="NewtonCSanPin" w:hAnsi="NewtonCSanPin"/>
          <w:lang w:val="de-DE"/>
        </w:rPr>
        <w:t>weil</w:t>
      </w:r>
      <w:r w:rsidRPr="00EF7A73">
        <w:rPr>
          <w:rFonts w:ascii="NewtonCSanPin" w:hAnsi="NewtonCSanPin"/>
        </w:rPr>
        <w:t xml:space="preserve">, </w:t>
      </w:r>
      <w:r w:rsidRPr="00EF7A73">
        <w:rPr>
          <w:rFonts w:ascii="NewtonCSanPin" w:hAnsi="NewtonCSanPin"/>
          <w:lang w:val="de-DE"/>
        </w:rPr>
        <w:t>da</w:t>
      </w:r>
      <w:r w:rsidRPr="00EF7A73">
        <w:rPr>
          <w:rFonts w:ascii="NewtonCSanPin" w:hAnsi="NewtonCSanPin"/>
        </w:rPr>
        <w:t xml:space="preserve">. </w:t>
      </w:r>
      <w:r w:rsidRPr="00EF7A73">
        <w:rPr>
          <w:rFonts w:ascii="NewtonASanPin" w:hAnsi="NewtonASanPin"/>
          <w:lang w:val="de-DE"/>
        </w:rPr>
        <w:t>(Er hat heute keine Zeit, weil er viele Hausaufgaben machen muss.)</w:t>
      </w:r>
    </w:p>
    <w:p w14:paraId="1EDC641E" w14:textId="77777777" w:rsidR="00EF7A73" w:rsidRPr="00EF7A73" w:rsidRDefault="00EF7A73" w:rsidP="009E07BE">
      <w:pPr>
        <w:spacing w:line="276" w:lineRule="auto"/>
        <w:ind w:firstLine="284"/>
        <w:rPr>
          <w:rFonts w:ascii="NewtonASanPin" w:hAnsi="NewtonASanPin"/>
          <w:lang w:val="de-DE"/>
        </w:rPr>
      </w:pPr>
      <w:r w:rsidRPr="00EF7A73">
        <w:rPr>
          <w:rFonts w:ascii="NewtonCSanPin" w:hAnsi="NewtonCSanPin"/>
        </w:rPr>
        <w:t xml:space="preserve">Сложноподчинённые предложения с условным союзом </w:t>
      </w:r>
      <w:r w:rsidRPr="00EF7A73">
        <w:rPr>
          <w:rFonts w:ascii="NewtonASanPin" w:hAnsi="NewtonASanPin"/>
          <w:lang w:val="de-DE"/>
        </w:rPr>
        <w:t>wenn</w:t>
      </w:r>
      <w:r w:rsidRPr="00EF7A73">
        <w:rPr>
          <w:rFonts w:ascii="NewtonASanPin" w:hAnsi="NewtonASanPin"/>
        </w:rPr>
        <w:t xml:space="preserve">. </w:t>
      </w:r>
      <w:r w:rsidRPr="00EF7A73">
        <w:rPr>
          <w:rFonts w:ascii="NewtonASanPin" w:hAnsi="NewtonASanPin"/>
          <w:lang w:val="de-DE"/>
        </w:rPr>
        <w:t xml:space="preserve">(Wenn du Lust hast, komm zu mir zu Besuch.) </w:t>
      </w:r>
    </w:p>
    <w:p w14:paraId="07F994D7" w14:textId="77777777" w:rsidR="00EF7A73" w:rsidRPr="00EF7A73" w:rsidRDefault="00EF7A73" w:rsidP="009E07BE">
      <w:pPr>
        <w:spacing w:line="276" w:lineRule="auto"/>
        <w:ind w:firstLine="284"/>
        <w:rPr>
          <w:rFonts w:ascii="NewtonASanPin" w:hAnsi="NewtonASanPin"/>
          <w:lang w:val="de-DE"/>
        </w:rPr>
      </w:pPr>
      <w:r w:rsidRPr="00EF7A73">
        <w:rPr>
          <w:rFonts w:ascii="NewtonCSanPin" w:hAnsi="NewtonCSanPin"/>
        </w:rPr>
        <w:t>Сложноподчинённые</w:t>
      </w:r>
      <w:r w:rsidRPr="00C263E6">
        <w:rPr>
          <w:rFonts w:ascii="NewtonCSanPin" w:hAnsi="NewtonCSanPin"/>
          <w:lang w:val="de-DE"/>
        </w:rPr>
        <w:t xml:space="preserve"> </w:t>
      </w:r>
      <w:r w:rsidRPr="00EF7A73">
        <w:rPr>
          <w:rFonts w:ascii="NewtonCSanPin" w:hAnsi="NewtonCSanPin"/>
        </w:rPr>
        <w:t>предложения</w:t>
      </w:r>
      <w:r w:rsidRPr="00C263E6">
        <w:rPr>
          <w:rFonts w:ascii="NewtonCSanPin" w:hAnsi="NewtonCSanPin"/>
          <w:lang w:val="de-DE"/>
        </w:rPr>
        <w:t xml:space="preserve"> </w:t>
      </w:r>
      <w:r w:rsidRPr="00EF7A73">
        <w:rPr>
          <w:rFonts w:ascii="NewtonCSanPin" w:hAnsi="NewtonCSanPin"/>
        </w:rPr>
        <w:t>с</w:t>
      </w:r>
      <w:r w:rsidRPr="00C263E6">
        <w:rPr>
          <w:rFonts w:ascii="NewtonCSanPin" w:hAnsi="NewtonCSanPin"/>
          <w:lang w:val="de-DE"/>
        </w:rPr>
        <w:t xml:space="preserve"> </w:t>
      </w:r>
      <w:r w:rsidRPr="00EF7A73">
        <w:rPr>
          <w:rFonts w:ascii="NewtonCSanPin" w:hAnsi="NewtonCSanPin"/>
        </w:rPr>
        <w:t>придаточными</w:t>
      </w:r>
      <w:r w:rsidRPr="00C263E6">
        <w:rPr>
          <w:rFonts w:ascii="NewtonCSanPin" w:hAnsi="NewtonCSanPin"/>
          <w:lang w:val="de-DE"/>
        </w:rPr>
        <w:t xml:space="preserve"> </w:t>
      </w:r>
      <w:r w:rsidRPr="00EF7A73">
        <w:rPr>
          <w:rFonts w:ascii="NewtonCSanPin" w:hAnsi="NewtonCSanPin"/>
        </w:rPr>
        <w:t>времени</w:t>
      </w:r>
      <w:r w:rsidRPr="00C263E6">
        <w:rPr>
          <w:rFonts w:ascii="NewtonCSanPin" w:hAnsi="NewtonCSanPin"/>
          <w:lang w:val="de-DE"/>
        </w:rPr>
        <w:t xml:space="preserve"> </w:t>
      </w:r>
      <w:r w:rsidRPr="00EF7A73">
        <w:rPr>
          <w:rFonts w:ascii="NewtonCSanPin" w:hAnsi="NewtonCSanPin"/>
        </w:rPr>
        <w:t>с</w:t>
      </w:r>
      <w:r w:rsidRPr="00C263E6">
        <w:rPr>
          <w:rFonts w:ascii="NewtonCSanPin" w:hAnsi="NewtonCSanPin"/>
          <w:lang w:val="de-DE"/>
        </w:rPr>
        <w:t xml:space="preserve"> </w:t>
      </w:r>
      <w:r w:rsidRPr="00EF7A73">
        <w:rPr>
          <w:rFonts w:ascii="NewtonCSanPin" w:hAnsi="NewtonCSanPin"/>
        </w:rPr>
        <w:t>союзами</w:t>
      </w:r>
      <w:r w:rsidRPr="00C263E6">
        <w:rPr>
          <w:rFonts w:ascii="NewtonCSanPin" w:hAnsi="NewtonCSanPin"/>
          <w:lang w:val="de-DE"/>
        </w:rPr>
        <w:t xml:space="preserve"> </w:t>
      </w:r>
      <w:r w:rsidRPr="00C263E6">
        <w:rPr>
          <w:rFonts w:ascii="NewtonASanPin" w:hAnsi="NewtonASanPin"/>
          <w:lang w:val="de-DE"/>
        </w:rPr>
        <w:t>wenn, als, nach.</w:t>
      </w:r>
      <w:r w:rsidRPr="00EF7A73">
        <w:rPr>
          <w:rFonts w:ascii="NewtonASanPin" w:hAnsi="NewtonASanPin"/>
          <w:lang w:val="de-DE"/>
        </w:rPr>
        <w:t>(Ich freue mich immer, wenn du mich besuchst. Als die Eltern von der Arbeit nach Hause kamen, erzählte ich ihnen über meinen Schultag. Nachdem wir mit dem Abendbrot fertig waren, sahen wir fern.)</w:t>
      </w:r>
    </w:p>
    <w:p w14:paraId="0CCFA997" w14:textId="77777777" w:rsidR="00EF7A73" w:rsidRPr="00EF7A73" w:rsidRDefault="00EF7A73" w:rsidP="009E07BE">
      <w:pPr>
        <w:spacing w:line="276" w:lineRule="auto"/>
        <w:ind w:firstLine="284"/>
        <w:rPr>
          <w:rFonts w:ascii="NewtonASanPin" w:hAnsi="NewtonASanPin"/>
          <w:lang w:val="de-DE"/>
        </w:rPr>
      </w:pPr>
      <w:r w:rsidRPr="00EF7A73">
        <w:rPr>
          <w:rFonts w:ascii="NewtonCSanPin" w:hAnsi="NewtonCSanPin"/>
        </w:rPr>
        <w:t>Сложноподчинённые</w:t>
      </w:r>
      <w:r w:rsidRPr="00C263E6">
        <w:rPr>
          <w:rFonts w:ascii="NewtonCSanPin" w:hAnsi="NewtonCSanPin"/>
          <w:lang w:val="de-DE"/>
        </w:rPr>
        <w:t xml:space="preserve"> </w:t>
      </w:r>
      <w:r w:rsidRPr="00EF7A73">
        <w:rPr>
          <w:rFonts w:ascii="NewtonCSanPin" w:hAnsi="NewtonCSanPin"/>
        </w:rPr>
        <w:t>предложения</w:t>
      </w:r>
      <w:r w:rsidRPr="00C263E6">
        <w:rPr>
          <w:rFonts w:ascii="NewtonCSanPin" w:hAnsi="NewtonCSanPin"/>
          <w:lang w:val="de-DE"/>
        </w:rPr>
        <w:t xml:space="preserve"> </w:t>
      </w:r>
      <w:r w:rsidRPr="00EF7A73">
        <w:rPr>
          <w:rFonts w:ascii="NewtonCSanPin" w:hAnsi="NewtonCSanPin"/>
        </w:rPr>
        <w:t>с</w:t>
      </w:r>
      <w:r w:rsidRPr="00C263E6">
        <w:rPr>
          <w:rFonts w:ascii="NewtonCSanPin" w:hAnsi="NewtonCSanPin"/>
          <w:lang w:val="de-DE"/>
        </w:rPr>
        <w:t xml:space="preserve"> </w:t>
      </w:r>
      <w:r w:rsidRPr="00EF7A73">
        <w:rPr>
          <w:rFonts w:ascii="NewtonCSanPin" w:hAnsi="NewtonCSanPin"/>
        </w:rPr>
        <w:t>придаточными</w:t>
      </w:r>
      <w:r w:rsidRPr="00C263E6">
        <w:rPr>
          <w:rFonts w:ascii="NewtonCSanPin" w:hAnsi="NewtonCSanPin"/>
          <w:lang w:val="de-DE"/>
        </w:rPr>
        <w:t xml:space="preserve"> </w:t>
      </w:r>
      <w:r w:rsidRPr="00EF7A73">
        <w:rPr>
          <w:rFonts w:ascii="NewtonCSanPin" w:hAnsi="NewtonCSanPin"/>
        </w:rPr>
        <w:t>определительными</w:t>
      </w:r>
      <w:r w:rsidRPr="00C263E6">
        <w:rPr>
          <w:rFonts w:ascii="NewtonCSanPin" w:hAnsi="NewtonCSanPin"/>
          <w:lang w:val="de-DE"/>
        </w:rPr>
        <w:t xml:space="preserve"> (</w:t>
      </w:r>
      <w:r w:rsidRPr="00EF7A73">
        <w:rPr>
          <w:rFonts w:ascii="NewtonCSanPin" w:hAnsi="NewtonCSanPin"/>
          <w:lang w:val="de-DE"/>
        </w:rPr>
        <w:t>c</w:t>
      </w:r>
      <w:r w:rsidRPr="00C263E6">
        <w:rPr>
          <w:rFonts w:ascii="NewtonCSanPin" w:hAnsi="NewtonCSanPin"/>
          <w:lang w:val="de-DE"/>
        </w:rPr>
        <w:t xml:space="preserve"> </w:t>
      </w:r>
      <w:r w:rsidRPr="00EF7A73">
        <w:rPr>
          <w:rFonts w:ascii="NewtonCSanPin" w:hAnsi="NewtonCSanPin"/>
        </w:rPr>
        <w:t>относительными</w:t>
      </w:r>
      <w:r w:rsidRPr="00C263E6">
        <w:rPr>
          <w:rFonts w:ascii="NewtonCSanPin" w:hAnsi="NewtonCSanPin"/>
          <w:lang w:val="de-DE"/>
        </w:rPr>
        <w:t xml:space="preserve"> </w:t>
      </w:r>
      <w:r w:rsidRPr="00EF7A73">
        <w:rPr>
          <w:rFonts w:ascii="NewtonCSanPin" w:hAnsi="NewtonCSanPin"/>
        </w:rPr>
        <w:t>местоимениями</w:t>
      </w:r>
      <w:r w:rsidRPr="00C263E6">
        <w:rPr>
          <w:rFonts w:ascii="NewtonCSanPin" w:hAnsi="NewtonCSanPin"/>
          <w:lang w:val="de-DE"/>
        </w:rPr>
        <w:t xml:space="preserve"> </w:t>
      </w:r>
      <w:r w:rsidRPr="00EF7A73">
        <w:rPr>
          <w:rFonts w:ascii="NewtonASanPin" w:hAnsi="NewtonASanPin"/>
          <w:lang w:val="de-DE"/>
        </w:rPr>
        <w:t>die</w:t>
      </w:r>
      <w:r w:rsidRPr="00C263E6">
        <w:rPr>
          <w:rFonts w:ascii="NewtonASanPin" w:hAnsi="NewtonASanPin"/>
          <w:lang w:val="de-DE"/>
        </w:rPr>
        <w:t xml:space="preserve">, </w:t>
      </w:r>
      <w:r w:rsidRPr="00EF7A73">
        <w:rPr>
          <w:rFonts w:ascii="NewtonASanPin" w:hAnsi="NewtonASanPin"/>
          <w:lang w:val="de-DE"/>
        </w:rPr>
        <w:t>deren</w:t>
      </w:r>
      <w:r w:rsidRPr="00C263E6">
        <w:rPr>
          <w:rFonts w:ascii="NewtonASanPin" w:hAnsi="NewtonASanPin"/>
          <w:lang w:val="de-DE"/>
        </w:rPr>
        <w:t xml:space="preserve">, </w:t>
      </w:r>
      <w:r w:rsidRPr="00EF7A73">
        <w:rPr>
          <w:rFonts w:ascii="NewtonASanPin" w:hAnsi="NewtonASanPin"/>
          <w:lang w:val="de-DE"/>
        </w:rPr>
        <w:t>dessen</w:t>
      </w:r>
      <w:r w:rsidRPr="00C263E6">
        <w:rPr>
          <w:lang w:val="de-DE"/>
        </w:rPr>
        <w:t>.</w:t>
      </w:r>
      <w:r w:rsidRPr="00EF7A73">
        <w:rPr>
          <w:rFonts w:ascii="NewtonASanPin" w:hAnsi="NewtonASanPin"/>
          <w:lang w:val="de-DE"/>
        </w:rPr>
        <w:t>(Schüler, die sich für moderne Berufe interessieren, suchen nach Informationen im Internet</w:t>
      </w:r>
      <w:r w:rsidRPr="00EF7A73">
        <w:rPr>
          <w:lang w:val="de-DE"/>
        </w:rPr>
        <w:t>.</w:t>
      </w:r>
      <w:r w:rsidRPr="00EF7A73">
        <w:rPr>
          <w:rFonts w:ascii="NewtonASanPin" w:hAnsi="NewtonASanPin"/>
          <w:lang w:val="de-DE"/>
        </w:rPr>
        <w:t xml:space="preserve">) </w:t>
      </w:r>
    </w:p>
    <w:p w14:paraId="15A9C326" w14:textId="77777777" w:rsidR="00EF7A73" w:rsidRPr="00EF7A73" w:rsidRDefault="00EF7A73" w:rsidP="009E07BE">
      <w:pPr>
        <w:spacing w:line="276" w:lineRule="auto"/>
        <w:ind w:firstLine="284"/>
        <w:rPr>
          <w:rFonts w:ascii="NewtonCSanPin" w:hAnsi="NewtonCSanPin"/>
          <w:lang w:val="de-DE"/>
        </w:rPr>
      </w:pPr>
      <w:r w:rsidRPr="00EF7A73">
        <w:rPr>
          <w:rFonts w:ascii="NewtonCSanPin" w:hAnsi="NewtonCSanPin"/>
        </w:rPr>
        <w:t>Сложноподчинённые</w:t>
      </w:r>
      <w:r w:rsidRPr="00C263E6">
        <w:rPr>
          <w:rFonts w:ascii="NewtonCSanPin" w:hAnsi="NewtonCSanPin"/>
          <w:lang w:val="de-DE"/>
        </w:rPr>
        <w:t xml:space="preserve"> </w:t>
      </w:r>
      <w:r w:rsidRPr="00EF7A73">
        <w:rPr>
          <w:rFonts w:ascii="NewtonCSanPin" w:hAnsi="NewtonCSanPin"/>
        </w:rPr>
        <w:t>предложения</w:t>
      </w:r>
      <w:r w:rsidRPr="00C263E6">
        <w:rPr>
          <w:rFonts w:ascii="NewtonCSanPin" w:hAnsi="NewtonCSanPin"/>
          <w:lang w:val="de-DE"/>
        </w:rPr>
        <w:t xml:space="preserve"> </w:t>
      </w:r>
      <w:r w:rsidRPr="00EF7A73">
        <w:rPr>
          <w:rFonts w:ascii="NewtonCSanPin" w:hAnsi="NewtonCSanPin"/>
        </w:rPr>
        <w:t>с</w:t>
      </w:r>
      <w:r w:rsidRPr="00C263E6">
        <w:rPr>
          <w:rFonts w:ascii="NewtonCSanPin" w:hAnsi="NewtonCSanPin"/>
          <w:lang w:val="de-DE"/>
        </w:rPr>
        <w:t xml:space="preserve"> </w:t>
      </w:r>
      <w:r w:rsidRPr="00EF7A73">
        <w:rPr>
          <w:rFonts w:ascii="NewtonCSanPin" w:hAnsi="NewtonCSanPin"/>
        </w:rPr>
        <w:t>придаточными</w:t>
      </w:r>
      <w:r w:rsidRPr="00C263E6">
        <w:rPr>
          <w:rFonts w:ascii="NewtonCSanPin" w:hAnsi="NewtonCSanPin"/>
          <w:lang w:val="de-DE"/>
        </w:rPr>
        <w:t xml:space="preserve"> </w:t>
      </w:r>
      <w:r w:rsidRPr="00EF7A73">
        <w:rPr>
          <w:rFonts w:ascii="NewtonCSanPin" w:hAnsi="NewtonCSanPin"/>
        </w:rPr>
        <w:t>цели</w:t>
      </w:r>
      <w:r w:rsidRPr="00C263E6">
        <w:rPr>
          <w:rFonts w:ascii="NewtonCSanPin" w:hAnsi="NewtonCSanPin"/>
          <w:lang w:val="de-DE"/>
        </w:rPr>
        <w:t xml:space="preserve"> </w:t>
      </w:r>
      <w:r w:rsidRPr="00EF7A73">
        <w:rPr>
          <w:rFonts w:ascii="NewtonCSanPin" w:hAnsi="NewtonCSanPin"/>
        </w:rPr>
        <w:t>с</w:t>
      </w:r>
      <w:r w:rsidRPr="00C263E6">
        <w:rPr>
          <w:rFonts w:ascii="NewtonCSanPin" w:hAnsi="NewtonCSanPin"/>
          <w:lang w:val="de-DE"/>
        </w:rPr>
        <w:t xml:space="preserve"> </w:t>
      </w:r>
      <w:r w:rsidRPr="00EF7A73">
        <w:rPr>
          <w:rFonts w:ascii="NewtonCSanPin" w:hAnsi="NewtonCSanPin"/>
        </w:rPr>
        <w:t>союзом</w:t>
      </w:r>
      <w:r w:rsidRPr="00C263E6">
        <w:rPr>
          <w:rFonts w:ascii="NewtonCSanPin" w:hAnsi="NewtonCSanPin"/>
          <w:lang w:val="de-DE"/>
        </w:rPr>
        <w:t xml:space="preserve"> </w:t>
      </w:r>
      <w:r w:rsidRPr="00EF7A73">
        <w:rPr>
          <w:rFonts w:ascii="NewtonASanPin" w:hAnsi="NewtonASanPin"/>
          <w:lang w:val="de-DE"/>
        </w:rPr>
        <w:t>damit</w:t>
      </w:r>
      <w:r w:rsidRPr="00C263E6">
        <w:rPr>
          <w:lang w:val="de-DE"/>
        </w:rPr>
        <w:t>.</w:t>
      </w:r>
      <w:r w:rsidRPr="00EF7A73">
        <w:rPr>
          <w:rFonts w:ascii="NewtonASanPin" w:hAnsi="NewtonASanPin"/>
          <w:lang w:val="de-DE"/>
        </w:rPr>
        <w:t>(Der Lehrer zeigte uns einen Videofilm über Deutschland, damit wir mehr über das Land erfahren.)</w:t>
      </w:r>
    </w:p>
    <w:p w14:paraId="2CB0529C" w14:textId="77777777" w:rsidR="00EF7A73" w:rsidRPr="00EF7A73" w:rsidRDefault="00EF7A73" w:rsidP="009E07BE">
      <w:pPr>
        <w:spacing w:line="276" w:lineRule="auto"/>
        <w:ind w:firstLine="284"/>
        <w:rPr>
          <w:rFonts w:ascii="NewtonASanPin" w:hAnsi="NewtonASanPin"/>
        </w:rPr>
      </w:pPr>
      <w:r w:rsidRPr="00EF7A73">
        <w:rPr>
          <w:rFonts w:ascii="NewtonCSanPin" w:hAnsi="NewtonCSanPin"/>
        </w:rPr>
        <w:t xml:space="preserve">Распознавание структуры предложения по формальным признакам: по наличию инфинитивных оборотов: </w:t>
      </w:r>
      <w:r w:rsidRPr="00EF7A73">
        <w:rPr>
          <w:rFonts w:ascii="NewtonASanPin" w:hAnsi="NewtonASanPin"/>
        </w:rPr>
        <w:t>um ... zu + Infi</w:t>
      </w:r>
      <w:r w:rsidRPr="00EF7A73">
        <w:rPr>
          <w:rFonts w:ascii="NewtonASanPin" w:hAnsi="NewtonASanPin"/>
          <w:lang w:val="en-US"/>
        </w:rPr>
        <w:t>nit</w:t>
      </w:r>
      <w:r w:rsidRPr="00EF7A73">
        <w:rPr>
          <w:rFonts w:ascii="NewtonASanPin" w:hAnsi="NewtonASanPin"/>
        </w:rPr>
        <w:t>iv, statt ... zu + Inf</w:t>
      </w:r>
      <w:r w:rsidRPr="00EF7A73">
        <w:rPr>
          <w:rFonts w:ascii="NewtonASanPin" w:hAnsi="NewtonASanPin"/>
          <w:lang w:val="en-US"/>
        </w:rPr>
        <w:t>in</w:t>
      </w:r>
      <w:r w:rsidRPr="00EF7A73">
        <w:rPr>
          <w:rFonts w:ascii="NewtonASanPin" w:hAnsi="NewtonASanPin"/>
        </w:rPr>
        <w:t>itiv, ohne ... zu + Inf</w:t>
      </w:r>
      <w:r w:rsidRPr="00EF7A73">
        <w:rPr>
          <w:rFonts w:ascii="NewtonASanPin" w:hAnsi="NewtonASanPin"/>
          <w:lang w:val="en-US"/>
        </w:rPr>
        <w:t>in</w:t>
      </w:r>
      <w:r w:rsidRPr="00EF7A73">
        <w:rPr>
          <w:rFonts w:ascii="NewtonASanPin" w:hAnsi="NewtonASanPin"/>
        </w:rPr>
        <w:t>itiv.</w:t>
      </w:r>
    </w:p>
    <w:p w14:paraId="035E014B" w14:textId="77777777" w:rsidR="00EF7A73" w:rsidRPr="00EF7A73" w:rsidRDefault="00EF7A73" w:rsidP="009E07BE">
      <w:pPr>
        <w:spacing w:line="276" w:lineRule="auto"/>
        <w:ind w:firstLine="284"/>
        <w:rPr>
          <w:rFonts w:ascii="NewtonASanPin" w:hAnsi="NewtonASanPin"/>
        </w:rPr>
      </w:pPr>
      <w:r w:rsidRPr="00EF7A73">
        <w:rPr>
          <w:rFonts w:ascii="NewtonCSanPin" w:hAnsi="NewtonCSanPin"/>
        </w:rPr>
        <w:t xml:space="preserve">Слабые и сильные глаголы со вспомогательным глаголом </w:t>
      </w:r>
      <w:r w:rsidRPr="00EF7A73">
        <w:rPr>
          <w:rFonts w:ascii="NewtonASanPin" w:hAnsi="NewtonASanPin"/>
        </w:rPr>
        <w:t>haben</w:t>
      </w:r>
      <w:r w:rsidRPr="00EF7A73">
        <w:rPr>
          <w:rFonts w:ascii="NewtonCSanPin" w:hAnsi="NewtonCSanPin"/>
        </w:rPr>
        <w:t xml:space="preserve"> в </w:t>
      </w:r>
      <w:r w:rsidRPr="00EF7A73">
        <w:rPr>
          <w:rFonts w:ascii="NewtonASanPin" w:hAnsi="NewtonASanPin"/>
        </w:rPr>
        <w:t>Perfekt.</w:t>
      </w:r>
      <w:r w:rsidRPr="00EF7A73">
        <w:rPr>
          <w:rFonts w:ascii="NewtonCSanPin" w:hAnsi="NewtonCSanPin"/>
        </w:rPr>
        <w:t xml:space="preserve"> Сильные глаголы со вспомогательным глаголом </w:t>
      </w:r>
      <w:r w:rsidRPr="00EF7A73">
        <w:rPr>
          <w:rFonts w:ascii="NewtonASanPin" w:hAnsi="NewtonASanPin"/>
        </w:rPr>
        <w:t>sein</w:t>
      </w:r>
      <w:r w:rsidRPr="00EF7A73">
        <w:rPr>
          <w:rFonts w:ascii="NewtonCSanPin" w:hAnsi="NewtonCSanPin"/>
        </w:rPr>
        <w:t xml:space="preserve"> в </w:t>
      </w:r>
      <w:r w:rsidRPr="00EF7A73">
        <w:rPr>
          <w:rFonts w:ascii="NewtonASanPin" w:hAnsi="NewtonASanPin"/>
        </w:rPr>
        <w:t>Perfekt (kommen, fahren, gehen).</w:t>
      </w:r>
    </w:p>
    <w:p w14:paraId="48644CD3" w14:textId="77777777" w:rsidR="00EF7A73" w:rsidRPr="00EF7A73" w:rsidRDefault="00EF7A73" w:rsidP="009E07BE">
      <w:pPr>
        <w:spacing w:line="276" w:lineRule="auto"/>
        <w:ind w:firstLine="284"/>
        <w:rPr>
          <w:rFonts w:ascii="NewtonCSanPin" w:hAnsi="NewtonCSanPin"/>
        </w:rPr>
      </w:pPr>
      <w:r w:rsidRPr="00EF7A73">
        <w:rPr>
          <w:rFonts w:ascii="NewtonASanPin" w:hAnsi="NewtonASanPin"/>
        </w:rPr>
        <w:t>Präteritum</w:t>
      </w:r>
      <w:r w:rsidRPr="00EF7A73">
        <w:rPr>
          <w:rFonts w:ascii="NewtonCSanPin" w:hAnsi="NewtonCSanPin"/>
        </w:rPr>
        <w:t xml:space="preserve"> слабых и сильных глаголов, а также вспомогательных и модальных глаголов.</w:t>
      </w:r>
    </w:p>
    <w:p w14:paraId="4AE4056E" w14:textId="77777777" w:rsidR="00EF7A73" w:rsidRPr="00EF7A73" w:rsidRDefault="00EF7A73" w:rsidP="009E07BE">
      <w:pPr>
        <w:spacing w:line="276" w:lineRule="auto"/>
        <w:ind w:firstLine="284"/>
        <w:rPr>
          <w:rFonts w:ascii="NewtonASanPin" w:hAnsi="NewtonASanPin"/>
        </w:rPr>
      </w:pPr>
      <w:r w:rsidRPr="00EF7A73">
        <w:rPr>
          <w:rFonts w:ascii="NewtonCSanPin" w:hAnsi="NewtonCSanPin"/>
        </w:rPr>
        <w:t xml:space="preserve">Глаголы с отделяемыми и неотделяемыми приставками в </w:t>
      </w:r>
      <w:r w:rsidRPr="00EF7A73">
        <w:rPr>
          <w:rFonts w:ascii="NewtonASanPin" w:hAnsi="NewtonASanPin"/>
          <w:lang w:val="en-US"/>
        </w:rPr>
        <w:t>Pr</w:t>
      </w:r>
      <w:r w:rsidRPr="00EF7A73">
        <w:rPr>
          <w:rFonts w:ascii="NewtonASanPin" w:hAnsi="NewtonASanPin"/>
        </w:rPr>
        <w:t>ä</w:t>
      </w:r>
      <w:r w:rsidRPr="00EF7A73">
        <w:rPr>
          <w:rFonts w:ascii="NewtonASanPin" w:hAnsi="NewtonASanPin"/>
          <w:lang w:val="en-US"/>
        </w:rPr>
        <w:t>sens</w:t>
      </w:r>
      <w:r w:rsidRPr="00EF7A73">
        <w:rPr>
          <w:rFonts w:ascii="NewtonASanPin" w:hAnsi="NewtonASanPin"/>
        </w:rPr>
        <w:t xml:space="preserve">, </w:t>
      </w:r>
      <w:r w:rsidRPr="00EF7A73">
        <w:rPr>
          <w:rFonts w:ascii="NewtonASanPin" w:hAnsi="NewtonASanPin"/>
          <w:lang w:val="en-US"/>
        </w:rPr>
        <w:t>Perfekt</w:t>
      </w:r>
      <w:r w:rsidRPr="00EF7A73">
        <w:rPr>
          <w:rFonts w:ascii="NewtonASanPin" w:hAnsi="NewtonASanPin"/>
        </w:rPr>
        <w:t xml:space="preserve">, </w:t>
      </w:r>
      <w:r w:rsidRPr="00EF7A73">
        <w:rPr>
          <w:rFonts w:ascii="NewtonASanPin" w:hAnsi="NewtonASanPin"/>
          <w:lang w:val="en-US"/>
        </w:rPr>
        <w:t>Pret</w:t>
      </w:r>
      <w:r w:rsidRPr="00EF7A73">
        <w:rPr>
          <w:rFonts w:ascii="NewtonASanPin" w:hAnsi="NewtonASanPin"/>
        </w:rPr>
        <w:t>ä</w:t>
      </w:r>
      <w:r w:rsidRPr="00EF7A73">
        <w:rPr>
          <w:rFonts w:ascii="NewtonASanPin" w:hAnsi="NewtonASanPin"/>
          <w:lang w:val="en-US"/>
        </w:rPr>
        <w:t>ritum</w:t>
      </w:r>
      <w:r w:rsidRPr="00EF7A73">
        <w:rPr>
          <w:rFonts w:ascii="NewtonASanPin" w:hAnsi="NewtonASanPin"/>
        </w:rPr>
        <w:t xml:space="preserve">, </w:t>
      </w:r>
      <w:r w:rsidRPr="00EF7A73">
        <w:rPr>
          <w:rFonts w:ascii="NewtonASanPin" w:hAnsi="NewtonASanPin"/>
          <w:lang w:val="en-US"/>
        </w:rPr>
        <w:t>Futur</w:t>
      </w:r>
      <w:r w:rsidRPr="00EF7A73">
        <w:rPr>
          <w:rFonts w:ascii="NewtonASanPin" w:hAnsi="NewtonASanPin"/>
        </w:rPr>
        <w:t xml:space="preserve"> (á</w:t>
      </w:r>
      <w:r w:rsidRPr="00EF7A73">
        <w:rPr>
          <w:rFonts w:ascii="NewtonASanPin" w:hAnsi="NewtonASanPin"/>
          <w:lang w:val="en-US"/>
        </w:rPr>
        <w:t>nfangen</w:t>
      </w:r>
      <w:r w:rsidRPr="00EF7A73">
        <w:rPr>
          <w:rFonts w:ascii="NewtonASanPin" w:hAnsi="NewtonASanPin"/>
        </w:rPr>
        <w:t xml:space="preserve">, </w:t>
      </w:r>
      <w:r w:rsidRPr="00EF7A73">
        <w:rPr>
          <w:rFonts w:ascii="NewtonASanPin" w:hAnsi="NewtonASanPin"/>
          <w:lang w:val="en-US"/>
        </w:rPr>
        <w:t>beschr</w:t>
      </w:r>
      <w:r w:rsidRPr="00EF7A73">
        <w:rPr>
          <w:rFonts w:ascii="NewtonASanPin" w:hAnsi="NewtonASanPin"/>
        </w:rPr>
        <w:t>é</w:t>
      </w:r>
      <w:r w:rsidRPr="00EF7A73">
        <w:rPr>
          <w:rFonts w:ascii="NewtonASanPin" w:hAnsi="NewtonASanPin"/>
          <w:lang w:val="en-US"/>
        </w:rPr>
        <w:t>iben</w:t>
      </w:r>
      <w:r w:rsidRPr="00EF7A73">
        <w:rPr>
          <w:rFonts w:ascii="NewtonASanPin" w:hAnsi="NewtonASanPin"/>
        </w:rPr>
        <w:t>).</w:t>
      </w:r>
    </w:p>
    <w:p w14:paraId="28B13171" w14:textId="77777777" w:rsidR="00EF7A73" w:rsidRPr="00EF7A73" w:rsidRDefault="00EF7A73" w:rsidP="009E07BE">
      <w:pPr>
        <w:spacing w:line="276" w:lineRule="auto"/>
        <w:ind w:firstLine="284"/>
        <w:rPr>
          <w:rFonts w:ascii="NewtonASanPin" w:hAnsi="NewtonASanPin"/>
        </w:rPr>
      </w:pPr>
      <w:r w:rsidRPr="00EF7A73">
        <w:rPr>
          <w:rFonts w:ascii="NewtonCSanPin" w:hAnsi="NewtonCSanPin"/>
        </w:rPr>
        <w:t xml:space="preserve">Все временные формы в </w:t>
      </w:r>
      <w:r w:rsidRPr="00EF7A73">
        <w:rPr>
          <w:rFonts w:ascii="NewtonASanPin" w:hAnsi="NewtonASanPin"/>
        </w:rPr>
        <w:t>Passiv (Perfekt, Plusquamperfekt, Futur).</w:t>
      </w:r>
    </w:p>
    <w:p w14:paraId="30C285C8" w14:textId="77777777" w:rsidR="00EF7A73" w:rsidRPr="00EF7A73" w:rsidRDefault="00EF7A73" w:rsidP="009E07BE">
      <w:pPr>
        <w:spacing w:line="276" w:lineRule="auto"/>
        <w:ind w:firstLine="284"/>
        <w:rPr>
          <w:rFonts w:ascii="NewtonCSanPin" w:hAnsi="NewtonCSanPin"/>
          <w:lang w:val="de-DE"/>
        </w:rPr>
      </w:pPr>
      <w:r w:rsidRPr="00EF7A73">
        <w:rPr>
          <w:rFonts w:ascii="NewtonCSanPin" w:hAnsi="NewtonCSanPin"/>
        </w:rPr>
        <w:t>Местоименныенаречия</w:t>
      </w:r>
      <w:r w:rsidRPr="00EF7A73">
        <w:rPr>
          <w:rFonts w:ascii="NewtonASanPin" w:hAnsi="NewtonASanPin"/>
          <w:lang w:val="de-DE"/>
        </w:rPr>
        <w:t>(worüber, darüber, womit, damit).</w:t>
      </w:r>
    </w:p>
    <w:p w14:paraId="3193194E" w14:textId="77777777" w:rsidR="00EF7A73" w:rsidRPr="00EF7A73" w:rsidRDefault="00EF7A73" w:rsidP="009E07BE">
      <w:pPr>
        <w:spacing w:line="276" w:lineRule="auto"/>
        <w:ind w:firstLine="284"/>
        <w:rPr>
          <w:rFonts w:ascii="NewtonASanPin" w:hAnsi="NewtonASanPin"/>
          <w:lang w:val="de-DE"/>
        </w:rPr>
      </w:pPr>
      <w:r w:rsidRPr="00EF7A73">
        <w:rPr>
          <w:rFonts w:ascii="NewtonCSanPin" w:hAnsi="NewtonCSanPin"/>
        </w:rPr>
        <w:t>Возвратныеглаголывосновныхвременныхформах</w:t>
      </w:r>
      <w:r w:rsidRPr="00EF7A73">
        <w:rPr>
          <w:rFonts w:ascii="NewtonASanPin" w:hAnsi="NewtonASanPin"/>
          <w:lang w:val="de-DE"/>
        </w:rPr>
        <w:t xml:space="preserve">Präsens, Perfekt, Pretäritum (sich anziehen, sich waschen). </w:t>
      </w:r>
    </w:p>
    <w:p w14:paraId="733EA265" w14:textId="77777777" w:rsidR="00EF7A73" w:rsidRPr="00EF7A73" w:rsidRDefault="00EF7A73" w:rsidP="009E07BE">
      <w:pPr>
        <w:spacing w:line="276" w:lineRule="auto"/>
        <w:ind w:firstLine="284"/>
        <w:rPr>
          <w:rFonts w:ascii="NewtonCSanPin" w:hAnsi="NewtonCSanPin"/>
        </w:rPr>
      </w:pPr>
      <w:r w:rsidRPr="00EF7A73">
        <w:rPr>
          <w:rFonts w:ascii="NewtonCSanPin" w:hAnsi="NewtonCSanPin"/>
        </w:rPr>
        <w:t xml:space="preserve">Распознавание и употребление в речи определённого, неопределённого и нулевого артикля, склонения существительных нарицательных; склонения прилагательных и наречий; предлогов, имеющих двойное управление, предлогов, требующих </w:t>
      </w:r>
      <w:r w:rsidRPr="00EF7A73">
        <w:rPr>
          <w:rFonts w:ascii="NewtonASanPin" w:hAnsi="NewtonASanPin"/>
        </w:rPr>
        <w:t>Dativ,</w:t>
      </w:r>
      <w:r w:rsidRPr="00EF7A73">
        <w:rPr>
          <w:rFonts w:ascii="NewtonCSanPin" w:hAnsi="NewtonCSanPin"/>
        </w:rPr>
        <w:t xml:space="preserve"> предлогов, требующих </w:t>
      </w:r>
      <w:r w:rsidRPr="00EF7A73">
        <w:rPr>
          <w:rFonts w:ascii="NewtonASanPin" w:hAnsi="NewtonASanPin"/>
        </w:rPr>
        <w:t>Akkusativ.</w:t>
      </w:r>
    </w:p>
    <w:p w14:paraId="44E8ED75" w14:textId="77777777" w:rsidR="00EF7A73" w:rsidRPr="00EF7A73" w:rsidRDefault="00EF7A73" w:rsidP="009E07BE">
      <w:pPr>
        <w:spacing w:line="276" w:lineRule="auto"/>
        <w:ind w:firstLine="284"/>
        <w:rPr>
          <w:rFonts w:ascii="NewtonASanPin" w:hAnsi="NewtonASanPin"/>
        </w:rPr>
      </w:pPr>
      <w:r w:rsidRPr="00EF7A73">
        <w:rPr>
          <w:rFonts w:ascii="NewtonCSanPin" w:hAnsi="NewtonCSanPin"/>
        </w:rPr>
        <w:t xml:space="preserve">Местоимения: личные, притяжательные, неопределённые </w:t>
      </w:r>
      <w:r w:rsidRPr="00EF7A73">
        <w:rPr>
          <w:rFonts w:ascii="NewtonASanPin" w:hAnsi="NewtonASanPin"/>
        </w:rPr>
        <w:t>(jemand, niemand).</w:t>
      </w:r>
    </w:p>
    <w:p w14:paraId="36EA8995" w14:textId="77777777" w:rsidR="00EF7A73" w:rsidRPr="00EF7A73" w:rsidRDefault="00EF7A73" w:rsidP="009E07BE">
      <w:pPr>
        <w:spacing w:line="276" w:lineRule="auto"/>
        <w:ind w:firstLine="284"/>
        <w:rPr>
          <w:rFonts w:ascii="NewtonCSanPin" w:hAnsi="NewtonCSanPin"/>
        </w:rPr>
      </w:pPr>
      <w:r w:rsidRPr="00EF7A73">
        <w:rPr>
          <w:rFonts w:ascii="NewtonCSanPin" w:hAnsi="NewtonCSanPin"/>
        </w:rPr>
        <w:t xml:space="preserve">Омонимичные явления: предлоги и союзы </w:t>
      </w:r>
      <w:r w:rsidRPr="00EF7A73">
        <w:rPr>
          <w:rFonts w:ascii="NewtonASanPin" w:hAnsi="NewtonASanPin"/>
        </w:rPr>
        <w:t>(zu, als, wenn).</w:t>
      </w:r>
    </w:p>
    <w:p w14:paraId="5EACD811" w14:textId="77777777" w:rsidR="00EF7A73" w:rsidRPr="00EF7A73" w:rsidRDefault="00EF7A73" w:rsidP="009E07BE">
      <w:pPr>
        <w:spacing w:line="276" w:lineRule="auto"/>
        <w:ind w:firstLine="284"/>
        <w:rPr>
          <w:rFonts w:ascii="NewtonCSanPin" w:hAnsi="NewtonCSanPin"/>
        </w:rPr>
      </w:pPr>
      <w:r w:rsidRPr="00EF7A73">
        <w:rPr>
          <w:rFonts w:ascii="NewtonCSanPin" w:hAnsi="NewtonCSanPin"/>
        </w:rPr>
        <w:t>Plusquamperfekt и употребление его в речи при согласовании времён.</w:t>
      </w:r>
    </w:p>
    <w:p w14:paraId="27E9F432" w14:textId="77777777" w:rsidR="00EF7A73" w:rsidRPr="00EF7A73" w:rsidRDefault="00EF7A73" w:rsidP="009E07BE">
      <w:pPr>
        <w:spacing w:line="276" w:lineRule="auto"/>
        <w:ind w:firstLine="284"/>
        <w:rPr>
          <w:rFonts w:ascii="NewtonCSanPin" w:hAnsi="NewtonCSanPin"/>
        </w:rPr>
      </w:pPr>
      <w:r w:rsidRPr="00EF7A73">
        <w:rPr>
          <w:rFonts w:ascii="NewtonCSanPin" w:hAnsi="NewtonCSanPin"/>
        </w:rPr>
        <w:t>Количественные числительные свыше 100 и порядковые числительные свыше 30.</w:t>
      </w:r>
    </w:p>
    <w:p w14:paraId="5549EAD8" w14:textId="77777777" w:rsidR="00EF7A73" w:rsidRPr="00EF7A73" w:rsidRDefault="00EF7A73" w:rsidP="009E07BE">
      <w:pPr>
        <w:spacing w:line="276" w:lineRule="auto"/>
        <w:ind w:firstLine="284"/>
        <w:rPr>
          <w:rFonts w:ascii="FreeSetC" w:hAnsi="FreeSetC"/>
          <w:b/>
        </w:rPr>
      </w:pPr>
      <w:r w:rsidRPr="00EF7A73">
        <w:rPr>
          <w:rFonts w:ascii="FreeSetC" w:hAnsi="FreeSetC"/>
          <w:b/>
        </w:rPr>
        <w:t>Социокультурные знания и умения</w:t>
      </w:r>
    </w:p>
    <w:p w14:paraId="0FC341A7" w14:textId="77777777" w:rsidR="00EF7A73" w:rsidRPr="00EF7A73" w:rsidRDefault="00EF7A73" w:rsidP="009E07BE">
      <w:pPr>
        <w:spacing w:line="276" w:lineRule="auto"/>
        <w:ind w:firstLine="284"/>
        <w:rPr>
          <w:rFonts w:ascii="NewtonCSanPin" w:hAnsi="NewtonCSanPin"/>
        </w:rPr>
      </w:pPr>
      <w:r w:rsidRPr="00EF7A73">
        <w:rPr>
          <w:rFonts w:ascii="NewtonCSanPin" w:hAnsi="NewtonCSanPin"/>
        </w:rPr>
        <w:lastRenderedPageBreak/>
        <w:t>Учащиеся совершенствуют свои умения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14:paraId="50BA6DB2" w14:textId="77777777" w:rsidR="00EF7A73" w:rsidRPr="00EF7A73" w:rsidRDefault="00EF7A73" w:rsidP="009E07BE">
      <w:pPr>
        <w:spacing w:line="276" w:lineRule="auto"/>
        <w:ind w:firstLine="284"/>
        <w:rPr>
          <w:rFonts w:ascii="NewtonCSanPin" w:hAnsi="NewtonCSanPin"/>
          <w:u w:val="single"/>
        </w:rPr>
      </w:pPr>
      <w:r w:rsidRPr="00EF7A73">
        <w:rPr>
          <w:rFonts w:ascii="NewtonCSanPin" w:hAnsi="NewtonCSanPin"/>
          <w:u w:val="single"/>
        </w:rPr>
        <w:t xml:space="preserve">Они овладевают знаниями: </w:t>
      </w:r>
    </w:p>
    <w:p w14:paraId="1B0F3130" w14:textId="77777777" w:rsidR="00EF7A73" w:rsidRPr="00EF7A73" w:rsidRDefault="00EF7A73" w:rsidP="009E07BE">
      <w:pPr>
        <w:spacing w:line="276" w:lineRule="auto"/>
        <w:ind w:left="426" w:hanging="142"/>
        <w:rPr>
          <w:rFonts w:ascii="NewtonCSanPin" w:hAnsi="NewtonCSanPin"/>
        </w:rPr>
      </w:pPr>
      <w:r w:rsidRPr="00EF7A73">
        <w:rPr>
          <w:rFonts w:ascii="NewtonCSanPin" w:hAnsi="NewtonCSanPin"/>
        </w:rPr>
        <w:t>• о значении немецкого языка в современном мире;</w:t>
      </w:r>
    </w:p>
    <w:p w14:paraId="30DECB04" w14:textId="77777777" w:rsidR="00EF7A73" w:rsidRPr="00EF7A73" w:rsidRDefault="00EF7A73" w:rsidP="009E07BE">
      <w:pPr>
        <w:spacing w:line="276" w:lineRule="auto"/>
        <w:ind w:left="426" w:hanging="142"/>
        <w:rPr>
          <w:rFonts w:ascii="NewtonCSanPin" w:hAnsi="NewtonCSanPin"/>
        </w:rPr>
      </w:pPr>
      <w:r w:rsidRPr="00EF7A73">
        <w:rPr>
          <w:rFonts w:ascii="NewtonCSanPin" w:hAnsi="NewtonCSanPin"/>
        </w:rPr>
        <w:t>• о наиболее употребительной тематической фоновой лексике и реалиях при изучении учебных тем (традиции в питании, проведении выходных дней, основные национальные праздники, этикетные особенности (посещение гостей), сферы обслуживания);</w:t>
      </w:r>
    </w:p>
    <w:p w14:paraId="6E1F245A" w14:textId="77777777" w:rsidR="00EF7A73" w:rsidRPr="00EF7A73" w:rsidRDefault="00EF7A73" w:rsidP="009E07BE">
      <w:pPr>
        <w:spacing w:line="276" w:lineRule="auto"/>
        <w:ind w:left="426" w:hanging="142"/>
        <w:rPr>
          <w:rFonts w:ascii="NewtonCSanPin" w:hAnsi="NewtonCSanPin"/>
        </w:rPr>
      </w:pPr>
      <w:r w:rsidRPr="00EF7A73">
        <w:rPr>
          <w:rFonts w:ascii="NewtonCSanPin" w:hAnsi="NewtonCSanPin"/>
        </w:rPr>
        <w:t>• о социокультурном портрете стран, говорящих на изучаемом языке, и культурном наследии этих стран;</w:t>
      </w:r>
    </w:p>
    <w:p w14:paraId="3BC290F9" w14:textId="77777777" w:rsidR="00EF7A73" w:rsidRPr="00EF7A73" w:rsidRDefault="00EF7A73" w:rsidP="009E07BE">
      <w:pPr>
        <w:spacing w:line="276" w:lineRule="auto"/>
        <w:ind w:left="426" w:hanging="142"/>
        <w:rPr>
          <w:rFonts w:ascii="NewtonCSanPin" w:hAnsi="NewtonCSanPin"/>
        </w:rPr>
      </w:pPr>
      <w:r w:rsidRPr="00EF7A73">
        <w:rPr>
          <w:rFonts w:ascii="NewtonCSanPin" w:hAnsi="NewtonCSanPin"/>
        </w:rPr>
        <w:t>• о различиях в речевом этикете в ситуациях формального и неформального общения в рамках изучаемых предметов речи.</w:t>
      </w:r>
    </w:p>
    <w:p w14:paraId="32407919" w14:textId="77777777" w:rsidR="00EF7A73" w:rsidRPr="00EF7A73" w:rsidRDefault="00EF7A73" w:rsidP="009E07BE">
      <w:pPr>
        <w:spacing w:line="276" w:lineRule="auto"/>
        <w:ind w:firstLine="284"/>
        <w:rPr>
          <w:rFonts w:ascii="NewtonCSanPin" w:hAnsi="NewtonCSanPin"/>
          <w:u w:val="single"/>
        </w:rPr>
      </w:pPr>
      <w:r w:rsidRPr="00EF7A73">
        <w:rPr>
          <w:rFonts w:ascii="NewtonCSanPin" w:hAnsi="NewtonCSanPin"/>
          <w:u w:val="single"/>
        </w:rPr>
        <w:t>Предусматривается также овладение умениями:</w:t>
      </w:r>
    </w:p>
    <w:p w14:paraId="6E728959" w14:textId="77777777" w:rsidR="00EF7A73" w:rsidRPr="00EF7A73" w:rsidRDefault="00EF7A73" w:rsidP="009E07BE">
      <w:pPr>
        <w:spacing w:line="276" w:lineRule="auto"/>
        <w:ind w:left="567" w:hanging="142"/>
        <w:rPr>
          <w:rFonts w:ascii="NewtonCSanPin" w:hAnsi="NewtonCSanPin"/>
        </w:rPr>
      </w:pPr>
      <w:r w:rsidRPr="00EF7A73">
        <w:rPr>
          <w:rFonts w:ascii="NewtonCSanPin" w:hAnsi="NewtonCSanPin"/>
        </w:rPr>
        <w:t>• адекватного речевого и неречевого поведения в распространенных ситуациях бытовой, учебно-трудовой, социокультурной/межкультурной сфер общения;</w:t>
      </w:r>
    </w:p>
    <w:p w14:paraId="3B0C104C" w14:textId="77777777" w:rsidR="00EF7A73" w:rsidRPr="00EF7A73" w:rsidRDefault="00EF7A73" w:rsidP="009E07BE">
      <w:pPr>
        <w:spacing w:line="276" w:lineRule="auto"/>
        <w:ind w:left="567" w:hanging="142"/>
        <w:rPr>
          <w:rFonts w:ascii="NewtonCSanPin" w:hAnsi="NewtonCSanPin"/>
        </w:rPr>
      </w:pPr>
      <w:r w:rsidRPr="00EF7A73">
        <w:rPr>
          <w:rFonts w:ascii="NewtonCSanPin" w:hAnsi="NewtonCSanPin"/>
        </w:rPr>
        <w:t>• представления родной страны и культуры на иностранном языке;</w:t>
      </w:r>
    </w:p>
    <w:p w14:paraId="58D9FBEA" w14:textId="77777777" w:rsidR="00EF7A73" w:rsidRPr="00EF7A73" w:rsidRDefault="00EF7A73" w:rsidP="009E07BE">
      <w:pPr>
        <w:spacing w:line="276" w:lineRule="auto"/>
        <w:ind w:left="567" w:hanging="142"/>
        <w:rPr>
          <w:rFonts w:ascii="NewtonCSanPin" w:hAnsi="NewtonCSanPin"/>
        </w:rPr>
      </w:pPr>
      <w:r w:rsidRPr="00EF7A73">
        <w:rPr>
          <w:rFonts w:ascii="NewtonCSanPin" w:hAnsi="NewtonCSanPin"/>
        </w:rPr>
        <w:t>• оказания помощи зарубежным гостям в нашей стране в ситуациях повседневного общения.</w:t>
      </w:r>
    </w:p>
    <w:p w14:paraId="3DA224B6" w14:textId="77777777" w:rsidR="00EF7A73" w:rsidRPr="00EF7A73" w:rsidRDefault="00EF7A73" w:rsidP="009E07BE">
      <w:pPr>
        <w:spacing w:line="276" w:lineRule="auto"/>
        <w:rPr>
          <w:rFonts w:ascii="FreeSetC" w:hAnsi="FreeSetC"/>
          <w:b/>
          <w:color w:val="7F7F7F" w:themeColor="text1" w:themeTint="80"/>
          <w:sz w:val="28"/>
          <w:szCs w:val="28"/>
        </w:rPr>
      </w:pPr>
      <w:r w:rsidRPr="00EF7A73">
        <w:rPr>
          <w:rFonts w:ascii="FreeSetC" w:hAnsi="FreeSetC"/>
          <w:b/>
          <w:color w:val="7F7F7F" w:themeColor="text1" w:themeTint="80"/>
          <w:sz w:val="28"/>
          <w:szCs w:val="28"/>
        </w:rPr>
        <w:t>Краткая характеристика курса</w:t>
      </w:r>
    </w:p>
    <w:p w14:paraId="106738C1" w14:textId="77777777" w:rsidR="00EF7A73" w:rsidRPr="00EF7A73" w:rsidRDefault="00EF7A73" w:rsidP="009E07BE">
      <w:pPr>
        <w:spacing w:line="276" w:lineRule="auto"/>
        <w:ind w:firstLine="708"/>
        <w:rPr>
          <w:rFonts w:ascii="NewtonCSanPin" w:hAnsi="NewtonCSanPin"/>
        </w:rPr>
      </w:pPr>
      <w:r w:rsidRPr="00EF7A73">
        <w:rPr>
          <w:rFonts w:ascii="NewtonCSanPin" w:hAnsi="NewtonCSanPin"/>
        </w:rPr>
        <w:t>Предлагаемый курс также отвечает требованиям Европейских стандартов (Общеевропейские компетенции владения иностранным языком), в частности требованиям к уровню обученности по предмету. Благодаря этому учащиеся становятся участниками процесса, организуемого Советом Европы по повышению качества общения между европейцами – носителями разных языков и  культур. Это позволит им лучше понимать друг друга, свободнее общаться, приведет к более тесному сотрудничеству.</w:t>
      </w:r>
    </w:p>
    <w:p w14:paraId="62F90766" w14:textId="77777777" w:rsidR="00EF7A73" w:rsidRPr="00EF7A73" w:rsidRDefault="00EF7A73" w:rsidP="009E07BE">
      <w:pPr>
        <w:spacing w:line="276" w:lineRule="auto"/>
        <w:ind w:firstLine="708"/>
        <w:rPr>
          <w:rFonts w:ascii="NewtonCSanPin" w:hAnsi="NewtonCSanPin"/>
        </w:rPr>
      </w:pPr>
      <w:r w:rsidRPr="00EF7A73">
        <w:rPr>
          <w:rFonts w:ascii="NewtonCSanPin" w:hAnsi="NewtonCSanPin"/>
        </w:rPr>
        <w:t>Главные цели курса соответствуют целям, зафиксированным в стандарте основного общего образования по иностранному языку. Это формирование и развитие иноязычной коммуникативной компетенции учащихся в совокупности её составляющих: речевой, языковой, социокультурной, компенсаторной и учебно-познавательной. Особый акцент делается на личностном развитии и воспитании учащихся, развитие готовности к самообразованию, универсальных учебных действий, владение ключевыми компетенциями,  а также развитие и воспитание потребности школьников пользоваться немецким языком как средством общения, познания, самореализации и социальной адаптации; развитие национального самосознания, стремление к взаимопониманию между людьми разных культур и сообществ.</w:t>
      </w:r>
    </w:p>
    <w:p w14:paraId="069DB23E" w14:textId="77777777" w:rsidR="00EF7A73" w:rsidRPr="00EF7A73" w:rsidRDefault="00EF7A73" w:rsidP="009E07BE">
      <w:pPr>
        <w:spacing w:line="276" w:lineRule="auto"/>
        <w:rPr>
          <w:rFonts w:ascii="NewtonCSanPin" w:hAnsi="NewtonCSanPin"/>
        </w:rPr>
      </w:pPr>
      <w:r w:rsidRPr="00EF7A73">
        <w:rPr>
          <w:rFonts w:ascii="NewtonCSanPin" w:hAnsi="NewtonCSanPin"/>
        </w:rPr>
        <w:tab/>
      </w:r>
      <w:r w:rsidRPr="00EF7A73">
        <w:rPr>
          <w:rStyle w:val="FontStyle15"/>
          <w:rFonts w:ascii="NewtonCSanPin" w:hAnsi="NewtonCSanPin"/>
          <w:sz w:val="24"/>
          <w:szCs w:val="24"/>
        </w:rPr>
        <w:t xml:space="preserve">Курс предназначен для учащихся 5–9 классов общеобразовательных учреждений и составлен в соответствии с требованиями </w:t>
      </w:r>
      <w:r w:rsidRPr="00EF7A73">
        <w:rPr>
          <w:rFonts w:ascii="NewtonCSanPin" w:hAnsi="NewtonCSanPin"/>
        </w:rPr>
        <w:t>федерального государственного образовательного стандарта основного общего образования с учётом концепции духовно-нравственного воспитания и планируемых результатов освоения основной образовательной программы среднего общего образования.</w:t>
      </w:r>
    </w:p>
    <w:p w14:paraId="6ACBB45C" w14:textId="77777777" w:rsidR="00EF7A73" w:rsidRPr="00EF7A73" w:rsidRDefault="00EF7A73" w:rsidP="009E07BE">
      <w:pPr>
        <w:spacing w:line="276" w:lineRule="auto"/>
        <w:ind w:firstLine="708"/>
        <w:rPr>
          <w:rFonts w:ascii="NewtonCSanPin" w:hAnsi="NewtonCSanPin"/>
        </w:rPr>
      </w:pPr>
      <w:r w:rsidRPr="00EF7A73">
        <w:rPr>
          <w:rFonts w:ascii="NewtonCSanPin" w:hAnsi="NewtonCSanPin"/>
        </w:rPr>
        <w:t xml:space="preserve">Программа базируется на таких методологических принципах, как коммуникативно-когнитивный, личностно ориентированный и деятельностный. </w:t>
      </w:r>
    </w:p>
    <w:p w14:paraId="23D32456" w14:textId="77777777" w:rsidR="00EF7A73" w:rsidRPr="00EF7A73" w:rsidRDefault="00EF7A73" w:rsidP="009E07BE">
      <w:pPr>
        <w:spacing w:line="276" w:lineRule="auto"/>
        <w:ind w:firstLine="426"/>
        <w:rPr>
          <w:rFonts w:ascii="NewtonCSanPin" w:hAnsi="NewtonCSanPin"/>
        </w:rPr>
      </w:pPr>
      <w:r w:rsidRPr="00EF7A73">
        <w:rPr>
          <w:rFonts w:ascii="NewtonCSanPin" w:hAnsi="NewtonCSanPin"/>
        </w:rPr>
        <w:t>Учебно-методические комплекты</w:t>
      </w:r>
    </w:p>
    <w:p w14:paraId="7625B4E8" w14:textId="77777777" w:rsidR="00EF7A73" w:rsidRPr="00EF7A73" w:rsidRDefault="00EF7A73" w:rsidP="009E07BE">
      <w:pPr>
        <w:spacing w:line="276" w:lineRule="auto"/>
        <w:ind w:firstLine="426"/>
        <w:rPr>
          <w:rFonts w:ascii="NewtonCSanPin" w:hAnsi="NewtonCSanPin"/>
        </w:rPr>
      </w:pPr>
      <w:r w:rsidRPr="00EF7A73">
        <w:rPr>
          <w:rFonts w:ascii="NewtonCSanPin" w:hAnsi="NewtonCSanPin"/>
        </w:rPr>
        <w:t>• Немецкий язык. 5 класс,</w:t>
      </w:r>
    </w:p>
    <w:p w14:paraId="1F9A14EE" w14:textId="77777777" w:rsidR="00EF7A73" w:rsidRPr="00EF7A73" w:rsidRDefault="00EF7A73" w:rsidP="009E07BE">
      <w:pPr>
        <w:spacing w:line="276" w:lineRule="auto"/>
        <w:ind w:firstLine="426"/>
        <w:rPr>
          <w:rFonts w:ascii="NewtonCSanPin" w:hAnsi="NewtonCSanPin"/>
        </w:rPr>
      </w:pPr>
      <w:r w:rsidRPr="00EF7A73">
        <w:rPr>
          <w:rFonts w:ascii="NewtonCSanPin" w:hAnsi="NewtonCSanPin"/>
        </w:rPr>
        <w:t>• Немецкий язык. 6 класс,</w:t>
      </w:r>
    </w:p>
    <w:p w14:paraId="7521B09F" w14:textId="77777777" w:rsidR="00EF7A73" w:rsidRPr="00EF7A73" w:rsidRDefault="00EF7A73" w:rsidP="009E07BE">
      <w:pPr>
        <w:spacing w:line="276" w:lineRule="auto"/>
        <w:ind w:firstLine="426"/>
        <w:rPr>
          <w:rFonts w:ascii="NewtonCSanPin" w:hAnsi="NewtonCSanPin"/>
        </w:rPr>
      </w:pPr>
      <w:r w:rsidRPr="00EF7A73">
        <w:rPr>
          <w:rFonts w:ascii="NewtonCSanPin" w:hAnsi="NewtonCSanPin"/>
        </w:rPr>
        <w:t>• Немецкий язык. 7 класс,</w:t>
      </w:r>
    </w:p>
    <w:p w14:paraId="2881AC83" w14:textId="77777777" w:rsidR="00EF7A73" w:rsidRPr="00EF7A73" w:rsidRDefault="00EF7A73" w:rsidP="009E07BE">
      <w:pPr>
        <w:spacing w:line="276" w:lineRule="auto"/>
        <w:ind w:firstLine="426"/>
        <w:rPr>
          <w:rFonts w:ascii="NewtonCSanPin" w:hAnsi="NewtonCSanPin"/>
        </w:rPr>
      </w:pPr>
      <w:r w:rsidRPr="00EF7A73">
        <w:rPr>
          <w:rFonts w:ascii="NewtonCSanPin" w:hAnsi="NewtonCSanPin"/>
        </w:rPr>
        <w:t>• Немецкий язык. 8 класс,</w:t>
      </w:r>
    </w:p>
    <w:p w14:paraId="11C3F509" w14:textId="77777777" w:rsidR="00EF7A73" w:rsidRDefault="00EF7A73" w:rsidP="009E07BE">
      <w:pPr>
        <w:spacing w:line="276" w:lineRule="auto"/>
        <w:ind w:firstLine="426"/>
        <w:rPr>
          <w:rFonts w:ascii="NewtonCSanPin" w:hAnsi="NewtonCSanPin"/>
        </w:rPr>
      </w:pPr>
      <w:r w:rsidRPr="00EF7A73">
        <w:rPr>
          <w:rFonts w:ascii="NewtonCSanPin" w:hAnsi="NewtonCSanPin"/>
        </w:rPr>
        <w:t>• Немецкий язык. 9 класс,</w:t>
      </w:r>
    </w:p>
    <w:p w14:paraId="259C0CC6" w14:textId="77777777" w:rsidR="009E07BE" w:rsidRPr="00EF7A73" w:rsidRDefault="009E07BE" w:rsidP="009E07BE">
      <w:pPr>
        <w:spacing w:line="276" w:lineRule="auto"/>
        <w:rPr>
          <w:rFonts w:ascii="NewtonCSanPin" w:hAnsi="NewtonCSanPin"/>
        </w:rPr>
      </w:pPr>
    </w:p>
    <w:p w14:paraId="6EA2CBBD" w14:textId="77777777" w:rsidR="00EF7A73" w:rsidRDefault="00EF7A73" w:rsidP="009E07BE">
      <w:pPr>
        <w:spacing w:line="276" w:lineRule="auto"/>
        <w:rPr>
          <w:rFonts w:ascii="NewtonCSanPin" w:hAnsi="NewtonCSanPin"/>
        </w:rPr>
      </w:pPr>
      <w:r w:rsidRPr="00EF7A73">
        <w:rPr>
          <w:rFonts w:ascii="NewtonCSanPin" w:hAnsi="NewtonCSanPin"/>
        </w:rPr>
        <w:t xml:space="preserve">разработанным авторским коллективом под руководством </w:t>
      </w:r>
      <w:r w:rsidR="0089417E">
        <w:rPr>
          <w:rFonts w:ascii="NewtonCSanPin" w:hAnsi="NewtonCSanPin"/>
        </w:rPr>
        <w:t>И. Л.</w:t>
      </w:r>
      <w:r w:rsidR="00C6092D">
        <w:rPr>
          <w:rFonts w:ascii="NewtonCSanPin" w:hAnsi="NewtonCSanPin"/>
        </w:rPr>
        <w:t xml:space="preserve"> Бим.</w:t>
      </w:r>
    </w:p>
    <w:p w14:paraId="766EFA42" w14:textId="77777777" w:rsidR="007D2F23" w:rsidRPr="00EF7A73" w:rsidRDefault="007D2F23" w:rsidP="009E07BE">
      <w:pPr>
        <w:spacing w:line="276" w:lineRule="auto"/>
        <w:rPr>
          <w:rFonts w:ascii="NewtonCSanPin" w:hAnsi="NewtonCSanPin"/>
        </w:rPr>
      </w:pPr>
    </w:p>
    <w:p w14:paraId="1A83A5B2" w14:textId="77777777" w:rsidR="00EF7A73" w:rsidRPr="00EF7A73" w:rsidRDefault="00EF7A73" w:rsidP="009E07BE">
      <w:pPr>
        <w:spacing w:line="276" w:lineRule="auto"/>
        <w:ind w:firstLine="426"/>
        <w:rPr>
          <w:rFonts w:ascii="NewtonCSanPin" w:hAnsi="NewtonCSanPin"/>
        </w:rPr>
      </w:pPr>
    </w:p>
    <w:p w14:paraId="477870E9" w14:textId="77777777" w:rsidR="007D2F23" w:rsidRPr="007D2F23" w:rsidRDefault="007D2F23" w:rsidP="007D2F23">
      <w:pPr>
        <w:suppressAutoHyphens w:val="0"/>
        <w:jc w:val="center"/>
        <w:rPr>
          <w:rFonts w:ascii="NewtonCSanPin" w:hAnsi="NewtonCSanPin"/>
          <w:b/>
          <w:color w:val="7F7F7F" w:themeColor="text1" w:themeTint="80"/>
          <w:lang w:eastAsia="ru-RU"/>
        </w:rPr>
      </w:pPr>
      <w:r w:rsidRPr="007D2F23">
        <w:rPr>
          <w:rFonts w:ascii="NewtonCSanPin" w:hAnsi="NewtonCSanPin"/>
          <w:b/>
          <w:color w:val="7F7F7F" w:themeColor="text1" w:themeTint="80"/>
          <w:lang w:eastAsia="ru-RU"/>
        </w:rPr>
        <w:t>Тематическое планирование. 5 класс (102 ч)</w:t>
      </w:r>
    </w:p>
    <w:p w14:paraId="72906CEA" w14:textId="77777777" w:rsidR="007D2F23" w:rsidRPr="007D2F23" w:rsidRDefault="007D2F23" w:rsidP="007D2F23">
      <w:pPr>
        <w:suppressAutoHyphens w:val="0"/>
        <w:jc w:val="center"/>
        <w:rPr>
          <w:rFonts w:ascii="NewtonCSanPin" w:hAnsi="NewtonCSanPin"/>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8"/>
        <w:gridCol w:w="136"/>
        <w:gridCol w:w="5089"/>
      </w:tblGrid>
      <w:tr w:rsidR="007D2F23" w:rsidRPr="007D2F23" w14:paraId="731B9D69" w14:textId="77777777" w:rsidTr="007D2F23">
        <w:trPr>
          <w:trHeight w:val="568"/>
        </w:trPr>
        <w:tc>
          <w:tcPr>
            <w:tcW w:w="4607" w:type="dxa"/>
          </w:tcPr>
          <w:p w14:paraId="29AF37C8" w14:textId="77777777" w:rsidR="007D2F23" w:rsidRPr="007D2F23" w:rsidRDefault="007D2F23" w:rsidP="007D2F23">
            <w:pPr>
              <w:suppressAutoHyphens w:val="0"/>
              <w:jc w:val="center"/>
              <w:rPr>
                <w:rFonts w:ascii="NewtonCSanPin" w:hAnsi="NewtonCSanPin"/>
                <w:b/>
                <w:color w:val="7F7F7F" w:themeColor="text1" w:themeTint="80"/>
                <w:lang w:eastAsia="ru-RU"/>
              </w:rPr>
            </w:pPr>
            <w:r w:rsidRPr="007D2F23">
              <w:rPr>
                <w:rFonts w:ascii="NewtonCSanPin" w:hAnsi="NewtonCSanPin"/>
                <w:b/>
                <w:color w:val="7F7F7F" w:themeColor="text1" w:themeTint="80"/>
                <w:lang w:eastAsia="ru-RU"/>
              </w:rPr>
              <w:t>Содержание</w:t>
            </w:r>
          </w:p>
        </w:tc>
        <w:tc>
          <w:tcPr>
            <w:tcW w:w="10179" w:type="dxa"/>
            <w:gridSpan w:val="2"/>
          </w:tcPr>
          <w:p w14:paraId="41FBC75A" w14:textId="77777777" w:rsidR="007D2F23" w:rsidRPr="007D2F23" w:rsidRDefault="007D2F23" w:rsidP="007D2F23">
            <w:pPr>
              <w:suppressAutoHyphens w:val="0"/>
              <w:jc w:val="center"/>
              <w:rPr>
                <w:rFonts w:ascii="NewtonCSanPin" w:hAnsi="NewtonCSanPin"/>
                <w:b/>
                <w:color w:val="7F7F7F" w:themeColor="text1" w:themeTint="80"/>
                <w:lang w:eastAsia="ru-RU"/>
              </w:rPr>
            </w:pPr>
            <w:r w:rsidRPr="007D2F23">
              <w:rPr>
                <w:rFonts w:ascii="NewtonCSanPin" w:hAnsi="NewtonCSanPin"/>
                <w:b/>
                <w:color w:val="7F7F7F" w:themeColor="text1" w:themeTint="80"/>
                <w:lang w:eastAsia="ru-RU"/>
              </w:rPr>
              <w:t>Характеристика видов деятельности</w:t>
            </w:r>
          </w:p>
        </w:tc>
      </w:tr>
      <w:tr w:rsidR="007D2F23" w:rsidRPr="007D2F23" w14:paraId="1DDEC688" w14:textId="77777777" w:rsidTr="007D2F23">
        <w:trPr>
          <w:trHeight w:val="548"/>
        </w:trPr>
        <w:tc>
          <w:tcPr>
            <w:tcW w:w="14786" w:type="dxa"/>
            <w:gridSpan w:val="3"/>
          </w:tcPr>
          <w:p w14:paraId="0572BD8F" w14:textId="77777777" w:rsidR="007D2F23" w:rsidRPr="007D2F23" w:rsidRDefault="007D2F23" w:rsidP="007D2F23">
            <w:pPr>
              <w:suppressAutoHyphens w:val="0"/>
              <w:jc w:val="center"/>
              <w:rPr>
                <w:rFonts w:ascii="NewtonCSanPin" w:hAnsi="NewtonCSanPin"/>
                <w:b/>
                <w:lang w:eastAsia="ru-RU"/>
              </w:rPr>
            </w:pPr>
            <w:r w:rsidRPr="007D2F23">
              <w:rPr>
                <w:rFonts w:ascii="NewtonCSanPin" w:hAnsi="NewtonCSanPin"/>
                <w:b/>
                <w:color w:val="808080"/>
                <w:lang w:val="de-DE" w:eastAsia="ru-RU"/>
              </w:rPr>
              <w:t>Kleiner Wiederholungskurs.</w:t>
            </w:r>
            <w:r w:rsidRPr="007D2F23">
              <w:rPr>
                <w:rFonts w:ascii="NewtonCSanPin" w:hAnsi="NewtonCSanPin"/>
                <w:b/>
                <w:lang w:val="de-DE" w:eastAsia="ru-RU"/>
              </w:rPr>
              <w:t xml:space="preserve"> Hallo, 5. Klasse! Womit kommen wir aus der vierten Klasse? </w:t>
            </w:r>
            <w:r w:rsidRPr="007D2F23">
              <w:rPr>
                <w:rFonts w:ascii="NewtonCSanPin" w:hAnsi="NewtonCSanPin"/>
                <w:lang w:val="de-DE" w:eastAsia="ru-RU"/>
              </w:rPr>
              <w:t>(</w:t>
            </w:r>
            <w:r w:rsidRPr="007D2F23">
              <w:rPr>
                <w:rFonts w:ascii="NewtonCSanPin" w:hAnsi="NewtonCSanPin"/>
                <w:lang w:eastAsia="ru-RU"/>
              </w:rPr>
              <w:t>6ч)</w:t>
            </w:r>
          </w:p>
        </w:tc>
      </w:tr>
      <w:tr w:rsidR="007D2F23" w:rsidRPr="007D2F23" w14:paraId="06097DEA" w14:textId="77777777" w:rsidTr="007D2F23">
        <w:tc>
          <w:tcPr>
            <w:tcW w:w="4607" w:type="dxa"/>
          </w:tcPr>
          <w:p w14:paraId="06731000"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Первый школьный день в новом учебном году.</w:t>
            </w:r>
          </w:p>
          <w:p w14:paraId="07397325"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 xml:space="preserve">Воспоминания о лете. </w:t>
            </w:r>
          </w:p>
          <w:p w14:paraId="42030D2F"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Обмен впечатлениями об ушедшем лете и летних каникулах.</w:t>
            </w:r>
          </w:p>
          <w:p w14:paraId="0A1DAD80" w14:textId="77777777" w:rsidR="007D2F23" w:rsidRPr="007D2F23" w:rsidRDefault="007D2F23" w:rsidP="007D2F23">
            <w:pPr>
              <w:suppressAutoHyphens w:val="0"/>
              <w:spacing w:line="360" w:lineRule="auto"/>
              <w:rPr>
                <w:rFonts w:ascii="NewtonCSanPin" w:hAnsi="NewtonCSanPin"/>
                <w:u w:val="single"/>
                <w:lang w:eastAsia="ru-RU"/>
              </w:rPr>
            </w:pPr>
            <w:r w:rsidRPr="007D2F23">
              <w:rPr>
                <w:rFonts w:ascii="NewtonCSanPin" w:hAnsi="NewtonCSanPin"/>
                <w:u w:val="single"/>
                <w:lang w:eastAsia="ru-RU"/>
              </w:rPr>
              <w:t>Грамматический материал</w:t>
            </w:r>
          </w:p>
          <w:p w14:paraId="2F95D0C8"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1. Возвратные местоимения.</w:t>
            </w:r>
          </w:p>
          <w:p w14:paraId="217754DC"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 xml:space="preserve">2. Систематизация грамматических знаний о спряжении глаголов в </w:t>
            </w:r>
            <w:r w:rsidRPr="007D2F23">
              <w:rPr>
                <w:rFonts w:ascii="NewtonCSanPin" w:hAnsi="NewtonCSanPin"/>
                <w:lang w:val="en-US" w:eastAsia="ru-RU"/>
              </w:rPr>
              <w:t>Pr</w:t>
            </w:r>
            <w:r w:rsidRPr="007D2F23">
              <w:rPr>
                <w:rFonts w:ascii="NewtonCSanPin" w:hAnsi="NewtonCSanPin"/>
                <w:lang w:eastAsia="ru-RU"/>
              </w:rPr>
              <w:t>ä</w:t>
            </w:r>
            <w:r w:rsidRPr="007D2F23">
              <w:rPr>
                <w:rFonts w:ascii="NewtonCSanPin" w:hAnsi="NewtonCSanPin"/>
                <w:lang w:val="en-US" w:eastAsia="ru-RU"/>
              </w:rPr>
              <w:t>sens</w:t>
            </w:r>
            <w:r w:rsidRPr="007D2F23">
              <w:rPr>
                <w:rFonts w:ascii="NewtonCSanPin" w:hAnsi="NewtonCSanPin"/>
                <w:lang w:eastAsia="ru-RU"/>
              </w:rPr>
              <w:t xml:space="preserve">, об образовании </w:t>
            </w:r>
            <w:r w:rsidRPr="007D2F23">
              <w:rPr>
                <w:rFonts w:ascii="NewtonCSanPin" w:hAnsi="NewtonCSanPin"/>
                <w:lang w:val="en-US" w:eastAsia="ru-RU"/>
              </w:rPr>
              <w:t>Perfekt</w:t>
            </w:r>
            <w:r w:rsidRPr="007D2F23">
              <w:rPr>
                <w:rFonts w:ascii="NewtonCSanPin" w:hAnsi="NewtonCSanPin"/>
                <w:lang w:eastAsia="ru-RU"/>
              </w:rPr>
              <w:t>.</w:t>
            </w:r>
          </w:p>
          <w:p w14:paraId="79FF4B58"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Повторение:</w:t>
            </w:r>
          </w:p>
          <w:p w14:paraId="51FA5D7D"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Образование степеней сравнения прилагательных</w:t>
            </w:r>
          </w:p>
          <w:p w14:paraId="0CE15B41" w14:textId="77777777" w:rsidR="007D2F23" w:rsidRPr="007D2F23" w:rsidRDefault="007D2F23" w:rsidP="007D2F23">
            <w:pPr>
              <w:suppressAutoHyphens w:val="0"/>
              <w:rPr>
                <w:rFonts w:ascii="NewtonCSanPin" w:hAnsi="NewtonCSanPin"/>
                <w:b/>
                <w:lang w:eastAsia="ru-RU"/>
              </w:rPr>
            </w:pPr>
          </w:p>
        </w:tc>
        <w:tc>
          <w:tcPr>
            <w:tcW w:w="10179" w:type="dxa"/>
            <w:gridSpan w:val="2"/>
          </w:tcPr>
          <w:p w14:paraId="3C769418"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xml:space="preserve">• Рассказывать </w:t>
            </w:r>
            <w:r w:rsidRPr="007D2F23">
              <w:rPr>
                <w:rFonts w:ascii="NewtonCSanPin" w:hAnsi="NewtonCSanPin"/>
                <w:lang w:eastAsia="ru-RU"/>
              </w:rPr>
              <w:t>о себе и своей семье с опорой на ассоциограмму.</w:t>
            </w:r>
          </w:p>
          <w:p w14:paraId="2C1C4180"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xml:space="preserve">• Составлять </w:t>
            </w:r>
            <w:r w:rsidRPr="007D2F23">
              <w:rPr>
                <w:rFonts w:ascii="NewtonCSanPin" w:hAnsi="NewtonCSanPin"/>
                <w:lang w:eastAsia="ru-RU"/>
              </w:rPr>
              <w:t>рассказы о лете и летних каникулах.</w:t>
            </w:r>
          </w:p>
          <w:p w14:paraId="53098ABD"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Расспрашивать</w:t>
            </w:r>
            <w:r w:rsidRPr="007D2F23">
              <w:rPr>
                <w:rFonts w:ascii="NewtonCSanPin" w:hAnsi="NewtonCSanPin"/>
                <w:lang w:eastAsia="ru-RU"/>
              </w:rPr>
              <w:t xml:space="preserve"> собеседника о нём, его семье и летних каникулах.</w:t>
            </w:r>
          </w:p>
          <w:p w14:paraId="301C5A30"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Выслушивать</w:t>
            </w:r>
            <w:r w:rsidRPr="007D2F23">
              <w:rPr>
                <w:rFonts w:ascii="NewtonCSanPin" w:hAnsi="NewtonCSanPin"/>
                <w:lang w:eastAsia="ru-RU"/>
              </w:rPr>
              <w:t xml:space="preserve"> сообщение собеседника, </w:t>
            </w:r>
            <w:r w:rsidRPr="007D2F23">
              <w:rPr>
                <w:rFonts w:ascii="NewtonCSanPin" w:hAnsi="NewtonCSanPin"/>
                <w:i/>
                <w:lang w:eastAsia="ru-RU"/>
              </w:rPr>
              <w:t>выражать</w:t>
            </w:r>
            <w:r w:rsidRPr="007D2F23">
              <w:rPr>
                <w:rFonts w:ascii="NewtonCSanPin" w:hAnsi="NewtonCSanPin"/>
                <w:lang w:eastAsia="ru-RU"/>
              </w:rPr>
              <w:t xml:space="preserve"> эмоциональную оценку этого сообщения.</w:t>
            </w:r>
          </w:p>
          <w:p w14:paraId="4ABCC1FF"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Понимать</w:t>
            </w:r>
            <w:r w:rsidRPr="007D2F23">
              <w:rPr>
                <w:rFonts w:ascii="NewtonCSanPin" w:hAnsi="NewtonCSanPin"/>
                <w:lang w:eastAsia="ru-RU"/>
              </w:rPr>
              <w:t xml:space="preserve"> основное содержание сообщений и небольших по объёму диалогов.</w:t>
            </w:r>
          </w:p>
          <w:p w14:paraId="466B3651"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Выделять</w:t>
            </w:r>
            <w:r w:rsidRPr="007D2F23">
              <w:rPr>
                <w:rFonts w:ascii="NewtonCSanPin" w:hAnsi="NewtonCSanPin"/>
                <w:lang w:eastAsia="ru-RU"/>
              </w:rPr>
              <w:t xml:space="preserve"> основную мысль в воспринимаемом на слух тексте.</w:t>
            </w:r>
          </w:p>
          <w:p w14:paraId="1A0FA3BC"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Инсценировать</w:t>
            </w:r>
            <w:r w:rsidRPr="007D2F23">
              <w:rPr>
                <w:rFonts w:ascii="NewtonCSanPin" w:hAnsi="NewtonCSanPin"/>
                <w:lang w:eastAsia="ru-RU"/>
              </w:rPr>
              <w:t xml:space="preserve"> прослушанные диалоги.</w:t>
            </w:r>
          </w:p>
          <w:p w14:paraId="650922C2"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Читать</w:t>
            </w:r>
            <w:r w:rsidRPr="007D2F23">
              <w:rPr>
                <w:rFonts w:ascii="NewtonCSanPin" w:hAnsi="NewtonCSanPin"/>
                <w:lang w:eastAsia="ru-RU"/>
              </w:rPr>
              <w:t xml:space="preserve"> тексты с полным пониманием.</w:t>
            </w:r>
          </w:p>
          <w:p w14:paraId="2A8766E9"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Выражать</w:t>
            </w:r>
            <w:r w:rsidR="0089417E">
              <w:rPr>
                <w:rFonts w:ascii="NewtonCSanPin" w:hAnsi="NewtonCSanPin"/>
                <w:i/>
                <w:lang w:eastAsia="ru-RU"/>
              </w:rPr>
              <w:t xml:space="preserve"> </w:t>
            </w:r>
            <w:r w:rsidRPr="007D2F23">
              <w:rPr>
                <w:rFonts w:ascii="NewtonCSanPin" w:hAnsi="NewtonCSanPin"/>
                <w:i/>
                <w:lang w:eastAsia="ru-RU"/>
              </w:rPr>
              <w:t>своё мнение</w:t>
            </w:r>
            <w:r w:rsidRPr="007D2F23">
              <w:rPr>
                <w:rFonts w:ascii="NewtonCSanPin" w:hAnsi="NewtonCSanPin"/>
                <w:lang w:eastAsia="ru-RU"/>
              </w:rPr>
              <w:t xml:space="preserve"> о прочитанном.</w:t>
            </w:r>
          </w:p>
          <w:p w14:paraId="2783CAD8" w14:textId="77777777" w:rsidR="007D2F23" w:rsidRPr="007D2F23" w:rsidRDefault="007D2F23" w:rsidP="007D2F23">
            <w:pPr>
              <w:suppressAutoHyphens w:val="0"/>
              <w:rPr>
                <w:rFonts w:ascii="NewtonCSanPin" w:hAnsi="NewtonCSanPin"/>
                <w:b/>
                <w:lang w:eastAsia="ru-RU"/>
              </w:rPr>
            </w:pPr>
            <w:r w:rsidRPr="007D2F23">
              <w:rPr>
                <w:rFonts w:ascii="NewtonCSanPin" w:hAnsi="NewtonCSanPin"/>
                <w:i/>
                <w:lang w:eastAsia="ru-RU"/>
              </w:rPr>
              <w:t xml:space="preserve">• Выбрать </w:t>
            </w:r>
            <w:r w:rsidRPr="007D2F23">
              <w:rPr>
                <w:rFonts w:ascii="NewtonCSanPin" w:hAnsi="NewtonCSanPin"/>
                <w:lang w:eastAsia="ru-RU"/>
              </w:rPr>
              <w:t xml:space="preserve">проект, </w:t>
            </w:r>
            <w:r w:rsidRPr="007D2F23">
              <w:rPr>
                <w:rFonts w:ascii="NewtonCSanPin" w:hAnsi="NewtonCSanPin"/>
                <w:i/>
                <w:lang w:eastAsia="ru-RU"/>
              </w:rPr>
              <w:t>наметить</w:t>
            </w:r>
            <w:r w:rsidRPr="007D2F23">
              <w:rPr>
                <w:rFonts w:ascii="NewtonCSanPin" w:hAnsi="NewtonCSanPin"/>
                <w:lang w:eastAsia="ru-RU"/>
              </w:rPr>
              <w:t xml:space="preserve"> план и этапы работы над ними.</w:t>
            </w:r>
          </w:p>
        </w:tc>
      </w:tr>
      <w:tr w:rsidR="007D2F23" w:rsidRPr="004C6FA7" w14:paraId="13FD4358" w14:textId="77777777" w:rsidTr="007D2F23">
        <w:trPr>
          <w:trHeight w:val="521"/>
        </w:trPr>
        <w:tc>
          <w:tcPr>
            <w:tcW w:w="14786" w:type="dxa"/>
            <w:gridSpan w:val="3"/>
          </w:tcPr>
          <w:p w14:paraId="35302B63" w14:textId="77777777" w:rsidR="007D2F23" w:rsidRPr="007D2F23" w:rsidRDefault="007D2F23" w:rsidP="007D2F23">
            <w:pPr>
              <w:suppressAutoHyphens w:val="0"/>
              <w:jc w:val="center"/>
              <w:rPr>
                <w:rFonts w:ascii="NewtonCSanPin" w:hAnsi="NewtonCSanPin"/>
                <w:b/>
                <w:lang w:val="de-DE" w:eastAsia="ru-RU"/>
              </w:rPr>
            </w:pPr>
            <w:r w:rsidRPr="007D2F23">
              <w:rPr>
                <w:rFonts w:ascii="NewtonCSanPin" w:hAnsi="NewtonCSanPin"/>
                <w:b/>
                <w:color w:val="808080"/>
                <w:lang w:val="de-DE" w:eastAsia="ru-RU"/>
              </w:rPr>
              <w:t>Kapitel I.</w:t>
            </w:r>
            <w:r w:rsidRPr="007D2F23">
              <w:rPr>
                <w:rFonts w:ascii="NewtonCSanPin" w:hAnsi="NewtonCSanPin"/>
                <w:b/>
                <w:lang w:val="de-DE" w:eastAsia="ru-RU"/>
              </w:rPr>
              <w:t xml:space="preserve"> Eine alte deutsche Stadt. Was gibt es hier? </w:t>
            </w:r>
            <w:r w:rsidRPr="007D2F23">
              <w:rPr>
                <w:rFonts w:ascii="NewtonCSanPin" w:hAnsi="NewtonCSanPin"/>
                <w:lang w:val="de-DE" w:eastAsia="ru-RU"/>
              </w:rPr>
              <w:t xml:space="preserve">(9 </w:t>
            </w:r>
            <w:r w:rsidRPr="007D2F23">
              <w:rPr>
                <w:rFonts w:ascii="NewtonCSanPin" w:hAnsi="NewtonCSanPin"/>
                <w:lang w:eastAsia="ru-RU"/>
              </w:rPr>
              <w:t>ч</w:t>
            </w:r>
            <w:r w:rsidRPr="007D2F23">
              <w:rPr>
                <w:rFonts w:ascii="NewtonCSanPin" w:hAnsi="NewtonCSanPin"/>
                <w:lang w:val="de-DE" w:eastAsia="ru-RU"/>
              </w:rPr>
              <w:t>)</w:t>
            </w:r>
          </w:p>
        </w:tc>
      </w:tr>
      <w:tr w:rsidR="007D2F23" w:rsidRPr="007D2F23" w14:paraId="74823957" w14:textId="77777777" w:rsidTr="007D2F23">
        <w:trPr>
          <w:trHeight w:val="521"/>
        </w:trPr>
        <w:tc>
          <w:tcPr>
            <w:tcW w:w="14786" w:type="dxa"/>
            <w:gridSpan w:val="3"/>
          </w:tcPr>
          <w:p w14:paraId="760D3A4B" w14:textId="77777777" w:rsidR="007D2F23" w:rsidRPr="007D2F23" w:rsidRDefault="007D2F23" w:rsidP="007D2F23">
            <w:pPr>
              <w:suppressAutoHyphens w:val="0"/>
              <w:spacing w:line="360" w:lineRule="auto"/>
              <w:jc w:val="center"/>
              <w:rPr>
                <w:rFonts w:ascii="NewtonCSanPin" w:hAnsi="NewtonCSanPin"/>
                <w:lang w:eastAsia="ru-RU"/>
              </w:rPr>
            </w:pPr>
            <w:r w:rsidRPr="007D2F23">
              <w:rPr>
                <w:rFonts w:ascii="NewtonCSanPin" w:hAnsi="NewtonCSanPin"/>
                <w:lang w:eastAsia="ru-RU"/>
              </w:rPr>
              <w:t>Блок</w:t>
            </w:r>
            <w:r w:rsidRPr="007D2F23">
              <w:rPr>
                <w:rFonts w:ascii="NewtonCSanPin" w:hAnsi="NewtonCSanPin"/>
                <w:lang w:val="de-DE" w:eastAsia="ru-RU"/>
              </w:rPr>
              <w:t xml:space="preserve"> 1. Lernst du was, so weißt du was! </w:t>
            </w:r>
            <w:r w:rsidRPr="007D2F23">
              <w:rPr>
                <w:rFonts w:ascii="NewtonCSanPin" w:hAnsi="NewtonCSanPin"/>
                <w:lang w:eastAsia="ru-RU"/>
              </w:rPr>
              <w:t>(2 ч)</w:t>
            </w:r>
          </w:p>
        </w:tc>
      </w:tr>
      <w:tr w:rsidR="007D2F23" w:rsidRPr="007D2F23" w14:paraId="530D27AD" w14:textId="77777777" w:rsidTr="007D2F23">
        <w:tc>
          <w:tcPr>
            <w:tcW w:w="4771" w:type="dxa"/>
            <w:gridSpan w:val="2"/>
          </w:tcPr>
          <w:p w14:paraId="42DEC69A"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 xml:space="preserve">Описание старого немецкого города </w:t>
            </w:r>
            <w:r w:rsidRPr="007D2F23">
              <w:rPr>
                <w:rFonts w:ascii="NewtonCSanPin" w:hAnsi="NewtonCSanPin"/>
                <w:i/>
                <w:lang w:eastAsia="ru-RU"/>
              </w:rPr>
              <w:t>(повторение лексики, изученной в начальной школе)</w:t>
            </w:r>
            <w:r w:rsidRPr="007D2F23">
              <w:rPr>
                <w:rFonts w:ascii="NewtonCSanPin" w:hAnsi="NewtonCSanPin"/>
                <w:lang w:eastAsia="ru-RU"/>
              </w:rPr>
              <w:t xml:space="preserve"> .</w:t>
            </w:r>
          </w:p>
          <w:p w14:paraId="7775CF7E" w14:textId="77777777" w:rsidR="007D2F23" w:rsidRPr="007D2F23" w:rsidRDefault="007D2F23" w:rsidP="007D2F23">
            <w:pPr>
              <w:suppressAutoHyphens w:val="0"/>
              <w:spacing w:line="360" w:lineRule="auto"/>
              <w:rPr>
                <w:rFonts w:ascii="NewtonCSanPin" w:hAnsi="NewtonCSanPin"/>
                <w:i/>
                <w:lang w:eastAsia="ru-RU"/>
              </w:rPr>
            </w:pPr>
            <w:r w:rsidRPr="007D2F23">
              <w:rPr>
                <w:rFonts w:ascii="NewtonCSanPin" w:hAnsi="NewtonCSanPin"/>
                <w:lang w:eastAsia="ru-RU"/>
              </w:rPr>
              <w:t xml:space="preserve">Городские объекты </w:t>
            </w:r>
            <w:r w:rsidRPr="007D2F23">
              <w:rPr>
                <w:rFonts w:ascii="NewtonCSanPin" w:hAnsi="NewtonCSanPin"/>
                <w:i/>
                <w:lang w:eastAsia="ru-RU"/>
              </w:rPr>
              <w:t xml:space="preserve">(введение новой лексики). </w:t>
            </w:r>
          </w:p>
          <w:p w14:paraId="7DA614E6" w14:textId="77777777" w:rsidR="007D2F23" w:rsidRPr="007D2F23" w:rsidRDefault="007D2F23" w:rsidP="007D2F23">
            <w:pPr>
              <w:suppressAutoHyphens w:val="0"/>
              <w:spacing w:line="360" w:lineRule="auto"/>
              <w:rPr>
                <w:rFonts w:ascii="NewtonCSanPin" w:hAnsi="NewtonCSanPin"/>
                <w:u w:val="single"/>
                <w:lang w:eastAsia="ru-RU"/>
              </w:rPr>
            </w:pPr>
            <w:r w:rsidRPr="007D2F23">
              <w:rPr>
                <w:rFonts w:ascii="NewtonCSanPin" w:hAnsi="NewtonCSanPin"/>
                <w:u w:val="single"/>
                <w:lang w:eastAsia="ru-RU"/>
              </w:rPr>
              <w:t>Грамматический материал</w:t>
            </w:r>
          </w:p>
          <w:p w14:paraId="677CACC5"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1. Типы образования множественного числа имён существительных</w:t>
            </w:r>
          </w:p>
          <w:p w14:paraId="34FCED17"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 xml:space="preserve">2. Отрицание </w:t>
            </w:r>
            <w:r w:rsidRPr="007D2F23">
              <w:rPr>
                <w:rFonts w:ascii="NewtonCSanPin" w:hAnsi="NewtonCSanPin"/>
                <w:lang w:val="en-US" w:eastAsia="ru-RU"/>
              </w:rPr>
              <w:t>kein</w:t>
            </w:r>
            <w:r w:rsidRPr="007D2F23">
              <w:rPr>
                <w:rFonts w:ascii="NewtonCSanPin" w:hAnsi="NewtonCSanPin"/>
                <w:lang w:eastAsia="ru-RU"/>
              </w:rPr>
              <w:t xml:space="preserve">. Употребление отрицаний </w:t>
            </w:r>
            <w:r w:rsidRPr="007D2F23">
              <w:rPr>
                <w:rFonts w:ascii="NewtonCSanPin" w:hAnsi="NewtonCSanPin"/>
                <w:lang w:val="en-US" w:eastAsia="ru-RU"/>
              </w:rPr>
              <w:t>kein</w:t>
            </w:r>
            <w:r w:rsidRPr="007D2F23">
              <w:rPr>
                <w:rFonts w:ascii="NewtonCSanPin" w:hAnsi="NewtonCSanPin"/>
                <w:lang w:eastAsia="ru-RU"/>
              </w:rPr>
              <w:t xml:space="preserve"> и </w:t>
            </w:r>
            <w:r w:rsidRPr="007D2F23">
              <w:rPr>
                <w:rFonts w:ascii="NewtonCSanPin" w:hAnsi="NewtonCSanPin"/>
                <w:lang w:val="en-US" w:eastAsia="ru-RU"/>
              </w:rPr>
              <w:t>nicht</w:t>
            </w:r>
          </w:p>
          <w:p w14:paraId="662057EE" w14:textId="77777777" w:rsidR="007D2F23" w:rsidRPr="007D2F23" w:rsidRDefault="007D2F23" w:rsidP="007D2F23">
            <w:pPr>
              <w:suppressAutoHyphens w:val="0"/>
              <w:spacing w:line="360" w:lineRule="auto"/>
              <w:rPr>
                <w:rFonts w:ascii="NewtonCSanPin" w:hAnsi="NewtonCSanPin"/>
                <w:lang w:eastAsia="ru-RU"/>
              </w:rPr>
            </w:pPr>
          </w:p>
        </w:tc>
        <w:tc>
          <w:tcPr>
            <w:tcW w:w="10015" w:type="dxa"/>
          </w:tcPr>
          <w:p w14:paraId="01DA37BB"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xml:space="preserve">• Узнавать, воспроизводить </w:t>
            </w:r>
            <w:r w:rsidRPr="007D2F23">
              <w:rPr>
                <w:rFonts w:ascii="NewtonCSanPin" w:hAnsi="NewtonCSanPin"/>
                <w:lang w:eastAsia="ru-RU"/>
              </w:rPr>
              <w:t xml:space="preserve">и </w:t>
            </w:r>
            <w:r w:rsidRPr="007D2F23">
              <w:rPr>
                <w:rFonts w:ascii="NewtonCSanPin" w:hAnsi="NewtonCSanPin"/>
                <w:i/>
                <w:lang w:eastAsia="ru-RU"/>
              </w:rPr>
              <w:t xml:space="preserve">употреблять </w:t>
            </w:r>
            <w:r w:rsidRPr="007D2F23">
              <w:rPr>
                <w:rFonts w:ascii="NewtonCSanPin" w:hAnsi="NewtonCSanPin"/>
                <w:lang w:eastAsia="ru-RU"/>
              </w:rPr>
              <w:t>в письменном и устном тексте,  а также в устной речи лексические единицы, обслуживающие ситуации общения по теме «Город».</w:t>
            </w:r>
          </w:p>
          <w:p w14:paraId="2B98B47C"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Употреблять</w:t>
            </w:r>
            <w:r w:rsidRPr="007D2F23">
              <w:rPr>
                <w:rFonts w:ascii="NewtonCSanPin" w:hAnsi="NewtonCSanPin"/>
                <w:lang w:eastAsia="ru-RU"/>
              </w:rPr>
              <w:t xml:space="preserve"> слова и словосочетания адекватно ситуации общения.</w:t>
            </w:r>
          </w:p>
          <w:p w14:paraId="1C50D1B1"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Систематизировать</w:t>
            </w:r>
            <w:r w:rsidRPr="007D2F23">
              <w:rPr>
                <w:rFonts w:ascii="NewtonCSanPin" w:hAnsi="NewtonCSanPin"/>
                <w:lang w:eastAsia="ru-RU"/>
              </w:rPr>
              <w:t xml:space="preserve"> лексику по подтеме «Городские объекты».</w:t>
            </w:r>
          </w:p>
          <w:p w14:paraId="63893935" w14:textId="77777777" w:rsidR="007D2F23" w:rsidRPr="007D2F23" w:rsidRDefault="007D2F23" w:rsidP="007D2F23">
            <w:pPr>
              <w:suppressAutoHyphens w:val="0"/>
              <w:spacing w:line="360" w:lineRule="auto"/>
              <w:rPr>
                <w:rFonts w:ascii="NewtonCSanPin" w:hAnsi="NewtonCSanPin"/>
                <w:i/>
                <w:lang w:eastAsia="ru-RU"/>
              </w:rPr>
            </w:pPr>
            <w:r w:rsidRPr="007D2F23">
              <w:rPr>
                <w:rFonts w:ascii="NewtonCSanPin" w:hAnsi="NewtonCSanPin"/>
                <w:i/>
                <w:lang w:eastAsia="ru-RU"/>
              </w:rPr>
              <w:t xml:space="preserve">• Осмысливать </w:t>
            </w:r>
            <w:r w:rsidRPr="007D2F23">
              <w:rPr>
                <w:rFonts w:ascii="NewtonCSanPin" w:hAnsi="NewtonCSanPin"/>
                <w:lang w:eastAsia="ru-RU"/>
              </w:rPr>
              <w:t>фонетические и словообразовательные особенности разных языков.</w:t>
            </w:r>
          </w:p>
          <w:p w14:paraId="22649227" w14:textId="77777777" w:rsidR="007D2F23" w:rsidRPr="007D2F23" w:rsidRDefault="007D2F23" w:rsidP="007D2F23">
            <w:pPr>
              <w:suppressAutoHyphens w:val="0"/>
              <w:spacing w:line="360" w:lineRule="auto"/>
              <w:rPr>
                <w:rFonts w:ascii="NewtonCSanPin" w:hAnsi="NewtonCSanPin"/>
                <w:i/>
                <w:lang w:eastAsia="ru-RU"/>
              </w:rPr>
            </w:pPr>
            <w:r w:rsidRPr="007D2F23">
              <w:rPr>
                <w:rFonts w:ascii="NewtonCSanPin" w:hAnsi="NewtonCSanPin"/>
                <w:i/>
                <w:lang w:eastAsia="ru-RU"/>
              </w:rPr>
              <w:t>• Систематизировать</w:t>
            </w:r>
            <w:r w:rsidRPr="007D2F23">
              <w:rPr>
                <w:rFonts w:ascii="NewtonCSanPin" w:hAnsi="NewtonCSanPin"/>
                <w:lang w:eastAsia="ru-RU"/>
              </w:rPr>
              <w:t xml:space="preserve"> образование множе</w:t>
            </w:r>
            <w:r w:rsidRPr="007D2F23">
              <w:rPr>
                <w:rFonts w:ascii="NewtonCSanPin" w:hAnsi="NewtonCSanPin"/>
                <w:lang w:eastAsia="ru-RU"/>
              </w:rPr>
              <w:lastRenderedPageBreak/>
              <w:t>ственного числа существительных.</w:t>
            </w:r>
          </w:p>
          <w:p w14:paraId="0747AB3A"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Использовать</w:t>
            </w:r>
            <w:r w:rsidRPr="007D2F23">
              <w:rPr>
                <w:rFonts w:ascii="NewtonCSanPin" w:hAnsi="NewtonCSanPin"/>
                <w:lang w:eastAsia="ru-RU"/>
              </w:rPr>
              <w:t xml:space="preserve"> в речи существительные во множественном числе.</w:t>
            </w:r>
          </w:p>
          <w:p w14:paraId="6380875E"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Возражать</w:t>
            </w:r>
            <w:r w:rsidRPr="007D2F23">
              <w:rPr>
                <w:rFonts w:ascii="NewtonCSanPin" w:hAnsi="NewtonCSanPin"/>
                <w:lang w:eastAsia="ru-RU"/>
              </w:rPr>
              <w:t xml:space="preserve">, используя отрицания </w:t>
            </w:r>
            <w:r w:rsidRPr="007D2F23">
              <w:rPr>
                <w:rFonts w:ascii="NewtonCSanPin" w:hAnsi="NewtonCSanPin"/>
                <w:lang w:val="en-US" w:eastAsia="ru-RU"/>
              </w:rPr>
              <w:t>kein</w:t>
            </w:r>
            <w:r w:rsidRPr="007D2F23">
              <w:rPr>
                <w:rFonts w:ascii="NewtonCSanPin" w:hAnsi="NewtonCSanPin"/>
                <w:lang w:eastAsia="ru-RU"/>
              </w:rPr>
              <w:t xml:space="preserve"> и </w:t>
            </w:r>
            <w:r w:rsidRPr="007D2F23">
              <w:rPr>
                <w:rFonts w:ascii="NewtonCSanPin" w:hAnsi="NewtonCSanPin"/>
                <w:lang w:val="en-US" w:eastAsia="ru-RU"/>
              </w:rPr>
              <w:t>nicht</w:t>
            </w:r>
            <w:r w:rsidRPr="007D2F23">
              <w:rPr>
                <w:rFonts w:ascii="NewtonCSanPin" w:hAnsi="NewtonCSanPin"/>
                <w:lang w:eastAsia="ru-RU"/>
              </w:rPr>
              <w:t>.</w:t>
            </w:r>
          </w:p>
          <w:p w14:paraId="54D5FCEF"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Употреблять</w:t>
            </w:r>
            <w:r w:rsidRPr="007D2F23">
              <w:rPr>
                <w:rFonts w:ascii="NewtonCSanPin" w:hAnsi="NewtonCSanPin"/>
                <w:lang w:eastAsia="ru-RU"/>
              </w:rPr>
              <w:t xml:space="preserve"> отрицания </w:t>
            </w:r>
            <w:r w:rsidRPr="007D2F23">
              <w:rPr>
                <w:rFonts w:ascii="NewtonCSanPin" w:hAnsi="NewtonCSanPin"/>
                <w:lang w:val="en-US" w:eastAsia="ru-RU"/>
              </w:rPr>
              <w:t>kein</w:t>
            </w:r>
            <w:r w:rsidRPr="007D2F23">
              <w:rPr>
                <w:rFonts w:ascii="NewtonCSanPin" w:hAnsi="NewtonCSanPin"/>
                <w:lang w:eastAsia="ru-RU"/>
              </w:rPr>
              <w:t xml:space="preserve"> и </w:t>
            </w:r>
            <w:r w:rsidRPr="007D2F23">
              <w:rPr>
                <w:rFonts w:ascii="NewtonCSanPin" w:hAnsi="NewtonCSanPin"/>
                <w:lang w:val="en-US" w:eastAsia="ru-RU"/>
              </w:rPr>
              <w:t>nicht</w:t>
            </w:r>
            <w:r w:rsidRPr="007D2F23">
              <w:rPr>
                <w:rFonts w:ascii="NewtonCSanPin" w:hAnsi="NewtonCSanPin"/>
                <w:lang w:eastAsia="ru-RU"/>
              </w:rPr>
              <w:t xml:space="preserve"> в оценочных высказываниях</w:t>
            </w:r>
          </w:p>
          <w:p w14:paraId="30554A39" w14:textId="77777777" w:rsidR="007D2F23" w:rsidRPr="007D2F23" w:rsidRDefault="007D2F23" w:rsidP="007D2F23">
            <w:pPr>
              <w:suppressAutoHyphens w:val="0"/>
              <w:spacing w:line="360" w:lineRule="auto"/>
              <w:rPr>
                <w:rFonts w:ascii="NewtonCSanPin" w:hAnsi="NewtonCSanPin"/>
                <w:lang w:eastAsia="ru-RU"/>
              </w:rPr>
            </w:pPr>
          </w:p>
        </w:tc>
      </w:tr>
      <w:tr w:rsidR="007D2F23" w:rsidRPr="004C6FA7" w14:paraId="3D77E1D8" w14:textId="77777777" w:rsidTr="007D2F23">
        <w:tc>
          <w:tcPr>
            <w:tcW w:w="14786" w:type="dxa"/>
            <w:gridSpan w:val="3"/>
          </w:tcPr>
          <w:p w14:paraId="3AB7EFD0" w14:textId="77777777" w:rsidR="007D2F23" w:rsidRPr="007D2F23" w:rsidRDefault="007D2F23" w:rsidP="007D2F23">
            <w:pPr>
              <w:suppressAutoHyphens w:val="0"/>
              <w:spacing w:line="360" w:lineRule="auto"/>
              <w:jc w:val="center"/>
              <w:rPr>
                <w:rFonts w:ascii="NewtonCSanPin" w:hAnsi="NewtonCSanPin"/>
                <w:lang w:val="de-DE" w:eastAsia="ru-RU"/>
              </w:rPr>
            </w:pPr>
            <w:r w:rsidRPr="007D2F23">
              <w:rPr>
                <w:rFonts w:ascii="NewtonCSanPin" w:hAnsi="NewtonCSanPin"/>
                <w:lang w:eastAsia="ru-RU"/>
              </w:rPr>
              <w:lastRenderedPageBreak/>
              <w:t>Блок</w:t>
            </w:r>
            <w:r w:rsidRPr="007D2F23">
              <w:rPr>
                <w:rFonts w:ascii="NewtonCSanPin" w:hAnsi="NewtonCSanPin"/>
                <w:lang w:val="de-DE" w:eastAsia="ru-RU"/>
              </w:rPr>
              <w:t xml:space="preserve"> 2. Wir lesen und schreiben (2 </w:t>
            </w:r>
            <w:r w:rsidRPr="007D2F23">
              <w:rPr>
                <w:rFonts w:ascii="NewtonCSanPin" w:hAnsi="NewtonCSanPin"/>
                <w:lang w:eastAsia="ru-RU"/>
              </w:rPr>
              <w:t>ч</w:t>
            </w:r>
            <w:r w:rsidRPr="007D2F23">
              <w:rPr>
                <w:rFonts w:ascii="NewtonCSanPin" w:hAnsi="NewtonCSanPin"/>
                <w:lang w:val="de-DE" w:eastAsia="ru-RU"/>
              </w:rPr>
              <w:t>)</w:t>
            </w:r>
          </w:p>
        </w:tc>
      </w:tr>
      <w:tr w:rsidR="007D2F23" w:rsidRPr="007D2F23" w14:paraId="57A64905" w14:textId="77777777" w:rsidTr="007D2F23">
        <w:tc>
          <w:tcPr>
            <w:tcW w:w="4771" w:type="dxa"/>
            <w:gridSpan w:val="2"/>
          </w:tcPr>
          <w:p w14:paraId="3B1FE8CC"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 xml:space="preserve">Вывески на городских зданиях. </w:t>
            </w:r>
          </w:p>
          <w:p w14:paraId="52329EF8"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Старый немецкий город</w:t>
            </w:r>
          </w:p>
          <w:p w14:paraId="7B096728" w14:textId="77777777" w:rsidR="007D2F23" w:rsidRPr="007D2F23" w:rsidRDefault="007D2F23" w:rsidP="007D2F23">
            <w:pPr>
              <w:suppressAutoHyphens w:val="0"/>
              <w:spacing w:line="360" w:lineRule="auto"/>
              <w:rPr>
                <w:rFonts w:ascii="NewtonCSanPin" w:hAnsi="NewtonCSanPin"/>
                <w:b/>
                <w:lang w:eastAsia="ru-RU"/>
              </w:rPr>
            </w:pPr>
          </w:p>
        </w:tc>
        <w:tc>
          <w:tcPr>
            <w:tcW w:w="10015" w:type="dxa"/>
          </w:tcPr>
          <w:p w14:paraId="32C76C48"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Называть</w:t>
            </w:r>
            <w:r w:rsidRPr="007D2F23">
              <w:rPr>
                <w:rFonts w:ascii="NewtonCSanPin" w:hAnsi="NewtonCSanPin"/>
                <w:lang w:eastAsia="ru-RU"/>
              </w:rPr>
              <w:t xml:space="preserve"> по-немецки объекты в городе.</w:t>
            </w:r>
          </w:p>
          <w:p w14:paraId="2791DEA6"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xml:space="preserve">• Использовать </w:t>
            </w:r>
            <w:r w:rsidRPr="007D2F23">
              <w:rPr>
                <w:rFonts w:ascii="NewtonCSanPin" w:hAnsi="NewtonCSanPin"/>
                <w:lang w:eastAsia="ru-RU"/>
              </w:rPr>
              <w:t>лексику по теме «Город» при описании старинного немецкого города.</w:t>
            </w:r>
          </w:p>
          <w:p w14:paraId="22174DA3"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xml:space="preserve">• Читать </w:t>
            </w:r>
            <w:r w:rsidRPr="007D2F23">
              <w:rPr>
                <w:rFonts w:ascii="NewtonCSanPin" w:hAnsi="NewtonCSanPin"/>
                <w:lang w:eastAsia="ru-RU"/>
              </w:rPr>
              <w:t xml:space="preserve">текст, </w:t>
            </w:r>
            <w:r w:rsidRPr="007D2F23">
              <w:rPr>
                <w:rFonts w:ascii="NewtonCSanPin" w:hAnsi="NewtonCSanPin"/>
                <w:i/>
                <w:lang w:eastAsia="ru-RU"/>
              </w:rPr>
              <w:t>отвечать</w:t>
            </w:r>
            <w:r w:rsidRPr="007D2F23">
              <w:rPr>
                <w:rFonts w:ascii="NewtonCSanPin" w:hAnsi="NewtonCSanPin"/>
                <w:lang w:eastAsia="ru-RU"/>
              </w:rPr>
              <w:t xml:space="preserve"> на вопросы к тексту.</w:t>
            </w:r>
          </w:p>
          <w:p w14:paraId="730A3D0E"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xml:space="preserve">• Составлять </w:t>
            </w:r>
            <w:r w:rsidRPr="007D2F23">
              <w:rPr>
                <w:rFonts w:ascii="NewtonCSanPin" w:hAnsi="NewtonCSanPin"/>
                <w:lang w:eastAsia="ru-RU"/>
              </w:rPr>
              <w:t xml:space="preserve">подписи к рисункам, соответствующим содержанию текста, и </w:t>
            </w:r>
            <w:r w:rsidRPr="007D2F23">
              <w:rPr>
                <w:rFonts w:ascii="NewtonCSanPin" w:hAnsi="NewtonCSanPin"/>
                <w:i/>
                <w:lang w:eastAsia="ru-RU"/>
              </w:rPr>
              <w:t xml:space="preserve">описывать </w:t>
            </w:r>
            <w:r w:rsidRPr="007D2F23">
              <w:rPr>
                <w:rFonts w:ascii="NewtonCSanPin" w:hAnsi="NewtonCSanPin"/>
                <w:lang w:eastAsia="ru-RU"/>
              </w:rPr>
              <w:t>их.</w:t>
            </w:r>
          </w:p>
          <w:p w14:paraId="6AD52FEE"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xml:space="preserve">• Слушать </w:t>
            </w:r>
            <w:r w:rsidRPr="007D2F23">
              <w:rPr>
                <w:rFonts w:ascii="NewtonCSanPin" w:hAnsi="NewtonCSanPin"/>
                <w:lang w:eastAsia="ru-RU"/>
              </w:rPr>
              <w:t>текст в записи на диске.</w:t>
            </w:r>
          </w:p>
          <w:p w14:paraId="0F9CA265"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xml:space="preserve">• Выполнить </w:t>
            </w:r>
            <w:r w:rsidRPr="007D2F23">
              <w:rPr>
                <w:rFonts w:ascii="NewtonCSanPin" w:hAnsi="NewtonCSanPin"/>
                <w:lang w:eastAsia="ru-RU"/>
              </w:rPr>
              <w:t xml:space="preserve">тестовые задания с целью проверки понимания услышанного. </w:t>
            </w:r>
          </w:p>
          <w:p w14:paraId="070EA395" w14:textId="77777777" w:rsidR="007D2F23" w:rsidRPr="007D2F23" w:rsidRDefault="007D2F23" w:rsidP="007D2F23">
            <w:pPr>
              <w:suppressAutoHyphens w:val="0"/>
              <w:spacing w:line="360" w:lineRule="auto"/>
              <w:rPr>
                <w:rFonts w:ascii="NewtonCSanPin" w:hAnsi="NewtonCSanPin"/>
                <w:i/>
                <w:lang w:eastAsia="ru-RU"/>
              </w:rPr>
            </w:pPr>
            <w:r w:rsidRPr="007D2F23">
              <w:rPr>
                <w:rFonts w:ascii="NewtonCSanPin" w:hAnsi="NewtonCSanPin"/>
                <w:i/>
                <w:lang w:eastAsia="ru-RU"/>
              </w:rPr>
              <w:t>• Рассказывать</w:t>
            </w:r>
            <w:r w:rsidRPr="007D2F23">
              <w:rPr>
                <w:rFonts w:ascii="NewtonCSanPin" w:hAnsi="NewtonCSanPin"/>
                <w:lang w:eastAsia="ru-RU"/>
              </w:rPr>
              <w:t xml:space="preserve"> о достопримечательностях старого немецкого города с использованием рисунков</w:t>
            </w:r>
          </w:p>
        </w:tc>
      </w:tr>
      <w:tr w:rsidR="007D2F23" w:rsidRPr="007D2F23" w14:paraId="0074A261" w14:textId="77777777" w:rsidTr="007D2F23">
        <w:tc>
          <w:tcPr>
            <w:tcW w:w="14786" w:type="dxa"/>
            <w:gridSpan w:val="3"/>
          </w:tcPr>
          <w:p w14:paraId="214C2002" w14:textId="77777777" w:rsidR="007D2F23" w:rsidRPr="007D2F23" w:rsidRDefault="007D2F23" w:rsidP="007D2F23">
            <w:pPr>
              <w:suppressAutoHyphens w:val="0"/>
              <w:spacing w:line="360" w:lineRule="auto"/>
              <w:jc w:val="center"/>
              <w:rPr>
                <w:rFonts w:ascii="NewtonCSanPin" w:hAnsi="NewtonCSanPin"/>
                <w:lang w:eastAsia="ru-RU"/>
              </w:rPr>
            </w:pPr>
            <w:r w:rsidRPr="007D2F23">
              <w:rPr>
                <w:rFonts w:ascii="NewtonCSanPin" w:hAnsi="NewtonCSanPin"/>
                <w:lang w:eastAsia="ru-RU"/>
              </w:rPr>
              <w:t xml:space="preserve">Блок 3. </w:t>
            </w:r>
            <w:r w:rsidRPr="007D2F23">
              <w:rPr>
                <w:rFonts w:ascii="NewtonCSanPin" w:hAnsi="NewtonCSanPin"/>
                <w:lang w:val="en-US" w:eastAsia="ru-RU"/>
              </w:rPr>
              <w:t>Sprechen</w:t>
            </w:r>
            <w:r w:rsidR="0089417E">
              <w:rPr>
                <w:rFonts w:ascii="NewtonCSanPin" w:hAnsi="NewtonCSanPin"/>
                <w:lang w:eastAsia="ru-RU"/>
              </w:rPr>
              <w:t xml:space="preserve"> </w:t>
            </w:r>
            <w:r w:rsidRPr="007D2F23">
              <w:rPr>
                <w:rFonts w:ascii="NewtonCSanPin" w:hAnsi="NewtonCSanPin"/>
                <w:lang w:val="en-US" w:eastAsia="ru-RU"/>
              </w:rPr>
              <w:t>wir</w:t>
            </w:r>
            <w:r w:rsidRPr="007D2F23">
              <w:rPr>
                <w:rFonts w:ascii="NewtonCSanPin" w:hAnsi="NewtonCSanPin"/>
                <w:lang w:eastAsia="ru-RU"/>
              </w:rPr>
              <w:t>! (</w:t>
            </w:r>
            <w:r w:rsidRPr="007D2F23">
              <w:rPr>
                <w:rFonts w:ascii="NewtonCSanPin" w:hAnsi="NewtonCSanPin"/>
                <w:lang w:val="en-US" w:eastAsia="ru-RU"/>
              </w:rPr>
              <w:t>1</w:t>
            </w:r>
            <w:r w:rsidRPr="007D2F23">
              <w:rPr>
                <w:rFonts w:ascii="NewtonCSanPin" w:hAnsi="NewtonCSanPin"/>
                <w:lang w:eastAsia="ru-RU"/>
              </w:rPr>
              <w:t xml:space="preserve"> ч)</w:t>
            </w:r>
          </w:p>
        </w:tc>
      </w:tr>
      <w:tr w:rsidR="007D2F23" w:rsidRPr="007D2F23" w14:paraId="4BCAF716" w14:textId="77777777" w:rsidTr="007D2F23">
        <w:tc>
          <w:tcPr>
            <w:tcW w:w="4771" w:type="dxa"/>
            <w:gridSpan w:val="2"/>
          </w:tcPr>
          <w:p w14:paraId="158618D1"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Разговоры на улице.</w:t>
            </w:r>
          </w:p>
          <w:p w14:paraId="5472B888" w14:textId="77777777" w:rsidR="007D2F23" w:rsidRPr="007D2F23" w:rsidRDefault="007D2F23" w:rsidP="007D2F23">
            <w:pPr>
              <w:suppressAutoHyphens w:val="0"/>
              <w:spacing w:line="360" w:lineRule="auto"/>
              <w:rPr>
                <w:rFonts w:ascii="NewtonCSanPin" w:hAnsi="NewtonCSanPin"/>
                <w:b/>
                <w:lang w:eastAsia="ru-RU"/>
              </w:rPr>
            </w:pPr>
            <w:r w:rsidRPr="007D2F23">
              <w:rPr>
                <w:rFonts w:ascii="NewtonCSanPin" w:hAnsi="NewtonCSanPin"/>
                <w:lang w:eastAsia="ru-RU"/>
              </w:rPr>
              <w:t>Встреча на улице</w:t>
            </w:r>
          </w:p>
        </w:tc>
        <w:tc>
          <w:tcPr>
            <w:tcW w:w="10015" w:type="dxa"/>
          </w:tcPr>
          <w:p w14:paraId="501E1DFF"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Оценивать</w:t>
            </w:r>
            <w:r w:rsidRPr="007D2F23">
              <w:rPr>
                <w:rFonts w:ascii="NewtonCSanPin" w:hAnsi="NewtonCSanPin"/>
                <w:lang w:eastAsia="ru-RU"/>
              </w:rPr>
              <w:t xml:space="preserve"> город, выражая своё мнение о его достопримечательностях.</w:t>
            </w:r>
          </w:p>
          <w:p w14:paraId="2E71A70A"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xml:space="preserve">• Рекламировать </w:t>
            </w:r>
            <w:r w:rsidRPr="007D2F23">
              <w:rPr>
                <w:rFonts w:ascii="NewtonCSanPin" w:hAnsi="NewtonCSanPin"/>
                <w:lang w:eastAsia="ru-RU"/>
              </w:rPr>
              <w:t xml:space="preserve">город, </w:t>
            </w:r>
            <w:r w:rsidRPr="007D2F23">
              <w:rPr>
                <w:rFonts w:ascii="NewtonCSanPin" w:hAnsi="NewtonCSanPin"/>
                <w:i/>
                <w:lang w:eastAsia="ru-RU"/>
              </w:rPr>
              <w:t>описывать</w:t>
            </w:r>
            <w:r w:rsidRPr="007D2F23">
              <w:rPr>
                <w:rFonts w:ascii="NewtonCSanPin" w:hAnsi="NewtonCSanPin"/>
                <w:lang w:eastAsia="ru-RU"/>
              </w:rPr>
              <w:t xml:space="preserve"> его, используя рисунки.</w:t>
            </w:r>
          </w:p>
          <w:p w14:paraId="5921F795"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Вступать</w:t>
            </w:r>
            <w:r w:rsidRPr="007D2F23">
              <w:rPr>
                <w:rFonts w:ascii="NewtonCSanPin" w:hAnsi="NewtonCSanPin"/>
                <w:lang w:eastAsia="ru-RU"/>
              </w:rPr>
              <w:t xml:space="preserve"> в речевой контакт в ситуациях «Ориентирование в городе» и «Встреча на улице».</w:t>
            </w:r>
          </w:p>
          <w:p w14:paraId="0723FDE0"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Инсценировать</w:t>
            </w:r>
            <w:r w:rsidRPr="007D2F23">
              <w:rPr>
                <w:rFonts w:ascii="NewtonCSanPin" w:hAnsi="NewtonCSanPin"/>
                <w:lang w:eastAsia="ru-RU"/>
              </w:rPr>
              <w:t xml:space="preserve"> диалоги в ситуации «Разговоры на улице».</w:t>
            </w:r>
          </w:p>
          <w:p w14:paraId="0ACF3FB0" w14:textId="77777777" w:rsidR="007D2F23" w:rsidRPr="007D2F23" w:rsidRDefault="007D2F23" w:rsidP="007D2F23">
            <w:pPr>
              <w:suppressAutoHyphens w:val="0"/>
              <w:spacing w:line="360" w:lineRule="auto"/>
              <w:rPr>
                <w:rFonts w:ascii="NewtonCSanPin" w:hAnsi="NewtonCSanPin"/>
                <w:i/>
                <w:lang w:eastAsia="ru-RU"/>
              </w:rPr>
            </w:pPr>
            <w:r w:rsidRPr="007D2F23">
              <w:rPr>
                <w:rFonts w:ascii="NewtonCSanPin" w:hAnsi="NewtonCSanPin"/>
                <w:i/>
                <w:lang w:eastAsia="ru-RU"/>
              </w:rPr>
              <w:t>• Понимать</w:t>
            </w:r>
            <w:r w:rsidRPr="007D2F23">
              <w:rPr>
                <w:rFonts w:ascii="NewtonCSanPin" w:hAnsi="NewtonCSanPin"/>
                <w:lang w:eastAsia="ru-RU"/>
              </w:rPr>
              <w:t xml:space="preserve"> содержание диалога с аудионосителя с опорой на рисунок</w:t>
            </w:r>
          </w:p>
        </w:tc>
      </w:tr>
      <w:tr w:rsidR="007D2F23" w:rsidRPr="004C6FA7" w14:paraId="7BAC011D" w14:textId="77777777" w:rsidTr="007D2F23">
        <w:tc>
          <w:tcPr>
            <w:tcW w:w="14786" w:type="dxa"/>
            <w:gridSpan w:val="3"/>
          </w:tcPr>
          <w:p w14:paraId="4475F104" w14:textId="77777777" w:rsidR="007D2F23" w:rsidRPr="007D2F23" w:rsidRDefault="007D2F23" w:rsidP="007D2F23">
            <w:pPr>
              <w:suppressAutoHyphens w:val="0"/>
              <w:spacing w:line="360" w:lineRule="auto"/>
              <w:jc w:val="center"/>
              <w:rPr>
                <w:rFonts w:ascii="NewtonCSanPin" w:hAnsi="NewtonCSanPin"/>
                <w:lang w:val="de-DE" w:eastAsia="ru-RU"/>
              </w:rPr>
            </w:pPr>
            <w:r w:rsidRPr="007D2F23">
              <w:rPr>
                <w:rFonts w:ascii="NewtonCSanPin" w:hAnsi="NewtonCSanPin"/>
                <w:lang w:eastAsia="ru-RU"/>
              </w:rPr>
              <w:t>Блок</w:t>
            </w:r>
            <w:r w:rsidRPr="007D2F23">
              <w:rPr>
                <w:rFonts w:ascii="NewtonCSanPin" w:hAnsi="NewtonCSanPin"/>
                <w:lang w:val="de-DE" w:eastAsia="ru-RU"/>
              </w:rPr>
              <w:t xml:space="preserve"> 4–5.  Was wir schon wissen und können (2 </w:t>
            </w:r>
            <w:r w:rsidRPr="007D2F23">
              <w:rPr>
                <w:rFonts w:ascii="NewtonCSanPin" w:hAnsi="NewtonCSanPin"/>
                <w:lang w:eastAsia="ru-RU"/>
              </w:rPr>
              <w:t>ч</w:t>
            </w:r>
            <w:r w:rsidRPr="007D2F23">
              <w:rPr>
                <w:rFonts w:ascii="NewtonCSanPin" w:hAnsi="NewtonCSanPin"/>
                <w:lang w:val="de-DE" w:eastAsia="ru-RU"/>
              </w:rPr>
              <w:t>)</w:t>
            </w:r>
          </w:p>
        </w:tc>
      </w:tr>
      <w:tr w:rsidR="007D2F23" w:rsidRPr="007D2F23" w14:paraId="0B9BDB87" w14:textId="77777777" w:rsidTr="007D2F23">
        <w:tc>
          <w:tcPr>
            <w:tcW w:w="4771" w:type="dxa"/>
            <w:gridSpan w:val="2"/>
          </w:tcPr>
          <w:p w14:paraId="10B3AD80"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Задания, направленные на контроль усвоения лек</w:t>
            </w:r>
            <w:r w:rsidRPr="007D2F23">
              <w:rPr>
                <w:rFonts w:ascii="NewtonCSanPin" w:hAnsi="NewtonCSanPin"/>
                <w:lang w:eastAsia="ru-RU"/>
              </w:rPr>
              <w:lastRenderedPageBreak/>
              <w:t>сического материала, монологической и диалогической речи по теме главы</w:t>
            </w:r>
          </w:p>
          <w:p w14:paraId="5813B3A2" w14:textId="77777777" w:rsidR="007D2F23" w:rsidRPr="007D2F23" w:rsidRDefault="007D2F23" w:rsidP="007D2F23">
            <w:pPr>
              <w:suppressAutoHyphens w:val="0"/>
              <w:spacing w:line="360" w:lineRule="auto"/>
              <w:rPr>
                <w:rFonts w:ascii="NewtonCSanPin" w:hAnsi="NewtonCSanPin"/>
                <w:b/>
                <w:lang w:eastAsia="ru-RU"/>
              </w:rPr>
            </w:pPr>
          </w:p>
        </w:tc>
        <w:tc>
          <w:tcPr>
            <w:tcW w:w="10015" w:type="dxa"/>
          </w:tcPr>
          <w:p w14:paraId="06DF272B"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lastRenderedPageBreak/>
              <w:t xml:space="preserve">• Систематизировать </w:t>
            </w:r>
            <w:r w:rsidRPr="007D2F23">
              <w:rPr>
                <w:rFonts w:ascii="NewtonCSanPin" w:hAnsi="NewtonCSanPin"/>
                <w:lang w:eastAsia="ru-RU"/>
              </w:rPr>
              <w:t>лексику к теме по сло</w:t>
            </w:r>
            <w:r w:rsidRPr="007D2F23">
              <w:rPr>
                <w:rFonts w:ascii="NewtonCSanPin" w:hAnsi="NewtonCSanPin"/>
                <w:lang w:eastAsia="ru-RU"/>
              </w:rPr>
              <w:lastRenderedPageBreak/>
              <w:t>вообразовательному принципу.</w:t>
            </w:r>
          </w:p>
          <w:p w14:paraId="39EE63E1"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Выделять</w:t>
            </w:r>
            <w:r w:rsidRPr="007D2F23">
              <w:rPr>
                <w:rFonts w:ascii="NewtonCSanPin" w:hAnsi="NewtonCSanPin"/>
                <w:lang w:eastAsia="ru-RU"/>
              </w:rPr>
              <w:t xml:space="preserve"> интернационализмы.</w:t>
            </w:r>
          </w:p>
          <w:p w14:paraId="097A7E9E"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Читать</w:t>
            </w:r>
            <w:r w:rsidRPr="007D2F23">
              <w:rPr>
                <w:rFonts w:ascii="NewtonCSanPin" w:hAnsi="NewtonCSanPin"/>
                <w:lang w:eastAsia="ru-RU"/>
              </w:rPr>
              <w:t xml:space="preserve"> слова с пропущенными буквами по теме «Город».</w:t>
            </w:r>
          </w:p>
          <w:p w14:paraId="3B5818A3"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Рассказывать</w:t>
            </w:r>
            <w:r w:rsidRPr="007D2F23">
              <w:rPr>
                <w:rFonts w:ascii="NewtonCSanPin" w:hAnsi="NewtonCSanPin"/>
                <w:lang w:eastAsia="ru-RU"/>
              </w:rPr>
              <w:t xml:space="preserve"> о немецком городе с опорой на картинку, с элементами оценки его достопримечательностей. </w:t>
            </w:r>
          </w:p>
          <w:p w14:paraId="3DB6099F"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Вести диалоги</w:t>
            </w:r>
            <w:r w:rsidRPr="007D2F23">
              <w:rPr>
                <w:rFonts w:ascii="NewtonCSanPin" w:hAnsi="NewtonCSanPin"/>
                <w:lang w:eastAsia="ru-RU"/>
              </w:rPr>
              <w:t>, выражая в простейшей форме своё мнение, согласие/несогласие с чем-либо</w:t>
            </w:r>
          </w:p>
        </w:tc>
      </w:tr>
      <w:tr w:rsidR="007D2F23" w:rsidRPr="007D2F23" w14:paraId="6B905376" w14:textId="77777777" w:rsidTr="007D2F23">
        <w:tc>
          <w:tcPr>
            <w:tcW w:w="14786" w:type="dxa"/>
            <w:gridSpan w:val="3"/>
          </w:tcPr>
          <w:p w14:paraId="75417772" w14:textId="77777777" w:rsidR="007D2F23" w:rsidRPr="007D2F23" w:rsidRDefault="007D2F23" w:rsidP="007D2F23">
            <w:pPr>
              <w:suppressAutoHyphens w:val="0"/>
              <w:spacing w:line="360" w:lineRule="auto"/>
              <w:jc w:val="center"/>
              <w:rPr>
                <w:rFonts w:ascii="NewtonCSanPin" w:hAnsi="NewtonCSanPin"/>
                <w:lang w:eastAsia="ru-RU"/>
              </w:rPr>
            </w:pPr>
            <w:r w:rsidRPr="007D2F23">
              <w:rPr>
                <w:rFonts w:ascii="NewtonCSanPin" w:hAnsi="NewtonCSanPin"/>
                <w:lang w:eastAsia="ru-RU"/>
              </w:rPr>
              <w:lastRenderedPageBreak/>
              <w:t>Блок</w:t>
            </w:r>
            <w:r w:rsidRPr="007D2F23">
              <w:rPr>
                <w:rFonts w:ascii="NewtonCSanPin" w:hAnsi="NewtonCSanPin"/>
                <w:lang w:val="de-DE" w:eastAsia="ru-RU"/>
              </w:rPr>
              <w:t xml:space="preserve"> 6. Wollt ihr noch etwas wiederholen? </w:t>
            </w:r>
            <w:r w:rsidRPr="007D2F23">
              <w:rPr>
                <w:rFonts w:ascii="NewtonCSanPin" w:hAnsi="NewtonCSanPin"/>
                <w:lang w:eastAsia="ru-RU"/>
              </w:rPr>
              <w:t>(</w:t>
            </w:r>
            <w:r w:rsidRPr="007D2F23">
              <w:rPr>
                <w:rFonts w:ascii="NewtonCSanPin" w:hAnsi="NewtonCSanPin"/>
                <w:lang w:val="en-US" w:eastAsia="ru-RU"/>
              </w:rPr>
              <w:t>1</w:t>
            </w:r>
            <w:r w:rsidRPr="007D2F23">
              <w:rPr>
                <w:rFonts w:ascii="NewtonCSanPin" w:hAnsi="NewtonCSanPin"/>
                <w:lang w:eastAsia="ru-RU"/>
              </w:rPr>
              <w:t xml:space="preserve"> ч)</w:t>
            </w:r>
          </w:p>
        </w:tc>
      </w:tr>
      <w:tr w:rsidR="007D2F23" w:rsidRPr="007D2F23" w14:paraId="28BCA466" w14:textId="77777777" w:rsidTr="007D2F23">
        <w:tc>
          <w:tcPr>
            <w:tcW w:w="4771" w:type="dxa"/>
            <w:gridSpan w:val="2"/>
          </w:tcPr>
          <w:p w14:paraId="1ADECA3C" w14:textId="77777777" w:rsidR="007D2F23" w:rsidRPr="007D2F23" w:rsidRDefault="007D2F23" w:rsidP="007D2F23">
            <w:pPr>
              <w:suppressAutoHyphens w:val="0"/>
              <w:spacing w:line="360" w:lineRule="auto"/>
              <w:rPr>
                <w:rFonts w:ascii="NewtonCSanPin" w:hAnsi="NewtonCSanPin"/>
                <w:b/>
                <w:lang w:eastAsia="ru-RU"/>
              </w:rPr>
            </w:pPr>
            <w:r w:rsidRPr="007D2F23">
              <w:rPr>
                <w:rFonts w:ascii="NewtonCSanPin" w:hAnsi="NewtonCSanPin"/>
                <w:lang w:eastAsia="ru-RU"/>
              </w:rPr>
              <w:t>Повторение материала главы</w:t>
            </w:r>
          </w:p>
        </w:tc>
        <w:tc>
          <w:tcPr>
            <w:tcW w:w="10015" w:type="dxa"/>
          </w:tcPr>
          <w:p w14:paraId="700116B7"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xml:space="preserve">• Писать </w:t>
            </w:r>
            <w:r w:rsidRPr="007D2F23">
              <w:rPr>
                <w:rFonts w:ascii="NewtonCSanPin" w:hAnsi="NewtonCSanPin"/>
                <w:lang w:eastAsia="ru-RU"/>
              </w:rPr>
              <w:t>словарный диктант.</w:t>
            </w:r>
          </w:p>
          <w:p w14:paraId="74D17026"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Описывать</w:t>
            </w:r>
            <w:r w:rsidRPr="007D2F23">
              <w:rPr>
                <w:rFonts w:ascii="NewtonCSanPin" w:hAnsi="NewtonCSanPin"/>
                <w:lang w:eastAsia="ru-RU"/>
              </w:rPr>
              <w:t xml:space="preserve"> город с опорой на рисунок.</w:t>
            </w:r>
          </w:p>
          <w:p w14:paraId="21C863CF"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Разыгрывать</w:t>
            </w:r>
            <w:r w:rsidRPr="007D2F23">
              <w:rPr>
                <w:rFonts w:ascii="NewtonCSanPin" w:hAnsi="NewtonCSanPin"/>
                <w:lang w:eastAsia="ru-RU"/>
              </w:rPr>
              <w:t xml:space="preserve"> сценки в ситуации «На улице».</w:t>
            </w:r>
          </w:p>
          <w:p w14:paraId="1FA9B55F"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xml:space="preserve">• Писать </w:t>
            </w:r>
            <w:r w:rsidRPr="007D2F23">
              <w:rPr>
                <w:rFonts w:ascii="NewtonCSanPin" w:hAnsi="NewtonCSanPin"/>
                <w:lang w:eastAsia="ru-RU"/>
              </w:rPr>
              <w:t>письмо другу по переписке, описывая свой родной город.</w:t>
            </w:r>
          </w:p>
          <w:p w14:paraId="4C9FC7B1"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xml:space="preserve">• Читать наизусть </w:t>
            </w:r>
            <w:r w:rsidRPr="007D2F23">
              <w:rPr>
                <w:rFonts w:ascii="NewtonCSanPin" w:hAnsi="NewtonCSanPin"/>
                <w:lang w:eastAsia="ru-RU"/>
              </w:rPr>
              <w:t>изученные ранее стихи и рифмовки по теме</w:t>
            </w:r>
          </w:p>
        </w:tc>
      </w:tr>
      <w:tr w:rsidR="007D2F23" w:rsidRPr="004C6FA7" w14:paraId="3B6B45FB" w14:textId="77777777" w:rsidTr="007D2F23">
        <w:tc>
          <w:tcPr>
            <w:tcW w:w="14786" w:type="dxa"/>
            <w:gridSpan w:val="3"/>
          </w:tcPr>
          <w:p w14:paraId="67FBA163" w14:textId="77777777" w:rsidR="007D2F23" w:rsidRPr="007D2F23" w:rsidRDefault="007D2F23" w:rsidP="007D2F23">
            <w:pPr>
              <w:suppressAutoHyphens w:val="0"/>
              <w:spacing w:line="360" w:lineRule="auto"/>
              <w:jc w:val="center"/>
              <w:rPr>
                <w:rFonts w:ascii="NewtonCSanPin" w:hAnsi="NewtonCSanPin"/>
                <w:lang w:val="de-DE" w:eastAsia="ru-RU"/>
              </w:rPr>
            </w:pPr>
            <w:r w:rsidRPr="007D2F23">
              <w:rPr>
                <w:rFonts w:ascii="NewtonCSanPin" w:hAnsi="NewtonCSanPin"/>
                <w:lang w:eastAsia="ru-RU"/>
              </w:rPr>
              <w:t>Блок</w:t>
            </w:r>
            <w:r w:rsidRPr="007D2F23">
              <w:rPr>
                <w:rFonts w:ascii="NewtonCSanPin" w:hAnsi="NewtonCSanPin"/>
                <w:lang w:val="de-DE" w:eastAsia="ru-RU"/>
              </w:rPr>
              <w:t xml:space="preserve"> 7. Deutsch lernen – Land und Leute kennen lernen (1 </w:t>
            </w:r>
            <w:r w:rsidRPr="007D2F23">
              <w:rPr>
                <w:rFonts w:ascii="NewtonCSanPin" w:hAnsi="NewtonCSanPin"/>
                <w:lang w:eastAsia="ru-RU"/>
              </w:rPr>
              <w:t>ч</w:t>
            </w:r>
            <w:r w:rsidRPr="007D2F23">
              <w:rPr>
                <w:rFonts w:ascii="NewtonCSanPin" w:hAnsi="NewtonCSanPin"/>
                <w:lang w:val="de-DE" w:eastAsia="ru-RU"/>
              </w:rPr>
              <w:t>)</w:t>
            </w:r>
          </w:p>
        </w:tc>
      </w:tr>
      <w:tr w:rsidR="007D2F23" w:rsidRPr="007D2F23" w14:paraId="45B570DC" w14:textId="77777777" w:rsidTr="007D2F23">
        <w:tc>
          <w:tcPr>
            <w:tcW w:w="4771" w:type="dxa"/>
            <w:gridSpan w:val="2"/>
          </w:tcPr>
          <w:p w14:paraId="1D68810F" w14:textId="77777777" w:rsidR="007D2F23" w:rsidRPr="007D2F23" w:rsidRDefault="007D2F23" w:rsidP="007D2F23">
            <w:pPr>
              <w:suppressAutoHyphens w:val="0"/>
              <w:spacing w:line="360" w:lineRule="auto"/>
              <w:rPr>
                <w:rFonts w:ascii="NewtonCSanPin" w:hAnsi="NewtonCSanPin"/>
                <w:b/>
                <w:lang w:eastAsia="ru-RU"/>
              </w:rPr>
            </w:pPr>
            <w:r w:rsidRPr="007D2F23">
              <w:rPr>
                <w:rFonts w:ascii="NewtonCSanPin" w:hAnsi="NewtonCSanPin"/>
                <w:lang w:eastAsia="ru-RU"/>
              </w:rPr>
              <w:t>Страноведческая информация о немецких городах Берлине, Веймаре, Лейпциге</w:t>
            </w:r>
          </w:p>
        </w:tc>
        <w:tc>
          <w:tcPr>
            <w:tcW w:w="10015" w:type="dxa"/>
          </w:tcPr>
          <w:p w14:paraId="4D2BCBE1"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Описывать</w:t>
            </w:r>
            <w:r w:rsidRPr="007D2F23">
              <w:rPr>
                <w:rFonts w:ascii="NewtonCSanPin" w:hAnsi="NewtonCSanPin"/>
                <w:lang w:eastAsia="ru-RU"/>
              </w:rPr>
              <w:t xml:space="preserve"> достопримечательности немецких городов с опорой на рисунок.</w:t>
            </w:r>
          </w:p>
          <w:p w14:paraId="24394FC1"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Выражать</w:t>
            </w:r>
            <w:r w:rsidR="0089417E">
              <w:rPr>
                <w:rFonts w:ascii="NewtonCSanPin" w:hAnsi="NewtonCSanPin"/>
                <w:i/>
                <w:lang w:eastAsia="ru-RU"/>
              </w:rPr>
              <w:t xml:space="preserve"> </w:t>
            </w:r>
            <w:r w:rsidRPr="007D2F23">
              <w:rPr>
                <w:rFonts w:ascii="NewtonCSanPin" w:hAnsi="NewtonCSanPin"/>
                <w:i/>
                <w:lang w:eastAsia="ru-RU"/>
              </w:rPr>
              <w:t xml:space="preserve">своё мнение </w:t>
            </w:r>
            <w:r w:rsidRPr="007D2F23">
              <w:rPr>
                <w:rFonts w:ascii="NewtonCSanPin" w:hAnsi="NewtonCSanPin"/>
                <w:lang w:eastAsia="ru-RU"/>
              </w:rPr>
              <w:t>в отношении описываемых достопримечательностей</w:t>
            </w:r>
          </w:p>
        </w:tc>
      </w:tr>
      <w:tr w:rsidR="007D2F23" w:rsidRPr="007D2F23" w14:paraId="07F3FC44" w14:textId="77777777" w:rsidTr="007D2F23">
        <w:tc>
          <w:tcPr>
            <w:tcW w:w="14786" w:type="dxa"/>
            <w:gridSpan w:val="3"/>
          </w:tcPr>
          <w:p w14:paraId="5CB78847" w14:textId="77777777" w:rsidR="007D2F23" w:rsidRPr="007D2F23" w:rsidRDefault="007D2F23" w:rsidP="007D2F23">
            <w:pPr>
              <w:suppressAutoHyphens w:val="0"/>
              <w:spacing w:line="360" w:lineRule="auto"/>
              <w:jc w:val="center"/>
              <w:rPr>
                <w:rFonts w:ascii="NewtonCSanPin" w:hAnsi="NewtonCSanPin"/>
                <w:lang w:eastAsia="ru-RU"/>
              </w:rPr>
            </w:pPr>
            <w:r w:rsidRPr="007D2F23">
              <w:rPr>
                <w:rFonts w:ascii="NewtonCSanPin" w:hAnsi="NewtonCSanPin"/>
                <w:b/>
                <w:color w:val="808080"/>
                <w:lang w:val="de-DE" w:eastAsia="ru-RU"/>
              </w:rPr>
              <w:t>Kapitel II.</w:t>
            </w:r>
            <w:r w:rsidRPr="007D2F23">
              <w:rPr>
                <w:rFonts w:ascii="NewtonCSanPin" w:hAnsi="NewtonCSanPin"/>
                <w:b/>
                <w:lang w:val="de-DE" w:eastAsia="ru-RU"/>
              </w:rPr>
              <w:t xml:space="preserve"> In der Stadt … Wer wohnt hier?</w:t>
            </w:r>
            <w:r w:rsidRPr="007D2F23">
              <w:rPr>
                <w:rFonts w:ascii="NewtonCSanPin" w:hAnsi="NewtonCSanPin"/>
                <w:lang w:eastAsia="ru-RU"/>
              </w:rPr>
              <w:t>(</w:t>
            </w:r>
            <w:r w:rsidRPr="007D2F23">
              <w:rPr>
                <w:rFonts w:ascii="NewtonCSanPin" w:hAnsi="NewtonCSanPin"/>
                <w:lang w:val="en-US" w:eastAsia="ru-RU"/>
              </w:rPr>
              <w:t>9</w:t>
            </w:r>
            <w:r w:rsidRPr="007D2F23">
              <w:rPr>
                <w:rFonts w:ascii="NewtonCSanPin" w:hAnsi="NewtonCSanPin"/>
                <w:lang w:eastAsia="ru-RU"/>
              </w:rPr>
              <w:t xml:space="preserve"> ч)</w:t>
            </w:r>
          </w:p>
        </w:tc>
      </w:tr>
      <w:tr w:rsidR="007D2F23" w:rsidRPr="007D2F23" w14:paraId="39CB5E0D" w14:textId="77777777" w:rsidTr="007D2F23">
        <w:tc>
          <w:tcPr>
            <w:tcW w:w="14786" w:type="dxa"/>
            <w:gridSpan w:val="3"/>
          </w:tcPr>
          <w:p w14:paraId="36216278" w14:textId="77777777" w:rsidR="007D2F23" w:rsidRPr="007D2F23" w:rsidRDefault="007D2F23" w:rsidP="007D2F23">
            <w:pPr>
              <w:suppressAutoHyphens w:val="0"/>
              <w:spacing w:line="360" w:lineRule="auto"/>
              <w:jc w:val="center"/>
              <w:rPr>
                <w:rFonts w:ascii="NewtonCSanPin" w:hAnsi="NewtonCSanPin"/>
                <w:lang w:eastAsia="ru-RU"/>
              </w:rPr>
            </w:pPr>
            <w:r w:rsidRPr="007D2F23">
              <w:rPr>
                <w:rFonts w:ascii="NewtonCSanPin" w:hAnsi="NewtonCSanPin"/>
                <w:lang w:eastAsia="ru-RU"/>
              </w:rPr>
              <w:t>Блок</w:t>
            </w:r>
            <w:r w:rsidRPr="007D2F23">
              <w:rPr>
                <w:rFonts w:ascii="NewtonCSanPin" w:hAnsi="NewtonCSanPin"/>
                <w:lang w:val="de-DE" w:eastAsia="ru-RU"/>
              </w:rPr>
              <w:t xml:space="preserve"> 1. Lernst du was, so weißt du was! </w:t>
            </w:r>
            <w:r w:rsidRPr="007D2F23">
              <w:rPr>
                <w:rFonts w:ascii="NewtonCSanPin" w:hAnsi="NewtonCSanPin"/>
                <w:lang w:eastAsia="ru-RU"/>
              </w:rPr>
              <w:t>(2 ч)</w:t>
            </w:r>
          </w:p>
        </w:tc>
      </w:tr>
      <w:tr w:rsidR="007D2F23" w:rsidRPr="007D2F23" w14:paraId="43A749F1" w14:textId="77777777" w:rsidTr="007D2F23">
        <w:tc>
          <w:tcPr>
            <w:tcW w:w="4771" w:type="dxa"/>
            <w:gridSpan w:val="2"/>
          </w:tcPr>
          <w:p w14:paraId="49E3E500" w14:textId="77777777" w:rsidR="007D2F23" w:rsidRPr="007D2F23" w:rsidRDefault="007D2F23" w:rsidP="007D2F23">
            <w:pPr>
              <w:suppressAutoHyphens w:val="0"/>
              <w:spacing w:line="360" w:lineRule="auto"/>
              <w:rPr>
                <w:rFonts w:ascii="NewtonCSanPin" w:hAnsi="NewtonCSanPin"/>
                <w:b/>
                <w:lang w:eastAsia="ru-RU"/>
              </w:rPr>
            </w:pPr>
            <w:r w:rsidRPr="007D2F23">
              <w:rPr>
                <w:rFonts w:ascii="NewtonCSanPin" w:hAnsi="NewtonCSanPin"/>
                <w:lang w:eastAsia="ru-RU"/>
              </w:rPr>
              <w:t>Тема</w:t>
            </w:r>
            <w:r w:rsidRPr="007D2F23">
              <w:rPr>
                <w:rFonts w:ascii="NewtonCSanPin" w:hAnsi="NewtonCSanPin"/>
                <w:b/>
                <w:lang w:eastAsia="ru-RU"/>
              </w:rPr>
              <w:t xml:space="preserve"> «Жители города: люди и животные».</w:t>
            </w:r>
          </w:p>
          <w:p w14:paraId="46D50764"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Образование новых слов с помощью словообразовательных элементов.</w:t>
            </w:r>
          </w:p>
          <w:p w14:paraId="758971B9" w14:textId="77777777" w:rsidR="007D2F23" w:rsidRPr="007D2F23" w:rsidRDefault="007D2F23" w:rsidP="007D2F23">
            <w:pPr>
              <w:suppressAutoHyphens w:val="0"/>
              <w:spacing w:line="360" w:lineRule="auto"/>
              <w:rPr>
                <w:rFonts w:ascii="NewtonCSanPin" w:hAnsi="NewtonCSanPin"/>
                <w:u w:val="single"/>
                <w:lang w:eastAsia="ru-RU"/>
              </w:rPr>
            </w:pPr>
            <w:r w:rsidRPr="007D2F23">
              <w:rPr>
                <w:rFonts w:ascii="NewtonCSanPin" w:hAnsi="NewtonCSanPin"/>
                <w:u w:val="single"/>
                <w:lang w:eastAsia="ru-RU"/>
              </w:rPr>
              <w:t>Грамматический материал</w:t>
            </w:r>
          </w:p>
          <w:p w14:paraId="34DCC3B7"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 xml:space="preserve">Указательные местоимения </w:t>
            </w:r>
            <w:r w:rsidRPr="007D2F23">
              <w:rPr>
                <w:rFonts w:ascii="NewtonCSanPin" w:hAnsi="NewtonCSanPin"/>
                <w:lang w:val="de-DE" w:eastAsia="ru-RU"/>
              </w:rPr>
              <w:t>dieser</w:t>
            </w:r>
            <w:r w:rsidRPr="007D2F23">
              <w:rPr>
                <w:rFonts w:ascii="NewtonCSanPin" w:hAnsi="NewtonCSanPin"/>
                <w:lang w:eastAsia="ru-RU"/>
              </w:rPr>
              <w:t xml:space="preserve">, </w:t>
            </w:r>
            <w:r w:rsidRPr="007D2F23">
              <w:rPr>
                <w:rFonts w:ascii="NewtonCSanPin" w:hAnsi="NewtonCSanPin"/>
                <w:lang w:val="de-DE" w:eastAsia="ru-RU"/>
              </w:rPr>
              <w:t>diese</w:t>
            </w:r>
            <w:r w:rsidRPr="007D2F23">
              <w:rPr>
                <w:rFonts w:ascii="NewtonCSanPin" w:hAnsi="NewtonCSanPin"/>
                <w:lang w:eastAsia="ru-RU"/>
              </w:rPr>
              <w:t xml:space="preserve">, </w:t>
            </w:r>
            <w:r w:rsidRPr="007D2F23">
              <w:rPr>
                <w:rFonts w:ascii="NewtonCSanPin" w:hAnsi="NewtonCSanPin"/>
                <w:lang w:val="de-DE" w:eastAsia="ru-RU"/>
              </w:rPr>
              <w:t>dieses</w:t>
            </w:r>
            <w:r w:rsidRPr="007D2F23">
              <w:rPr>
                <w:rFonts w:ascii="NewtonCSanPin" w:hAnsi="NewtonCSanPin"/>
                <w:lang w:eastAsia="ru-RU"/>
              </w:rPr>
              <w:t xml:space="preserve">, </w:t>
            </w:r>
            <w:r w:rsidRPr="007D2F23">
              <w:rPr>
                <w:rFonts w:ascii="NewtonCSanPin" w:hAnsi="NewtonCSanPin"/>
                <w:lang w:val="de-DE" w:eastAsia="ru-RU"/>
              </w:rPr>
              <w:t>jener</w:t>
            </w:r>
            <w:r w:rsidRPr="007D2F23">
              <w:rPr>
                <w:rFonts w:ascii="NewtonCSanPin" w:hAnsi="NewtonCSanPin"/>
                <w:lang w:eastAsia="ru-RU"/>
              </w:rPr>
              <w:t xml:space="preserve">, </w:t>
            </w:r>
            <w:r w:rsidRPr="007D2F23">
              <w:rPr>
                <w:rFonts w:ascii="NewtonCSanPin" w:hAnsi="NewtonCSanPin"/>
                <w:lang w:val="de-DE" w:eastAsia="ru-RU"/>
              </w:rPr>
              <w:t>jene</w:t>
            </w:r>
            <w:r w:rsidRPr="007D2F23">
              <w:rPr>
                <w:rFonts w:ascii="NewtonCSanPin" w:hAnsi="NewtonCSanPin"/>
                <w:lang w:eastAsia="ru-RU"/>
              </w:rPr>
              <w:t xml:space="preserve">, </w:t>
            </w:r>
            <w:r w:rsidRPr="007D2F23">
              <w:rPr>
                <w:rFonts w:ascii="NewtonCSanPin" w:hAnsi="NewtonCSanPin"/>
                <w:lang w:val="de-DE" w:eastAsia="ru-RU"/>
              </w:rPr>
              <w:t>jenes</w:t>
            </w:r>
            <w:r w:rsidRPr="007D2F23">
              <w:rPr>
                <w:rFonts w:ascii="NewtonCSanPin" w:hAnsi="NewtonCSanPin"/>
                <w:lang w:eastAsia="ru-RU"/>
              </w:rPr>
              <w:t xml:space="preserve">, </w:t>
            </w:r>
            <w:r w:rsidRPr="007D2F23">
              <w:rPr>
                <w:rFonts w:ascii="NewtonCSanPin" w:hAnsi="NewtonCSanPin"/>
                <w:lang w:val="de-DE" w:eastAsia="ru-RU"/>
              </w:rPr>
              <w:t>jene</w:t>
            </w:r>
          </w:p>
        </w:tc>
        <w:tc>
          <w:tcPr>
            <w:tcW w:w="10015" w:type="dxa"/>
          </w:tcPr>
          <w:p w14:paraId="144D008D"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Использовать</w:t>
            </w:r>
            <w:r w:rsidRPr="007D2F23">
              <w:rPr>
                <w:rFonts w:ascii="NewtonCSanPin" w:hAnsi="NewtonCSanPin"/>
                <w:lang w:eastAsia="ru-RU"/>
              </w:rPr>
              <w:t xml:space="preserve"> для семантизации лексики словарь.</w:t>
            </w:r>
          </w:p>
          <w:p w14:paraId="691AD61F"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Определять</w:t>
            </w:r>
            <w:r w:rsidRPr="007D2F23">
              <w:rPr>
                <w:rFonts w:ascii="NewtonCSanPin" w:hAnsi="NewtonCSanPin"/>
                <w:lang w:eastAsia="ru-RU"/>
              </w:rPr>
              <w:t xml:space="preserve"> значение новых слов по контексту на основе языковой догадки с опорой на словообразовательные элементы.</w:t>
            </w:r>
          </w:p>
          <w:p w14:paraId="4595463E"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Употреблять</w:t>
            </w:r>
            <w:r w:rsidRPr="007D2F23">
              <w:rPr>
                <w:rFonts w:ascii="NewtonCSanPin" w:hAnsi="NewtonCSanPin"/>
                <w:lang w:eastAsia="ru-RU"/>
              </w:rPr>
              <w:t xml:space="preserve"> новую лексику для описания.</w:t>
            </w:r>
          </w:p>
          <w:p w14:paraId="0AB49058"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xml:space="preserve">• Использовать </w:t>
            </w:r>
            <w:r w:rsidRPr="007D2F23">
              <w:rPr>
                <w:rFonts w:ascii="NewtonCSanPin" w:hAnsi="NewtonCSanPin"/>
                <w:lang w:eastAsia="ru-RU"/>
              </w:rPr>
              <w:t xml:space="preserve">указательные местоимения </w:t>
            </w:r>
            <w:r w:rsidRPr="007D2F23">
              <w:rPr>
                <w:rFonts w:ascii="NewtonCSanPin" w:hAnsi="NewtonCSanPin"/>
                <w:lang w:val="en-US" w:eastAsia="ru-RU"/>
              </w:rPr>
              <w:t>dieser</w:t>
            </w:r>
            <w:r w:rsidRPr="007D2F23">
              <w:rPr>
                <w:rFonts w:ascii="NewtonCSanPin" w:hAnsi="NewtonCSanPin"/>
                <w:lang w:eastAsia="ru-RU"/>
              </w:rPr>
              <w:t xml:space="preserve">, </w:t>
            </w:r>
            <w:r w:rsidRPr="007D2F23">
              <w:rPr>
                <w:rFonts w:ascii="NewtonCSanPin" w:hAnsi="NewtonCSanPin"/>
                <w:lang w:val="en-US" w:eastAsia="ru-RU"/>
              </w:rPr>
              <w:t>diese</w:t>
            </w:r>
            <w:r w:rsidRPr="007D2F23">
              <w:rPr>
                <w:rFonts w:ascii="NewtonCSanPin" w:hAnsi="NewtonCSanPin"/>
                <w:lang w:eastAsia="ru-RU"/>
              </w:rPr>
              <w:t xml:space="preserve">, </w:t>
            </w:r>
            <w:r w:rsidRPr="007D2F23">
              <w:rPr>
                <w:rFonts w:ascii="NewtonCSanPin" w:hAnsi="NewtonCSanPin"/>
                <w:lang w:val="en-US" w:eastAsia="ru-RU"/>
              </w:rPr>
              <w:t>dieses</w:t>
            </w:r>
            <w:r w:rsidRPr="007D2F23">
              <w:rPr>
                <w:rFonts w:ascii="NewtonCSanPin" w:hAnsi="NewtonCSanPin"/>
                <w:lang w:eastAsia="ru-RU"/>
              </w:rPr>
              <w:t xml:space="preserve">, </w:t>
            </w:r>
            <w:r w:rsidRPr="007D2F23">
              <w:rPr>
                <w:rFonts w:ascii="NewtonCSanPin" w:hAnsi="NewtonCSanPin"/>
                <w:lang w:val="en-US" w:eastAsia="ru-RU"/>
              </w:rPr>
              <w:t>jener</w:t>
            </w:r>
            <w:r w:rsidRPr="007D2F23">
              <w:rPr>
                <w:rFonts w:ascii="NewtonCSanPin" w:hAnsi="NewtonCSanPin"/>
                <w:lang w:eastAsia="ru-RU"/>
              </w:rPr>
              <w:t xml:space="preserve">, </w:t>
            </w:r>
            <w:r w:rsidRPr="007D2F23">
              <w:rPr>
                <w:rFonts w:ascii="NewtonCSanPin" w:hAnsi="NewtonCSanPin"/>
                <w:lang w:val="en-US" w:eastAsia="ru-RU"/>
              </w:rPr>
              <w:t>jene</w:t>
            </w:r>
            <w:r w:rsidRPr="007D2F23">
              <w:rPr>
                <w:rFonts w:ascii="NewtonCSanPin" w:hAnsi="NewtonCSanPin"/>
                <w:lang w:eastAsia="ru-RU"/>
              </w:rPr>
              <w:t xml:space="preserve">, </w:t>
            </w:r>
            <w:r w:rsidRPr="007D2F23">
              <w:rPr>
                <w:rFonts w:ascii="NewtonCSanPin" w:hAnsi="NewtonCSanPin"/>
                <w:lang w:val="en-US" w:eastAsia="ru-RU"/>
              </w:rPr>
              <w:t>jenes</w:t>
            </w:r>
            <w:r w:rsidRPr="007D2F23">
              <w:rPr>
                <w:rFonts w:ascii="NewtonCSanPin" w:hAnsi="NewtonCSanPin"/>
                <w:lang w:eastAsia="ru-RU"/>
              </w:rPr>
              <w:t xml:space="preserve">, </w:t>
            </w:r>
            <w:r w:rsidRPr="007D2F23">
              <w:rPr>
                <w:rFonts w:ascii="NewtonCSanPin" w:hAnsi="NewtonCSanPin"/>
                <w:lang w:val="en-US" w:eastAsia="ru-RU"/>
              </w:rPr>
              <w:t>jene</w:t>
            </w:r>
            <w:r w:rsidRPr="007D2F23">
              <w:rPr>
                <w:rFonts w:ascii="NewtonCSanPin" w:hAnsi="NewtonCSanPin"/>
                <w:lang w:eastAsia="ru-RU"/>
              </w:rPr>
              <w:t>.</w:t>
            </w:r>
          </w:p>
          <w:p w14:paraId="4C122EF3"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xml:space="preserve">• </w:t>
            </w:r>
            <w:r w:rsidRPr="007D2F23">
              <w:rPr>
                <w:rFonts w:ascii="NewtonCSanPin" w:hAnsi="NewtonCSanPin"/>
                <w:i/>
                <w:lang w:val="de-DE" w:eastAsia="ru-RU"/>
              </w:rPr>
              <w:t>C</w:t>
            </w:r>
            <w:r w:rsidRPr="007D2F23">
              <w:rPr>
                <w:rFonts w:ascii="NewtonCSanPin" w:hAnsi="NewtonCSanPin"/>
                <w:i/>
                <w:lang w:eastAsia="ru-RU"/>
              </w:rPr>
              <w:t>равнивать, сопоставлять</w:t>
            </w:r>
            <w:r w:rsidRPr="007D2F23">
              <w:rPr>
                <w:rFonts w:ascii="NewtonCSanPin" w:hAnsi="NewtonCSanPin"/>
                <w:lang w:eastAsia="ru-RU"/>
              </w:rPr>
              <w:t xml:space="preserve"> предметы, используя указательные местоимения.</w:t>
            </w:r>
          </w:p>
          <w:p w14:paraId="709FF5D8" w14:textId="77777777" w:rsidR="007D2F23" w:rsidRPr="007D2F23" w:rsidRDefault="007D2F23" w:rsidP="007D2F23">
            <w:pPr>
              <w:suppressAutoHyphens w:val="0"/>
              <w:spacing w:line="360" w:lineRule="auto"/>
              <w:rPr>
                <w:rFonts w:ascii="NewtonCSanPin" w:hAnsi="NewtonCSanPin"/>
                <w:b/>
                <w:lang w:eastAsia="ru-RU"/>
              </w:rPr>
            </w:pPr>
            <w:r w:rsidRPr="007D2F23">
              <w:rPr>
                <w:rFonts w:ascii="NewtonCSanPin" w:hAnsi="NewtonCSanPin"/>
                <w:i/>
                <w:lang w:eastAsia="ru-RU"/>
              </w:rPr>
              <w:t xml:space="preserve">• Осмыслить </w:t>
            </w:r>
            <w:r w:rsidRPr="007D2F23">
              <w:rPr>
                <w:rFonts w:ascii="NewtonCSanPin" w:hAnsi="NewtonCSanPin"/>
                <w:lang w:eastAsia="ru-RU"/>
              </w:rPr>
              <w:t>словосложение как один из видов словообразования</w:t>
            </w:r>
          </w:p>
        </w:tc>
      </w:tr>
      <w:tr w:rsidR="007D2F23" w:rsidRPr="004C6FA7" w14:paraId="5773927F" w14:textId="77777777" w:rsidTr="007D2F23">
        <w:tc>
          <w:tcPr>
            <w:tcW w:w="14786" w:type="dxa"/>
            <w:gridSpan w:val="3"/>
          </w:tcPr>
          <w:p w14:paraId="03CC80BD" w14:textId="77777777" w:rsidR="007D2F23" w:rsidRPr="007D2F23" w:rsidRDefault="007D2F23" w:rsidP="007D2F23">
            <w:pPr>
              <w:suppressAutoHyphens w:val="0"/>
              <w:spacing w:line="360" w:lineRule="auto"/>
              <w:jc w:val="center"/>
              <w:rPr>
                <w:rFonts w:ascii="NewtonCSanPin" w:hAnsi="NewtonCSanPin"/>
                <w:lang w:val="de-DE" w:eastAsia="ru-RU"/>
              </w:rPr>
            </w:pPr>
            <w:r w:rsidRPr="007D2F23">
              <w:rPr>
                <w:rFonts w:ascii="NewtonCSanPin" w:hAnsi="NewtonCSanPin"/>
                <w:lang w:eastAsia="ru-RU"/>
              </w:rPr>
              <w:t>Блок</w:t>
            </w:r>
            <w:r w:rsidRPr="007D2F23">
              <w:rPr>
                <w:rFonts w:ascii="NewtonCSanPin" w:hAnsi="NewtonCSanPin"/>
                <w:lang w:val="de-DE" w:eastAsia="ru-RU"/>
              </w:rPr>
              <w:t xml:space="preserve"> 2. Wir lesen und schreiben (2 </w:t>
            </w:r>
            <w:r w:rsidRPr="007D2F23">
              <w:rPr>
                <w:rFonts w:ascii="NewtonCSanPin" w:hAnsi="NewtonCSanPin"/>
                <w:lang w:eastAsia="ru-RU"/>
              </w:rPr>
              <w:t>ч</w:t>
            </w:r>
            <w:r w:rsidRPr="007D2F23">
              <w:rPr>
                <w:rFonts w:ascii="NewtonCSanPin" w:hAnsi="NewtonCSanPin"/>
                <w:lang w:val="de-DE" w:eastAsia="ru-RU"/>
              </w:rPr>
              <w:t>)</w:t>
            </w:r>
          </w:p>
        </w:tc>
      </w:tr>
      <w:tr w:rsidR="007D2F23" w:rsidRPr="007D2F23" w14:paraId="3E9A4614" w14:textId="77777777" w:rsidTr="007D2F23">
        <w:tc>
          <w:tcPr>
            <w:tcW w:w="4771" w:type="dxa"/>
            <w:gridSpan w:val="2"/>
          </w:tcPr>
          <w:p w14:paraId="07C8090D"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lastRenderedPageBreak/>
              <w:t>Короткие высказывания жителей города.</w:t>
            </w:r>
          </w:p>
          <w:p w14:paraId="200FF551"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Упражнения, направленные на совершенствование техники письма.</w:t>
            </w:r>
          </w:p>
          <w:p w14:paraId="1F42E3BE" w14:textId="77777777" w:rsidR="007D2F23" w:rsidRPr="007D2F23" w:rsidRDefault="007D2F23" w:rsidP="007D2F23">
            <w:pPr>
              <w:suppressAutoHyphens w:val="0"/>
              <w:spacing w:line="360" w:lineRule="auto"/>
              <w:jc w:val="both"/>
              <w:rPr>
                <w:rFonts w:ascii="NewtonCSanPin" w:hAnsi="NewtonCSanPin"/>
                <w:b/>
                <w:lang w:eastAsia="ru-RU"/>
              </w:rPr>
            </w:pPr>
            <w:r w:rsidRPr="007D2F23">
              <w:rPr>
                <w:rFonts w:ascii="NewtonCSanPin" w:hAnsi="NewtonCSanPin"/>
                <w:lang w:eastAsia="ru-RU"/>
              </w:rPr>
              <w:t>Тексты познавательного характера для работы в группах</w:t>
            </w:r>
          </w:p>
        </w:tc>
        <w:tc>
          <w:tcPr>
            <w:tcW w:w="10015" w:type="dxa"/>
          </w:tcPr>
          <w:p w14:paraId="6427B628" w14:textId="77777777" w:rsidR="007D2F23" w:rsidRPr="007D2F23" w:rsidRDefault="007D2F23" w:rsidP="007D2F23">
            <w:pPr>
              <w:suppressAutoHyphens w:val="0"/>
              <w:spacing w:line="360" w:lineRule="auto"/>
              <w:rPr>
                <w:rFonts w:ascii="NewtonCSanPin" w:hAnsi="NewtonCSanPin"/>
                <w:i/>
                <w:lang w:eastAsia="ru-RU"/>
              </w:rPr>
            </w:pPr>
            <w:r w:rsidRPr="007D2F23">
              <w:rPr>
                <w:rFonts w:ascii="NewtonCSanPin" w:hAnsi="NewtonCSanPin"/>
                <w:i/>
                <w:lang w:eastAsia="ru-RU"/>
              </w:rPr>
              <w:t>• Воспринимать</w:t>
            </w:r>
            <w:r w:rsidR="0089417E">
              <w:rPr>
                <w:rFonts w:ascii="NewtonCSanPin" w:hAnsi="NewtonCSanPin"/>
                <w:i/>
                <w:lang w:eastAsia="ru-RU"/>
              </w:rPr>
              <w:t xml:space="preserve"> </w:t>
            </w:r>
            <w:r w:rsidRPr="007D2F23">
              <w:rPr>
                <w:rFonts w:ascii="NewtonCSanPin" w:hAnsi="NewtonCSanPin"/>
                <w:i/>
                <w:lang w:eastAsia="ru-RU"/>
              </w:rPr>
              <w:t>на слух</w:t>
            </w:r>
            <w:r w:rsidRPr="007D2F23">
              <w:rPr>
                <w:rFonts w:ascii="NewtonCSanPin" w:hAnsi="NewtonCSanPin"/>
                <w:lang w:eastAsia="ru-RU"/>
              </w:rPr>
              <w:t xml:space="preserve"> высказывания, касающиеся разных аспектов жизни в городе.</w:t>
            </w:r>
          </w:p>
          <w:p w14:paraId="6283F6F8"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Владеть</w:t>
            </w:r>
            <w:r w:rsidRPr="007D2F23">
              <w:rPr>
                <w:rFonts w:ascii="NewtonCSanPin" w:hAnsi="NewtonCSanPin"/>
                <w:lang w:eastAsia="ru-RU"/>
              </w:rPr>
              <w:t xml:space="preserve"> основными правилами орфографии, написанием слов по теме.</w:t>
            </w:r>
          </w:p>
          <w:p w14:paraId="7BA66B25"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Инсценировать</w:t>
            </w:r>
            <w:r w:rsidR="0089417E">
              <w:rPr>
                <w:rFonts w:ascii="NewtonCSanPin" w:hAnsi="NewtonCSanPin"/>
                <w:i/>
                <w:lang w:eastAsia="ru-RU"/>
              </w:rPr>
              <w:t xml:space="preserve"> </w:t>
            </w:r>
            <w:r w:rsidRPr="007D2F23">
              <w:rPr>
                <w:rFonts w:ascii="NewtonCSanPin" w:hAnsi="NewtonCSanPin"/>
                <w:lang w:eastAsia="ru-RU"/>
              </w:rPr>
              <w:t>прослушанное в парах с опорой на текст и рисунки.</w:t>
            </w:r>
          </w:p>
          <w:p w14:paraId="3A696F97"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Читать</w:t>
            </w:r>
            <w:r w:rsidRPr="007D2F23">
              <w:rPr>
                <w:rFonts w:ascii="NewtonCSanPin" w:hAnsi="NewtonCSanPin"/>
                <w:lang w:eastAsia="ru-RU"/>
              </w:rPr>
              <w:t xml:space="preserve"> в группах тексты с полным пониманием, опираясь на рисунки.</w:t>
            </w:r>
          </w:p>
          <w:p w14:paraId="79EAC526" w14:textId="77777777" w:rsidR="007D2F23" w:rsidRPr="007D2F23" w:rsidRDefault="007D2F23" w:rsidP="007D2F23">
            <w:pPr>
              <w:suppressAutoHyphens w:val="0"/>
              <w:spacing w:line="360" w:lineRule="auto"/>
              <w:rPr>
                <w:rFonts w:ascii="NewtonCSanPin" w:hAnsi="NewtonCSanPin"/>
                <w:b/>
                <w:lang w:eastAsia="ru-RU"/>
              </w:rPr>
            </w:pPr>
            <w:r w:rsidRPr="007D2F23">
              <w:rPr>
                <w:rFonts w:ascii="NewtonCSanPin" w:hAnsi="NewtonCSanPin"/>
                <w:i/>
                <w:lang w:eastAsia="ru-RU"/>
              </w:rPr>
              <w:t>• Обмениваться</w:t>
            </w:r>
            <w:r w:rsidRPr="007D2F23">
              <w:rPr>
                <w:rFonts w:ascii="NewtonCSanPin" w:hAnsi="NewtonCSanPin"/>
                <w:lang w:eastAsia="ru-RU"/>
              </w:rPr>
              <w:t xml:space="preserve"> информацией</w:t>
            </w:r>
          </w:p>
        </w:tc>
      </w:tr>
      <w:tr w:rsidR="007D2F23" w:rsidRPr="007D2F23" w14:paraId="123098F7" w14:textId="77777777" w:rsidTr="007D2F23">
        <w:tc>
          <w:tcPr>
            <w:tcW w:w="14786" w:type="dxa"/>
            <w:gridSpan w:val="3"/>
          </w:tcPr>
          <w:p w14:paraId="3F7F5019" w14:textId="77777777" w:rsidR="007D2F23" w:rsidRPr="007D2F23" w:rsidRDefault="007D2F23" w:rsidP="007D2F23">
            <w:pPr>
              <w:suppressAutoHyphens w:val="0"/>
              <w:spacing w:line="360" w:lineRule="auto"/>
              <w:jc w:val="center"/>
              <w:rPr>
                <w:rFonts w:ascii="NewtonCSanPin" w:hAnsi="NewtonCSanPin"/>
                <w:lang w:eastAsia="ru-RU"/>
              </w:rPr>
            </w:pPr>
            <w:r w:rsidRPr="007D2F23">
              <w:rPr>
                <w:rFonts w:ascii="NewtonCSanPin" w:hAnsi="NewtonCSanPin"/>
                <w:lang w:eastAsia="ru-RU"/>
              </w:rPr>
              <w:t xml:space="preserve">Блок 3. </w:t>
            </w:r>
            <w:r w:rsidRPr="007D2F23">
              <w:rPr>
                <w:rFonts w:ascii="NewtonCSanPin" w:hAnsi="NewtonCSanPin"/>
                <w:lang w:val="en-US" w:eastAsia="ru-RU"/>
              </w:rPr>
              <w:t>Sprechen wir!</w:t>
            </w:r>
            <w:r w:rsidRPr="007D2F23">
              <w:rPr>
                <w:rFonts w:ascii="NewtonCSanPin" w:hAnsi="NewtonCSanPin"/>
                <w:lang w:eastAsia="ru-RU"/>
              </w:rPr>
              <w:t xml:space="preserve"> (</w:t>
            </w:r>
            <w:r w:rsidRPr="007D2F23">
              <w:rPr>
                <w:rFonts w:ascii="NewtonCSanPin" w:hAnsi="NewtonCSanPin"/>
                <w:lang w:val="en-US" w:eastAsia="ru-RU"/>
              </w:rPr>
              <w:t>1</w:t>
            </w:r>
            <w:r w:rsidRPr="007D2F23">
              <w:rPr>
                <w:rFonts w:ascii="NewtonCSanPin" w:hAnsi="NewtonCSanPin"/>
                <w:lang w:eastAsia="ru-RU"/>
              </w:rPr>
              <w:t xml:space="preserve"> ч)</w:t>
            </w:r>
          </w:p>
        </w:tc>
      </w:tr>
      <w:tr w:rsidR="007D2F23" w:rsidRPr="007D2F23" w14:paraId="6D9CF977" w14:textId="77777777" w:rsidTr="007D2F23">
        <w:tc>
          <w:tcPr>
            <w:tcW w:w="4771" w:type="dxa"/>
            <w:gridSpan w:val="2"/>
          </w:tcPr>
          <w:p w14:paraId="6D68F2F3"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Город и его жители.</w:t>
            </w:r>
          </w:p>
          <w:p w14:paraId="6E3D4F75"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 xml:space="preserve">Диалоги </w:t>
            </w:r>
            <w:r w:rsidRPr="007D2F23">
              <w:rPr>
                <w:rFonts w:ascii="NewtonCSanPin" w:hAnsi="NewtonCSanPin"/>
                <w:b/>
                <w:lang w:eastAsia="ru-RU"/>
              </w:rPr>
              <w:t>„</w:t>
            </w:r>
            <w:r w:rsidRPr="007D2F23">
              <w:rPr>
                <w:rFonts w:ascii="NewtonCSanPin" w:hAnsi="NewtonCSanPin"/>
                <w:b/>
                <w:lang w:val="de-DE" w:eastAsia="ru-RU"/>
              </w:rPr>
              <w:t>Auf</w:t>
            </w:r>
            <w:r w:rsidR="0089417E">
              <w:rPr>
                <w:rFonts w:ascii="NewtonCSanPin" w:hAnsi="NewtonCSanPin"/>
                <w:b/>
                <w:lang w:eastAsia="ru-RU"/>
              </w:rPr>
              <w:t xml:space="preserve"> </w:t>
            </w:r>
            <w:r w:rsidRPr="007D2F23">
              <w:rPr>
                <w:rFonts w:ascii="NewtonCSanPin" w:hAnsi="NewtonCSanPin"/>
                <w:b/>
                <w:lang w:val="de-DE" w:eastAsia="ru-RU"/>
              </w:rPr>
              <w:t>der</w:t>
            </w:r>
            <w:r w:rsidR="0089417E">
              <w:rPr>
                <w:rFonts w:ascii="NewtonCSanPin" w:hAnsi="NewtonCSanPin"/>
                <w:b/>
                <w:lang w:eastAsia="ru-RU"/>
              </w:rPr>
              <w:t xml:space="preserve"> </w:t>
            </w:r>
            <w:r w:rsidRPr="007D2F23">
              <w:rPr>
                <w:rFonts w:ascii="NewtonCSanPin" w:hAnsi="NewtonCSanPin"/>
                <w:b/>
                <w:lang w:val="de-DE" w:eastAsia="ru-RU"/>
              </w:rPr>
              <w:t>Stra</w:t>
            </w:r>
            <w:r w:rsidRPr="007D2F23">
              <w:rPr>
                <w:rFonts w:ascii="NewtonCSanPin" w:hAnsi="NewtonCSanPin"/>
                <w:b/>
                <w:lang w:eastAsia="ru-RU"/>
              </w:rPr>
              <w:t>ß</w:t>
            </w:r>
            <w:r w:rsidRPr="007D2F23">
              <w:rPr>
                <w:rFonts w:ascii="NewtonCSanPin" w:hAnsi="NewtonCSanPin"/>
                <w:b/>
                <w:lang w:val="de-DE" w:eastAsia="ru-RU"/>
              </w:rPr>
              <w:t>e</w:t>
            </w:r>
            <w:r w:rsidRPr="007D2F23">
              <w:rPr>
                <w:rFonts w:ascii="NewtonCSanPin" w:hAnsi="NewtonCSanPin"/>
                <w:b/>
                <w:lang w:eastAsia="ru-RU"/>
              </w:rPr>
              <w:t>“</w:t>
            </w:r>
            <w:r w:rsidRPr="007D2F23">
              <w:rPr>
                <w:rFonts w:ascii="NewtonCSanPin" w:hAnsi="NewtonCSanPin"/>
                <w:lang w:eastAsia="ru-RU"/>
              </w:rPr>
              <w:t xml:space="preserve">, </w:t>
            </w:r>
            <w:r w:rsidRPr="007D2F23">
              <w:rPr>
                <w:rFonts w:ascii="NewtonCSanPin" w:hAnsi="NewtonCSanPin"/>
                <w:b/>
                <w:lang w:eastAsia="ru-RU"/>
              </w:rPr>
              <w:t>„</w:t>
            </w:r>
            <w:r w:rsidRPr="007D2F23">
              <w:rPr>
                <w:rFonts w:ascii="NewtonCSanPin" w:hAnsi="NewtonCSanPin"/>
                <w:b/>
                <w:lang w:val="de-DE" w:eastAsia="ru-RU"/>
              </w:rPr>
              <w:t>Begegnung</w:t>
            </w:r>
            <w:r w:rsidRPr="007D2F23">
              <w:rPr>
                <w:rFonts w:ascii="NewtonCSanPin" w:hAnsi="NewtonCSanPin"/>
                <w:b/>
                <w:lang w:eastAsia="ru-RU"/>
              </w:rPr>
              <w:t>“</w:t>
            </w:r>
            <w:r w:rsidRPr="007D2F23">
              <w:rPr>
                <w:rFonts w:ascii="NewtonCSanPin" w:hAnsi="NewtonCSanPin"/>
                <w:i/>
                <w:lang w:eastAsia="ru-RU"/>
              </w:rPr>
              <w:t>(спор о погоде, обмен мнениями, высказывание различных точек зрения о городе и его жителях)</w:t>
            </w:r>
          </w:p>
          <w:p w14:paraId="411E2D05" w14:textId="77777777" w:rsidR="007D2F23" w:rsidRPr="007D2F23" w:rsidRDefault="007D2F23" w:rsidP="007D2F23">
            <w:pPr>
              <w:suppressAutoHyphens w:val="0"/>
              <w:spacing w:line="360" w:lineRule="auto"/>
              <w:jc w:val="both"/>
              <w:rPr>
                <w:rFonts w:ascii="NewtonCSanPin" w:hAnsi="NewtonCSanPin"/>
                <w:b/>
                <w:lang w:eastAsia="ru-RU"/>
              </w:rPr>
            </w:pPr>
          </w:p>
        </w:tc>
        <w:tc>
          <w:tcPr>
            <w:tcW w:w="10015" w:type="dxa"/>
          </w:tcPr>
          <w:p w14:paraId="3DB1F9D9"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Рассказывать</w:t>
            </w:r>
            <w:r w:rsidRPr="007D2F23">
              <w:rPr>
                <w:rFonts w:ascii="NewtonCSanPin" w:hAnsi="NewtonCSanPin"/>
                <w:lang w:eastAsia="ru-RU"/>
              </w:rPr>
              <w:t xml:space="preserve"> о жителях города с опорой на рисунок и ключевые слова.</w:t>
            </w:r>
          </w:p>
          <w:p w14:paraId="6FCADC49"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Характеризовать</w:t>
            </w:r>
            <w:r w:rsidRPr="007D2F23">
              <w:rPr>
                <w:rFonts w:ascii="NewtonCSanPin" w:hAnsi="NewtonCSanPin"/>
                <w:lang w:eastAsia="ru-RU"/>
              </w:rPr>
              <w:t xml:space="preserve"> жителей города, выражать своё мнение о них, используя как приобрётенные ранее, так и новые лексические средства.</w:t>
            </w:r>
          </w:p>
          <w:p w14:paraId="5471D048"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xml:space="preserve">• Слушать </w:t>
            </w:r>
            <w:r w:rsidRPr="007D2F23">
              <w:rPr>
                <w:rFonts w:ascii="NewtonCSanPin" w:hAnsi="NewtonCSanPin"/>
                <w:lang w:eastAsia="ru-RU"/>
              </w:rPr>
              <w:t xml:space="preserve">диалоги с диска, </w:t>
            </w:r>
            <w:r w:rsidRPr="007D2F23">
              <w:rPr>
                <w:rFonts w:ascii="NewtonCSanPin" w:hAnsi="NewtonCSanPin"/>
                <w:i/>
                <w:lang w:eastAsia="ru-RU"/>
              </w:rPr>
              <w:t>читать</w:t>
            </w:r>
            <w:r w:rsidRPr="007D2F23">
              <w:rPr>
                <w:rFonts w:ascii="NewtonCSanPin" w:hAnsi="NewtonCSanPin"/>
                <w:lang w:eastAsia="ru-RU"/>
              </w:rPr>
              <w:t xml:space="preserve"> их в парах по ролям и </w:t>
            </w:r>
            <w:r w:rsidRPr="007D2F23">
              <w:rPr>
                <w:rFonts w:ascii="NewtonCSanPin" w:hAnsi="NewtonCSanPin"/>
                <w:i/>
                <w:lang w:eastAsia="ru-RU"/>
              </w:rPr>
              <w:t>инсценировать</w:t>
            </w:r>
            <w:r w:rsidRPr="007D2F23">
              <w:rPr>
                <w:rFonts w:ascii="NewtonCSanPin" w:hAnsi="NewtonCSanPin"/>
                <w:lang w:eastAsia="ru-RU"/>
              </w:rPr>
              <w:t xml:space="preserve"> их.</w:t>
            </w:r>
          </w:p>
          <w:p w14:paraId="2D504C6C"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Расширять</w:t>
            </w:r>
            <w:r w:rsidRPr="007D2F23">
              <w:rPr>
                <w:rFonts w:ascii="NewtonCSanPin" w:hAnsi="NewtonCSanPin"/>
                <w:lang w:eastAsia="ru-RU"/>
              </w:rPr>
              <w:t xml:space="preserve"> диалоги, добавляя приветствия и клише, с помощью которых можно начать и закончить разговор.</w:t>
            </w:r>
          </w:p>
          <w:p w14:paraId="7C90A525"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xml:space="preserve">• Составлять </w:t>
            </w:r>
            <w:r w:rsidRPr="007D2F23">
              <w:rPr>
                <w:rFonts w:ascii="NewtonCSanPin" w:hAnsi="NewtonCSanPin"/>
                <w:lang w:eastAsia="ru-RU"/>
              </w:rPr>
              <w:t>диалоги по аналогии.</w:t>
            </w:r>
          </w:p>
          <w:p w14:paraId="541C7B72"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Слушать</w:t>
            </w:r>
            <w:r w:rsidRPr="007D2F23">
              <w:rPr>
                <w:rFonts w:ascii="NewtonCSanPin" w:hAnsi="NewtonCSanPin"/>
                <w:lang w:eastAsia="ru-RU"/>
              </w:rPr>
              <w:t xml:space="preserve"> текст в записи с порой на рисунки.</w:t>
            </w:r>
          </w:p>
          <w:p w14:paraId="63B899C1"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Отвечать</w:t>
            </w:r>
            <w:r w:rsidRPr="007D2F23">
              <w:rPr>
                <w:rFonts w:ascii="NewtonCSanPin" w:hAnsi="NewtonCSanPin"/>
                <w:lang w:eastAsia="ru-RU"/>
              </w:rPr>
              <w:t xml:space="preserve"> на вопросы по содержанию прослушанного текста.</w:t>
            </w:r>
          </w:p>
          <w:p w14:paraId="3BEF7D0C" w14:textId="77777777" w:rsidR="007D2F23" w:rsidRPr="007D2F23" w:rsidRDefault="007D2F23" w:rsidP="007D2F23">
            <w:pPr>
              <w:suppressAutoHyphens w:val="0"/>
              <w:spacing w:line="360" w:lineRule="auto"/>
              <w:rPr>
                <w:rFonts w:ascii="NewtonCSanPin" w:hAnsi="NewtonCSanPin"/>
                <w:b/>
                <w:lang w:eastAsia="ru-RU"/>
              </w:rPr>
            </w:pPr>
            <w:r w:rsidRPr="007D2F23">
              <w:rPr>
                <w:rFonts w:ascii="NewtonCSanPin" w:hAnsi="NewtonCSanPin"/>
                <w:i/>
                <w:lang w:eastAsia="ru-RU"/>
              </w:rPr>
              <w:t>• Выделять</w:t>
            </w:r>
            <w:r w:rsidRPr="007D2F23">
              <w:rPr>
                <w:rFonts w:ascii="NewtonCSanPin" w:hAnsi="NewtonCSanPin"/>
                <w:lang w:eastAsia="ru-RU"/>
              </w:rPr>
              <w:t xml:space="preserve"> основную мысль в воспринимаемом на слух тексте</w:t>
            </w:r>
          </w:p>
        </w:tc>
      </w:tr>
      <w:tr w:rsidR="007D2F23" w:rsidRPr="004C6FA7" w14:paraId="44A72EA0" w14:textId="77777777" w:rsidTr="007D2F23">
        <w:tc>
          <w:tcPr>
            <w:tcW w:w="14786" w:type="dxa"/>
            <w:gridSpan w:val="3"/>
          </w:tcPr>
          <w:p w14:paraId="3A1B4EB4" w14:textId="77777777" w:rsidR="007D2F23" w:rsidRPr="007D2F23" w:rsidRDefault="007D2F23" w:rsidP="007D2F23">
            <w:pPr>
              <w:suppressAutoHyphens w:val="0"/>
              <w:spacing w:line="360" w:lineRule="auto"/>
              <w:jc w:val="center"/>
              <w:rPr>
                <w:rFonts w:ascii="NewtonCSanPin" w:hAnsi="NewtonCSanPin"/>
                <w:i/>
                <w:lang w:val="de-DE" w:eastAsia="ru-RU"/>
              </w:rPr>
            </w:pPr>
            <w:r w:rsidRPr="007D2F23">
              <w:rPr>
                <w:rFonts w:ascii="NewtonCSanPin" w:hAnsi="NewtonCSanPin"/>
                <w:lang w:eastAsia="ru-RU"/>
              </w:rPr>
              <w:t>Блок</w:t>
            </w:r>
            <w:r w:rsidRPr="007D2F23">
              <w:rPr>
                <w:rFonts w:ascii="NewtonCSanPin" w:hAnsi="NewtonCSanPin"/>
                <w:lang w:val="de-DE" w:eastAsia="ru-RU"/>
              </w:rPr>
              <w:t xml:space="preserve"> 4–5. Was wir schon wissen und können (2 </w:t>
            </w:r>
            <w:r w:rsidRPr="007D2F23">
              <w:rPr>
                <w:rFonts w:ascii="NewtonCSanPin" w:hAnsi="NewtonCSanPin"/>
                <w:lang w:eastAsia="ru-RU"/>
              </w:rPr>
              <w:t>ч</w:t>
            </w:r>
            <w:r w:rsidRPr="007D2F23">
              <w:rPr>
                <w:rFonts w:ascii="NewtonCSanPin" w:hAnsi="NewtonCSanPin"/>
                <w:lang w:val="de-DE" w:eastAsia="ru-RU"/>
              </w:rPr>
              <w:t>)</w:t>
            </w:r>
          </w:p>
        </w:tc>
      </w:tr>
      <w:tr w:rsidR="007D2F23" w:rsidRPr="007D2F23" w14:paraId="278DF8C0" w14:textId="77777777" w:rsidTr="007D2F23">
        <w:tc>
          <w:tcPr>
            <w:tcW w:w="4771" w:type="dxa"/>
            <w:gridSpan w:val="2"/>
          </w:tcPr>
          <w:p w14:paraId="5CB484CB"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Задания, направленные на контроль усвоения лексического материала, умения вести в парах диалог-расспрос, контроль умений и навыков чтения и монологической речи по теме главы</w:t>
            </w:r>
          </w:p>
          <w:p w14:paraId="14574354" w14:textId="77777777" w:rsidR="007D2F23" w:rsidRPr="007D2F23" w:rsidRDefault="007D2F23" w:rsidP="007D2F23">
            <w:pPr>
              <w:suppressAutoHyphens w:val="0"/>
              <w:spacing w:line="360" w:lineRule="auto"/>
              <w:rPr>
                <w:rFonts w:ascii="NewtonCSanPin" w:hAnsi="NewtonCSanPin"/>
                <w:b/>
                <w:lang w:eastAsia="ru-RU"/>
              </w:rPr>
            </w:pPr>
          </w:p>
        </w:tc>
        <w:tc>
          <w:tcPr>
            <w:tcW w:w="10015" w:type="dxa"/>
          </w:tcPr>
          <w:p w14:paraId="72BEB059"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xml:space="preserve">• Систематизировать </w:t>
            </w:r>
            <w:r w:rsidRPr="007D2F23">
              <w:rPr>
                <w:rFonts w:ascii="NewtonCSanPin" w:hAnsi="NewtonCSanPin"/>
                <w:lang w:eastAsia="ru-RU"/>
              </w:rPr>
              <w:t xml:space="preserve">лексику по теме «Профессии жителей», «Характеристика жителей города», «Животные в городе». </w:t>
            </w:r>
          </w:p>
          <w:p w14:paraId="18804770"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Систематизировать</w:t>
            </w:r>
            <w:r w:rsidRPr="007D2F23">
              <w:rPr>
                <w:rFonts w:ascii="NewtonCSanPin" w:hAnsi="NewtonCSanPin"/>
                <w:lang w:eastAsia="ru-RU"/>
              </w:rPr>
              <w:t xml:space="preserve"> лексику по словообразовательным элементам, выстраивая цепочки однокоренных слов.</w:t>
            </w:r>
          </w:p>
          <w:p w14:paraId="0C4145F8"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Расспрашивать</w:t>
            </w:r>
            <w:r w:rsidRPr="007D2F23">
              <w:rPr>
                <w:rFonts w:ascii="NewtonCSanPin" w:hAnsi="NewtonCSanPin"/>
                <w:lang w:eastAsia="ru-RU"/>
              </w:rPr>
              <w:t xml:space="preserve"> друга о его любимом животном.</w:t>
            </w:r>
          </w:p>
          <w:p w14:paraId="3F25EA00"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Участвовать</w:t>
            </w:r>
            <w:r w:rsidRPr="007D2F23">
              <w:rPr>
                <w:rFonts w:ascii="NewtonCSanPin" w:hAnsi="NewtonCSanPin"/>
                <w:lang w:eastAsia="ru-RU"/>
              </w:rPr>
              <w:t xml:space="preserve"> в ролевой игре «Выставка домашних животных».</w:t>
            </w:r>
          </w:p>
          <w:p w14:paraId="2C8ED09A"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lastRenderedPageBreak/>
              <w:t>• Выступать</w:t>
            </w:r>
            <w:r w:rsidRPr="007D2F23">
              <w:rPr>
                <w:rFonts w:ascii="NewtonCSanPin" w:hAnsi="NewtonCSanPin"/>
                <w:lang w:eastAsia="ru-RU"/>
              </w:rPr>
              <w:t xml:space="preserve"> в роли хозяина животных и посетителя выставки.</w:t>
            </w:r>
          </w:p>
          <w:p w14:paraId="7DE56C2C"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Описывать</w:t>
            </w:r>
            <w:r w:rsidRPr="007D2F23">
              <w:rPr>
                <w:rFonts w:ascii="NewtonCSanPin" w:hAnsi="NewtonCSanPin"/>
                <w:lang w:eastAsia="ru-RU"/>
              </w:rPr>
              <w:t xml:space="preserve"> своих любимых животных, характеризуя их.</w:t>
            </w:r>
          </w:p>
          <w:p w14:paraId="6573D815"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xml:space="preserve">• Читать </w:t>
            </w:r>
            <w:r w:rsidRPr="007D2F23">
              <w:rPr>
                <w:rFonts w:ascii="NewtonCSanPin" w:hAnsi="NewtonCSanPin"/>
                <w:lang w:eastAsia="ru-RU"/>
              </w:rPr>
              <w:t>тексты с пропусками с полным пониманием прочитанного.</w:t>
            </w:r>
          </w:p>
          <w:p w14:paraId="28358076" w14:textId="77777777" w:rsidR="007D2F23" w:rsidRPr="007D2F23" w:rsidRDefault="007D2F23" w:rsidP="007D2F23">
            <w:pPr>
              <w:suppressAutoHyphens w:val="0"/>
              <w:spacing w:line="360" w:lineRule="auto"/>
              <w:rPr>
                <w:rFonts w:ascii="NewtonCSanPin" w:hAnsi="NewtonCSanPin"/>
                <w:b/>
                <w:lang w:eastAsia="ru-RU"/>
              </w:rPr>
            </w:pPr>
            <w:r w:rsidRPr="007D2F23">
              <w:rPr>
                <w:rFonts w:ascii="NewtonCSanPin" w:hAnsi="NewtonCSanPin"/>
                <w:i/>
                <w:lang w:eastAsia="ru-RU"/>
              </w:rPr>
              <w:t>• Рассказывать</w:t>
            </w:r>
            <w:r w:rsidRPr="007D2F23">
              <w:rPr>
                <w:rFonts w:ascii="NewtonCSanPin" w:hAnsi="NewtonCSanPin"/>
                <w:lang w:eastAsia="ru-RU"/>
              </w:rPr>
              <w:t xml:space="preserve"> о городе с опорой на вопросы, используя их в качестве плана для высказывания</w:t>
            </w:r>
          </w:p>
        </w:tc>
      </w:tr>
      <w:tr w:rsidR="007D2F23" w:rsidRPr="007D2F23" w14:paraId="083BE948" w14:textId="77777777" w:rsidTr="007D2F23">
        <w:tc>
          <w:tcPr>
            <w:tcW w:w="14786" w:type="dxa"/>
            <w:gridSpan w:val="3"/>
          </w:tcPr>
          <w:p w14:paraId="0C8C94FA" w14:textId="77777777" w:rsidR="007D2F23" w:rsidRPr="007D2F23" w:rsidRDefault="007D2F23" w:rsidP="007D2F23">
            <w:pPr>
              <w:suppressAutoHyphens w:val="0"/>
              <w:spacing w:line="360" w:lineRule="auto"/>
              <w:jc w:val="center"/>
              <w:rPr>
                <w:rFonts w:ascii="NewtonCSanPin" w:hAnsi="NewtonCSanPin"/>
                <w:i/>
                <w:lang w:eastAsia="ru-RU"/>
              </w:rPr>
            </w:pPr>
            <w:r w:rsidRPr="007D2F23">
              <w:rPr>
                <w:rFonts w:ascii="NewtonCSanPin" w:hAnsi="NewtonCSanPin"/>
                <w:lang w:eastAsia="ru-RU"/>
              </w:rPr>
              <w:lastRenderedPageBreak/>
              <w:t>Блок</w:t>
            </w:r>
            <w:r w:rsidRPr="007D2F23">
              <w:rPr>
                <w:rFonts w:ascii="NewtonCSanPin" w:hAnsi="NewtonCSanPin"/>
                <w:lang w:val="de-DE" w:eastAsia="ru-RU"/>
              </w:rPr>
              <w:t xml:space="preserve"> 6. Wollt ihr noch etwas wiederholen? </w:t>
            </w:r>
            <w:r w:rsidRPr="007D2F23">
              <w:rPr>
                <w:rFonts w:ascii="NewtonCSanPin" w:hAnsi="NewtonCSanPin"/>
                <w:lang w:eastAsia="ru-RU"/>
              </w:rPr>
              <w:t>(</w:t>
            </w:r>
            <w:r w:rsidRPr="007D2F23">
              <w:rPr>
                <w:rFonts w:ascii="NewtonCSanPin" w:hAnsi="NewtonCSanPin"/>
                <w:lang w:val="en-US" w:eastAsia="ru-RU"/>
              </w:rPr>
              <w:t>1</w:t>
            </w:r>
            <w:r w:rsidRPr="007D2F23">
              <w:rPr>
                <w:rFonts w:ascii="NewtonCSanPin" w:hAnsi="NewtonCSanPin"/>
                <w:lang w:eastAsia="ru-RU"/>
              </w:rPr>
              <w:t xml:space="preserve"> ч)</w:t>
            </w:r>
          </w:p>
        </w:tc>
      </w:tr>
      <w:tr w:rsidR="007D2F23" w:rsidRPr="007D2F23" w14:paraId="311E54A0" w14:textId="77777777" w:rsidTr="007D2F23">
        <w:tc>
          <w:tcPr>
            <w:tcW w:w="4771" w:type="dxa"/>
            <w:gridSpan w:val="2"/>
          </w:tcPr>
          <w:p w14:paraId="7D7113F1" w14:textId="77777777" w:rsidR="007D2F23" w:rsidRPr="007D2F23" w:rsidRDefault="007D2F23" w:rsidP="007D2F23">
            <w:pPr>
              <w:suppressAutoHyphens w:val="0"/>
              <w:spacing w:line="360" w:lineRule="auto"/>
              <w:rPr>
                <w:rFonts w:ascii="NewtonCSanPin" w:hAnsi="NewtonCSanPin"/>
                <w:b/>
                <w:lang w:eastAsia="ru-RU"/>
              </w:rPr>
            </w:pPr>
            <w:r w:rsidRPr="007D2F23">
              <w:rPr>
                <w:rFonts w:ascii="NewtonCSanPin" w:hAnsi="NewtonCSanPin"/>
                <w:lang w:eastAsia="ru-RU"/>
              </w:rPr>
              <w:t>Повторение материала главы.</w:t>
            </w:r>
          </w:p>
          <w:p w14:paraId="76170BDE"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Работа над проектом</w:t>
            </w:r>
          </w:p>
          <w:p w14:paraId="6D2F45A6" w14:textId="77777777" w:rsidR="007D2F23" w:rsidRPr="007D2F23" w:rsidRDefault="007D2F23" w:rsidP="007D2F23">
            <w:pPr>
              <w:suppressAutoHyphens w:val="0"/>
              <w:spacing w:line="360" w:lineRule="auto"/>
              <w:rPr>
                <w:rFonts w:ascii="NewtonCSanPin" w:hAnsi="NewtonCSanPin"/>
                <w:b/>
                <w:lang w:eastAsia="ru-RU"/>
              </w:rPr>
            </w:pPr>
          </w:p>
        </w:tc>
        <w:tc>
          <w:tcPr>
            <w:tcW w:w="10015" w:type="dxa"/>
          </w:tcPr>
          <w:p w14:paraId="498FD0D7"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Повторить</w:t>
            </w:r>
            <w:r w:rsidRPr="007D2F23">
              <w:rPr>
                <w:rFonts w:ascii="NewtonCSanPin" w:hAnsi="NewtonCSanPin"/>
                <w:lang w:eastAsia="ru-RU"/>
              </w:rPr>
              <w:t xml:space="preserve"> лексику по темам «Профессии жителей», «Характеристика жителей города», «Животные в городе». </w:t>
            </w:r>
          </w:p>
          <w:p w14:paraId="2D4B925C"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Выполнить</w:t>
            </w:r>
            <w:r w:rsidRPr="007D2F23">
              <w:rPr>
                <w:rFonts w:ascii="NewtonCSanPin" w:hAnsi="NewtonCSanPin"/>
                <w:lang w:eastAsia="ru-RU"/>
              </w:rPr>
              <w:t xml:space="preserve"> упражнения из учебника и рабочей тетради по выбору учащихся.</w:t>
            </w:r>
          </w:p>
          <w:p w14:paraId="473AAD7C"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Работать</w:t>
            </w:r>
            <w:r w:rsidRPr="007D2F23">
              <w:rPr>
                <w:rFonts w:ascii="NewtonCSanPin" w:hAnsi="NewtonCSanPin"/>
                <w:lang w:eastAsia="ru-RU"/>
              </w:rPr>
              <w:t xml:space="preserve"> над выбранным проектом</w:t>
            </w:r>
          </w:p>
        </w:tc>
      </w:tr>
      <w:tr w:rsidR="007D2F23" w:rsidRPr="004C6FA7" w14:paraId="0DCCE685" w14:textId="77777777" w:rsidTr="007D2F23">
        <w:tc>
          <w:tcPr>
            <w:tcW w:w="14786" w:type="dxa"/>
            <w:gridSpan w:val="3"/>
          </w:tcPr>
          <w:p w14:paraId="73A14B26" w14:textId="77777777" w:rsidR="007D2F23" w:rsidRPr="007D2F23" w:rsidRDefault="007D2F23" w:rsidP="007D2F23">
            <w:pPr>
              <w:suppressAutoHyphens w:val="0"/>
              <w:spacing w:line="360" w:lineRule="auto"/>
              <w:jc w:val="center"/>
              <w:rPr>
                <w:rFonts w:ascii="NewtonCSanPin" w:hAnsi="NewtonCSanPin"/>
                <w:i/>
                <w:lang w:val="de-DE" w:eastAsia="ru-RU"/>
              </w:rPr>
            </w:pPr>
            <w:r w:rsidRPr="007D2F23">
              <w:rPr>
                <w:rFonts w:ascii="NewtonCSanPin" w:hAnsi="NewtonCSanPin"/>
                <w:lang w:eastAsia="ru-RU"/>
              </w:rPr>
              <w:t>Блок</w:t>
            </w:r>
            <w:r w:rsidRPr="007D2F23">
              <w:rPr>
                <w:rFonts w:ascii="NewtonCSanPin" w:hAnsi="NewtonCSanPin"/>
                <w:lang w:val="de-DE" w:eastAsia="ru-RU"/>
              </w:rPr>
              <w:t xml:space="preserve"> 7. Deutsch lernen – Land und Leute kennen lernen (1 </w:t>
            </w:r>
            <w:r w:rsidRPr="007D2F23">
              <w:rPr>
                <w:rFonts w:ascii="NewtonCSanPin" w:hAnsi="NewtonCSanPin"/>
                <w:lang w:eastAsia="ru-RU"/>
              </w:rPr>
              <w:t>ч</w:t>
            </w:r>
            <w:r w:rsidRPr="007D2F23">
              <w:rPr>
                <w:rFonts w:ascii="NewtonCSanPin" w:hAnsi="NewtonCSanPin"/>
                <w:lang w:val="de-DE" w:eastAsia="ru-RU"/>
              </w:rPr>
              <w:t>)</w:t>
            </w:r>
          </w:p>
        </w:tc>
      </w:tr>
      <w:tr w:rsidR="007D2F23" w:rsidRPr="007D2F23" w14:paraId="0E3367E1" w14:textId="77777777" w:rsidTr="007D2F23">
        <w:tc>
          <w:tcPr>
            <w:tcW w:w="4771" w:type="dxa"/>
            <w:gridSpan w:val="2"/>
          </w:tcPr>
          <w:p w14:paraId="08B43D95" w14:textId="77777777" w:rsidR="007D2F23" w:rsidRPr="007D2F23" w:rsidRDefault="007D2F23" w:rsidP="007D2F23">
            <w:pPr>
              <w:suppressAutoHyphens w:val="0"/>
              <w:spacing w:line="360" w:lineRule="auto"/>
              <w:rPr>
                <w:rFonts w:ascii="NewtonCSanPin" w:hAnsi="NewtonCSanPin"/>
                <w:b/>
                <w:lang w:val="de-DE" w:eastAsia="ru-RU"/>
              </w:rPr>
            </w:pPr>
            <w:r w:rsidRPr="007D2F23">
              <w:rPr>
                <w:rFonts w:ascii="NewtonCSanPin" w:hAnsi="NewtonCSanPin"/>
                <w:lang w:eastAsia="ru-RU"/>
              </w:rPr>
              <w:t>Тема</w:t>
            </w:r>
            <w:r w:rsidRPr="007D2F23">
              <w:rPr>
                <w:rFonts w:ascii="NewtonCSanPin" w:hAnsi="NewtonCSanPin"/>
                <w:b/>
                <w:lang w:val="de-DE" w:eastAsia="ru-RU"/>
              </w:rPr>
              <w:t xml:space="preserve"> „Welche Haustiere lieben die deutschen Kinder?“</w:t>
            </w:r>
          </w:p>
        </w:tc>
        <w:tc>
          <w:tcPr>
            <w:tcW w:w="10015" w:type="dxa"/>
          </w:tcPr>
          <w:p w14:paraId="05AB38A0"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xml:space="preserve">• Называть </w:t>
            </w:r>
            <w:r w:rsidRPr="007D2F23">
              <w:rPr>
                <w:rFonts w:ascii="NewtonCSanPin" w:hAnsi="NewtonCSanPin"/>
                <w:lang w:eastAsia="ru-RU"/>
              </w:rPr>
              <w:t>и</w:t>
            </w:r>
            <w:r w:rsidRPr="007D2F23">
              <w:rPr>
                <w:rFonts w:ascii="NewtonCSanPin" w:hAnsi="NewtonCSanPin"/>
                <w:i/>
                <w:lang w:eastAsia="ru-RU"/>
              </w:rPr>
              <w:t xml:space="preserve"> описывать</w:t>
            </w:r>
            <w:r w:rsidRPr="007D2F23">
              <w:rPr>
                <w:rFonts w:ascii="NewtonCSanPin" w:hAnsi="NewtonCSanPin"/>
                <w:lang w:eastAsia="ru-RU"/>
              </w:rPr>
              <w:t xml:space="preserve"> животных, популярных в Германии.</w:t>
            </w:r>
          </w:p>
          <w:p w14:paraId="14A80E25" w14:textId="77777777" w:rsidR="007D2F23" w:rsidRPr="007D2F23" w:rsidRDefault="007D2F23" w:rsidP="007D2F23">
            <w:pPr>
              <w:suppressAutoHyphens w:val="0"/>
              <w:spacing w:line="360" w:lineRule="auto"/>
              <w:rPr>
                <w:rFonts w:ascii="NewtonCSanPin" w:hAnsi="NewtonCSanPin"/>
                <w:b/>
                <w:lang w:eastAsia="ru-RU"/>
              </w:rPr>
            </w:pPr>
            <w:r w:rsidRPr="007D2F23">
              <w:rPr>
                <w:rFonts w:ascii="NewtonCSanPin" w:hAnsi="NewtonCSanPin"/>
                <w:i/>
                <w:lang w:eastAsia="ru-RU"/>
              </w:rPr>
              <w:t>• Находить</w:t>
            </w:r>
            <w:r w:rsidRPr="007D2F23">
              <w:rPr>
                <w:rFonts w:ascii="NewtonCSanPin" w:hAnsi="NewtonCSanPin"/>
                <w:lang w:eastAsia="ru-RU"/>
              </w:rPr>
              <w:t xml:space="preserve"> дополнительную информацию по теме в Интернете, </w:t>
            </w:r>
            <w:r w:rsidRPr="007D2F23">
              <w:rPr>
                <w:rFonts w:ascii="NewtonCSanPin" w:hAnsi="NewtonCSanPin"/>
                <w:i/>
                <w:lang w:eastAsia="ru-RU"/>
              </w:rPr>
              <w:t>использовать</w:t>
            </w:r>
            <w:r w:rsidRPr="007D2F23">
              <w:rPr>
                <w:rFonts w:ascii="NewtonCSanPin" w:hAnsi="NewtonCSanPin"/>
                <w:lang w:eastAsia="ru-RU"/>
              </w:rPr>
              <w:t xml:space="preserve"> её на уроке и в работе над проектом</w:t>
            </w:r>
          </w:p>
        </w:tc>
      </w:tr>
      <w:tr w:rsidR="007D2F23" w:rsidRPr="007D2F23" w14:paraId="4FBF5EB9" w14:textId="77777777" w:rsidTr="007D2F23">
        <w:tc>
          <w:tcPr>
            <w:tcW w:w="14786" w:type="dxa"/>
            <w:gridSpan w:val="3"/>
          </w:tcPr>
          <w:p w14:paraId="6524CC52" w14:textId="77777777" w:rsidR="007D2F23" w:rsidRPr="007D2F23" w:rsidRDefault="007D2F23" w:rsidP="007D2F23">
            <w:pPr>
              <w:suppressAutoHyphens w:val="0"/>
              <w:spacing w:line="360" w:lineRule="auto"/>
              <w:jc w:val="center"/>
              <w:rPr>
                <w:rFonts w:ascii="NewtonCSanPin" w:hAnsi="NewtonCSanPin"/>
                <w:b/>
                <w:lang w:eastAsia="ru-RU"/>
              </w:rPr>
            </w:pPr>
            <w:r w:rsidRPr="007D2F23">
              <w:rPr>
                <w:rFonts w:ascii="NewtonCSanPin" w:hAnsi="NewtonCSanPin"/>
                <w:b/>
                <w:color w:val="808080"/>
                <w:lang w:val="de-DE" w:eastAsia="ru-RU"/>
              </w:rPr>
              <w:t xml:space="preserve">Kapitel </w:t>
            </w:r>
            <w:r w:rsidRPr="007D2F23">
              <w:rPr>
                <w:rFonts w:ascii="NewtonCSanPin" w:hAnsi="NewtonCSanPin"/>
                <w:b/>
                <w:color w:val="808080"/>
                <w:lang w:val="en-US" w:eastAsia="ru-RU"/>
              </w:rPr>
              <w:t>III</w:t>
            </w:r>
            <w:r w:rsidRPr="007D2F23">
              <w:rPr>
                <w:rFonts w:ascii="NewtonCSanPin" w:hAnsi="NewtonCSanPin"/>
                <w:b/>
                <w:color w:val="808080"/>
                <w:lang w:val="de-DE" w:eastAsia="ru-RU"/>
              </w:rPr>
              <w:t>.</w:t>
            </w:r>
            <w:r w:rsidRPr="007D2F23">
              <w:rPr>
                <w:rFonts w:ascii="NewtonCSanPin" w:hAnsi="NewtonCSanPin"/>
                <w:b/>
                <w:lang w:val="de-DE" w:eastAsia="ru-RU"/>
              </w:rPr>
              <w:t xml:space="preserve"> Die Straßen der Stadt. Wie sind sie? </w:t>
            </w:r>
            <w:r w:rsidRPr="007D2F23">
              <w:rPr>
                <w:rFonts w:ascii="NewtonCSanPin" w:hAnsi="NewtonCSanPin"/>
                <w:lang w:val="de-DE" w:eastAsia="ru-RU"/>
              </w:rPr>
              <w:t xml:space="preserve">(9 </w:t>
            </w:r>
            <w:r w:rsidRPr="007D2F23">
              <w:rPr>
                <w:rFonts w:ascii="NewtonCSanPin" w:hAnsi="NewtonCSanPin"/>
                <w:lang w:eastAsia="ru-RU"/>
              </w:rPr>
              <w:t>ч)</w:t>
            </w:r>
          </w:p>
        </w:tc>
      </w:tr>
      <w:tr w:rsidR="007D2F23" w:rsidRPr="007D2F23" w14:paraId="073C07EA" w14:textId="77777777" w:rsidTr="007D2F23">
        <w:tc>
          <w:tcPr>
            <w:tcW w:w="14786" w:type="dxa"/>
            <w:gridSpan w:val="3"/>
          </w:tcPr>
          <w:p w14:paraId="7BA1BF7D" w14:textId="77777777" w:rsidR="007D2F23" w:rsidRPr="007D2F23" w:rsidRDefault="007D2F23" w:rsidP="007D2F23">
            <w:pPr>
              <w:suppressAutoHyphens w:val="0"/>
              <w:spacing w:line="360" w:lineRule="auto"/>
              <w:jc w:val="center"/>
              <w:rPr>
                <w:rFonts w:ascii="NewtonCSanPin" w:hAnsi="NewtonCSanPin"/>
                <w:color w:val="808080"/>
                <w:lang w:val="de-DE" w:eastAsia="ru-RU"/>
              </w:rPr>
            </w:pPr>
            <w:r w:rsidRPr="007D2F23">
              <w:rPr>
                <w:rFonts w:ascii="NewtonCSanPin" w:hAnsi="NewtonCSanPin"/>
                <w:lang w:eastAsia="ru-RU"/>
              </w:rPr>
              <w:t>Блок</w:t>
            </w:r>
            <w:r w:rsidRPr="007D2F23">
              <w:rPr>
                <w:rFonts w:ascii="NewtonCSanPin" w:hAnsi="NewtonCSanPin"/>
                <w:lang w:val="de-DE" w:eastAsia="ru-RU"/>
              </w:rPr>
              <w:t xml:space="preserve"> 1. Lernst du was, so weißt du was! </w:t>
            </w:r>
            <w:r w:rsidRPr="007D2F23">
              <w:rPr>
                <w:rFonts w:ascii="NewtonCSanPin" w:hAnsi="NewtonCSanPin"/>
                <w:lang w:eastAsia="ru-RU"/>
              </w:rPr>
              <w:t>(2 ч)</w:t>
            </w:r>
          </w:p>
        </w:tc>
      </w:tr>
      <w:tr w:rsidR="007D2F23" w:rsidRPr="007D2F23" w14:paraId="67CC875E" w14:textId="77777777" w:rsidTr="007D2F23">
        <w:tc>
          <w:tcPr>
            <w:tcW w:w="4771" w:type="dxa"/>
            <w:gridSpan w:val="2"/>
          </w:tcPr>
          <w:p w14:paraId="250845E5" w14:textId="77777777" w:rsidR="007D2F23" w:rsidRPr="007D2F23" w:rsidRDefault="007D2F23" w:rsidP="007D2F23">
            <w:pPr>
              <w:suppressAutoHyphens w:val="0"/>
              <w:spacing w:line="360" w:lineRule="auto"/>
              <w:rPr>
                <w:rFonts w:ascii="NewtonCSanPin" w:hAnsi="NewtonCSanPin"/>
                <w:i/>
                <w:lang w:val="de-DE" w:eastAsia="ru-RU"/>
              </w:rPr>
            </w:pPr>
            <w:r w:rsidRPr="007D2F23">
              <w:rPr>
                <w:rFonts w:ascii="NewtonCSanPin" w:hAnsi="NewtonCSanPin"/>
                <w:b/>
                <w:lang w:val="de-DE" w:eastAsia="ru-RU"/>
              </w:rPr>
              <w:t>„Die Straßen der Stadt“</w:t>
            </w:r>
            <w:r w:rsidRPr="007D2F23">
              <w:rPr>
                <w:rFonts w:ascii="NewtonCSanPin" w:hAnsi="NewtonCSanPin"/>
                <w:i/>
                <w:lang w:val="de-DE" w:eastAsia="ru-RU"/>
              </w:rPr>
              <w:t>(</w:t>
            </w:r>
            <w:r w:rsidRPr="007D2F23">
              <w:rPr>
                <w:rFonts w:ascii="NewtonCSanPin" w:hAnsi="NewtonCSanPin"/>
                <w:i/>
                <w:lang w:eastAsia="ru-RU"/>
              </w:rPr>
              <w:t>лексика</w:t>
            </w:r>
            <w:r w:rsidR="0089417E">
              <w:rPr>
                <w:rFonts w:ascii="NewtonCSanPin" w:hAnsi="NewtonCSanPin"/>
                <w:i/>
                <w:lang w:eastAsia="ru-RU"/>
              </w:rPr>
              <w:t xml:space="preserve"> </w:t>
            </w:r>
            <w:r w:rsidRPr="007D2F23">
              <w:rPr>
                <w:rFonts w:ascii="NewtonCSanPin" w:hAnsi="NewtonCSanPin"/>
                <w:i/>
                <w:lang w:eastAsia="ru-RU"/>
              </w:rPr>
              <w:t>по</w:t>
            </w:r>
            <w:r w:rsidR="0089417E">
              <w:rPr>
                <w:rFonts w:ascii="NewtonCSanPin" w:hAnsi="NewtonCSanPin"/>
                <w:i/>
                <w:lang w:eastAsia="ru-RU"/>
              </w:rPr>
              <w:t xml:space="preserve"> </w:t>
            </w:r>
            <w:r w:rsidRPr="007D2F23">
              <w:rPr>
                <w:rFonts w:ascii="NewtonCSanPin" w:hAnsi="NewtonCSanPin"/>
                <w:i/>
                <w:lang w:eastAsia="ru-RU"/>
              </w:rPr>
              <w:t>теме</w:t>
            </w:r>
            <w:r w:rsidRPr="007D2F23">
              <w:rPr>
                <w:rFonts w:ascii="NewtonCSanPin" w:hAnsi="NewtonCSanPin"/>
                <w:i/>
                <w:lang w:val="de-DE" w:eastAsia="ru-RU"/>
              </w:rPr>
              <w:t>).</w:t>
            </w:r>
          </w:p>
          <w:p w14:paraId="496E2A46"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Антонимы к прилагательным</w:t>
            </w:r>
          </w:p>
          <w:p w14:paraId="22588F3B" w14:textId="77777777" w:rsidR="007D2F23" w:rsidRPr="007D2F23" w:rsidRDefault="007D2F23" w:rsidP="007D2F23">
            <w:pPr>
              <w:suppressAutoHyphens w:val="0"/>
              <w:spacing w:line="360" w:lineRule="auto"/>
              <w:rPr>
                <w:rFonts w:ascii="NewtonCSanPin" w:hAnsi="NewtonCSanPin"/>
                <w:b/>
                <w:lang w:eastAsia="ru-RU"/>
              </w:rPr>
            </w:pPr>
          </w:p>
        </w:tc>
        <w:tc>
          <w:tcPr>
            <w:tcW w:w="10015" w:type="dxa"/>
          </w:tcPr>
          <w:p w14:paraId="3A7B8F12"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xml:space="preserve">• Находить </w:t>
            </w:r>
            <w:r w:rsidRPr="007D2F23">
              <w:rPr>
                <w:rFonts w:ascii="NewtonCSanPin" w:hAnsi="NewtonCSanPin"/>
                <w:lang w:eastAsia="ru-RU"/>
              </w:rPr>
              <w:t>в словаре нужные слова, выбирая правильные значения.</w:t>
            </w:r>
          </w:p>
          <w:p w14:paraId="312C67B4"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xml:space="preserve">• Составлять </w:t>
            </w:r>
            <w:r w:rsidRPr="007D2F23">
              <w:rPr>
                <w:rFonts w:ascii="NewtonCSanPin" w:hAnsi="NewtonCSanPin"/>
                <w:lang w:eastAsia="ru-RU"/>
              </w:rPr>
              <w:t>предложения из отдельных слов по теме.</w:t>
            </w:r>
          </w:p>
          <w:p w14:paraId="0F9326C8"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Слушать</w:t>
            </w:r>
            <w:r w:rsidRPr="007D2F23">
              <w:rPr>
                <w:rFonts w:ascii="NewtonCSanPin" w:hAnsi="NewtonCSanPin"/>
                <w:lang w:eastAsia="ru-RU"/>
              </w:rPr>
              <w:t xml:space="preserve"> текст с опорой на рисунок.</w:t>
            </w:r>
          </w:p>
          <w:p w14:paraId="1B437796"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xml:space="preserve">• Отвечать </w:t>
            </w:r>
            <w:r w:rsidRPr="007D2F23">
              <w:rPr>
                <w:rFonts w:ascii="NewtonCSanPin" w:hAnsi="NewtonCSanPin"/>
                <w:lang w:eastAsia="ru-RU"/>
              </w:rPr>
              <w:t>на вопросы по содержанию прослушанного.</w:t>
            </w:r>
          </w:p>
          <w:p w14:paraId="064F806D"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xml:space="preserve">• Описывать </w:t>
            </w:r>
            <w:r w:rsidRPr="007D2F23">
              <w:rPr>
                <w:rFonts w:ascii="NewtonCSanPin" w:hAnsi="NewtonCSanPin"/>
                <w:lang w:eastAsia="ru-RU"/>
              </w:rPr>
              <w:t xml:space="preserve">рисунок, используя информацию из текста и новую лексику. </w:t>
            </w:r>
          </w:p>
          <w:p w14:paraId="32FE7B4A"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Составлять</w:t>
            </w:r>
            <w:r w:rsidRPr="007D2F23">
              <w:rPr>
                <w:rFonts w:ascii="NewtonCSanPin" w:hAnsi="NewtonCSanPin"/>
                <w:lang w:eastAsia="ru-RU"/>
              </w:rPr>
              <w:t xml:space="preserve"> пары слов с противоположным значением</w:t>
            </w:r>
          </w:p>
        </w:tc>
      </w:tr>
      <w:tr w:rsidR="007D2F23" w:rsidRPr="004C6FA7" w14:paraId="300C1BAA" w14:textId="77777777" w:rsidTr="007D2F23">
        <w:tc>
          <w:tcPr>
            <w:tcW w:w="14786" w:type="dxa"/>
            <w:gridSpan w:val="3"/>
          </w:tcPr>
          <w:p w14:paraId="2C7217E9" w14:textId="77777777" w:rsidR="007D2F23" w:rsidRPr="007D2F23" w:rsidRDefault="007D2F23" w:rsidP="007D2F23">
            <w:pPr>
              <w:suppressAutoHyphens w:val="0"/>
              <w:spacing w:line="360" w:lineRule="auto"/>
              <w:jc w:val="center"/>
              <w:rPr>
                <w:rFonts w:ascii="NewtonCSanPin" w:hAnsi="NewtonCSanPin"/>
                <w:i/>
                <w:lang w:val="de-DE" w:eastAsia="ru-RU"/>
              </w:rPr>
            </w:pPr>
            <w:r w:rsidRPr="007D2F23">
              <w:rPr>
                <w:rFonts w:ascii="NewtonCSanPin" w:hAnsi="NewtonCSanPin"/>
                <w:lang w:eastAsia="ru-RU"/>
              </w:rPr>
              <w:t>Блок</w:t>
            </w:r>
            <w:r w:rsidRPr="007D2F23">
              <w:rPr>
                <w:rFonts w:ascii="NewtonCSanPin" w:hAnsi="NewtonCSanPin"/>
                <w:lang w:val="de-DE" w:eastAsia="ru-RU"/>
              </w:rPr>
              <w:t xml:space="preserve"> 2. Wir lesen und schreiben (2 </w:t>
            </w:r>
            <w:r w:rsidRPr="007D2F23">
              <w:rPr>
                <w:rFonts w:ascii="NewtonCSanPin" w:hAnsi="NewtonCSanPin"/>
                <w:lang w:eastAsia="ru-RU"/>
              </w:rPr>
              <w:t>ч</w:t>
            </w:r>
            <w:r w:rsidRPr="007D2F23">
              <w:rPr>
                <w:rFonts w:ascii="NewtonCSanPin" w:hAnsi="NewtonCSanPin"/>
                <w:lang w:val="de-DE" w:eastAsia="ru-RU"/>
              </w:rPr>
              <w:t>)</w:t>
            </w:r>
          </w:p>
        </w:tc>
      </w:tr>
      <w:tr w:rsidR="007D2F23" w:rsidRPr="007D2F23" w14:paraId="359FB672" w14:textId="77777777" w:rsidTr="007D2F23">
        <w:tc>
          <w:tcPr>
            <w:tcW w:w="4771" w:type="dxa"/>
            <w:gridSpan w:val="2"/>
          </w:tcPr>
          <w:p w14:paraId="5B8E1050"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lastRenderedPageBreak/>
              <w:t xml:space="preserve">Тексты описательного характера с пропусками. </w:t>
            </w:r>
          </w:p>
          <w:p w14:paraId="7414B8CE" w14:textId="77777777" w:rsidR="007D2F23" w:rsidRPr="007D2F23" w:rsidRDefault="007D2F23" w:rsidP="007D2F23">
            <w:pPr>
              <w:suppressAutoHyphens w:val="0"/>
              <w:spacing w:line="360" w:lineRule="auto"/>
              <w:rPr>
                <w:rFonts w:ascii="NewtonCSanPin" w:hAnsi="NewtonCSanPin"/>
                <w:b/>
                <w:lang w:val="de-DE" w:eastAsia="ru-RU"/>
              </w:rPr>
            </w:pPr>
            <w:r w:rsidRPr="007D2F23">
              <w:rPr>
                <w:rFonts w:ascii="NewtonCSanPin" w:hAnsi="NewtonCSanPin"/>
                <w:lang w:eastAsia="ru-RU"/>
              </w:rPr>
              <w:t>Диалоги</w:t>
            </w:r>
            <w:r w:rsidRPr="007D2F23">
              <w:rPr>
                <w:rFonts w:ascii="NewtonCSanPin" w:hAnsi="NewtonCSanPin"/>
                <w:b/>
                <w:lang w:val="de-DE" w:eastAsia="ru-RU"/>
              </w:rPr>
              <w:t>„Markus und Gabi“, „Gabi, Markus, Ilse und Dieter mit einem unbekannten Lebewesen“</w:t>
            </w:r>
            <w:r w:rsidRPr="007D2F23">
              <w:rPr>
                <w:rFonts w:ascii="NewtonCSanPin" w:hAnsi="NewtonCSanPin"/>
                <w:lang w:eastAsia="ru-RU"/>
              </w:rPr>
              <w:t>с</w:t>
            </w:r>
            <w:r w:rsidR="007B6E25">
              <w:rPr>
                <w:rFonts w:ascii="NewtonCSanPin" w:hAnsi="NewtonCSanPin"/>
                <w:lang w:eastAsia="ru-RU"/>
              </w:rPr>
              <w:t xml:space="preserve"> </w:t>
            </w:r>
            <w:r w:rsidRPr="007D2F23">
              <w:rPr>
                <w:rFonts w:ascii="NewtonCSanPin" w:hAnsi="NewtonCSanPin"/>
                <w:lang w:eastAsia="ru-RU"/>
              </w:rPr>
              <w:t>послетекстовыми</w:t>
            </w:r>
            <w:r w:rsidR="007B6E25">
              <w:rPr>
                <w:rFonts w:ascii="NewtonCSanPin" w:hAnsi="NewtonCSanPin"/>
                <w:lang w:eastAsia="ru-RU"/>
              </w:rPr>
              <w:t xml:space="preserve"> </w:t>
            </w:r>
            <w:r w:rsidRPr="007D2F23">
              <w:rPr>
                <w:rFonts w:ascii="NewtonCSanPin" w:hAnsi="NewtonCSanPin"/>
                <w:lang w:eastAsia="ru-RU"/>
              </w:rPr>
              <w:t>заданиями</w:t>
            </w:r>
          </w:p>
        </w:tc>
        <w:tc>
          <w:tcPr>
            <w:tcW w:w="10015" w:type="dxa"/>
          </w:tcPr>
          <w:p w14:paraId="5A02BEAE"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xml:space="preserve">• Читать </w:t>
            </w:r>
            <w:r w:rsidRPr="007D2F23">
              <w:rPr>
                <w:rFonts w:ascii="NewtonCSanPin" w:hAnsi="NewtonCSanPin"/>
                <w:lang w:eastAsia="ru-RU"/>
              </w:rPr>
              <w:t xml:space="preserve">текст с пропусками и </w:t>
            </w:r>
            <w:r w:rsidRPr="007D2F23">
              <w:rPr>
                <w:rFonts w:ascii="NewtonCSanPin" w:hAnsi="NewtonCSanPin"/>
                <w:i/>
                <w:lang w:eastAsia="ru-RU"/>
              </w:rPr>
              <w:t>придумывать</w:t>
            </w:r>
            <w:r w:rsidRPr="007D2F23">
              <w:rPr>
                <w:rFonts w:ascii="NewtonCSanPin" w:hAnsi="NewtonCSanPin"/>
                <w:lang w:eastAsia="ru-RU"/>
              </w:rPr>
              <w:t xml:space="preserve"> к нему заголовок (</w:t>
            </w:r>
            <w:r w:rsidRPr="007D2F23">
              <w:rPr>
                <w:rFonts w:ascii="NewtonCSanPin" w:hAnsi="NewtonCSanPin"/>
                <w:i/>
                <w:lang w:eastAsia="ru-RU"/>
              </w:rPr>
              <w:t>определять</w:t>
            </w:r>
            <w:r w:rsidRPr="007D2F23">
              <w:rPr>
                <w:rFonts w:ascii="NewtonCSanPin" w:hAnsi="NewtonCSanPin"/>
                <w:lang w:eastAsia="ru-RU"/>
              </w:rPr>
              <w:t xml:space="preserve"> общую тему текста).</w:t>
            </w:r>
          </w:p>
          <w:p w14:paraId="3659FF30"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Расспрашивать</w:t>
            </w:r>
            <w:r w:rsidRPr="007D2F23">
              <w:rPr>
                <w:rFonts w:ascii="NewtonCSanPin" w:hAnsi="NewtonCSanPin"/>
                <w:lang w:eastAsia="ru-RU"/>
              </w:rPr>
              <w:t xml:space="preserve"> собеседника о том, что происходит на улицах города (с опорой на рисунок и прослушанный текст)</w:t>
            </w:r>
          </w:p>
        </w:tc>
      </w:tr>
      <w:tr w:rsidR="007D2F23" w:rsidRPr="007D2F23" w14:paraId="31D2E3B4" w14:textId="77777777" w:rsidTr="007D2F23">
        <w:tc>
          <w:tcPr>
            <w:tcW w:w="14786" w:type="dxa"/>
            <w:gridSpan w:val="3"/>
          </w:tcPr>
          <w:p w14:paraId="4B26FD5E" w14:textId="77777777" w:rsidR="007D2F23" w:rsidRPr="007D2F23" w:rsidRDefault="007D2F23" w:rsidP="007D2F23">
            <w:pPr>
              <w:suppressAutoHyphens w:val="0"/>
              <w:spacing w:line="360" w:lineRule="auto"/>
              <w:jc w:val="center"/>
              <w:rPr>
                <w:rFonts w:ascii="NewtonCSanPin" w:hAnsi="NewtonCSanPin"/>
                <w:i/>
                <w:lang w:eastAsia="ru-RU"/>
              </w:rPr>
            </w:pPr>
            <w:r w:rsidRPr="007D2F23">
              <w:rPr>
                <w:rFonts w:ascii="NewtonCSanPin" w:hAnsi="NewtonCSanPin"/>
                <w:lang w:eastAsia="ru-RU"/>
              </w:rPr>
              <w:t>Блок</w:t>
            </w:r>
            <w:r w:rsidRPr="007D2F23">
              <w:rPr>
                <w:rFonts w:ascii="NewtonCSanPin" w:hAnsi="NewtonCSanPin"/>
                <w:lang w:val="de-DE" w:eastAsia="ru-RU"/>
              </w:rPr>
              <w:t xml:space="preserve"> 3. Sprechen wir! (</w:t>
            </w:r>
            <w:r w:rsidRPr="007D2F23">
              <w:rPr>
                <w:rFonts w:ascii="NewtonCSanPin" w:hAnsi="NewtonCSanPin"/>
                <w:lang w:eastAsia="ru-RU"/>
              </w:rPr>
              <w:t>1ч</w:t>
            </w:r>
            <w:r w:rsidRPr="007D2F23">
              <w:rPr>
                <w:rFonts w:ascii="NewtonCSanPin" w:hAnsi="NewtonCSanPin"/>
                <w:lang w:val="de-DE" w:eastAsia="ru-RU"/>
              </w:rPr>
              <w:t>)</w:t>
            </w:r>
          </w:p>
        </w:tc>
      </w:tr>
      <w:tr w:rsidR="007D2F23" w:rsidRPr="007D2F23" w14:paraId="353A6EB4" w14:textId="77777777" w:rsidTr="007D2F23">
        <w:tc>
          <w:tcPr>
            <w:tcW w:w="4771" w:type="dxa"/>
            <w:gridSpan w:val="2"/>
          </w:tcPr>
          <w:p w14:paraId="02764118"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b/>
                <w:lang w:val="de-DE" w:eastAsia="ru-RU"/>
              </w:rPr>
              <w:t>„Die Straßen“</w:t>
            </w:r>
            <w:r w:rsidRPr="007D2F23">
              <w:rPr>
                <w:rFonts w:ascii="NewtonCSanPin" w:hAnsi="NewtonCSanPin"/>
                <w:i/>
                <w:lang w:val="de-DE" w:eastAsia="ru-RU"/>
              </w:rPr>
              <w:t>(</w:t>
            </w:r>
            <w:r w:rsidRPr="007D2F23">
              <w:rPr>
                <w:rFonts w:ascii="NewtonCSanPin" w:hAnsi="NewtonCSanPin"/>
                <w:i/>
                <w:lang w:eastAsia="ru-RU"/>
              </w:rPr>
              <w:t>стихотворение)</w:t>
            </w:r>
          </w:p>
          <w:p w14:paraId="0DABDAE3"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Текст с пропусками (на отработку техники чтения).</w:t>
            </w:r>
          </w:p>
          <w:p w14:paraId="14F8ED8B"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Диалог-расспрос (Кот в сапогах расспрашивает о пришельцах из космоса).</w:t>
            </w:r>
          </w:p>
          <w:p w14:paraId="2CBDA505" w14:textId="77777777" w:rsidR="007D2F23" w:rsidRPr="007D2F23" w:rsidRDefault="007D2F23" w:rsidP="007D2F23">
            <w:pPr>
              <w:suppressAutoHyphens w:val="0"/>
              <w:spacing w:line="360" w:lineRule="auto"/>
              <w:rPr>
                <w:rFonts w:ascii="NewtonCSanPin" w:hAnsi="NewtonCSanPin"/>
                <w:lang w:val="de-DE" w:eastAsia="ru-RU"/>
              </w:rPr>
            </w:pPr>
            <w:r w:rsidRPr="007D2F23">
              <w:rPr>
                <w:rFonts w:ascii="NewtonCSanPin" w:hAnsi="NewtonCSanPin"/>
                <w:lang w:eastAsia="ru-RU"/>
              </w:rPr>
              <w:t>Диалог</w:t>
            </w:r>
            <w:r w:rsidR="007B6E25" w:rsidRPr="007B6E25">
              <w:rPr>
                <w:rFonts w:ascii="NewtonCSanPin" w:hAnsi="NewtonCSanPin"/>
                <w:lang w:val="en-US" w:eastAsia="ru-RU"/>
              </w:rPr>
              <w:t xml:space="preserve"> </w:t>
            </w:r>
            <w:r w:rsidRPr="007D2F23">
              <w:rPr>
                <w:rFonts w:ascii="NewtonCSanPin" w:hAnsi="NewtonCSanPin"/>
                <w:b/>
                <w:lang w:val="de-DE" w:eastAsia="ru-RU"/>
              </w:rPr>
              <w:t>„Kosmi, Gabi und Markus“</w:t>
            </w:r>
            <w:r w:rsidRPr="007D2F23">
              <w:rPr>
                <w:rFonts w:ascii="NewtonCSanPin" w:hAnsi="NewtonCSanPin"/>
                <w:lang w:val="de-DE" w:eastAsia="ru-RU"/>
              </w:rPr>
              <w:t>.</w:t>
            </w:r>
          </w:p>
          <w:p w14:paraId="02707B26" w14:textId="77777777" w:rsidR="007D2F23" w:rsidRPr="007D2F23" w:rsidRDefault="007D2F23" w:rsidP="007D2F23">
            <w:pPr>
              <w:suppressAutoHyphens w:val="0"/>
              <w:spacing w:line="360" w:lineRule="auto"/>
              <w:rPr>
                <w:rFonts w:ascii="NewtonCSanPin" w:hAnsi="NewtonCSanPin"/>
                <w:u w:val="single"/>
                <w:lang w:eastAsia="ru-RU"/>
              </w:rPr>
            </w:pPr>
            <w:r w:rsidRPr="007D2F23">
              <w:rPr>
                <w:rFonts w:ascii="NewtonCSanPin" w:hAnsi="NewtonCSanPin"/>
                <w:u w:val="single"/>
                <w:lang w:eastAsia="ru-RU"/>
              </w:rPr>
              <w:t>Грамматический материал</w:t>
            </w:r>
          </w:p>
          <w:p w14:paraId="30311B7A"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Повторение:</w:t>
            </w:r>
          </w:p>
          <w:p w14:paraId="66F7D36A"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Выражение принадлежности с помощью притяжательных  местоимений.</w:t>
            </w:r>
          </w:p>
          <w:p w14:paraId="4C766DE9" w14:textId="77777777" w:rsidR="007D2F23" w:rsidRPr="007D2F23" w:rsidRDefault="007D2F23" w:rsidP="007D2F23">
            <w:pPr>
              <w:suppressAutoHyphens w:val="0"/>
              <w:spacing w:line="360" w:lineRule="auto"/>
              <w:rPr>
                <w:rFonts w:ascii="NewtonCSanPin" w:hAnsi="NewtonCSanPin"/>
                <w:lang w:val="de-DE" w:eastAsia="ru-RU"/>
              </w:rPr>
            </w:pPr>
            <w:r w:rsidRPr="007D2F23">
              <w:rPr>
                <w:rFonts w:ascii="NewtonCSanPin" w:hAnsi="NewtonCSanPin"/>
                <w:lang w:eastAsia="ru-RU"/>
              </w:rPr>
              <w:t>Текст</w:t>
            </w:r>
            <w:r w:rsidR="007B6E25" w:rsidRPr="007B6E25">
              <w:rPr>
                <w:rFonts w:ascii="NewtonCSanPin" w:hAnsi="NewtonCSanPin"/>
                <w:lang w:eastAsia="ru-RU"/>
              </w:rPr>
              <w:t xml:space="preserve"> </w:t>
            </w:r>
            <w:r w:rsidRPr="007D2F23">
              <w:rPr>
                <w:rFonts w:ascii="NewtonCSanPin" w:hAnsi="NewtonCSanPin"/>
                <w:lang w:eastAsia="ru-RU"/>
              </w:rPr>
              <w:t>для</w:t>
            </w:r>
            <w:r w:rsidR="007B6E25">
              <w:rPr>
                <w:rFonts w:ascii="NewtonCSanPin" w:hAnsi="NewtonCSanPin"/>
                <w:lang w:eastAsia="ru-RU"/>
              </w:rPr>
              <w:t xml:space="preserve"> </w:t>
            </w:r>
            <w:r w:rsidRPr="007D2F23">
              <w:rPr>
                <w:rFonts w:ascii="NewtonCSanPin" w:hAnsi="NewtonCSanPin"/>
                <w:lang w:eastAsia="ru-RU"/>
              </w:rPr>
              <w:t>аудирования</w:t>
            </w:r>
            <w:r w:rsidR="007B6E25" w:rsidRPr="007B6E25">
              <w:rPr>
                <w:rFonts w:ascii="NewtonCSanPin" w:hAnsi="NewtonCSanPin"/>
                <w:lang w:eastAsia="ru-RU"/>
              </w:rPr>
              <w:t xml:space="preserve"> </w:t>
            </w:r>
            <w:r w:rsidRPr="007D2F23">
              <w:rPr>
                <w:rFonts w:ascii="NewtonCSanPin" w:hAnsi="NewtonCSanPin"/>
                <w:b/>
                <w:lang w:val="de-DE" w:eastAsia="ru-RU"/>
              </w:rPr>
              <w:t>„Robi interessiert sich für die Verkehrsregeln“</w:t>
            </w:r>
          </w:p>
        </w:tc>
        <w:tc>
          <w:tcPr>
            <w:tcW w:w="10015" w:type="dxa"/>
          </w:tcPr>
          <w:p w14:paraId="76636CC4"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Выразительно читать</w:t>
            </w:r>
            <w:r w:rsidRPr="007D2F23">
              <w:rPr>
                <w:rFonts w:ascii="NewtonCSanPin" w:hAnsi="NewtonCSanPin"/>
                <w:lang w:eastAsia="ru-RU"/>
              </w:rPr>
              <w:t xml:space="preserve"> вслух стихи и рифмовки, содержащие только изученный материал.</w:t>
            </w:r>
          </w:p>
          <w:p w14:paraId="5F509556"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Читать</w:t>
            </w:r>
            <w:r w:rsidRPr="007D2F23">
              <w:rPr>
                <w:rFonts w:ascii="NewtonCSanPin" w:hAnsi="NewtonCSanPin"/>
                <w:lang w:eastAsia="ru-RU"/>
              </w:rPr>
              <w:t xml:space="preserve"> текст с пропусками, соблюдая правила орфографии, а также правильную интонацию.</w:t>
            </w:r>
          </w:p>
          <w:p w14:paraId="317DE114"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Расспрашивать</w:t>
            </w:r>
            <w:r w:rsidRPr="007D2F23">
              <w:rPr>
                <w:rFonts w:ascii="NewtonCSanPin" w:hAnsi="NewtonCSanPin"/>
                <w:lang w:eastAsia="ru-RU"/>
              </w:rPr>
              <w:t xml:space="preserve"> одноклассников об инопланетянах, используя информацию из текстов.</w:t>
            </w:r>
          </w:p>
          <w:p w14:paraId="45309821"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Читать</w:t>
            </w:r>
            <w:r w:rsidRPr="007D2F23">
              <w:rPr>
                <w:rFonts w:ascii="NewtonCSanPin" w:hAnsi="NewtonCSanPin"/>
                <w:lang w:eastAsia="ru-RU"/>
              </w:rPr>
              <w:t xml:space="preserve"> диалог „</w:t>
            </w:r>
            <w:r w:rsidRPr="007D2F23">
              <w:rPr>
                <w:rFonts w:ascii="NewtonCSanPin" w:hAnsi="NewtonCSanPin"/>
                <w:lang w:val="de-DE" w:eastAsia="ru-RU"/>
              </w:rPr>
              <w:t>Kosmi</w:t>
            </w:r>
            <w:r w:rsidRPr="007D2F23">
              <w:rPr>
                <w:rFonts w:ascii="NewtonCSanPin" w:hAnsi="NewtonCSanPin"/>
                <w:lang w:eastAsia="ru-RU"/>
              </w:rPr>
              <w:t xml:space="preserve">, </w:t>
            </w:r>
            <w:r w:rsidRPr="007D2F23">
              <w:rPr>
                <w:rFonts w:ascii="NewtonCSanPin" w:hAnsi="NewtonCSanPin"/>
                <w:lang w:val="de-DE" w:eastAsia="ru-RU"/>
              </w:rPr>
              <w:t>Gabi</w:t>
            </w:r>
            <w:r w:rsidR="007B6E25">
              <w:rPr>
                <w:rFonts w:ascii="NewtonCSanPin" w:hAnsi="NewtonCSanPin"/>
                <w:lang w:eastAsia="ru-RU"/>
              </w:rPr>
              <w:t xml:space="preserve"> </w:t>
            </w:r>
            <w:r w:rsidRPr="007D2F23">
              <w:rPr>
                <w:rFonts w:ascii="NewtonCSanPin" w:hAnsi="NewtonCSanPin"/>
                <w:lang w:val="de-DE" w:eastAsia="ru-RU"/>
              </w:rPr>
              <w:t>und</w:t>
            </w:r>
            <w:r w:rsidR="007B6E25">
              <w:rPr>
                <w:rFonts w:ascii="NewtonCSanPin" w:hAnsi="NewtonCSanPin"/>
                <w:lang w:eastAsia="ru-RU"/>
              </w:rPr>
              <w:t xml:space="preserve"> </w:t>
            </w:r>
            <w:r w:rsidRPr="007D2F23">
              <w:rPr>
                <w:rFonts w:ascii="NewtonCSanPin" w:hAnsi="NewtonCSanPin"/>
                <w:lang w:val="de-DE" w:eastAsia="ru-RU"/>
              </w:rPr>
              <w:t>Markus</w:t>
            </w:r>
            <w:r w:rsidRPr="007D2F23">
              <w:rPr>
                <w:rFonts w:ascii="NewtonCSanPin" w:hAnsi="NewtonCSanPin"/>
                <w:lang w:eastAsia="ru-RU"/>
              </w:rPr>
              <w:t>“ по ролям.</w:t>
            </w:r>
          </w:p>
          <w:p w14:paraId="7448F7FC"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Участвовать</w:t>
            </w:r>
            <w:r w:rsidRPr="007D2F23">
              <w:rPr>
                <w:rFonts w:ascii="NewtonCSanPin" w:hAnsi="NewtonCSanPin"/>
                <w:lang w:eastAsia="ru-RU"/>
              </w:rPr>
              <w:t xml:space="preserve"> в ролевой игре «Заочная экскурсия по немецкому городу».</w:t>
            </w:r>
          </w:p>
          <w:p w14:paraId="2E5E821F"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Рассказывать</w:t>
            </w:r>
            <w:r w:rsidRPr="007D2F23">
              <w:rPr>
                <w:rFonts w:ascii="NewtonCSanPin" w:hAnsi="NewtonCSanPin"/>
                <w:lang w:eastAsia="ru-RU"/>
              </w:rPr>
              <w:t xml:space="preserve"> о своём родном городе/деревне с использованием иллюстраций, фотографий, видеофильмов.</w:t>
            </w:r>
          </w:p>
          <w:p w14:paraId="7AB2B799"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Употреблять</w:t>
            </w:r>
            <w:r w:rsidRPr="007D2F23">
              <w:rPr>
                <w:rFonts w:ascii="NewtonCSanPin" w:hAnsi="NewtonCSanPin"/>
                <w:lang w:eastAsia="ru-RU"/>
              </w:rPr>
              <w:t xml:space="preserve"> в речи притяжательные местоимения</w:t>
            </w:r>
          </w:p>
        </w:tc>
      </w:tr>
      <w:tr w:rsidR="007D2F23" w:rsidRPr="004C6FA7" w14:paraId="62C4A4CB" w14:textId="77777777" w:rsidTr="007D2F23">
        <w:tc>
          <w:tcPr>
            <w:tcW w:w="14786" w:type="dxa"/>
            <w:gridSpan w:val="3"/>
          </w:tcPr>
          <w:p w14:paraId="1DB5CEA0" w14:textId="77777777" w:rsidR="007D2F23" w:rsidRPr="007D2F23" w:rsidRDefault="007D2F23" w:rsidP="007D2F23">
            <w:pPr>
              <w:suppressAutoHyphens w:val="0"/>
              <w:spacing w:line="360" w:lineRule="auto"/>
              <w:jc w:val="center"/>
              <w:rPr>
                <w:rFonts w:ascii="NewtonCSanPin" w:hAnsi="NewtonCSanPin"/>
                <w:lang w:val="de-DE" w:eastAsia="ru-RU"/>
              </w:rPr>
            </w:pPr>
            <w:r w:rsidRPr="007D2F23">
              <w:rPr>
                <w:rFonts w:ascii="NewtonCSanPin" w:hAnsi="NewtonCSanPin"/>
                <w:lang w:eastAsia="ru-RU"/>
              </w:rPr>
              <w:t>Блок</w:t>
            </w:r>
            <w:r w:rsidRPr="007D2F23">
              <w:rPr>
                <w:rFonts w:ascii="NewtonCSanPin" w:hAnsi="NewtonCSanPin"/>
                <w:lang w:val="de-DE" w:eastAsia="ru-RU"/>
              </w:rPr>
              <w:t xml:space="preserve"> 4–5. Was wir schon wissen und können (2 </w:t>
            </w:r>
            <w:r w:rsidRPr="007D2F23">
              <w:rPr>
                <w:rFonts w:ascii="NewtonCSanPin" w:hAnsi="NewtonCSanPin"/>
                <w:lang w:eastAsia="ru-RU"/>
              </w:rPr>
              <w:t>ч</w:t>
            </w:r>
            <w:r w:rsidRPr="007D2F23">
              <w:rPr>
                <w:rFonts w:ascii="NewtonCSanPin" w:hAnsi="NewtonCSanPin"/>
                <w:lang w:val="de-DE" w:eastAsia="ru-RU"/>
              </w:rPr>
              <w:t>)</w:t>
            </w:r>
          </w:p>
        </w:tc>
      </w:tr>
      <w:tr w:rsidR="007D2F23" w:rsidRPr="007D2F23" w14:paraId="2E6913F4" w14:textId="77777777" w:rsidTr="007D2F23">
        <w:tc>
          <w:tcPr>
            <w:tcW w:w="4771" w:type="dxa"/>
            <w:gridSpan w:val="2"/>
          </w:tcPr>
          <w:p w14:paraId="2CF2E354"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 xml:space="preserve">Повторение лексики по теме </w:t>
            </w:r>
            <w:r w:rsidRPr="007D2F23">
              <w:rPr>
                <w:rFonts w:ascii="NewtonCSanPin" w:hAnsi="NewtonCSanPin"/>
                <w:b/>
                <w:lang w:eastAsia="ru-RU"/>
              </w:rPr>
              <w:t>«Транспорт».</w:t>
            </w:r>
          </w:p>
          <w:p w14:paraId="7D07D059"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 xml:space="preserve">Ситуации </w:t>
            </w:r>
            <w:r w:rsidRPr="007D2F23">
              <w:rPr>
                <w:rFonts w:ascii="NewtonCSanPin" w:hAnsi="NewtonCSanPin"/>
                <w:b/>
                <w:lang w:eastAsia="ru-RU"/>
              </w:rPr>
              <w:t>«На улице»</w:t>
            </w:r>
            <w:r w:rsidRPr="007D2F23">
              <w:rPr>
                <w:rFonts w:ascii="NewtonCSanPin" w:hAnsi="NewtonCSanPin"/>
                <w:lang w:eastAsia="ru-RU"/>
              </w:rPr>
              <w:t>,</w:t>
            </w:r>
            <w:r w:rsidRPr="007D2F23">
              <w:rPr>
                <w:rFonts w:ascii="NewtonCSanPin" w:hAnsi="NewtonCSanPin"/>
                <w:b/>
                <w:lang w:eastAsia="ru-RU"/>
              </w:rPr>
              <w:t xml:space="preserve"> «Описание пешеходной зоны»</w:t>
            </w:r>
            <w:r w:rsidRPr="007D2F23">
              <w:rPr>
                <w:rFonts w:ascii="NewtonCSanPin" w:hAnsi="NewtonCSanPin"/>
                <w:lang w:eastAsia="ru-RU"/>
              </w:rPr>
              <w:t xml:space="preserve">, </w:t>
            </w:r>
            <w:r w:rsidRPr="007D2F23">
              <w:rPr>
                <w:rFonts w:ascii="NewtonCSanPin" w:hAnsi="NewtonCSanPin"/>
                <w:b/>
                <w:lang w:eastAsia="ru-RU"/>
              </w:rPr>
              <w:t>«Транспортное движение в городе»</w:t>
            </w:r>
            <w:r w:rsidRPr="007D2F23">
              <w:rPr>
                <w:rFonts w:ascii="NewtonCSanPin" w:hAnsi="NewtonCSanPin"/>
                <w:lang w:eastAsia="ru-RU"/>
              </w:rPr>
              <w:t>.</w:t>
            </w:r>
          </w:p>
          <w:p w14:paraId="2FD0E76F"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Составление рассказа по картинке.</w:t>
            </w:r>
          </w:p>
          <w:p w14:paraId="7C4B65F6" w14:textId="77777777" w:rsidR="007D2F23" w:rsidRPr="007D2F23" w:rsidRDefault="007D2F23" w:rsidP="007D2F23">
            <w:pPr>
              <w:suppressAutoHyphens w:val="0"/>
              <w:spacing w:line="360" w:lineRule="auto"/>
              <w:rPr>
                <w:rFonts w:ascii="NewtonCSanPin" w:hAnsi="NewtonCSanPin"/>
                <w:u w:val="single"/>
                <w:lang w:eastAsia="ru-RU"/>
              </w:rPr>
            </w:pPr>
            <w:r w:rsidRPr="007D2F23">
              <w:rPr>
                <w:rFonts w:ascii="NewtonCSanPin" w:hAnsi="NewtonCSanPin"/>
                <w:u w:val="single"/>
                <w:lang w:eastAsia="ru-RU"/>
              </w:rPr>
              <w:t>Грамматический материал</w:t>
            </w:r>
          </w:p>
          <w:p w14:paraId="739389FF"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Повторение:</w:t>
            </w:r>
          </w:p>
          <w:p w14:paraId="7E21F0BF"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1. Спряжение сильных глаголов с корневой гласной „</w:t>
            </w:r>
            <w:r w:rsidRPr="007D2F23">
              <w:rPr>
                <w:rFonts w:ascii="NewtonCSanPin" w:hAnsi="NewtonCSanPin"/>
                <w:lang w:val="en-US" w:eastAsia="ru-RU"/>
              </w:rPr>
              <w:t>e</w:t>
            </w:r>
            <w:r w:rsidRPr="007D2F23">
              <w:rPr>
                <w:rFonts w:ascii="NewtonCSanPin" w:hAnsi="NewtonCSanPin"/>
                <w:lang w:eastAsia="ru-RU"/>
              </w:rPr>
              <w:t>“ и „</w:t>
            </w:r>
            <w:r w:rsidRPr="007D2F23">
              <w:rPr>
                <w:rFonts w:ascii="NewtonCSanPin" w:hAnsi="NewtonCSanPin"/>
                <w:lang w:val="en-US" w:eastAsia="ru-RU"/>
              </w:rPr>
              <w:t>a</w:t>
            </w:r>
            <w:r w:rsidRPr="007D2F23">
              <w:rPr>
                <w:rFonts w:ascii="NewtonCSanPin" w:hAnsi="NewtonCSanPin"/>
                <w:lang w:eastAsia="ru-RU"/>
              </w:rPr>
              <w:t xml:space="preserve">“ в </w:t>
            </w:r>
            <w:r w:rsidRPr="007D2F23">
              <w:rPr>
                <w:rFonts w:ascii="NewtonCSanPin" w:hAnsi="NewtonCSanPin"/>
                <w:lang w:val="en-US" w:eastAsia="ru-RU"/>
              </w:rPr>
              <w:t>Pr</w:t>
            </w:r>
            <w:r w:rsidRPr="007D2F23">
              <w:rPr>
                <w:rFonts w:ascii="NewtonCSanPin" w:hAnsi="NewtonCSanPin"/>
                <w:lang w:eastAsia="ru-RU"/>
              </w:rPr>
              <w:t>ä</w:t>
            </w:r>
            <w:r w:rsidRPr="007D2F23">
              <w:rPr>
                <w:rFonts w:ascii="NewtonCSanPin" w:hAnsi="NewtonCSanPin"/>
                <w:lang w:val="en-US" w:eastAsia="ru-RU"/>
              </w:rPr>
              <w:t>sens</w:t>
            </w:r>
            <w:r w:rsidRPr="007D2F23">
              <w:rPr>
                <w:rFonts w:ascii="NewtonCSanPin" w:hAnsi="NewtonCSanPin"/>
                <w:lang w:eastAsia="ru-RU"/>
              </w:rPr>
              <w:t>.</w:t>
            </w:r>
          </w:p>
          <w:p w14:paraId="771DCBFD" w14:textId="77777777" w:rsidR="007D2F23" w:rsidRPr="007D2F23" w:rsidRDefault="007D2F23" w:rsidP="007D2F23">
            <w:pPr>
              <w:suppressAutoHyphens w:val="0"/>
              <w:spacing w:line="360" w:lineRule="auto"/>
              <w:rPr>
                <w:rFonts w:ascii="NewtonCSanPin" w:hAnsi="NewtonCSanPin"/>
                <w:lang w:val="de-DE" w:eastAsia="ru-RU"/>
              </w:rPr>
            </w:pPr>
            <w:r w:rsidRPr="007D2F23">
              <w:rPr>
                <w:rFonts w:ascii="NewtonCSanPin" w:hAnsi="NewtonCSanPin"/>
                <w:lang w:val="de-DE" w:eastAsia="ru-RU"/>
              </w:rPr>
              <w:t xml:space="preserve">2. </w:t>
            </w:r>
            <w:r w:rsidRPr="007D2F23">
              <w:rPr>
                <w:rFonts w:ascii="NewtonCSanPin" w:hAnsi="NewtonCSanPin"/>
                <w:lang w:eastAsia="ru-RU"/>
              </w:rPr>
              <w:t>Модальные</w:t>
            </w:r>
            <w:r w:rsidR="007B6E25">
              <w:rPr>
                <w:rFonts w:ascii="NewtonCSanPin" w:hAnsi="NewtonCSanPin"/>
                <w:lang w:eastAsia="ru-RU"/>
              </w:rPr>
              <w:t xml:space="preserve"> </w:t>
            </w:r>
            <w:r w:rsidRPr="007D2F23">
              <w:rPr>
                <w:rFonts w:ascii="NewtonCSanPin" w:hAnsi="NewtonCSanPin"/>
                <w:lang w:eastAsia="ru-RU"/>
              </w:rPr>
              <w:t>глаголы</w:t>
            </w:r>
            <w:r w:rsidRPr="007D2F23">
              <w:rPr>
                <w:rFonts w:ascii="NewtonCSanPin" w:hAnsi="NewtonCSanPin"/>
                <w:lang w:val="de-DE" w:eastAsia="ru-RU"/>
              </w:rPr>
              <w:t xml:space="preserve"> wollen, können, mögen, müssen, sollen, dürfen.</w:t>
            </w:r>
          </w:p>
          <w:p w14:paraId="4D27ABCF"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Тексты с пропусками.</w:t>
            </w:r>
          </w:p>
          <w:p w14:paraId="05F70AA1"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Задания, нацеленные на повторение лексики.</w:t>
            </w:r>
          </w:p>
          <w:p w14:paraId="715F8193"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lastRenderedPageBreak/>
              <w:t>Текст с пропусками.</w:t>
            </w:r>
          </w:p>
          <w:p w14:paraId="77FAE25B"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Текст на контроль навыков чтения вслух.</w:t>
            </w:r>
          </w:p>
          <w:p w14:paraId="6ECAA3EF"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Задания, содержащие коммуникативные задачи</w:t>
            </w:r>
          </w:p>
        </w:tc>
        <w:tc>
          <w:tcPr>
            <w:tcW w:w="10015" w:type="dxa"/>
          </w:tcPr>
          <w:p w14:paraId="6EFFF0CC"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lastRenderedPageBreak/>
              <w:t>• Употреблять</w:t>
            </w:r>
            <w:r w:rsidRPr="007D2F23">
              <w:rPr>
                <w:rFonts w:ascii="NewtonCSanPin" w:hAnsi="NewtonCSanPin"/>
                <w:lang w:eastAsia="ru-RU"/>
              </w:rPr>
              <w:t xml:space="preserve"> лексику по теме «Уличное движение», «Транспорт» в речи.</w:t>
            </w:r>
          </w:p>
          <w:p w14:paraId="6BC5AE61"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Характеризовать</w:t>
            </w:r>
            <w:r w:rsidRPr="007D2F23">
              <w:rPr>
                <w:rFonts w:ascii="NewtonCSanPin" w:hAnsi="NewtonCSanPin"/>
                <w:lang w:eastAsia="ru-RU"/>
              </w:rPr>
              <w:t xml:space="preserve"> уличное движение в городе и </w:t>
            </w:r>
            <w:r w:rsidRPr="007D2F23">
              <w:rPr>
                <w:rFonts w:ascii="NewtonCSanPin" w:hAnsi="NewtonCSanPin"/>
                <w:i/>
                <w:lang w:eastAsia="ru-RU"/>
              </w:rPr>
              <w:t>называть</w:t>
            </w:r>
            <w:r w:rsidRPr="007D2F23">
              <w:rPr>
                <w:rFonts w:ascii="NewtonCSanPin" w:hAnsi="NewtonCSanPin"/>
                <w:lang w:eastAsia="ru-RU"/>
              </w:rPr>
              <w:t xml:space="preserve"> виды транспорта.</w:t>
            </w:r>
          </w:p>
          <w:p w14:paraId="19BFAB36"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xml:space="preserve">• Описывать </w:t>
            </w:r>
            <w:r w:rsidRPr="007D2F23">
              <w:rPr>
                <w:rFonts w:ascii="NewtonCSanPin" w:hAnsi="NewtonCSanPin"/>
                <w:lang w:eastAsia="ru-RU"/>
              </w:rPr>
              <w:t xml:space="preserve">улицу и </w:t>
            </w:r>
            <w:r w:rsidRPr="007D2F23">
              <w:rPr>
                <w:rFonts w:ascii="NewtonCSanPin" w:hAnsi="NewtonCSanPin"/>
                <w:i/>
                <w:lang w:eastAsia="ru-RU"/>
              </w:rPr>
              <w:t>составлять</w:t>
            </w:r>
            <w:r w:rsidRPr="007D2F23">
              <w:rPr>
                <w:rFonts w:ascii="NewtonCSanPin" w:hAnsi="NewtonCSanPin"/>
                <w:lang w:eastAsia="ru-RU"/>
              </w:rPr>
              <w:t xml:space="preserve"> рассказ по рисунку, используя текст с пропусками в качестве опоры.</w:t>
            </w:r>
          </w:p>
          <w:p w14:paraId="691806B7"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Выразительно читать</w:t>
            </w:r>
            <w:r w:rsidRPr="007D2F23">
              <w:rPr>
                <w:rFonts w:ascii="NewtonCSanPin" w:hAnsi="NewtonCSanPin"/>
                <w:lang w:eastAsia="ru-RU"/>
              </w:rPr>
              <w:t xml:space="preserve"> вслух текст, содержащий изученный материал.</w:t>
            </w:r>
          </w:p>
          <w:p w14:paraId="59C67AFD"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Инсценировать</w:t>
            </w:r>
            <w:r w:rsidRPr="007D2F23">
              <w:rPr>
                <w:rFonts w:ascii="NewtonCSanPin" w:hAnsi="NewtonCSanPin"/>
                <w:lang w:eastAsia="ru-RU"/>
              </w:rPr>
              <w:t xml:space="preserve"> диалоги и </w:t>
            </w:r>
            <w:r w:rsidRPr="007D2F23">
              <w:rPr>
                <w:rFonts w:ascii="NewtonCSanPin" w:hAnsi="NewtonCSanPin"/>
                <w:i/>
                <w:lang w:eastAsia="ru-RU"/>
              </w:rPr>
              <w:t>вести беседу</w:t>
            </w:r>
            <w:r w:rsidRPr="007D2F23">
              <w:rPr>
                <w:rFonts w:ascii="NewtonCSanPin" w:hAnsi="NewtonCSanPin"/>
                <w:lang w:eastAsia="ru-RU"/>
              </w:rPr>
              <w:t xml:space="preserve"> в ситуации «Разговоры на улицах города»</w:t>
            </w:r>
          </w:p>
        </w:tc>
      </w:tr>
      <w:tr w:rsidR="007D2F23" w:rsidRPr="007D2F23" w14:paraId="7F0B733F" w14:textId="77777777" w:rsidTr="007D2F23">
        <w:tc>
          <w:tcPr>
            <w:tcW w:w="14786" w:type="dxa"/>
            <w:gridSpan w:val="3"/>
          </w:tcPr>
          <w:p w14:paraId="102F3B87" w14:textId="77777777" w:rsidR="007D2F23" w:rsidRPr="007D2F23" w:rsidRDefault="007D2F23" w:rsidP="007D2F23">
            <w:pPr>
              <w:suppressAutoHyphens w:val="0"/>
              <w:spacing w:line="360" w:lineRule="auto"/>
              <w:jc w:val="center"/>
              <w:rPr>
                <w:rFonts w:ascii="NewtonCSanPin" w:hAnsi="NewtonCSanPin"/>
                <w:lang w:eastAsia="ru-RU"/>
              </w:rPr>
            </w:pPr>
            <w:r w:rsidRPr="007D2F23">
              <w:rPr>
                <w:rFonts w:ascii="NewtonCSanPin" w:hAnsi="NewtonCSanPin"/>
                <w:lang w:eastAsia="ru-RU"/>
              </w:rPr>
              <w:t>Блок</w:t>
            </w:r>
            <w:r w:rsidRPr="007D2F23">
              <w:rPr>
                <w:rFonts w:ascii="NewtonCSanPin" w:hAnsi="NewtonCSanPin"/>
                <w:lang w:val="de-DE" w:eastAsia="ru-RU"/>
              </w:rPr>
              <w:t xml:space="preserve"> 6. Wollt ihr noch etwas wiederholen? </w:t>
            </w:r>
            <w:r w:rsidRPr="007D2F23">
              <w:rPr>
                <w:rFonts w:ascii="NewtonCSanPin" w:hAnsi="NewtonCSanPin"/>
                <w:lang w:eastAsia="ru-RU"/>
              </w:rPr>
              <w:t>(1 ч)</w:t>
            </w:r>
          </w:p>
        </w:tc>
      </w:tr>
      <w:tr w:rsidR="007D2F23" w:rsidRPr="007D2F23" w14:paraId="6AF86158" w14:textId="77777777" w:rsidTr="007D2F23">
        <w:tc>
          <w:tcPr>
            <w:tcW w:w="4771" w:type="dxa"/>
            <w:gridSpan w:val="2"/>
          </w:tcPr>
          <w:p w14:paraId="7551237B"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Повторение материала главы.</w:t>
            </w:r>
          </w:p>
          <w:p w14:paraId="44CB1F98"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Работа над проектом.</w:t>
            </w:r>
          </w:p>
          <w:p w14:paraId="3F87D213"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 xml:space="preserve">Повторение материала предыдущих глав </w:t>
            </w:r>
          </w:p>
        </w:tc>
        <w:tc>
          <w:tcPr>
            <w:tcW w:w="10015" w:type="dxa"/>
          </w:tcPr>
          <w:p w14:paraId="58930428"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Повторять</w:t>
            </w:r>
            <w:r w:rsidRPr="007D2F23">
              <w:rPr>
                <w:rFonts w:ascii="NewtonCSanPin" w:hAnsi="NewtonCSanPin"/>
                <w:lang w:eastAsia="ru-RU"/>
              </w:rPr>
              <w:t xml:space="preserve"> лексику и грамматику по теме главы.</w:t>
            </w:r>
          </w:p>
          <w:p w14:paraId="1B1369E5"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Выполнять</w:t>
            </w:r>
            <w:r w:rsidRPr="007D2F23">
              <w:rPr>
                <w:rFonts w:ascii="NewtonCSanPin" w:hAnsi="NewtonCSanPin"/>
                <w:lang w:eastAsia="ru-RU"/>
              </w:rPr>
              <w:t xml:space="preserve"> упражнения из учебника и рабочей тетради по выбору учителя и учащихся.</w:t>
            </w:r>
          </w:p>
          <w:p w14:paraId="52D2373A"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Работать</w:t>
            </w:r>
            <w:r w:rsidRPr="007D2F23">
              <w:rPr>
                <w:rFonts w:ascii="NewtonCSanPin" w:hAnsi="NewtonCSanPin"/>
                <w:lang w:eastAsia="ru-RU"/>
              </w:rPr>
              <w:t xml:space="preserve"> над выбранным проектом.</w:t>
            </w:r>
          </w:p>
          <w:p w14:paraId="659D9F62"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xml:space="preserve">• Повторять </w:t>
            </w:r>
            <w:r w:rsidRPr="007D2F23">
              <w:rPr>
                <w:rFonts w:ascii="NewtonCSanPin" w:hAnsi="NewtonCSanPin"/>
                <w:lang w:eastAsia="ru-RU"/>
              </w:rPr>
              <w:t>материал предыдущих глав</w:t>
            </w:r>
          </w:p>
        </w:tc>
      </w:tr>
      <w:tr w:rsidR="007D2F23" w:rsidRPr="004C6FA7" w14:paraId="0F44662B" w14:textId="77777777" w:rsidTr="007D2F23">
        <w:tc>
          <w:tcPr>
            <w:tcW w:w="14786" w:type="dxa"/>
            <w:gridSpan w:val="3"/>
          </w:tcPr>
          <w:p w14:paraId="55BB58A4" w14:textId="77777777" w:rsidR="007D2F23" w:rsidRPr="007D2F23" w:rsidRDefault="007D2F23" w:rsidP="007D2F23">
            <w:pPr>
              <w:suppressAutoHyphens w:val="0"/>
              <w:spacing w:line="360" w:lineRule="auto"/>
              <w:jc w:val="center"/>
              <w:rPr>
                <w:rFonts w:ascii="NewtonCSanPin" w:hAnsi="NewtonCSanPin"/>
                <w:i/>
                <w:lang w:val="de-DE" w:eastAsia="ru-RU"/>
              </w:rPr>
            </w:pPr>
            <w:r w:rsidRPr="007D2F23">
              <w:rPr>
                <w:rFonts w:ascii="NewtonCSanPin" w:hAnsi="NewtonCSanPin"/>
                <w:lang w:eastAsia="ru-RU"/>
              </w:rPr>
              <w:t>Блок</w:t>
            </w:r>
            <w:r w:rsidRPr="007D2F23">
              <w:rPr>
                <w:rFonts w:ascii="NewtonCSanPin" w:hAnsi="NewtonCSanPin"/>
                <w:lang w:val="de-DE" w:eastAsia="ru-RU"/>
              </w:rPr>
              <w:t xml:space="preserve"> 7. Deutsch lernen – Land und Leute kennen lernen (1 </w:t>
            </w:r>
            <w:r w:rsidRPr="007D2F23">
              <w:rPr>
                <w:rFonts w:ascii="NewtonCSanPin" w:hAnsi="NewtonCSanPin"/>
                <w:lang w:eastAsia="ru-RU"/>
              </w:rPr>
              <w:t>ч</w:t>
            </w:r>
            <w:r w:rsidRPr="007D2F23">
              <w:rPr>
                <w:rFonts w:ascii="NewtonCSanPin" w:hAnsi="NewtonCSanPin"/>
                <w:lang w:val="de-DE" w:eastAsia="ru-RU"/>
              </w:rPr>
              <w:t>)</w:t>
            </w:r>
          </w:p>
        </w:tc>
      </w:tr>
      <w:tr w:rsidR="007D2F23" w:rsidRPr="007D2F23" w14:paraId="492191BE" w14:textId="77777777" w:rsidTr="007D2F23">
        <w:tc>
          <w:tcPr>
            <w:tcW w:w="4771" w:type="dxa"/>
            <w:gridSpan w:val="2"/>
          </w:tcPr>
          <w:p w14:paraId="4E104A40"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Текст об истории афишной тумбы.</w:t>
            </w:r>
          </w:p>
          <w:p w14:paraId="61FD4FCA"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Названия известных марок автомобилей</w:t>
            </w:r>
          </w:p>
        </w:tc>
        <w:tc>
          <w:tcPr>
            <w:tcW w:w="10015" w:type="dxa"/>
          </w:tcPr>
          <w:p w14:paraId="4DEAF0B8"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Извлекать</w:t>
            </w:r>
            <w:r w:rsidRPr="007D2F23">
              <w:rPr>
                <w:rFonts w:ascii="NewtonCSanPin" w:hAnsi="NewtonCSanPin"/>
                <w:lang w:eastAsia="ru-RU"/>
              </w:rPr>
              <w:t xml:space="preserve"> из текстов определённую информацию и </w:t>
            </w:r>
            <w:r w:rsidRPr="007D2F23">
              <w:rPr>
                <w:rFonts w:ascii="NewtonCSanPin" w:hAnsi="NewtonCSanPin"/>
                <w:i/>
                <w:lang w:eastAsia="ru-RU"/>
              </w:rPr>
              <w:t xml:space="preserve">находить </w:t>
            </w:r>
            <w:r w:rsidRPr="007D2F23">
              <w:rPr>
                <w:rFonts w:ascii="NewtonCSanPin" w:hAnsi="NewtonCSanPin"/>
                <w:lang w:eastAsia="ru-RU"/>
              </w:rPr>
              <w:t>дополнительную информацию в Интернете</w:t>
            </w:r>
          </w:p>
        </w:tc>
      </w:tr>
      <w:tr w:rsidR="007D2F23" w:rsidRPr="007B6E25" w14:paraId="7F4E613C" w14:textId="77777777" w:rsidTr="007D2F23">
        <w:tc>
          <w:tcPr>
            <w:tcW w:w="14786" w:type="dxa"/>
            <w:gridSpan w:val="3"/>
          </w:tcPr>
          <w:p w14:paraId="27E10A21" w14:textId="77777777" w:rsidR="007D2F23" w:rsidRPr="007B6E25" w:rsidRDefault="007D2F23" w:rsidP="007D2F23">
            <w:pPr>
              <w:suppressAutoHyphens w:val="0"/>
              <w:spacing w:line="360" w:lineRule="auto"/>
              <w:jc w:val="center"/>
              <w:rPr>
                <w:rFonts w:ascii="NewtonCSanPin" w:hAnsi="NewtonCSanPin"/>
                <w:b/>
                <w:lang w:val="en-US" w:eastAsia="ru-RU"/>
              </w:rPr>
            </w:pPr>
            <w:r w:rsidRPr="007D2F23">
              <w:rPr>
                <w:rFonts w:ascii="NewtonCSanPin" w:hAnsi="NewtonCSanPin"/>
                <w:b/>
                <w:color w:val="808080"/>
                <w:lang w:val="de-DE" w:eastAsia="ru-RU"/>
              </w:rPr>
              <w:t>Kapitel</w:t>
            </w:r>
            <w:r w:rsidR="007B6E25" w:rsidRPr="007B6E25">
              <w:rPr>
                <w:rFonts w:ascii="NewtonCSanPin" w:hAnsi="NewtonCSanPin"/>
                <w:b/>
                <w:color w:val="808080"/>
                <w:lang w:val="en-US" w:eastAsia="ru-RU"/>
              </w:rPr>
              <w:t xml:space="preserve"> </w:t>
            </w:r>
            <w:r w:rsidRPr="007D2F23">
              <w:rPr>
                <w:rFonts w:ascii="NewtonCSanPin" w:hAnsi="NewtonCSanPin"/>
                <w:b/>
                <w:color w:val="808080"/>
                <w:lang w:val="de-DE" w:eastAsia="ru-RU"/>
              </w:rPr>
              <w:t>IV</w:t>
            </w:r>
            <w:r w:rsidRPr="007D2F23">
              <w:rPr>
                <w:rFonts w:ascii="NewtonCSanPin" w:hAnsi="NewtonCSanPin"/>
                <w:b/>
                <w:color w:val="808080"/>
                <w:lang w:val="en-US" w:eastAsia="ru-RU"/>
              </w:rPr>
              <w:t>.</w:t>
            </w:r>
            <w:r w:rsidR="007B6E25" w:rsidRPr="007B6E25">
              <w:rPr>
                <w:rFonts w:ascii="NewtonCSanPin" w:hAnsi="NewtonCSanPin"/>
                <w:b/>
                <w:color w:val="808080"/>
                <w:lang w:val="en-US" w:eastAsia="ru-RU"/>
              </w:rPr>
              <w:t xml:space="preserve"> </w:t>
            </w:r>
            <w:r w:rsidRPr="007D2F23">
              <w:rPr>
                <w:rFonts w:ascii="NewtonCSanPin" w:hAnsi="NewtonCSanPin"/>
                <w:b/>
                <w:lang w:val="de-DE" w:eastAsia="ru-RU"/>
              </w:rPr>
              <w:t>Wo</w:t>
            </w:r>
            <w:r w:rsidR="007B6E25" w:rsidRPr="007B6E25">
              <w:rPr>
                <w:rFonts w:ascii="NewtonCSanPin" w:hAnsi="NewtonCSanPin"/>
                <w:b/>
                <w:lang w:val="en-US" w:eastAsia="ru-RU"/>
              </w:rPr>
              <w:t xml:space="preserve"> </w:t>
            </w:r>
            <w:r w:rsidRPr="007D2F23">
              <w:rPr>
                <w:rFonts w:ascii="NewtonCSanPin" w:hAnsi="NewtonCSanPin"/>
                <w:b/>
                <w:lang w:val="de-DE" w:eastAsia="ru-RU"/>
              </w:rPr>
              <w:t>und</w:t>
            </w:r>
            <w:r w:rsidR="007B6E25" w:rsidRPr="007B6E25">
              <w:rPr>
                <w:rFonts w:ascii="NewtonCSanPin" w:hAnsi="NewtonCSanPin"/>
                <w:b/>
                <w:lang w:val="en-US" w:eastAsia="ru-RU"/>
              </w:rPr>
              <w:t xml:space="preserve"> </w:t>
            </w:r>
            <w:r w:rsidRPr="007D2F23">
              <w:rPr>
                <w:rFonts w:ascii="NewtonCSanPin" w:hAnsi="NewtonCSanPin"/>
                <w:b/>
                <w:lang w:val="de-DE" w:eastAsia="ru-RU"/>
              </w:rPr>
              <w:t>wie</w:t>
            </w:r>
            <w:r w:rsidR="007B6E25" w:rsidRPr="007B6E25">
              <w:rPr>
                <w:rFonts w:ascii="NewtonCSanPin" w:hAnsi="NewtonCSanPin"/>
                <w:b/>
                <w:lang w:val="en-US" w:eastAsia="ru-RU"/>
              </w:rPr>
              <w:t xml:space="preserve"> </w:t>
            </w:r>
            <w:r w:rsidRPr="007D2F23">
              <w:rPr>
                <w:rFonts w:ascii="NewtonCSanPin" w:hAnsi="NewtonCSanPin"/>
                <w:b/>
                <w:lang w:val="de-DE" w:eastAsia="ru-RU"/>
              </w:rPr>
              <w:t>wohnen</w:t>
            </w:r>
            <w:r w:rsidR="007B6E25" w:rsidRPr="007B6E25">
              <w:rPr>
                <w:rFonts w:ascii="NewtonCSanPin" w:hAnsi="NewtonCSanPin"/>
                <w:b/>
                <w:lang w:val="en-US" w:eastAsia="ru-RU"/>
              </w:rPr>
              <w:t xml:space="preserve"> </w:t>
            </w:r>
            <w:r w:rsidRPr="007D2F23">
              <w:rPr>
                <w:rFonts w:ascii="NewtonCSanPin" w:hAnsi="NewtonCSanPin"/>
                <w:b/>
                <w:lang w:val="de-DE" w:eastAsia="ru-RU"/>
              </w:rPr>
              <w:t>hier</w:t>
            </w:r>
            <w:r w:rsidR="007B6E25" w:rsidRPr="007B6E25">
              <w:rPr>
                <w:rFonts w:ascii="NewtonCSanPin" w:hAnsi="NewtonCSanPin"/>
                <w:b/>
                <w:lang w:val="en-US" w:eastAsia="ru-RU"/>
              </w:rPr>
              <w:t xml:space="preserve"> </w:t>
            </w:r>
            <w:r w:rsidRPr="007D2F23">
              <w:rPr>
                <w:rFonts w:ascii="NewtonCSanPin" w:hAnsi="NewtonCSanPin"/>
                <w:b/>
                <w:lang w:val="de-DE" w:eastAsia="ru-RU"/>
              </w:rPr>
              <w:t>die</w:t>
            </w:r>
            <w:r w:rsidR="007B6E25" w:rsidRPr="007B6E25">
              <w:rPr>
                <w:rFonts w:ascii="NewtonCSanPin" w:hAnsi="NewtonCSanPin"/>
                <w:b/>
                <w:lang w:val="en-US" w:eastAsia="ru-RU"/>
              </w:rPr>
              <w:t xml:space="preserve"> </w:t>
            </w:r>
            <w:r w:rsidRPr="007D2F23">
              <w:rPr>
                <w:rFonts w:ascii="NewtonCSanPin" w:hAnsi="NewtonCSanPin"/>
                <w:b/>
                <w:lang w:val="de-DE" w:eastAsia="ru-RU"/>
              </w:rPr>
              <w:t>Menschen</w:t>
            </w:r>
            <w:r w:rsidRPr="007D2F23">
              <w:rPr>
                <w:rFonts w:ascii="NewtonCSanPin" w:hAnsi="NewtonCSanPin"/>
                <w:b/>
                <w:lang w:val="en-US" w:eastAsia="ru-RU"/>
              </w:rPr>
              <w:t xml:space="preserve">? </w:t>
            </w:r>
            <w:r w:rsidRPr="007B6E25">
              <w:rPr>
                <w:rFonts w:ascii="NewtonCSanPin" w:hAnsi="NewtonCSanPin"/>
                <w:lang w:val="en-US" w:eastAsia="ru-RU"/>
              </w:rPr>
              <w:t xml:space="preserve">(9 </w:t>
            </w:r>
            <w:r w:rsidRPr="007D2F23">
              <w:rPr>
                <w:rFonts w:ascii="NewtonCSanPin" w:hAnsi="NewtonCSanPin"/>
                <w:lang w:eastAsia="ru-RU"/>
              </w:rPr>
              <w:t>ч</w:t>
            </w:r>
            <w:r w:rsidRPr="007B6E25">
              <w:rPr>
                <w:rFonts w:ascii="NewtonCSanPin" w:hAnsi="NewtonCSanPin"/>
                <w:lang w:val="en-US" w:eastAsia="ru-RU"/>
              </w:rPr>
              <w:t>)</w:t>
            </w:r>
          </w:p>
        </w:tc>
      </w:tr>
      <w:tr w:rsidR="007D2F23" w:rsidRPr="004C6FA7" w14:paraId="6874CED8" w14:textId="77777777" w:rsidTr="007D2F23">
        <w:tc>
          <w:tcPr>
            <w:tcW w:w="14786" w:type="dxa"/>
            <w:gridSpan w:val="3"/>
          </w:tcPr>
          <w:p w14:paraId="7CF54569" w14:textId="77777777" w:rsidR="007D2F23" w:rsidRPr="00C263E6" w:rsidRDefault="007D2F23" w:rsidP="007D2F23">
            <w:pPr>
              <w:suppressAutoHyphens w:val="0"/>
              <w:spacing w:line="360" w:lineRule="auto"/>
              <w:jc w:val="center"/>
              <w:rPr>
                <w:rFonts w:ascii="NewtonCSanPin" w:hAnsi="NewtonCSanPin"/>
                <w:lang w:val="en-US" w:eastAsia="ru-RU"/>
              </w:rPr>
            </w:pPr>
            <w:r w:rsidRPr="007D2F23">
              <w:rPr>
                <w:rFonts w:ascii="NewtonCSanPin" w:hAnsi="NewtonCSanPin"/>
                <w:lang w:eastAsia="ru-RU"/>
              </w:rPr>
              <w:t>Блок</w:t>
            </w:r>
            <w:r w:rsidRPr="007D2F23">
              <w:rPr>
                <w:rFonts w:ascii="NewtonCSanPin" w:hAnsi="NewtonCSanPin"/>
                <w:lang w:val="en-US" w:eastAsia="ru-RU"/>
              </w:rPr>
              <w:t xml:space="preserve"> 1. </w:t>
            </w:r>
            <w:r w:rsidRPr="007D2F23">
              <w:rPr>
                <w:rFonts w:ascii="NewtonCSanPin" w:hAnsi="NewtonCSanPin"/>
                <w:lang w:val="de-DE" w:eastAsia="ru-RU"/>
              </w:rPr>
              <w:t>Lernst du was, so weißt du was!</w:t>
            </w:r>
            <w:r w:rsidRPr="00C263E6">
              <w:rPr>
                <w:rFonts w:ascii="NewtonCSanPin" w:hAnsi="NewtonCSanPin"/>
                <w:lang w:val="en-US" w:eastAsia="ru-RU"/>
              </w:rPr>
              <w:t xml:space="preserve">(2 </w:t>
            </w:r>
            <w:r w:rsidRPr="007D2F23">
              <w:rPr>
                <w:rFonts w:ascii="NewtonCSanPin" w:hAnsi="NewtonCSanPin"/>
                <w:lang w:eastAsia="ru-RU"/>
              </w:rPr>
              <w:t>ч</w:t>
            </w:r>
            <w:r w:rsidRPr="00C263E6">
              <w:rPr>
                <w:rFonts w:ascii="NewtonCSanPin" w:hAnsi="NewtonCSanPin"/>
                <w:lang w:val="en-US" w:eastAsia="ru-RU"/>
              </w:rPr>
              <w:t>)</w:t>
            </w:r>
          </w:p>
        </w:tc>
      </w:tr>
      <w:tr w:rsidR="007D2F23" w:rsidRPr="007D2F23" w14:paraId="52786E4C" w14:textId="77777777" w:rsidTr="007D2F23">
        <w:tc>
          <w:tcPr>
            <w:tcW w:w="4771" w:type="dxa"/>
            <w:gridSpan w:val="2"/>
          </w:tcPr>
          <w:p w14:paraId="64301E7E" w14:textId="77777777" w:rsidR="007D2F23" w:rsidRPr="007D2F23" w:rsidRDefault="007D2F23" w:rsidP="007D2F23">
            <w:pPr>
              <w:suppressAutoHyphens w:val="0"/>
              <w:spacing w:line="360" w:lineRule="auto"/>
              <w:rPr>
                <w:rFonts w:ascii="NewtonCSanPin" w:hAnsi="NewtonCSanPin"/>
                <w:lang w:eastAsia="ru-RU"/>
              </w:rPr>
            </w:pPr>
            <w:r w:rsidRPr="00C263E6">
              <w:rPr>
                <w:rFonts w:ascii="NewtonCSanPin" w:hAnsi="NewtonCSanPin"/>
                <w:b/>
                <w:lang w:val="en-US" w:eastAsia="ru-RU"/>
              </w:rPr>
              <w:t xml:space="preserve"> </w:t>
            </w:r>
            <w:r w:rsidRPr="007D2F23">
              <w:rPr>
                <w:rFonts w:ascii="NewtonCSanPin" w:hAnsi="NewtonCSanPin"/>
                <w:b/>
                <w:lang w:eastAsia="ru-RU"/>
              </w:rPr>
              <w:t>«Жилище человека</w:t>
            </w:r>
            <w:r w:rsidRPr="007D2F23">
              <w:rPr>
                <w:rFonts w:ascii="NewtonCSanPin" w:hAnsi="NewtonCSanPin"/>
                <w:lang w:eastAsia="ru-RU"/>
              </w:rPr>
              <w:t xml:space="preserve">» </w:t>
            </w:r>
            <w:r w:rsidRPr="007D2F23">
              <w:rPr>
                <w:rFonts w:ascii="NewtonCSanPin" w:hAnsi="NewtonCSanPin"/>
                <w:i/>
                <w:lang w:eastAsia="ru-RU"/>
              </w:rPr>
              <w:t>(предъявление новой лексики с использованием рисунков учебника и слайдов)</w:t>
            </w:r>
            <w:r w:rsidRPr="007D2F23">
              <w:rPr>
                <w:rFonts w:ascii="NewtonCSanPin" w:hAnsi="NewtonCSanPin"/>
                <w:lang w:eastAsia="ru-RU"/>
              </w:rPr>
              <w:t>.</w:t>
            </w:r>
          </w:p>
          <w:p w14:paraId="250EA270"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b/>
                <w:lang w:eastAsia="ru-RU"/>
              </w:rPr>
              <w:t>«Улицы города. Какие они?»</w:t>
            </w:r>
            <w:r w:rsidRPr="007D2F23">
              <w:rPr>
                <w:rFonts w:ascii="NewtonCSanPin" w:hAnsi="NewtonCSanPin"/>
                <w:lang w:eastAsia="ru-RU"/>
              </w:rPr>
              <w:t>,</w:t>
            </w:r>
            <w:r w:rsidR="007B6E25">
              <w:rPr>
                <w:rFonts w:ascii="NewtonCSanPin" w:hAnsi="NewtonCSanPin"/>
                <w:lang w:eastAsia="ru-RU"/>
              </w:rPr>
              <w:t xml:space="preserve"> </w:t>
            </w:r>
            <w:r w:rsidRPr="007D2F23">
              <w:rPr>
                <w:rFonts w:ascii="NewtonCSanPin" w:hAnsi="NewtonCSanPin"/>
                <w:b/>
                <w:lang w:eastAsia="ru-RU"/>
              </w:rPr>
              <w:t>«Дома, в которых живут люди»</w:t>
            </w:r>
            <w:r w:rsidRPr="007D2F23">
              <w:rPr>
                <w:rFonts w:ascii="NewtonCSanPin" w:hAnsi="NewtonCSanPin"/>
                <w:i/>
                <w:lang w:eastAsia="ru-RU"/>
              </w:rPr>
              <w:t xml:space="preserve">(предъявление новой лексики, в том числе наречий, отвечающих на вопрос </w:t>
            </w:r>
            <w:r w:rsidRPr="007D2F23">
              <w:rPr>
                <w:rFonts w:ascii="NewtonCSanPin" w:hAnsi="NewtonCSanPin"/>
                <w:i/>
                <w:lang w:val="en-US" w:eastAsia="ru-RU"/>
              </w:rPr>
              <w:t>Wo</w:t>
            </w:r>
            <w:r w:rsidRPr="007D2F23">
              <w:rPr>
                <w:rFonts w:ascii="NewtonCSanPin" w:hAnsi="NewtonCSanPin"/>
                <w:i/>
                <w:lang w:eastAsia="ru-RU"/>
              </w:rPr>
              <w:t>?).</w:t>
            </w:r>
          </w:p>
          <w:p w14:paraId="3D7A7449" w14:textId="77777777" w:rsidR="007D2F23" w:rsidRPr="007D2F23" w:rsidRDefault="007D2F23" w:rsidP="007D2F23">
            <w:pPr>
              <w:suppressAutoHyphens w:val="0"/>
              <w:spacing w:line="360" w:lineRule="auto"/>
              <w:rPr>
                <w:rFonts w:ascii="NewtonCSanPin" w:hAnsi="NewtonCSanPin"/>
                <w:u w:val="single"/>
                <w:lang w:eastAsia="ru-RU"/>
              </w:rPr>
            </w:pPr>
            <w:r w:rsidRPr="007D2F23">
              <w:rPr>
                <w:rFonts w:ascii="NewtonCSanPin" w:hAnsi="NewtonCSanPin"/>
                <w:u w:val="single"/>
                <w:lang w:eastAsia="ru-RU"/>
              </w:rPr>
              <w:t>Грамматический материал</w:t>
            </w:r>
          </w:p>
          <w:p w14:paraId="1DCBE6F1"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 xml:space="preserve">Употребление существительных в </w:t>
            </w:r>
            <w:r w:rsidRPr="007D2F23">
              <w:rPr>
                <w:rFonts w:ascii="NewtonCSanPin" w:hAnsi="NewtonCSanPin"/>
                <w:lang w:val="en-US" w:eastAsia="ru-RU"/>
              </w:rPr>
              <w:t>Dativ</w:t>
            </w:r>
            <w:r w:rsidRPr="007D2F23">
              <w:rPr>
                <w:rFonts w:ascii="NewtonCSanPin" w:hAnsi="NewtonCSanPin"/>
                <w:lang w:eastAsia="ru-RU"/>
              </w:rPr>
              <w:t xml:space="preserve"> после предлогов </w:t>
            </w:r>
            <w:r w:rsidRPr="007D2F23">
              <w:rPr>
                <w:rFonts w:ascii="NewtonCSanPin" w:hAnsi="NewtonCSanPin"/>
                <w:lang w:val="en-US" w:eastAsia="ru-RU"/>
              </w:rPr>
              <w:t>in</w:t>
            </w:r>
            <w:r w:rsidRPr="007D2F23">
              <w:rPr>
                <w:rFonts w:ascii="NewtonCSanPin" w:hAnsi="NewtonCSanPin"/>
                <w:lang w:eastAsia="ru-RU"/>
              </w:rPr>
              <w:t xml:space="preserve">, </w:t>
            </w:r>
            <w:r w:rsidRPr="007D2F23">
              <w:rPr>
                <w:rFonts w:ascii="NewtonCSanPin" w:hAnsi="NewtonCSanPin"/>
                <w:lang w:val="en-US" w:eastAsia="ru-RU"/>
              </w:rPr>
              <w:t>an</w:t>
            </w:r>
            <w:r w:rsidRPr="007D2F23">
              <w:rPr>
                <w:rFonts w:ascii="NewtonCSanPin" w:hAnsi="NewtonCSanPin"/>
                <w:lang w:eastAsia="ru-RU"/>
              </w:rPr>
              <w:t xml:space="preserve">, </w:t>
            </w:r>
            <w:r w:rsidRPr="007D2F23">
              <w:rPr>
                <w:rFonts w:ascii="NewtonCSanPin" w:hAnsi="NewtonCSanPin"/>
                <w:lang w:val="en-US" w:eastAsia="ru-RU"/>
              </w:rPr>
              <w:t>auf</w:t>
            </w:r>
            <w:r w:rsidRPr="007D2F23">
              <w:rPr>
                <w:rFonts w:ascii="NewtonCSanPin" w:hAnsi="NewtonCSanPin"/>
                <w:lang w:eastAsia="ru-RU"/>
              </w:rPr>
              <w:t xml:space="preserve">, </w:t>
            </w:r>
            <w:r w:rsidRPr="007D2F23">
              <w:rPr>
                <w:rFonts w:ascii="NewtonCSanPin" w:hAnsi="NewtonCSanPin"/>
                <w:lang w:val="en-US" w:eastAsia="ru-RU"/>
              </w:rPr>
              <w:t>hinter</w:t>
            </w:r>
            <w:r w:rsidRPr="007D2F23">
              <w:rPr>
                <w:rFonts w:ascii="NewtonCSanPin" w:hAnsi="NewtonCSanPin"/>
                <w:lang w:eastAsia="ru-RU"/>
              </w:rPr>
              <w:t xml:space="preserve">, </w:t>
            </w:r>
            <w:r w:rsidRPr="007D2F23">
              <w:rPr>
                <w:rFonts w:ascii="NewtonCSanPin" w:hAnsi="NewtonCSanPin"/>
                <w:lang w:val="en-US" w:eastAsia="ru-RU"/>
              </w:rPr>
              <w:t>neben</w:t>
            </w:r>
            <w:r w:rsidRPr="007D2F23">
              <w:rPr>
                <w:rFonts w:ascii="NewtonCSanPin" w:hAnsi="NewtonCSanPin"/>
                <w:lang w:eastAsia="ru-RU"/>
              </w:rPr>
              <w:t xml:space="preserve">, </w:t>
            </w:r>
            <w:r w:rsidRPr="007D2F23">
              <w:rPr>
                <w:rFonts w:ascii="NewtonCSanPin" w:hAnsi="NewtonCSanPin"/>
                <w:lang w:val="en-US" w:eastAsia="ru-RU"/>
              </w:rPr>
              <w:t>vor</w:t>
            </w:r>
            <w:r w:rsidRPr="007D2F23">
              <w:rPr>
                <w:rFonts w:ascii="NewtonCSanPin" w:hAnsi="NewtonCSanPin"/>
                <w:lang w:eastAsia="ru-RU"/>
              </w:rPr>
              <w:t xml:space="preserve">, </w:t>
            </w:r>
            <w:r w:rsidRPr="007D2F23">
              <w:rPr>
                <w:rFonts w:ascii="NewtonCSanPin" w:hAnsi="NewtonCSanPin"/>
                <w:lang w:val="en-US" w:eastAsia="ru-RU"/>
              </w:rPr>
              <w:t>zwischen</w:t>
            </w:r>
            <w:r w:rsidRPr="007D2F23">
              <w:rPr>
                <w:rFonts w:ascii="NewtonCSanPin" w:hAnsi="NewtonCSanPin"/>
                <w:lang w:eastAsia="ru-RU"/>
              </w:rPr>
              <w:t xml:space="preserve"> при ответе на вопрос </w:t>
            </w:r>
            <w:r w:rsidRPr="007D2F23">
              <w:rPr>
                <w:rFonts w:ascii="NewtonCSanPin" w:hAnsi="NewtonCSanPin"/>
                <w:lang w:val="en-US" w:eastAsia="ru-RU"/>
              </w:rPr>
              <w:t>Wo</w:t>
            </w:r>
            <w:r w:rsidRPr="007D2F23">
              <w:rPr>
                <w:rFonts w:ascii="NewtonCSanPin" w:hAnsi="NewtonCSanPin"/>
                <w:lang w:eastAsia="ru-RU"/>
              </w:rPr>
              <w:t>?</w:t>
            </w:r>
          </w:p>
        </w:tc>
        <w:tc>
          <w:tcPr>
            <w:tcW w:w="10015" w:type="dxa"/>
          </w:tcPr>
          <w:p w14:paraId="32677DE6"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Семантизировать</w:t>
            </w:r>
            <w:r w:rsidRPr="007D2F23">
              <w:rPr>
                <w:rFonts w:ascii="NewtonCSanPin" w:hAnsi="NewtonCSanPin"/>
                <w:lang w:eastAsia="ru-RU"/>
              </w:rPr>
              <w:t xml:space="preserve"> новые слова по рисункам и с использованием словаря.</w:t>
            </w:r>
          </w:p>
          <w:p w14:paraId="4755ABEF"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xml:space="preserve">• Проверять </w:t>
            </w:r>
            <w:r w:rsidRPr="007D2F23">
              <w:rPr>
                <w:rFonts w:ascii="NewtonCSanPin" w:hAnsi="NewtonCSanPin"/>
                <w:lang w:eastAsia="ru-RU"/>
              </w:rPr>
              <w:t>понимание новых слов с помощью выборочного перевода.</w:t>
            </w:r>
          </w:p>
          <w:p w14:paraId="3CB1BF53"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Называть</w:t>
            </w:r>
            <w:r w:rsidRPr="007D2F23">
              <w:rPr>
                <w:rFonts w:ascii="NewtonCSanPin" w:hAnsi="NewtonCSanPin"/>
                <w:lang w:eastAsia="ru-RU"/>
              </w:rPr>
              <w:t xml:space="preserve"> немецкие адреса.</w:t>
            </w:r>
          </w:p>
          <w:p w14:paraId="0A05A248"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Указывать</w:t>
            </w:r>
            <w:r w:rsidRPr="007D2F23">
              <w:rPr>
                <w:rFonts w:ascii="NewtonCSanPin" w:hAnsi="NewtonCSanPin"/>
                <w:lang w:eastAsia="ru-RU"/>
              </w:rPr>
              <w:t xml:space="preserve"> на местоположение объектов в городе. </w:t>
            </w:r>
          </w:p>
          <w:p w14:paraId="152F5071"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Называть</w:t>
            </w:r>
            <w:r w:rsidRPr="007D2F23">
              <w:rPr>
                <w:rFonts w:ascii="NewtonCSanPin" w:hAnsi="NewtonCSanPin"/>
                <w:lang w:eastAsia="ru-RU"/>
              </w:rPr>
              <w:t xml:space="preserve"> различные типы домов в городе.</w:t>
            </w:r>
          </w:p>
          <w:p w14:paraId="532DBFF0"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Составлять</w:t>
            </w:r>
            <w:r w:rsidRPr="007D2F23">
              <w:rPr>
                <w:rFonts w:ascii="NewtonCSanPin" w:hAnsi="NewtonCSanPin"/>
                <w:lang w:eastAsia="ru-RU"/>
              </w:rPr>
              <w:t xml:space="preserve"> предложения из готовых элементов</w:t>
            </w:r>
          </w:p>
          <w:p w14:paraId="1D293F91" w14:textId="77777777" w:rsidR="007D2F23" w:rsidRPr="007D2F23" w:rsidRDefault="007D2F23" w:rsidP="007D2F23">
            <w:pPr>
              <w:suppressAutoHyphens w:val="0"/>
              <w:spacing w:line="360" w:lineRule="auto"/>
              <w:rPr>
                <w:rFonts w:ascii="NewtonCSanPin" w:hAnsi="NewtonCSanPin"/>
                <w:lang w:eastAsia="ru-RU"/>
              </w:rPr>
            </w:pPr>
          </w:p>
        </w:tc>
      </w:tr>
      <w:tr w:rsidR="007D2F23" w:rsidRPr="004C6FA7" w14:paraId="4A4DF6F6" w14:textId="77777777" w:rsidTr="007D2F23">
        <w:tc>
          <w:tcPr>
            <w:tcW w:w="14786" w:type="dxa"/>
            <w:gridSpan w:val="3"/>
          </w:tcPr>
          <w:p w14:paraId="712C4488" w14:textId="77777777" w:rsidR="007D2F23" w:rsidRPr="007D2F23" w:rsidRDefault="007D2F23" w:rsidP="007D2F23">
            <w:pPr>
              <w:suppressAutoHyphens w:val="0"/>
              <w:spacing w:line="360" w:lineRule="auto"/>
              <w:jc w:val="center"/>
              <w:rPr>
                <w:rFonts w:ascii="NewtonCSanPin" w:hAnsi="NewtonCSanPin"/>
                <w:i/>
                <w:lang w:val="de-DE" w:eastAsia="ru-RU"/>
              </w:rPr>
            </w:pPr>
            <w:r w:rsidRPr="007D2F23">
              <w:rPr>
                <w:rFonts w:ascii="NewtonCSanPin" w:hAnsi="NewtonCSanPin"/>
                <w:lang w:eastAsia="ru-RU"/>
              </w:rPr>
              <w:t>Блок</w:t>
            </w:r>
            <w:r w:rsidRPr="007D2F23">
              <w:rPr>
                <w:rFonts w:ascii="NewtonCSanPin" w:hAnsi="NewtonCSanPin"/>
                <w:lang w:val="de-DE" w:eastAsia="ru-RU"/>
              </w:rPr>
              <w:t xml:space="preserve"> 2. Wir lesen und schreiben (2 </w:t>
            </w:r>
            <w:r w:rsidRPr="007D2F23">
              <w:rPr>
                <w:rFonts w:ascii="NewtonCSanPin" w:hAnsi="NewtonCSanPin"/>
                <w:lang w:eastAsia="ru-RU"/>
              </w:rPr>
              <w:t>ч</w:t>
            </w:r>
            <w:r w:rsidRPr="007D2F23">
              <w:rPr>
                <w:rFonts w:ascii="NewtonCSanPin" w:hAnsi="NewtonCSanPin"/>
                <w:lang w:val="de-DE" w:eastAsia="ru-RU"/>
              </w:rPr>
              <w:t>)</w:t>
            </w:r>
          </w:p>
        </w:tc>
      </w:tr>
      <w:tr w:rsidR="007D2F23" w:rsidRPr="007D2F23" w14:paraId="18888A6D" w14:textId="77777777" w:rsidTr="007D2F23">
        <w:tc>
          <w:tcPr>
            <w:tcW w:w="4771" w:type="dxa"/>
            <w:gridSpan w:val="2"/>
          </w:tcPr>
          <w:p w14:paraId="2C082864"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 xml:space="preserve">Рифмовка </w:t>
            </w:r>
            <w:r w:rsidRPr="007D2F23">
              <w:rPr>
                <w:rFonts w:ascii="NewtonCSanPin" w:hAnsi="NewtonCSanPin"/>
                <w:b/>
                <w:lang w:val="de-DE" w:eastAsia="ru-RU"/>
              </w:rPr>
              <w:t>„</w:t>
            </w:r>
            <w:r w:rsidRPr="007D2F23">
              <w:rPr>
                <w:rFonts w:ascii="NewtonCSanPin" w:hAnsi="NewtonCSanPin"/>
                <w:b/>
                <w:lang w:val="en-US" w:eastAsia="ru-RU"/>
              </w:rPr>
              <w:t>Wo</w:t>
            </w:r>
            <w:r w:rsidRPr="007D2F23">
              <w:rPr>
                <w:rFonts w:ascii="NewtonCSanPin" w:hAnsi="NewtonCSanPin"/>
                <w:b/>
                <w:lang w:eastAsia="ru-RU"/>
              </w:rPr>
              <w:t xml:space="preserve">? </w:t>
            </w:r>
            <w:r w:rsidRPr="007D2F23">
              <w:rPr>
                <w:rFonts w:ascii="NewtonCSanPin" w:hAnsi="NewtonCSanPin"/>
                <w:b/>
                <w:lang w:val="en-US" w:eastAsia="ru-RU"/>
              </w:rPr>
              <w:t>Wo</w:t>
            </w:r>
            <w:r w:rsidRPr="007D2F23">
              <w:rPr>
                <w:rFonts w:ascii="NewtonCSanPin" w:hAnsi="NewtonCSanPin"/>
                <w:b/>
                <w:lang w:eastAsia="ru-RU"/>
              </w:rPr>
              <w:t xml:space="preserve">? </w:t>
            </w:r>
            <w:r w:rsidRPr="007D2F23">
              <w:rPr>
                <w:rFonts w:ascii="NewtonCSanPin" w:hAnsi="NewtonCSanPin"/>
                <w:b/>
                <w:lang w:val="en-US" w:eastAsia="ru-RU"/>
              </w:rPr>
              <w:t>Wo</w:t>
            </w:r>
            <w:r w:rsidRPr="007D2F23">
              <w:rPr>
                <w:rFonts w:ascii="NewtonCSanPin" w:hAnsi="NewtonCSanPin"/>
                <w:b/>
                <w:lang w:eastAsia="ru-RU"/>
              </w:rPr>
              <w:t>?“</w:t>
            </w:r>
            <w:r w:rsidRPr="007D2F23">
              <w:rPr>
                <w:rFonts w:ascii="NewtonCSanPin" w:hAnsi="NewtonCSanPin"/>
                <w:lang w:eastAsia="ru-RU"/>
              </w:rPr>
              <w:t>.</w:t>
            </w:r>
          </w:p>
          <w:p w14:paraId="500242D1"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 xml:space="preserve">Текст с пропусками </w:t>
            </w:r>
            <w:r w:rsidRPr="007D2F23">
              <w:rPr>
                <w:rFonts w:ascii="NewtonCSanPin" w:hAnsi="NewtonCSanPin"/>
                <w:i/>
                <w:lang w:eastAsia="ru-RU"/>
              </w:rPr>
              <w:t>(чтение вслух).</w:t>
            </w:r>
          </w:p>
          <w:p w14:paraId="01CA3880" w14:textId="77777777" w:rsidR="007D2F23" w:rsidRPr="007D2F23" w:rsidRDefault="007D2F23" w:rsidP="007D2F23">
            <w:pPr>
              <w:suppressAutoHyphens w:val="0"/>
              <w:spacing w:line="360" w:lineRule="auto"/>
              <w:rPr>
                <w:rFonts w:ascii="NewtonCSanPin" w:hAnsi="NewtonCSanPin"/>
                <w:i/>
                <w:lang w:eastAsia="ru-RU"/>
              </w:rPr>
            </w:pPr>
            <w:r w:rsidRPr="007D2F23">
              <w:rPr>
                <w:rFonts w:ascii="NewtonCSanPin" w:hAnsi="NewtonCSanPin"/>
                <w:lang w:eastAsia="ru-RU"/>
              </w:rPr>
              <w:t xml:space="preserve">Диалог в ситуации </w:t>
            </w:r>
            <w:r w:rsidRPr="007D2F23">
              <w:rPr>
                <w:rFonts w:ascii="NewtonCSanPin" w:hAnsi="NewtonCSanPin"/>
                <w:b/>
                <w:lang w:eastAsia="ru-RU"/>
              </w:rPr>
              <w:t xml:space="preserve">«Ориентирование в городе» </w:t>
            </w:r>
            <w:r w:rsidRPr="007D2F23">
              <w:rPr>
                <w:rFonts w:ascii="NewtonCSanPin" w:hAnsi="NewtonCSanPin"/>
                <w:i/>
                <w:lang w:eastAsia="ru-RU"/>
              </w:rPr>
              <w:t>(чтение и инсценирование в парах).</w:t>
            </w:r>
          </w:p>
          <w:p w14:paraId="45E6418B"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 xml:space="preserve">Текст </w:t>
            </w:r>
            <w:r w:rsidRPr="007D2F23">
              <w:rPr>
                <w:rFonts w:ascii="NewtonCSanPin" w:hAnsi="NewtonCSanPin"/>
                <w:b/>
                <w:lang w:eastAsia="ru-RU"/>
              </w:rPr>
              <w:t>„</w:t>
            </w:r>
            <w:r w:rsidRPr="007D2F23">
              <w:rPr>
                <w:rFonts w:ascii="NewtonCSanPin" w:hAnsi="NewtonCSanPin"/>
                <w:b/>
                <w:lang w:val="en-US" w:eastAsia="ru-RU"/>
              </w:rPr>
              <w:t>Gabierz</w:t>
            </w:r>
            <w:r w:rsidRPr="007D2F23">
              <w:rPr>
                <w:rFonts w:ascii="NewtonCSanPin" w:hAnsi="NewtonCSanPin"/>
                <w:b/>
                <w:lang w:eastAsia="ru-RU"/>
              </w:rPr>
              <w:t>ä</w:t>
            </w:r>
            <w:r w:rsidRPr="007D2F23">
              <w:rPr>
                <w:rFonts w:ascii="NewtonCSanPin" w:hAnsi="NewtonCSanPin"/>
                <w:b/>
                <w:lang w:val="en-US" w:eastAsia="ru-RU"/>
              </w:rPr>
              <w:t>hlt</w:t>
            </w:r>
            <w:r w:rsidR="007B6E25">
              <w:rPr>
                <w:rFonts w:ascii="NewtonCSanPin" w:hAnsi="NewtonCSanPin"/>
                <w:b/>
                <w:lang w:eastAsia="ru-RU"/>
              </w:rPr>
              <w:t xml:space="preserve"> </w:t>
            </w:r>
            <w:r w:rsidRPr="007D2F23">
              <w:rPr>
                <w:rFonts w:ascii="NewtonCSanPin" w:hAnsi="NewtonCSanPin"/>
                <w:b/>
                <w:lang w:val="en-US" w:eastAsia="ru-RU"/>
              </w:rPr>
              <w:t>Kosmi</w:t>
            </w:r>
            <w:r w:rsidRPr="007D2F23">
              <w:rPr>
                <w:rFonts w:ascii="NewtonCSanPin" w:hAnsi="NewtonCSanPin"/>
                <w:b/>
                <w:lang w:eastAsia="ru-RU"/>
              </w:rPr>
              <w:t>“</w:t>
            </w:r>
            <w:r w:rsidRPr="007D2F23">
              <w:rPr>
                <w:rFonts w:ascii="NewtonCSanPin" w:hAnsi="NewtonCSanPin"/>
                <w:i/>
                <w:lang w:eastAsia="ru-RU"/>
              </w:rPr>
              <w:t>(для самостоятельного чтения и осмысления)</w:t>
            </w:r>
          </w:p>
        </w:tc>
        <w:tc>
          <w:tcPr>
            <w:tcW w:w="10015" w:type="dxa"/>
          </w:tcPr>
          <w:p w14:paraId="2D6D506F"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Слушать</w:t>
            </w:r>
            <w:r w:rsidRPr="007D2F23">
              <w:rPr>
                <w:rFonts w:ascii="NewtonCSanPin" w:hAnsi="NewtonCSanPin"/>
                <w:lang w:eastAsia="ru-RU"/>
              </w:rPr>
              <w:t xml:space="preserve"> рифмовку с аудионосителя.</w:t>
            </w:r>
          </w:p>
          <w:p w14:paraId="55B3821F"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Читать</w:t>
            </w:r>
            <w:r w:rsidRPr="007D2F23">
              <w:rPr>
                <w:rFonts w:ascii="NewtonCSanPin" w:hAnsi="NewtonCSanPin"/>
                <w:lang w:eastAsia="ru-RU"/>
              </w:rPr>
              <w:t xml:space="preserve"> рифмовку вслух, соблюдая правила интонирования предложений.</w:t>
            </w:r>
          </w:p>
          <w:p w14:paraId="6293CA42"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Читать</w:t>
            </w:r>
            <w:r w:rsidRPr="007D2F23">
              <w:rPr>
                <w:rFonts w:ascii="NewtonCSanPin" w:hAnsi="NewtonCSanPin"/>
                <w:lang w:eastAsia="ru-RU"/>
              </w:rPr>
              <w:t xml:space="preserve"> текст с пропусками вслух, запоминая правильное написание слов и предложений.</w:t>
            </w:r>
          </w:p>
          <w:p w14:paraId="5AC32E80"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Читать</w:t>
            </w:r>
            <w:r w:rsidRPr="007D2F23">
              <w:rPr>
                <w:rFonts w:ascii="NewtonCSanPin" w:hAnsi="NewtonCSanPin"/>
                <w:lang w:eastAsia="ru-RU"/>
              </w:rPr>
              <w:t xml:space="preserve"> и </w:t>
            </w:r>
            <w:r w:rsidRPr="007D2F23">
              <w:rPr>
                <w:rFonts w:ascii="NewtonCSanPin" w:hAnsi="NewtonCSanPin"/>
                <w:i/>
                <w:lang w:eastAsia="ru-RU"/>
              </w:rPr>
              <w:t>инсценировать</w:t>
            </w:r>
            <w:r w:rsidRPr="007D2F23">
              <w:rPr>
                <w:rFonts w:ascii="NewtonCSanPin" w:hAnsi="NewtonCSanPin"/>
                <w:lang w:eastAsia="ru-RU"/>
              </w:rPr>
              <w:t xml:space="preserve"> диалог в ситуации «Ориентирование в городе».</w:t>
            </w:r>
          </w:p>
          <w:p w14:paraId="0CDBCD41"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lastRenderedPageBreak/>
              <w:t>• Читать</w:t>
            </w:r>
            <w:r w:rsidRPr="007D2F23">
              <w:rPr>
                <w:rFonts w:ascii="NewtonCSanPin" w:hAnsi="NewtonCSanPin"/>
                <w:lang w:eastAsia="ru-RU"/>
              </w:rPr>
              <w:t xml:space="preserve"> текст с полным пониманием и </w:t>
            </w:r>
            <w:r w:rsidRPr="007D2F23">
              <w:rPr>
                <w:rFonts w:ascii="NewtonCSanPin" w:hAnsi="NewtonCSanPin"/>
                <w:i/>
                <w:lang w:eastAsia="ru-RU"/>
              </w:rPr>
              <w:t>проверять</w:t>
            </w:r>
            <w:r w:rsidRPr="007D2F23">
              <w:rPr>
                <w:rFonts w:ascii="NewtonCSanPin" w:hAnsi="NewtonCSanPin"/>
                <w:lang w:eastAsia="ru-RU"/>
              </w:rPr>
              <w:t xml:space="preserve"> понимание с помощью выборочного перевода.</w:t>
            </w:r>
          </w:p>
          <w:p w14:paraId="675DE78A"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Высказывать</w:t>
            </w:r>
            <w:r w:rsidRPr="007D2F23">
              <w:rPr>
                <w:rFonts w:ascii="NewtonCSanPin" w:hAnsi="NewtonCSanPin"/>
                <w:lang w:eastAsia="ru-RU"/>
              </w:rPr>
              <w:t xml:space="preserve"> своё мнение по поводу прочитанного, осуществляя поиск аргументов в тексте</w:t>
            </w:r>
          </w:p>
        </w:tc>
      </w:tr>
      <w:tr w:rsidR="007D2F23" w:rsidRPr="007D2F23" w14:paraId="4EB71F28" w14:textId="77777777" w:rsidTr="007D2F23">
        <w:tc>
          <w:tcPr>
            <w:tcW w:w="14786" w:type="dxa"/>
            <w:gridSpan w:val="3"/>
          </w:tcPr>
          <w:p w14:paraId="493343A6" w14:textId="77777777" w:rsidR="007D2F23" w:rsidRPr="007D2F23" w:rsidRDefault="007D2F23" w:rsidP="007D2F23">
            <w:pPr>
              <w:suppressAutoHyphens w:val="0"/>
              <w:spacing w:line="360" w:lineRule="auto"/>
              <w:jc w:val="center"/>
              <w:rPr>
                <w:rFonts w:ascii="NewtonCSanPin" w:hAnsi="NewtonCSanPin"/>
                <w:i/>
                <w:lang w:eastAsia="ru-RU"/>
              </w:rPr>
            </w:pPr>
            <w:r w:rsidRPr="007D2F23">
              <w:rPr>
                <w:rFonts w:ascii="NewtonCSanPin" w:hAnsi="NewtonCSanPin"/>
                <w:lang w:eastAsia="ru-RU"/>
              </w:rPr>
              <w:lastRenderedPageBreak/>
              <w:t xml:space="preserve">Блок 3. </w:t>
            </w:r>
            <w:r w:rsidRPr="007D2F23">
              <w:rPr>
                <w:rFonts w:ascii="NewtonCSanPin" w:hAnsi="NewtonCSanPin"/>
                <w:lang w:val="en-US" w:eastAsia="ru-RU"/>
              </w:rPr>
              <w:t>Sprechen</w:t>
            </w:r>
            <w:r w:rsidR="007B6E25">
              <w:rPr>
                <w:rFonts w:ascii="NewtonCSanPin" w:hAnsi="NewtonCSanPin"/>
                <w:lang w:eastAsia="ru-RU"/>
              </w:rPr>
              <w:t xml:space="preserve"> </w:t>
            </w:r>
            <w:r w:rsidRPr="007D2F23">
              <w:rPr>
                <w:rFonts w:ascii="NewtonCSanPin" w:hAnsi="NewtonCSanPin"/>
                <w:lang w:val="en-US" w:eastAsia="ru-RU"/>
              </w:rPr>
              <w:t>wir</w:t>
            </w:r>
            <w:r w:rsidRPr="007D2F23">
              <w:rPr>
                <w:rFonts w:ascii="NewtonCSanPin" w:hAnsi="NewtonCSanPin"/>
                <w:lang w:eastAsia="ru-RU"/>
              </w:rPr>
              <w:t>! (</w:t>
            </w:r>
            <w:r w:rsidRPr="007D2F23">
              <w:rPr>
                <w:rFonts w:ascii="NewtonCSanPin" w:hAnsi="NewtonCSanPin"/>
                <w:lang w:val="de-DE" w:eastAsia="ru-RU"/>
              </w:rPr>
              <w:t>1</w:t>
            </w:r>
            <w:r w:rsidRPr="007D2F23">
              <w:rPr>
                <w:rFonts w:ascii="NewtonCSanPin" w:hAnsi="NewtonCSanPin"/>
                <w:lang w:eastAsia="ru-RU"/>
              </w:rPr>
              <w:t xml:space="preserve"> ч)</w:t>
            </w:r>
          </w:p>
        </w:tc>
      </w:tr>
      <w:tr w:rsidR="007D2F23" w:rsidRPr="007D2F23" w14:paraId="04B6E308" w14:textId="77777777" w:rsidTr="007D2F23">
        <w:tc>
          <w:tcPr>
            <w:tcW w:w="4771" w:type="dxa"/>
            <w:gridSpan w:val="2"/>
          </w:tcPr>
          <w:p w14:paraId="623311ED"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Упражнения, нацеленные на решение устно-речевых задач:</w:t>
            </w:r>
          </w:p>
          <w:p w14:paraId="5C43AD7A"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а) описывать то или иное архитектурное сооружение,</w:t>
            </w:r>
          </w:p>
          <w:p w14:paraId="2B630F3E"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б) рассказывать о типичных для Германии домах,</w:t>
            </w:r>
          </w:p>
          <w:p w14:paraId="124C82E9"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в) комментировать план города;</w:t>
            </w:r>
          </w:p>
          <w:p w14:paraId="1C46DFC4"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 xml:space="preserve">Развитие навыков диалогической речи в ситуации </w:t>
            </w:r>
            <w:r w:rsidRPr="007D2F23">
              <w:rPr>
                <w:rFonts w:ascii="NewtonCSanPin" w:hAnsi="NewtonCSanPin"/>
                <w:b/>
                <w:lang w:eastAsia="ru-RU"/>
              </w:rPr>
              <w:t>«Ориентирование в городе»</w:t>
            </w:r>
          </w:p>
        </w:tc>
        <w:tc>
          <w:tcPr>
            <w:tcW w:w="10015" w:type="dxa"/>
          </w:tcPr>
          <w:p w14:paraId="660321BE"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Воспринимать</w:t>
            </w:r>
            <w:r w:rsidR="007B6E25">
              <w:rPr>
                <w:rFonts w:ascii="NewtonCSanPin" w:hAnsi="NewtonCSanPin"/>
                <w:i/>
                <w:lang w:eastAsia="ru-RU"/>
              </w:rPr>
              <w:t xml:space="preserve"> </w:t>
            </w:r>
            <w:r w:rsidRPr="007D2F23">
              <w:rPr>
                <w:rFonts w:ascii="NewtonCSanPin" w:hAnsi="NewtonCSanPin"/>
                <w:i/>
                <w:lang w:eastAsia="ru-RU"/>
              </w:rPr>
              <w:t>на слух</w:t>
            </w:r>
            <w:r w:rsidRPr="007D2F23">
              <w:rPr>
                <w:rFonts w:ascii="NewtonCSanPin" w:hAnsi="NewtonCSanPin"/>
                <w:lang w:eastAsia="ru-RU"/>
              </w:rPr>
              <w:t xml:space="preserve"> небольшой текст.</w:t>
            </w:r>
          </w:p>
          <w:p w14:paraId="21325110"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Выбирать</w:t>
            </w:r>
            <w:r w:rsidRPr="007D2F23">
              <w:rPr>
                <w:rFonts w:ascii="NewtonCSanPin" w:hAnsi="NewtonCSanPin"/>
                <w:lang w:eastAsia="ru-RU"/>
              </w:rPr>
              <w:t xml:space="preserve"> правильный ответ, соответствующий содержанию прослушанного.</w:t>
            </w:r>
          </w:p>
          <w:p w14:paraId="225CA0E4"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Описывать</w:t>
            </w:r>
            <w:r w:rsidRPr="007D2F23">
              <w:rPr>
                <w:rFonts w:ascii="NewtonCSanPin" w:hAnsi="NewtonCSanPin"/>
                <w:lang w:eastAsia="ru-RU"/>
              </w:rPr>
              <w:t xml:space="preserve"> дома разного вида и назначения.</w:t>
            </w:r>
          </w:p>
          <w:p w14:paraId="569508A5"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Комментировать</w:t>
            </w:r>
            <w:r w:rsidRPr="007D2F23">
              <w:rPr>
                <w:rFonts w:ascii="NewtonCSanPin" w:hAnsi="NewtonCSanPin"/>
                <w:lang w:eastAsia="ru-RU"/>
              </w:rPr>
              <w:t xml:space="preserve"> план города.</w:t>
            </w:r>
          </w:p>
          <w:p w14:paraId="2E79762A"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xml:space="preserve">• Читать </w:t>
            </w:r>
            <w:r w:rsidRPr="007D2F23">
              <w:rPr>
                <w:rFonts w:ascii="NewtonCSanPin" w:hAnsi="NewtonCSanPin"/>
                <w:lang w:eastAsia="ru-RU"/>
              </w:rPr>
              <w:t xml:space="preserve">и </w:t>
            </w:r>
            <w:r w:rsidRPr="007D2F23">
              <w:rPr>
                <w:rFonts w:ascii="NewtonCSanPin" w:hAnsi="NewtonCSanPin"/>
                <w:i/>
                <w:lang w:eastAsia="ru-RU"/>
              </w:rPr>
              <w:t>инсценировать</w:t>
            </w:r>
            <w:r w:rsidRPr="007D2F23">
              <w:rPr>
                <w:rFonts w:ascii="NewtonCSanPin" w:hAnsi="NewtonCSanPin"/>
                <w:lang w:eastAsia="ru-RU"/>
              </w:rPr>
              <w:t xml:space="preserve"> диалог, заменяя выделенные слова теми, что даны справа</w:t>
            </w:r>
          </w:p>
        </w:tc>
      </w:tr>
      <w:tr w:rsidR="007D2F23" w:rsidRPr="004C6FA7" w14:paraId="15BD674D" w14:textId="77777777" w:rsidTr="007D2F23">
        <w:tc>
          <w:tcPr>
            <w:tcW w:w="14786" w:type="dxa"/>
            <w:gridSpan w:val="3"/>
          </w:tcPr>
          <w:p w14:paraId="77305F1A" w14:textId="77777777" w:rsidR="007D2F23" w:rsidRPr="007D2F23" w:rsidRDefault="007D2F23" w:rsidP="007D2F23">
            <w:pPr>
              <w:suppressAutoHyphens w:val="0"/>
              <w:spacing w:line="360" w:lineRule="auto"/>
              <w:jc w:val="center"/>
              <w:rPr>
                <w:rFonts w:ascii="NewtonCSanPin" w:hAnsi="NewtonCSanPin"/>
                <w:lang w:val="de-DE" w:eastAsia="ru-RU"/>
              </w:rPr>
            </w:pPr>
            <w:r w:rsidRPr="007D2F23">
              <w:rPr>
                <w:rFonts w:ascii="NewtonCSanPin" w:hAnsi="NewtonCSanPin"/>
                <w:lang w:eastAsia="ru-RU"/>
              </w:rPr>
              <w:t>Блок</w:t>
            </w:r>
            <w:r w:rsidRPr="007D2F23">
              <w:rPr>
                <w:rFonts w:ascii="NewtonCSanPin" w:hAnsi="NewtonCSanPin"/>
                <w:lang w:val="de-DE" w:eastAsia="ru-RU"/>
              </w:rPr>
              <w:t xml:space="preserve"> 4 – 5. Was wir schon wissen und können (2 </w:t>
            </w:r>
            <w:r w:rsidRPr="007D2F23">
              <w:rPr>
                <w:rFonts w:ascii="NewtonCSanPin" w:hAnsi="NewtonCSanPin"/>
                <w:lang w:eastAsia="ru-RU"/>
              </w:rPr>
              <w:t>ч</w:t>
            </w:r>
            <w:r w:rsidRPr="007D2F23">
              <w:rPr>
                <w:rFonts w:ascii="NewtonCSanPin" w:hAnsi="NewtonCSanPin"/>
                <w:lang w:val="de-DE" w:eastAsia="ru-RU"/>
              </w:rPr>
              <w:t>)</w:t>
            </w:r>
          </w:p>
        </w:tc>
      </w:tr>
      <w:tr w:rsidR="007D2F23" w:rsidRPr="007D2F23" w14:paraId="5D42142F" w14:textId="77777777" w:rsidTr="007D2F23">
        <w:tc>
          <w:tcPr>
            <w:tcW w:w="4771" w:type="dxa"/>
            <w:gridSpan w:val="2"/>
          </w:tcPr>
          <w:p w14:paraId="1E30BC62"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Упражнения с пропусками.</w:t>
            </w:r>
          </w:p>
          <w:p w14:paraId="4EB7B30C"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 xml:space="preserve">Ситуации </w:t>
            </w:r>
            <w:r w:rsidRPr="007D2F23">
              <w:rPr>
                <w:rFonts w:ascii="NewtonCSanPin" w:hAnsi="NewtonCSanPin"/>
                <w:b/>
                <w:lang w:eastAsia="ru-RU"/>
              </w:rPr>
              <w:t>„</w:t>
            </w:r>
            <w:r w:rsidRPr="007D2F23">
              <w:rPr>
                <w:rFonts w:ascii="NewtonCSanPin" w:hAnsi="NewtonCSanPin"/>
                <w:b/>
                <w:lang w:val="de-DE" w:eastAsia="ru-RU"/>
              </w:rPr>
              <w:t>AufderStra</w:t>
            </w:r>
            <w:r w:rsidRPr="007D2F23">
              <w:rPr>
                <w:rFonts w:ascii="NewtonCSanPin" w:hAnsi="NewtonCSanPin"/>
                <w:b/>
                <w:lang w:eastAsia="ru-RU"/>
              </w:rPr>
              <w:t>ß</w:t>
            </w:r>
            <w:r w:rsidRPr="007D2F23">
              <w:rPr>
                <w:rFonts w:ascii="NewtonCSanPin" w:hAnsi="NewtonCSanPin"/>
                <w:b/>
                <w:lang w:val="de-DE" w:eastAsia="ru-RU"/>
              </w:rPr>
              <w:t>e</w:t>
            </w:r>
            <w:r w:rsidRPr="007D2F23">
              <w:rPr>
                <w:rFonts w:ascii="NewtonCSanPin" w:hAnsi="NewtonCSanPin"/>
                <w:b/>
                <w:lang w:eastAsia="ru-RU"/>
              </w:rPr>
              <w:t>“</w:t>
            </w:r>
            <w:r w:rsidRPr="007D2F23">
              <w:rPr>
                <w:rFonts w:ascii="NewtonCSanPin" w:hAnsi="NewtonCSanPin"/>
                <w:lang w:eastAsia="ru-RU"/>
              </w:rPr>
              <w:t xml:space="preserve"> (с использованием слов и словосочетаний по теме).</w:t>
            </w:r>
          </w:p>
          <w:p w14:paraId="785CBD15"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 xml:space="preserve">Систематизация лексики по словообразовательным элементам по теме </w:t>
            </w:r>
            <w:r w:rsidRPr="007D2F23">
              <w:rPr>
                <w:rFonts w:ascii="NewtonCSanPin" w:hAnsi="NewtonCSanPin"/>
                <w:b/>
                <w:lang w:eastAsia="ru-RU"/>
              </w:rPr>
              <w:t>„</w:t>
            </w:r>
            <w:r w:rsidRPr="007D2F23">
              <w:rPr>
                <w:rFonts w:ascii="NewtonCSanPin" w:hAnsi="NewtonCSanPin"/>
                <w:b/>
                <w:lang w:val="de-DE" w:eastAsia="ru-RU"/>
              </w:rPr>
              <w:t>DieStadt</w:t>
            </w:r>
            <w:r w:rsidRPr="007D2F23">
              <w:rPr>
                <w:rFonts w:ascii="NewtonCSanPin" w:hAnsi="NewtonCSanPin"/>
                <w:b/>
                <w:lang w:eastAsia="ru-RU"/>
              </w:rPr>
              <w:t>“</w:t>
            </w:r>
            <w:r w:rsidRPr="007D2F23">
              <w:rPr>
                <w:rFonts w:ascii="NewtonCSanPin" w:hAnsi="NewtonCSanPin"/>
                <w:lang w:eastAsia="ru-RU"/>
              </w:rPr>
              <w:t>.</w:t>
            </w:r>
          </w:p>
          <w:p w14:paraId="18CEB3C9" w14:textId="77777777" w:rsidR="007D2F23" w:rsidRPr="007D2F23" w:rsidRDefault="007D2F23" w:rsidP="007D2F23">
            <w:pPr>
              <w:suppressAutoHyphens w:val="0"/>
              <w:spacing w:line="360" w:lineRule="auto"/>
              <w:rPr>
                <w:rFonts w:ascii="NewtonCSanPin" w:hAnsi="NewtonCSanPin"/>
                <w:lang w:val="de-DE" w:eastAsia="ru-RU"/>
              </w:rPr>
            </w:pPr>
            <w:r w:rsidRPr="007D2F23">
              <w:rPr>
                <w:rFonts w:ascii="NewtonCSanPin" w:hAnsi="NewtonCSanPin"/>
                <w:lang w:eastAsia="ru-RU"/>
              </w:rPr>
              <w:t>Диалог</w:t>
            </w:r>
            <w:r w:rsidRPr="007D2F23">
              <w:rPr>
                <w:rFonts w:ascii="NewtonCSanPin" w:hAnsi="NewtonCSanPin"/>
                <w:b/>
                <w:lang w:val="de-DE" w:eastAsia="ru-RU"/>
              </w:rPr>
              <w:t>„Kosmi und Gabi“</w:t>
            </w:r>
            <w:r w:rsidRPr="007D2F23">
              <w:rPr>
                <w:rFonts w:ascii="NewtonCSanPin" w:hAnsi="NewtonCSanPin"/>
                <w:lang w:val="de-DE" w:eastAsia="ru-RU"/>
              </w:rPr>
              <w:t>.</w:t>
            </w:r>
          </w:p>
          <w:p w14:paraId="4CD3E1E3" w14:textId="77777777" w:rsidR="007D2F23" w:rsidRPr="007D2F23" w:rsidRDefault="007D2F23" w:rsidP="007D2F23">
            <w:pPr>
              <w:suppressAutoHyphens w:val="0"/>
              <w:spacing w:line="360" w:lineRule="auto"/>
              <w:rPr>
                <w:rFonts w:ascii="NewtonCSanPin" w:hAnsi="NewtonCSanPin"/>
                <w:lang w:val="de-DE" w:eastAsia="ru-RU"/>
              </w:rPr>
            </w:pPr>
            <w:r w:rsidRPr="007D2F23">
              <w:rPr>
                <w:rFonts w:ascii="NewtonCSanPin" w:hAnsi="NewtonCSanPin"/>
                <w:lang w:eastAsia="ru-RU"/>
              </w:rPr>
              <w:t>Стихотворение</w:t>
            </w:r>
            <w:r w:rsidRPr="007D2F23">
              <w:rPr>
                <w:rFonts w:ascii="NewtonCSanPin" w:hAnsi="NewtonCSanPin"/>
                <w:b/>
                <w:lang w:val="de-DE" w:eastAsia="ru-RU"/>
              </w:rPr>
              <w:t>„Meine Stadt“</w:t>
            </w:r>
            <w:r w:rsidRPr="007D2F23">
              <w:rPr>
                <w:rFonts w:ascii="NewtonCSanPin" w:hAnsi="NewtonCSanPin"/>
                <w:lang w:val="de-DE" w:eastAsia="ru-RU"/>
              </w:rPr>
              <w:t>.</w:t>
            </w:r>
          </w:p>
          <w:p w14:paraId="778DA052"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Интервью Кота в сапогах о городе.</w:t>
            </w:r>
          </w:p>
          <w:p w14:paraId="0F4C6859" w14:textId="77777777" w:rsidR="007D2F23" w:rsidRPr="007D2F23" w:rsidRDefault="007D2F23" w:rsidP="007D2F23">
            <w:pPr>
              <w:suppressAutoHyphens w:val="0"/>
              <w:spacing w:line="360" w:lineRule="auto"/>
              <w:rPr>
                <w:rFonts w:ascii="NewtonCSanPin" w:hAnsi="NewtonCSanPin"/>
                <w:lang w:val="de-DE" w:eastAsia="ru-RU"/>
              </w:rPr>
            </w:pPr>
            <w:r w:rsidRPr="007D2F23">
              <w:rPr>
                <w:rFonts w:ascii="NewtonCSanPin" w:hAnsi="NewtonCSanPin"/>
                <w:lang w:eastAsia="ru-RU"/>
              </w:rPr>
              <w:t>Песня</w:t>
            </w:r>
            <w:r w:rsidRPr="007D2F23">
              <w:rPr>
                <w:rFonts w:ascii="NewtonCSanPin" w:hAnsi="NewtonCSanPin"/>
                <w:b/>
                <w:lang w:val="de-DE" w:eastAsia="ru-RU"/>
              </w:rPr>
              <w:t>„Auf der Brücke, in den Straßen“</w:t>
            </w:r>
          </w:p>
        </w:tc>
        <w:tc>
          <w:tcPr>
            <w:tcW w:w="10015" w:type="dxa"/>
          </w:tcPr>
          <w:p w14:paraId="014BC9DF"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Читать</w:t>
            </w:r>
            <w:r w:rsidRPr="007D2F23">
              <w:rPr>
                <w:rFonts w:ascii="NewtonCSanPin" w:hAnsi="NewtonCSanPin"/>
                <w:lang w:eastAsia="ru-RU"/>
              </w:rPr>
              <w:t xml:space="preserve"> тексты с пропусками, соблюдая правильное ударение в словах и фразах, интонацию в целом.</w:t>
            </w:r>
          </w:p>
          <w:p w14:paraId="538C1194"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Систематизировать</w:t>
            </w:r>
            <w:r w:rsidRPr="007D2F23">
              <w:rPr>
                <w:rFonts w:ascii="NewtonCSanPin" w:hAnsi="NewtonCSanPin"/>
                <w:lang w:eastAsia="ru-RU"/>
              </w:rPr>
              <w:t xml:space="preserve"> лексику по теме «Город» на основе словообразовательных элементов.</w:t>
            </w:r>
          </w:p>
          <w:p w14:paraId="3F8B42FE"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Вести беседу</w:t>
            </w:r>
            <w:r w:rsidRPr="007D2F23">
              <w:rPr>
                <w:rFonts w:ascii="NewtonCSanPin" w:hAnsi="NewtonCSanPin"/>
                <w:lang w:eastAsia="ru-RU"/>
              </w:rPr>
              <w:t xml:space="preserve"> в ситуации «Ориентирование в городе».</w:t>
            </w:r>
          </w:p>
          <w:p w14:paraId="5C95E29D"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Читать</w:t>
            </w:r>
            <w:r w:rsidRPr="007D2F23">
              <w:rPr>
                <w:rFonts w:ascii="NewtonCSanPin" w:hAnsi="NewtonCSanPin"/>
                <w:lang w:eastAsia="ru-RU"/>
              </w:rPr>
              <w:t xml:space="preserve"> текст с полным пониманием и </w:t>
            </w:r>
            <w:r w:rsidRPr="007D2F23">
              <w:rPr>
                <w:rFonts w:ascii="NewtonCSanPin" w:hAnsi="NewtonCSanPin"/>
                <w:i/>
                <w:lang w:eastAsia="ru-RU"/>
              </w:rPr>
              <w:t>отвечать</w:t>
            </w:r>
            <w:r w:rsidRPr="007D2F23">
              <w:rPr>
                <w:rFonts w:ascii="NewtonCSanPin" w:hAnsi="NewtonCSanPin"/>
                <w:lang w:eastAsia="ru-RU"/>
              </w:rPr>
              <w:t xml:space="preserve"> на вопросы по поводу прочитанного.</w:t>
            </w:r>
          </w:p>
          <w:p w14:paraId="7D2380CA"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Выразительно читать</w:t>
            </w:r>
            <w:r w:rsidRPr="007D2F23">
              <w:rPr>
                <w:rFonts w:ascii="NewtonCSanPin" w:hAnsi="NewtonCSanPin"/>
                <w:lang w:eastAsia="ru-RU"/>
              </w:rPr>
              <w:t xml:space="preserve"> стихотворение с опорой на аудиозапись.</w:t>
            </w:r>
          </w:p>
          <w:p w14:paraId="5610CAD4"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Вести диалог-расспрос</w:t>
            </w:r>
            <w:r w:rsidRPr="007D2F23">
              <w:rPr>
                <w:rFonts w:ascii="NewtonCSanPin" w:hAnsi="NewtonCSanPin"/>
                <w:lang w:eastAsia="ru-RU"/>
              </w:rPr>
              <w:t xml:space="preserve"> типа интервью о родном городе/селе</w:t>
            </w:r>
          </w:p>
        </w:tc>
      </w:tr>
      <w:tr w:rsidR="007D2F23" w:rsidRPr="007B6E25" w14:paraId="56A49F9D" w14:textId="77777777" w:rsidTr="007D2F23">
        <w:tc>
          <w:tcPr>
            <w:tcW w:w="14786" w:type="dxa"/>
            <w:gridSpan w:val="3"/>
          </w:tcPr>
          <w:p w14:paraId="4B0D41DD" w14:textId="77777777" w:rsidR="007D2F23" w:rsidRPr="007D2F23" w:rsidRDefault="007D2F23" w:rsidP="007D2F23">
            <w:pPr>
              <w:suppressAutoHyphens w:val="0"/>
              <w:spacing w:line="360" w:lineRule="auto"/>
              <w:jc w:val="center"/>
              <w:rPr>
                <w:rFonts w:ascii="NewtonCSanPin" w:hAnsi="NewtonCSanPin"/>
                <w:lang w:val="de-DE" w:eastAsia="ru-RU"/>
              </w:rPr>
            </w:pPr>
            <w:r w:rsidRPr="007D2F23">
              <w:rPr>
                <w:rFonts w:ascii="NewtonCSanPin" w:hAnsi="NewtonCSanPin"/>
                <w:lang w:eastAsia="ru-RU"/>
              </w:rPr>
              <w:t>Блок</w:t>
            </w:r>
            <w:r w:rsidRPr="007D2F23">
              <w:rPr>
                <w:rFonts w:ascii="NewtonCSanPin" w:hAnsi="NewtonCSanPin"/>
                <w:lang w:val="en-US" w:eastAsia="ru-RU"/>
              </w:rPr>
              <w:t xml:space="preserve"> 6. </w:t>
            </w:r>
            <w:r w:rsidRPr="007D2F23">
              <w:rPr>
                <w:rFonts w:ascii="NewtonCSanPin" w:hAnsi="NewtonCSanPin"/>
                <w:lang w:val="de-DE" w:eastAsia="ru-RU"/>
              </w:rPr>
              <w:t>Wollt</w:t>
            </w:r>
            <w:r w:rsidR="007B6E25" w:rsidRPr="007B6E25">
              <w:rPr>
                <w:rFonts w:ascii="NewtonCSanPin" w:hAnsi="NewtonCSanPin"/>
                <w:lang w:val="en-US" w:eastAsia="ru-RU"/>
              </w:rPr>
              <w:t xml:space="preserve"> </w:t>
            </w:r>
            <w:r w:rsidRPr="007D2F23">
              <w:rPr>
                <w:rFonts w:ascii="NewtonCSanPin" w:hAnsi="NewtonCSanPin"/>
                <w:lang w:val="de-DE" w:eastAsia="ru-RU"/>
              </w:rPr>
              <w:t>ihr</w:t>
            </w:r>
            <w:r w:rsidR="007B6E25" w:rsidRPr="007B6E25">
              <w:rPr>
                <w:rFonts w:ascii="NewtonCSanPin" w:hAnsi="NewtonCSanPin"/>
                <w:lang w:val="en-US" w:eastAsia="ru-RU"/>
              </w:rPr>
              <w:t xml:space="preserve"> </w:t>
            </w:r>
            <w:r w:rsidRPr="007D2F23">
              <w:rPr>
                <w:rFonts w:ascii="NewtonCSanPin" w:hAnsi="NewtonCSanPin"/>
                <w:lang w:val="de-DE" w:eastAsia="ru-RU"/>
              </w:rPr>
              <w:t>noch</w:t>
            </w:r>
            <w:r w:rsidR="007B6E25" w:rsidRPr="007B6E25">
              <w:rPr>
                <w:rFonts w:ascii="NewtonCSanPin" w:hAnsi="NewtonCSanPin"/>
                <w:lang w:val="en-US" w:eastAsia="ru-RU"/>
              </w:rPr>
              <w:t xml:space="preserve"> </w:t>
            </w:r>
            <w:r w:rsidRPr="007D2F23">
              <w:rPr>
                <w:rFonts w:ascii="NewtonCSanPin" w:hAnsi="NewtonCSanPin"/>
                <w:lang w:val="de-DE" w:eastAsia="ru-RU"/>
              </w:rPr>
              <w:t>etwas</w:t>
            </w:r>
            <w:r w:rsidR="007B6E25" w:rsidRPr="007B6E25">
              <w:rPr>
                <w:rFonts w:ascii="NewtonCSanPin" w:hAnsi="NewtonCSanPin"/>
                <w:lang w:val="en-US" w:eastAsia="ru-RU"/>
              </w:rPr>
              <w:t xml:space="preserve"> </w:t>
            </w:r>
            <w:r w:rsidRPr="007D2F23">
              <w:rPr>
                <w:rFonts w:ascii="NewtonCSanPin" w:hAnsi="NewtonCSanPin"/>
                <w:lang w:val="de-DE" w:eastAsia="ru-RU"/>
              </w:rPr>
              <w:t>wiederholen</w:t>
            </w:r>
            <w:r w:rsidRPr="007D2F23">
              <w:rPr>
                <w:rFonts w:ascii="NewtonCSanPin" w:hAnsi="NewtonCSanPin"/>
                <w:lang w:val="en-US" w:eastAsia="ru-RU"/>
              </w:rPr>
              <w:t xml:space="preserve">? </w:t>
            </w:r>
            <w:r w:rsidRPr="007B6E25">
              <w:rPr>
                <w:rFonts w:ascii="NewtonCSanPin" w:hAnsi="NewtonCSanPin"/>
                <w:lang w:val="en-US" w:eastAsia="ru-RU"/>
              </w:rPr>
              <w:t>(</w:t>
            </w:r>
            <w:r w:rsidRPr="007D2F23">
              <w:rPr>
                <w:rFonts w:ascii="NewtonCSanPin" w:hAnsi="NewtonCSanPin"/>
                <w:lang w:val="de-DE" w:eastAsia="ru-RU"/>
              </w:rPr>
              <w:t>1</w:t>
            </w:r>
            <w:r w:rsidRPr="007B6E25">
              <w:rPr>
                <w:rFonts w:ascii="NewtonCSanPin" w:hAnsi="NewtonCSanPin"/>
                <w:lang w:val="en-US" w:eastAsia="ru-RU"/>
              </w:rPr>
              <w:t xml:space="preserve"> </w:t>
            </w:r>
            <w:r w:rsidRPr="007D2F23">
              <w:rPr>
                <w:rFonts w:ascii="NewtonCSanPin" w:hAnsi="NewtonCSanPin"/>
                <w:lang w:eastAsia="ru-RU"/>
              </w:rPr>
              <w:t>ч</w:t>
            </w:r>
            <w:r w:rsidRPr="007B6E25">
              <w:rPr>
                <w:rFonts w:ascii="NewtonCSanPin" w:hAnsi="NewtonCSanPin"/>
                <w:lang w:val="en-US" w:eastAsia="ru-RU"/>
              </w:rPr>
              <w:t>)</w:t>
            </w:r>
          </w:p>
        </w:tc>
      </w:tr>
      <w:tr w:rsidR="007D2F23" w:rsidRPr="007D2F23" w14:paraId="544D393F" w14:textId="77777777" w:rsidTr="007D2F23">
        <w:tc>
          <w:tcPr>
            <w:tcW w:w="4771" w:type="dxa"/>
            <w:gridSpan w:val="2"/>
          </w:tcPr>
          <w:p w14:paraId="048C2C32"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Повторение материала главы.</w:t>
            </w:r>
          </w:p>
          <w:p w14:paraId="10882BB2"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Работа над проектом.</w:t>
            </w:r>
          </w:p>
          <w:p w14:paraId="5301019D"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Повторение материала предыдущих глав</w:t>
            </w:r>
          </w:p>
        </w:tc>
        <w:tc>
          <w:tcPr>
            <w:tcW w:w="10015" w:type="dxa"/>
          </w:tcPr>
          <w:p w14:paraId="68A7B57B"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Повторять</w:t>
            </w:r>
            <w:r w:rsidRPr="007D2F23">
              <w:rPr>
                <w:rFonts w:ascii="NewtonCSanPin" w:hAnsi="NewtonCSanPin"/>
                <w:lang w:eastAsia="ru-RU"/>
              </w:rPr>
              <w:t xml:space="preserve"> лексику и грамматику по теме главы.</w:t>
            </w:r>
          </w:p>
          <w:p w14:paraId="04EA1A89"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Выполнять</w:t>
            </w:r>
            <w:r w:rsidRPr="007D2F23">
              <w:rPr>
                <w:rFonts w:ascii="NewtonCSanPin" w:hAnsi="NewtonCSanPin"/>
                <w:lang w:eastAsia="ru-RU"/>
              </w:rPr>
              <w:t xml:space="preserve"> упражнения из учебника и рабочей тетради по выбору учителя и учащихся.</w:t>
            </w:r>
          </w:p>
          <w:p w14:paraId="2408ADFF"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Работать</w:t>
            </w:r>
            <w:r w:rsidRPr="007D2F23">
              <w:rPr>
                <w:rFonts w:ascii="NewtonCSanPin" w:hAnsi="NewtonCSanPin"/>
                <w:lang w:eastAsia="ru-RU"/>
              </w:rPr>
              <w:t xml:space="preserve"> над выбранным проектом.</w:t>
            </w:r>
          </w:p>
          <w:p w14:paraId="7C07DA43"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xml:space="preserve">• Повторять </w:t>
            </w:r>
            <w:r w:rsidRPr="007D2F23">
              <w:rPr>
                <w:rFonts w:ascii="NewtonCSanPin" w:hAnsi="NewtonCSanPin"/>
                <w:lang w:eastAsia="ru-RU"/>
              </w:rPr>
              <w:t>материал предыдущих глав</w:t>
            </w:r>
          </w:p>
        </w:tc>
      </w:tr>
      <w:tr w:rsidR="007D2F23" w:rsidRPr="004C6FA7" w14:paraId="7AC961B0" w14:textId="77777777" w:rsidTr="007D2F23">
        <w:tc>
          <w:tcPr>
            <w:tcW w:w="14786" w:type="dxa"/>
            <w:gridSpan w:val="3"/>
          </w:tcPr>
          <w:p w14:paraId="3199F7EF" w14:textId="77777777" w:rsidR="007D2F23" w:rsidRPr="007D2F23" w:rsidRDefault="007D2F23" w:rsidP="007D2F23">
            <w:pPr>
              <w:suppressAutoHyphens w:val="0"/>
              <w:spacing w:line="360" w:lineRule="auto"/>
              <w:jc w:val="center"/>
              <w:rPr>
                <w:rFonts w:ascii="NewtonCSanPin" w:hAnsi="NewtonCSanPin"/>
                <w:i/>
                <w:lang w:val="de-DE" w:eastAsia="ru-RU"/>
              </w:rPr>
            </w:pPr>
            <w:r w:rsidRPr="007D2F23">
              <w:rPr>
                <w:rFonts w:ascii="NewtonCSanPin" w:hAnsi="NewtonCSanPin"/>
                <w:lang w:eastAsia="ru-RU"/>
              </w:rPr>
              <w:lastRenderedPageBreak/>
              <w:t>Блок</w:t>
            </w:r>
            <w:r w:rsidRPr="007D2F23">
              <w:rPr>
                <w:rFonts w:ascii="NewtonCSanPin" w:hAnsi="NewtonCSanPin"/>
                <w:lang w:val="de-DE" w:eastAsia="ru-RU"/>
              </w:rPr>
              <w:t xml:space="preserve"> 7. Deutsch lernen – Land und Leute kennen lernen(1 </w:t>
            </w:r>
            <w:r w:rsidRPr="007D2F23">
              <w:rPr>
                <w:rFonts w:ascii="NewtonCSanPin" w:hAnsi="NewtonCSanPin"/>
                <w:lang w:eastAsia="ru-RU"/>
              </w:rPr>
              <w:t>ч</w:t>
            </w:r>
            <w:r w:rsidRPr="007D2F23">
              <w:rPr>
                <w:rFonts w:ascii="NewtonCSanPin" w:hAnsi="NewtonCSanPin"/>
                <w:lang w:val="de-DE" w:eastAsia="ru-RU"/>
              </w:rPr>
              <w:t>)</w:t>
            </w:r>
          </w:p>
        </w:tc>
      </w:tr>
      <w:tr w:rsidR="007D2F23" w:rsidRPr="007D2F23" w14:paraId="6FE187D1" w14:textId="77777777" w:rsidTr="007D2F23">
        <w:tc>
          <w:tcPr>
            <w:tcW w:w="4771" w:type="dxa"/>
            <w:gridSpan w:val="2"/>
          </w:tcPr>
          <w:p w14:paraId="1AB5A349"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Фотографии различных типов немецких домов с их названиями</w:t>
            </w:r>
          </w:p>
        </w:tc>
        <w:tc>
          <w:tcPr>
            <w:tcW w:w="10015" w:type="dxa"/>
          </w:tcPr>
          <w:p w14:paraId="4545F538"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Различать</w:t>
            </w:r>
            <w:r w:rsidRPr="007D2F23">
              <w:rPr>
                <w:rFonts w:ascii="NewtonCSanPin" w:hAnsi="NewtonCSanPin"/>
                <w:lang w:eastAsia="ru-RU"/>
              </w:rPr>
              <w:t xml:space="preserve"> типичные немецкие дома, </w:t>
            </w:r>
            <w:r w:rsidRPr="007D2F23">
              <w:rPr>
                <w:rFonts w:ascii="NewtonCSanPin" w:hAnsi="NewtonCSanPin"/>
                <w:i/>
                <w:lang w:eastAsia="ru-RU"/>
              </w:rPr>
              <w:t>называть</w:t>
            </w:r>
            <w:r w:rsidRPr="007D2F23">
              <w:rPr>
                <w:rFonts w:ascii="NewtonCSanPin" w:hAnsi="NewtonCSanPin"/>
                <w:lang w:eastAsia="ru-RU"/>
              </w:rPr>
              <w:t xml:space="preserve"> их.</w:t>
            </w:r>
          </w:p>
          <w:p w14:paraId="27DD4D0C"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Называть</w:t>
            </w:r>
            <w:r w:rsidRPr="007D2F23">
              <w:rPr>
                <w:rFonts w:ascii="NewtonCSanPin" w:hAnsi="NewtonCSanPin"/>
                <w:lang w:eastAsia="ru-RU"/>
              </w:rPr>
              <w:t xml:space="preserve"> некоторые архитектурные достопримечательности немецких городов</w:t>
            </w:r>
          </w:p>
        </w:tc>
      </w:tr>
      <w:tr w:rsidR="007D2F23" w:rsidRPr="004C6FA7" w14:paraId="20BF252F" w14:textId="77777777" w:rsidTr="007D2F23">
        <w:tc>
          <w:tcPr>
            <w:tcW w:w="14786" w:type="dxa"/>
            <w:gridSpan w:val="3"/>
          </w:tcPr>
          <w:p w14:paraId="3A24618D" w14:textId="77777777" w:rsidR="007D2F23" w:rsidRPr="007D2F23" w:rsidRDefault="007D2F23" w:rsidP="007D2F23">
            <w:pPr>
              <w:suppressAutoHyphens w:val="0"/>
              <w:spacing w:line="360" w:lineRule="auto"/>
              <w:jc w:val="center"/>
              <w:rPr>
                <w:rFonts w:ascii="NewtonCSanPin" w:hAnsi="NewtonCSanPin"/>
                <w:lang w:val="de-DE" w:eastAsia="ru-RU"/>
              </w:rPr>
            </w:pPr>
            <w:r w:rsidRPr="007D2F23">
              <w:rPr>
                <w:rFonts w:ascii="NewtonCSanPin" w:hAnsi="NewtonCSanPin"/>
                <w:b/>
                <w:color w:val="808080"/>
                <w:lang w:val="de-DE" w:eastAsia="ru-RU"/>
              </w:rPr>
              <w:t>Kapitel V.</w:t>
            </w:r>
            <w:r w:rsidRPr="007D2F23">
              <w:rPr>
                <w:rFonts w:ascii="NewtonCSanPin" w:hAnsi="NewtonCSanPin"/>
                <w:b/>
                <w:lang w:val="de-DE" w:eastAsia="ru-RU"/>
              </w:rPr>
              <w:t xml:space="preserve"> Bei Gabi zu Hause. Was sehen wir da? </w:t>
            </w:r>
            <w:r w:rsidRPr="007D2F23">
              <w:rPr>
                <w:rFonts w:ascii="NewtonCSanPin" w:hAnsi="NewtonCSanPin"/>
                <w:lang w:val="de-DE" w:eastAsia="ru-RU"/>
              </w:rPr>
              <w:t xml:space="preserve">(9 </w:t>
            </w:r>
            <w:r w:rsidRPr="007D2F23">
              <w:rPr>
                <w:rFonts w:ascii="NewtonCSanPin" w:hAnsi="NewtonCSanPin"/>
                <w:lang w:eastAsia="ru-RU"/>
              </w:rPr>
              <w:t>ч</w:t>
            </w:r>
            <w:r w:rsidRPr="007D2F23">
              <w:rPr>
                <w:rFonts w:ascii="NewtonCSanPin" w:hAnsi="NewtonCSanPin"/>
                <w:lang w:val="de-DE" w:eastAsia="ru-RU"/>
              </w:rPr>
              <w:t>)</w:t>
            </w:r>
          </w:p>
        </w:tc>
      </w:tr>
      <w:tr w:rsidR="007D2F23" w:rsidRPr="007D2F23" w14:paraId="4EFB24FD" w14:textId="77777777" w:rsidTr="007D2F23">
        <w:tc>
          <w:tcPr>
            <w:tcW w:w="14786" w:type="dxa"/>
            <w:gridSpan w:val="3"/>
          </w:tcPr>
          <w:p w14:paraId="60023013" w14:textId="77777777" w:rsidR="007D2F23" w:rsidRPr="007D2F23" w:rsidRDefault="007D2F23" w:rsidP="007D2F23">
            <w:pPr>
              <w:suppressAutoHyphens w:val="0"/>
              <w:spacing w:line="360" w:lineRule="auto"/>
              <w:jc w:val="center"/>
              <w:rPr>
                <w:rFonts w:ascii="NewtonCSanPin" w:hAnsi="NewtonCSanPin"/>
                <w:lang w:val="de-DE" w:eastAsia="ru-RU"/>
              </w:rPr>
            </w:pPr>
            <w:r w:rsidRPr="007D2F23">
              <w:rPr>
                <w:rFonts w:ascii="NewtonCSanPin" w:hAnsi="NewtonCSanPin"/>
                <w:lang w:eastAsia="ru-RU"/>
              </w:rPr>
              <w:t>Блок</w:t>
            </w:r>
            <w:r w:rsidRPr="007D2F23">
              <w:rPr>
                <w:rFonts w:ascii="NewtonCSanPin" w:hAnsi="NewtonCSanPin"/>
                <w:lang w:val="de-DE" w:eastAsia="ru-RU"/>
              </w:rPr>
              <w:t xml:space="preserve"> 1. Lernst du was, so weißt duwas! </w:t>
            </w:r>
            <w:r w:rsidRPr="007D2F23">
              <w:rPr>
                <w:rFonts w:ascii="NewtonCSanPin" w:hAnsi="NewtonCSanPin"/>
                <w:lang w:eastAsia="ru-RU"/>
              </w:rPr>
              <w:t>(2 ч)</w:t>
            </w:r>
          </w:p>
        </w:tc>
      </w:tr>
      <w:tr w:rsidR="007D2F23" w:rsidRPr="007D2F23" w14:paraId="19D2184B" w14:textId="77777777" w:rsidTr="007D2F23">
        <w:tc>
          <w:tcPr>
            <w:tcW w:w="4771" w:type="dxa"/>
            <w:gridSpan w:val="2"/>
          </w:tcPr>
          <w:p w14:paraId="13C6E0D2"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b/>
                <w:lang w:eastAsia="ru-RU"/>
              </w:rPr>
              <w:t>«Обустройство квартиры/дома»</w:t>
            </w:r>
            <w:r w:rsidRPr="007D2F23">
              <w:rPr>
                <w:rFonts w:ascii="NewtonCSanPin" w:hAnsi="NewtonCSanPin"/>
                <w:i/>
                <w:lang w:eastAsia="ru-RU"/>
              </w:rPr>
              <w:t>(предъявление новой лексики)</w:t>
            </w:r>
            <w:r w:rsidRPr="007D2F23">
              <w:rPr>
                <w:rFonts w:ascii="NewtonCSanPin" w:hAnsi="NewtonCSanPin"/>
                <w:lang w:eastAsia="ru-RU"/>
              </w:rPr>
              <w:t>.</w:t>
            </w:r>
          </w:p>
          <w:p w14:paraId="4FAB82C6"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Текст с пропусками и вопросы к нему.</w:t>
            </w:r>
          </w:p>
          <w:p w14:paraId="01C4BF66"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Текст для понимания на слух о семье Габи.</w:t>
            </w:r>
          </w:p>
          <w:p w14:paraId="73EF5AE2"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Текст о доме, в котором живёт Габи.</w:t>
            </w:r>
          </w:p>
          <w:p w14:paraId="407E7E19"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 xml:space="preserve">Стихотворение </w:t>
            </w:r>
            <w:r w:rsidRPr="007D2F23">
              <w:rPr>
                <w:rFonts w:ascii="NewtonCSanPin" w:hAnsi="NewtonCSanPin"/>
                <w:b/>
                <w:lang w:val="de-DE" w:eastAsia="ru-RU"/>
              </w:rPr>
              <w:t>„</w:t>
            </w:r>
            <w:r w:rsidRPr="007D2F23">
              <w:rPr>
                <w:rFonts w:ascii="NewtonCSanPin" w:hAnsi="NewtonCSanPin"/>
                <w:b/>
                <w:lang w:val="en-US" w:eastAsia="ru-RU"/>
              </w:rPr>
              <w:t>In meinem Haus</w:t>
            </w:r>
            <w:r w:rsidRPr="007D2F23">
              <w:rPr>
                <w:rFonts w:ascii="NewtonCSanPin" w:hAnsi="NewtonCSanPin"/>
                <w:b/>
                <w:lang w:val="de-DE" w:eastAsia="ru-RU"/>
              </w:rPr>
              <w:t>“</w:t>
            </w:r>
          </w:p>
        </w:tc>
        <w:tc>
          <w:tcPr>
            <w:tcW w:w="10015" w:type="dxa"/>
          </w:tcPr>
          <w:p w14:paraId="4FB86883"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Читать</w:t>
            </w:r>
            <w:r w:rsidRPr="007D2F23">
              <w:rPr>
                <w:rFonts w:ascii="NewtonCSanPin" w:hAnsi="NewtonCSanPin"/>
                <w:lang w:eastAsia="ru-RU"/>
              </w:rPr>
              <w:t xml:space="preserve"> текст с пропусками, </w:t>
            </w:r>
            <w:r w:rsidRPr="007D2F23">
              <w:rPr>
                <w:rFonts w:ascii="NewtonCSanPin" w:hAnsi="NewtonCSanPin"/>
                <w:i/>
                <w:lang w:eastAsia="ru-RU"/>
              </w:rPr>
              <w:t>совершенствовать</w:t>
            </w:r>
            <w:r w:rsidRPr="007D2F23">
              <w:rPr>
                <w:rFonts w:ascii="NewtonCSanPin" w:hAnsi="NewtonCSanPin"/>
                <w:lang w:eastAsia="ru-RU"/>
              </w:rPr>
              <w:t xml:space="preserve"> технику чтения.</w:t>
            </w:r>
          </w:p>
          <w:p w14:paraId="708E44DA"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xml:space="preserve">• Отвечать </w:t>
            </w:r>
            <w:r w:rsidRPr="007D2F23">
              <w:rPr>
                <w:rFonts w:ascii="NewtonCSanPin" w:hAnsi="NewtonCSanPin"/>
                <w:lang w:eastAsia="ru-RU"/>
              </w:rPr>
              <w:t>на вопросы по содержанию прочитанного.</w:t>
            </w:r>
          </w:p>
          <w:p w14:paraId="1CF4422E"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Воспринимать на слух</w:t>
            </w:r>
            <w:r w:rsidRPr="007D2F23">
              <w:rPr>
                <w:rFonts w:ascii="NewtonCSanPin" w:hAnsi="NewtonCSanPin"/>
                <w:lang w:eastAsia="ru-RU"/>
              </w:rPr>
              <w:t xml:space="preserve"> небольшой по объёму текст о семье Габи с опорой на рисунок.</w:t>
            </w:r>
          </w:p>
          <w:p w14:paraId="619B903D"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xml:space="preserve">• Рассказывать </w:t>
            </w:r>
            <w:r w:rsidRPr="007D2F23">
              <w:rPr>
                <w:rFonts w:ascii="NewtonCSanPin" w:hAnsi="NewtonCSanPin"/>
                <w:lang w:eastAsia="ru-RU"/>
              </w:rPr>
              <w:t>о семье Габи, используя информацию из текста.</w:t>
            </w:r>
          </w:p>
          <w:p w14:paraId="27F95079"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Определять</w:t>
            </w:r>
            <w:r w:rsidRPr="007D2F23">
              <w:rPr>
                <w:rFonts w:ascii="NewtonCSanPin" w:hAnsi="NewtonCSanPin"/>
                <w:lang w:eastAsia="ru-RU"/>
              </w:rPr>
              <w:t xml:space="preserve"> значение новых слов по контексту или сиспользованием словаря.</w:t>
            </w:r>
          </w:p>
          <w:p w14:paraId="22910368"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xml:space="preserve"> • Читать</w:t>
            </w:r>
            <w:r w:rsidRPr="007D2F23">
              <w:rPr>
                <w:rFonts w:ascii="NewtonCSanPin" w:hAnsi="NewtonCSanPin"/>
                <w:lang w:eastAsia="ru-RU"/>
              </w:rPr>
              <w:t xml:space="preserve"> с полным пониманием с опорой на рисунок.</w:t>
            </w:r>
          </w:p>
          <w:p w14:paraId="303C7144"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Слушать</w:t>
            </w:r>
            <w:r w:rsidRPr="007D2F23">
              <w:rPr>
                <w:rFonts w:ascii="NewtonCSanPin" w:hAnsi="NewtonCSanPin"/>
                <w:lang w:eastAsia="ru-RU"/>
              </w:rPr>
              <w:t xml:space="preserve"> стихотворение в записи и </w:t>
            </w:r>
            <w:r w:rsidRPr="007D2F23">
              <w:rPr>
                <w:rFonts w:ascii="NewtonCSanPin" w:hAnsi="NewtonCSanPin"/>
                <w:i/>
                <w:lang w:eastAsia="ru-RU"/>
              </w:rPr>
              <w:t>повторять</w:t>
            </w:r>
            <w:r w:rsidRPr="007D2F23">
              <w:rPr>
                <w:rFonts w:ascii="NewtonCSanPin" w:hAnsi="NewtonCSanPin"/>
                <w:lang w:eastAsia="ru-RU"/>
              </w:rPr>
              <w:t xml:space="preserve"> за диктором, </w:t>
            </w:r>
            <w:r w:rsidRPr="007D2F23">
              <w:rPr>
                <w:rFonts w:ascii="NewtonCSanPin" w:hAnsi="NewtonCSanPin"/>
                <w:i/>
                <w:lang w:eastAsia="ru-RU"/>
              </w:rPr>
              <w:t>обращать внимание</w:t>
            </w:r>
            <w:r w:rsidRPr="007D2F23">
              <w:rPr>
                <w:rFonts w:ascii="NewtonCSanPin" w:hAnsi="NewtonCSanPin"/>
                <w:lang w:eastAsia="ru-RU"/>
              </w:rPr>
              <w:t xml:space="preserve"> на интонацию.</w:t>
            </w:r>
          </w:p>
        </w:tc>
      </w:tr>
      <w:tr w:rsidR="007D2F23" w:rsidRPr="004C6FA7" w14:paraId="4D9FCAEB" w14:textId="77777777" w:rsidTr="007D2F23">
        <w:tc>
          <w:tcPr>
            <w:tcW w:w="14786" w:type="dxa"/>
            <w:gridSpan w:val="3"/>
          </w:tcPr>
          <w:p w14:paraId="2BFABFE0" w14:textId="77777777" w:rsidR="007D2F23" w:rsidRPr="007D2F23" w:rsidRDefault="007D2F23" w:rsidP="007D2F23">
            <w:pPr>
              <w:suppressAutoHyphens w:val="0"/>
              <w:spacing w:line="360" w:lineRule="auto"/>
              <w:jc w:val="center"/>
              <w:rPr>
                <w:rFonts w:ascii="NewtonCSanPin" w:hAnsi="NewtonCSanPin"/>
                <w:i/>
                <w:lang w:val="de-DE" w:eastAsia="ru-RU"/>
              </w:rPr>
            </w:pPr>
            <w:r w:rsidRPr="007D2F23">
              <w:rPr>
                <w:rFonts w:ascii="NewtonCSanPin" w:hAnsi="NewtonCSanPin"/>
                <w:lang w:eastAsia="ru-RU"/>
              </w:rPr>
              <w:t>Блок</w:t>
            </w:r>
            <w:r w:rsidRPr="007D2F23">
              <w:rPr>
                <w:rFonts w:ascii="NewtonCSanPin" w:hAnsi="NewtonCSanPin"/>
                <w:lang w:val="de-DE" w:eastAsia="ru-RU"/>
              </w:rPr>
              <w:t xml:space="preserve"> 2. Wir lesen und schreiben (2 </w:t>
            </w:r>
            <w:r w:rsidRPr="007D2F23">
              <w:rPr>
                <w:rFonts w:ascii="NewtonCSanPin" w:hAnsi="NewtonCSanPin"/>
                <w:lang w:eastAsia="ru-RU"/>
              </w:rPr>
              <w:t>ч</w:t>
            </w:r>
            <w:r w:rsidRPr="007D2F23">
              <w:rPr>
                <w:rFonts w:ascii="NewtonCSanPin" w:hAnsi="NewtonCSanPin"/>
                <w:lang w:val="de-DE" w:eastAsia="ru-RU"/>
              </w:rPr>
              <w:t>)</w:t>
            </w:r>
          </w:p>
        </w:tc>
      </w:tr>
      <w:tr w:rsidR="007D2F23" w:rsidRPr="007D2F23" w14:paraId="6815E3C0" w14:textId="77777777" w:rsidTr="007D2F23">
        <w:tc>
          <w:tcPr>
            <w:tcW w:w="4771" w:type="dxa"/>
            <w:gridSpan w:val="2"/>
          </w:tcPr>
          <w:p w14:paraId="06386B59"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 xml:space="preserve">Диалог </w:t>
            </w:r>
            <w:r w:rsidRPr="007D2F23">
              <w:rPr>
                <w:rFonts w:ascii="NewtonCSanPin" w:hAnsi="NewtonCSanPin"/>
                <w:b/>
                <w:lang w:eastAsia="ru-RU"/>
              </w:rPr>
              <w:t>„</w:t>
            </w:r>
            <w:r w:rsidRPr="007D2F23">
              <w:rPr>
                <w:rFonts w:ascii="NewtonCSanPin" w:hAnsi="NewtonCSanPin"/>
                <w:b/>
                <w:lang w:val="de-DE" w:eastAsia="ru-RU"/>
              </w:rPr>
              <w:t>Ilse</w:t>
            </w:r>
            <w:r w:rsidRPr="007D2F23">
              <w:rPr>
                <w:rFonts w:ascii="NewtonCSanPin" w:hAnsi="NewtonCSanPin"/>
                <w:b/>
                <w:lang w:eastAsia="ru-RU"/>
              </w:rPr>
              <w:t xml:space="preserve">, </w:t>
            </w:r>
            <w:r w:rsidRPr="007D2F23">
              <w:rPr>
                <w:rFonts w:ascii="NewtonCSanPin" w:hAnsi="NewtonCSanPin"/>
                <w:b/>
                <w:lang w:val="de-DE" w:eastAsia="ru-RU"/>
              </w:rPr>
              <w:t>KosmiundRobibesuchenGabi</w:t>
            </w:r>
            <w:r w:rsidRPr="007D2F23">
              <w:rPr>
                <w:rFonts w:ascii="NewtonCSanPin" w:hAnsi="NewtonCSanPin"/>
                <w:b/>
                <w:lang w:eastAsia="ru-RU"/>
              </w:rPr>
              <w:t>“</w:t>
            </w:r>
            <w:r w:rsidRPr="007D2F23">
              <w:rPr>
                <w:rFonts w:ascii="NewtonCSanPin" w:hAnsi="NewtonCSanPin"/>
                <w:i/>
                <w:lang w:eastAsia="ru-RU"/>
              </w:rPr>
              <w:t>(на слух, для чтения и инсценирования)</w:t>
            </w:r>
            <w:r w:rsidRPr="007D2F23">
              <w:rPr>
                <w:rFonts w:ascii="NewtonCSanPin" w:hAnsi="NewtonCSanPin"/>
                <w:lang w:eastAsia="ru-RU"/>
              </w:rPr>
              <w:t>.</w:t>
            </w:r>
          </w:p>
          <w:p w14:paraId="3D7ADDDE"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Рисунки различных комнат (для описания их интерьера).</w:t>
            </w:r>
          </w:p>
          <w:p w14:paraId="2D9E71C1"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Серия вопросов к рисункам.</w:t>
            </w:r>
          </w:p>
          <w:p w14:paraId="327EC65E" w14:textId="77777777" w:rsidR="007D2F23" w:rsidRPr="007D2F23" w:rsidRDefault="007D2F23" w:rsidP="007D2F23">
            <w:pPr>
              <w:suppressAutoHyphens w:val="0"/>
              <w:spacing w:line="360" w:lineRule="auto"/>
              <w:rPr>
                <w:rFonts w:ascii="NewtonCSanPin" w:hAnsi="NewtonCSanPin"/>
                <w:u w:val="single"/>
                <w:lang w:eastAsia="ru-RU"/>
              </w:rPr>
            </w:pPr>
            <w:r w:rsidRPr="007D2F23">
              <w:rPr>
                <w:rFonts w:ascii="NewtonCSanPin" w:hAnsi="NewtonCSanPin"/>
                <w:u w:val="single"/>
                <w:lang w:eastAsia="ru-RU"/>
              </w:rPr>
              <w:t>Грамматический материал</w:t>
            </w:r>
          </w:p>
          <w:p w14:paraId="448CC20A"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 xml:space="preserve">1. Спряжение глагола </w:t>
            </w:r>
            <w:r w:rsidRPr="007D2F23">
              <w:rPr>
                <w:rFonts w:ascii="NewtonCSanPin" w:hAnsi="NewtonCSanPin"/>
                <w:lang w:val="en-US" w:eastAsia="ru-RU"/>
              </w:rPr>
              <w:t>helfen</w:t>
            </w:r>
            <w:r w:rsidRPr="007D2F23">
              <w:rPr>
                <w:rFonts w:ascii="NewtonCSanPin" w:hAnsi="NewtonCSanPin"/>
                <w:lang w:eastAsia="ru-RU"/>
              </w:rPr>
              <w:t xml:space="preserve"> в </w:t>
            </w:r>
            <w:r w:rsidRPr="007D2F23">
              <w:rPr>
                <w:rFonts w:ascii="NewtonCSanPin" w:hAnsi="NewtonCSanPin"/>
                <w:lang w:val="en-US" w:eastAsia="ru-RU"/>
              </w:rPr>
              <w:t>Pr</w:t>
            </w:r>
            <w:r w:rsidRPr="007D2F23">
              <w:rPr>
                <w:rFonts w:ascii="NewtonCSanPin" w:hAnsi="NewtonCSanPin"/>
                <w:lang w:eastAsia="ru-RU"/>
              </w:rPr>
              <w:t>ä</w:t>
            </w:r>
            <w:r w:rsidRPr="007D2F23">
              <w:rPr>
                <w:rFonts w:ascii="NewtonCSanPin" w:hAnsi="NewtonCSanPin"/>
                <w:lang w:val="en-US" w:eastAsia="ru-RU"/>
              </w:rPr>
              <w:t>sens</w:t>
            </w:r>
            <w:r w:rsidRPr="007D2F23">
              <w:rPr>
                <w:rFonts w:ascii="NewtonCSanPin" w:hAnsi="NewtonCSanPin"/>
                <w:lang w:eastAsia="ru-RU"/>
              </w:rPr>
              <w:t xml:space="preserve">. </w:t>
            </w:r>
          </w:p>
          <w:p w14:paraId="66FCD4D2"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 xml:space="preserve">2. Употребление существительных после глагола </w:t>
            </w:r>
            <w:r w:rsidRPr="007D2F23">
              <w:rPr>
                <w:rFonts w:ascii="NewtonCSanPin" w:hAnsi="NewtonCSanPin"/>
                <w:lang w:val="en-US" w:eastAsia="ru-RU"/>
              </w:rPr>
              <w:t>helfen</w:t>
            </w:r>
            <w:r w:rsidRPr="007D2F23">
              <w:rPr>
                <w:rFonts w:ascii="NewtonCSanPin" w:hAnsi="NewtonCSanPin"/>
                <w:lang w:eastAsia="ru-RU"/>
              </w:rPr>
              <w:t xml:space="preserve"> в </w:t>
            </w:r>
            <w:r w:rsidRPr="007D2F23">
              <w:rPr>
                <w:rFonts w:ascii="NewtonCSanPin" w:hAnsi="NewtonCSanPin"/>
                <w:lang w:val="en-US" w:eastAsia="ru-RU"/>
              </w:rPr>
              <w:t>Dativ</w:t>
            </w:r>
          </w:p>
        </w:tc>
        <w:tc>
          <w:tcPr>
            <w:tcW w:w="10015" w:type="dxa"/>
          </w:tcPr>
          <w:p w14:paraId="0C7D584E"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xml:space="preserve">• Понимать </w:t>
            </w:r>
            <w:r w:rsidRPr="007D2F23">
              <w:rPr>
                <w:rFonts w:ascii="NewtonCSanPin" w:hAnsi="NewtonCSanPin"/>
                <w:lang w:eastAsia="ru-RU"/>
              </w:rPr>
              <w:t>содержание диалога при его прослушивании.</w:t>
            </w:r>
          </w:p>
          <w:p w14:paraId="3FB15DE9"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xml:space="preserve">• Читать </w:t>
            </w:r>
            <w:r w:rsidRPr="007D2F23">
              <w:rPr>
                <w:rFonts w:ascii="NewtonCSanPin" w:hAnsi="NewtonCSanPin"/>
                <w:lang w:eastAsia="ru-RU"/>
              </w:rPr>
              <w:t xml:space="preserve">диалог по ролям и </w:t>
            </w:r>
            <w:r w:rsidRPr="007D2F23">
              <w:rPr>
                <w:rFonts w:ascii="NewtonCSanPin" w:hAnsi="NewtonCSanPin"/>
                <w:i/>
                <w:lang w:eastAsia="ru-RU"/>
              </w:rPr>
              <w:t>инсценировать</w:t>
            </w:r>
            <w:r w:rsidRPr="007D2F23">
              <w:rPr>
                <w:rFonts w:ascii="NewtonCSanPin" w:hAnsi="NewtonCSanPin"/>
                <w:lang w:eastAsia="ru-RU"/>
              </w:rPr>
              <w:t xml:space="preserve"> его.</w:t>
            </w:r>
          </w:p>
          <w:p w14:paraId="126C889E"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Вестидиалог-расспрос</w:t>
            </w:r>
            <w:r w:rsidRPr="007D2F23">
              <w:rPr>
                <w:rFonts w:ascii="NewtonCSanPin" w:hAnsi="NewtonCSanPin"/>
                <w:lang w:eastAsia="ru-RU"/>
              </w:rPr>
              <w:t xml:space="preserve"> в парах об интерьере комнат.</w:t>
            </w:r>
          </w:p>
          <w:p w14:paraId="68C1C81F"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xml:space="preserve">• Описывать </w:t>
            </w:r>
            <w:r w:rsidRPr="007D2F23">
              <w:rPr>
                <w:rFonts w:ascii="NewtonCSanPin" w:hAnsi="NewtonCSanPin"/>
                <w:lang w:eastAsia="ru-RU"/>
              </w:rPr>
              <w:t>рисунки с изображением различных комнат, используя новую лексику.</w:t>
            </w:r>
          </w:p>
          <w:p w14:paraId="6D274C56"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xml:space="preserve">• Рассказывать </w:t>
            </w:r>
            <w:r w:rsidRPr="007D2F23">
              <w:rPr>
                <w:rFonts w:ascii="NewtonCSanPin" w:hAnsi="NewtonCSanPin"/>
                <w:lang w:eastAsia="ru-RU"/>
              </w:rPr>
              <w:t>о своей комнате.</w:t>
            </w:r>
          </w:p>
          <w:p w14:paraId="17A881D8"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xml:space="preserve">• Употреблять </w:t>
            </w:r>
            <w:r w:rsidRPr="007D2F23">
              <w:rPr>
                <w:rFonts w:ascii="NewtonCSanPin" w:hAnsi="NewtonCSanPin"/>
                <w:lang w:eastAsia="ru-RU"/>
              </w:rPr>
              <w:t xml:space="preserve">в речи существительные в </w:t>
            </w:r>
            <w:r w:rsidRPr="007D2F23">
              <w:rPr>
                <w:rFonts w:ascii="NewtonCSanPin" w:hAnsi="NewtonCSanPin"/>
                <w:lang w:val="en-US" w:eastAsia="ru-RU"/>
              </w:rPr>
              <w:t>Dativ</w:t>
            </w:r>
            <w:r w:rsidRPr="007D2F23">
              <w:rPr>
                <w:rFonts w:ascii="NewtonCSanPin" w:hAnsi="NewtonCSanPin"/>
                <w:lang w:eastAsia="ru-RU"/>
              </w:rPr>
              <w:t xml:space="preserve"> после глагола </w:t>
            </w:r>
            <w:r w:rsidRPr="007D2F23">
              <w:rPr>
                <w:rFonts w:ascii="NewtonCSanPin" w:hAnsi="NewtonCSanPin"/>
                <w:lang w:val="en-US" w:eastAsia="ru-RU"/>
              </w:rPr>
              <w:t>helfen</w:t>
            </w:r>
            <w:r w:rsidRPr="007D2F23">
              <w:rPr>
                <w:rFonts w:ascii="NewtonCSanPin" w:hAnsi="NewtonCSanPin"/>
                <w:lang w:eastAsia="ru-RU"/>
              </w:rPr>
              <w:t>.</w:t>
            </w:r>
          </w:p>
          <w:p w14:paraId="368A0606" w14:textId="77777777" w:rsidR="007D2F23" w:rsidRPr="007D2F23" w:rsidRDefault="007D2F23" w:rsidP="007D2F23">
            <w:pPr>
              <w:suppressAutoHyphens w:val="0"/>
              <w:spacing w:line="360" w:lineRule="auto"/>
              <w:rPr>
                <w:rFonts w:ascii="NewtonCSanPin" w:hAnsi="NewtonCSanPin"/>
                <w:lang w:eastAsia="ru-RU"/>
              </w:rPr>
            </w:pPr>
          </w:p>
        </w:tc>
      </w:tr>
      <w:tr w:rsidR="007D2F23" w:rsidRPr="007D2F23" w14:paraId="6AD274C7" w14:textId="77777777" w:rsidTr="007D2F23">
        <w:tc>
          <w:tcPr>
            <w:tcW w:w="14786" w:type="dxa"/>
            <w:gridSpan w:val="3"/>
          </w:tcPr>
          <w:p w14:paraId="2ACF3935" w14:textId="77777777" w:rsidR="007D2F23" w:rsidRPr="007D2F23" w:rsidRDefault="007D2F23" w:rsidP="007D2F23">
            <w:pPr>
              <w:suppressAutoHyphens w:val="0"/>
              <w:spacing w:line="360" w:lineRule="auto"/>
              <w:jc w:val="center"/>
              <w:rPr>
                <w:rFonts w:ascii="NewtonCSanPin" w:hAnsi="NewtonCSanPin"/>
                <w:lang w:eastAsia="ru-RU"/>
              </w:rPr>
            </w:pPr>
            <w:r w:rsidRPr="007D2F23">
              <w:rPr>
                <w:rFonts w:ascii="NewtonCSanPin" w:hAnsi="NewtonCSanPin"/>
                <w:lang w:eastAsia="ru-RU"/>
              </w:rPr>
              <w:t xml:space="preserve">Блок 3. </w:t>
            </w:r>
            <w:r w:rsidRPr="007D2F23">
              <w:rPr>
                <w:rFonts w:ascii="NewtonCSanPin" w:hAnsi="NewtonCSanPin"/>
                <w:lang w:val="en-US" w:eastAsia="ru-RU"/>
              </w:rPr>
              <w:t>Sprechenwir</w:t>
            </w:r>
            <w:r w:rsidRPr="007D2F23">
              <w:rPr>
                <w:rFonts w:ascii="NewtonCSanPin" w:hAnsi="NewtonCSanPin"/>
                <w:lang w:eastAsia="ru-RU"/>
              </w:rPr>
              <w:t>! (1 ч)</w:t>
            </w:r>
          </w:p>
        </w:tc>
      </w:tr>
      <w:tr w:rsidR="007D2F23" w:rsidRPr="007D2F23" w14:paraId="796CA794" w14:textId="77777777" w:rsidTr="007D2F23">
        <w:tc>
          <w:tcPr>
            <w:tcW w:w="4771" w:type="dxa"/>
            <w:gridSpan w:val="2"/>
          </w:tcPr>
          <w:p w14:paraId="26D6DDEC"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Коммуникативные задания, нацеленные на описа</w:t>
            </w:r>
            <w:r w:rsidRPr="007D2F23">
              <w:rPr>
                <w:rFonts w:ascii="NewtonCSanPin" w:hAnsi="NewtonCSanPin"/>
                <w:lang w:eastAsia="ru-RU"/>
              </w:rPr>
              <w:lastRenderedPageBreak/>
              <w:t>ние интерьера квартиры/дома.</w:t>
            </w:r>
          </w:p>
          <w:p w14:paraId="1C0C624E"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Опоры в виде неполных вопросов для ведения диалога-расспроса о квартире.</w:t>
            </w:r>
          </w:p>
          <w:p w14:paraId="22240D53" w14:textId="77777777" w:rsidR="007D2F23" w:rsidRPr="007D2F23" w:rsidRDefault="007D2F23" w:rsidP="007D2F23">
            <w:pPr>
              <w:suppressAutoHyphens w:val="0"/>
              <w:spacing w:line="360" w:lineRule="auto"/>
              <w:rPr>
                <w:rFonts w:ascii="NewtonCSanPin" w:hAnsi="NewtonCSanPin"/>
                <w:i/>
                <w:lang w:val="de-DE" w:eastAsia="ru-RU"/>
              </w:rPr>
            </w:pPr>
            <w:r w:rsidRPr="007D2F23">
              <w:rPr>
                <w:rFonts w:ascii="NewtonCSanPin" w:hAnsi="NewtonCSanPin"/>
                <w:lang w:eastAsia="ru-RU"/>
              </w:rPr>
              <w:t>Тексты</w:t>
            </w:r>
            <w:r w:rsidRPr="007D2F23">
              <w:rPr>
                <w:rFonts w:ascii="NewtonCSanPin" w:hAnsi="NewtonCSanPin"/>
                <w:b/>
                <w:lang w:val="de-DE" w:eastAsia="ru-RU"/>
              </w:rPr>
              <w:t>„Frau Richter erzählt“</w:t>
            </w:r>
            <w:r w:rsidRPr="007D2F23">
              <w:rPr>
                <w:rFonts w:ascii="NewtonCSanPin" w:hAnsi="NewtonCSanPin"/>
                <w:lang w:eastAsia="ru-RU"/>
              </w:rPr>
              <w:t>и</w:t>
            </w:r>
            <w:r w:rsidRPr="007D2F23">
              <w:rPr>
                <w:rFonts w:ascii="NewtonCSanPin" w:hAnsi="NewtonCSanPin"/>
                <w:b/>
                <w:lang w:val="de-DE" w:eastAsia="ru-RU"/>
              </w:rPr>
              <w:t xml:space="preserve">„Luxi erzählt dem Gestiefelten Kater“ </w:t>
            </w:r>
            <w:r w:rsidRPr="007D2F23">
              <w:rPr>
                <w:rFonts w:ascii="NewtonCSanPin" w:hAnsi="NewtonCSanPin"/>
                <w:i/>
                <w:lang w:val="de-DE" w:eastAsia="ru-RU"/>
              </w:rPr>
              <w:t>(</w:t>
            </w:r>
            <w:r w:rsidRPr="007D2F23">
              <w:rPr>
                <w:rFonts w:ascii="NewtonCSanPin" w:hAnsi="NewtonCSanPin"/>
                <w:i/>
                <w:lang w:eastAsia="ru-RU"/>
              </w:rPr>
              <w:t>длячтенияиобсуждениявгруппах</w:t>
            </w:r>
            <w:r w:rsidRPr="007D2F23">
              <w:rPr>
                <w:rFonts w:ascii="NewtonCSanPin" w:hAnsi="NewtonCSanPin"/>
                <w:i/>
                <w:lang w:val="de-DE" w:eastAsia="ru-RU"/>
              </w:rPr>
              <w:t>).</w:t>
            </w:r>
          </w:p>
          <w:p w14:paraId="5C1FEB76" w14:textId="77777777" w:rsidR="007D2F23" w:rsidRPr="007D2F23" w:rsidRDefault="007D2F23" w:rsidP="007D2F23">
            <w:pPr>
              <w:suppressAutoHyphens w:val="0"/>
              <w:spacing w:line="360" w:lineRule="auto"/>
              <w:rPr>
                <w:rFonts w:ascii="NewtonCSanPin" w:hAnsi="NewtonCSanPin"/>
                <w:u w:val="single"/>
                <w:lang w:eastAsia="ru-RU"/>
              </w:rPr>
            </w:pPr>
            <w:r w:rsidRPr="007D2F23">
              <w:rPr>
                <w:rFonts w:ascii="NewtonCSanPin" w:hAnsi="NewtonCSanPin"/>
                <w:u w:val="single"/>
                <w:lang w:eastAsia="ru-RU"/>
              </w:rPr>
              <w:t>Грамматический материал</w:t>
            </w:r>
          </w:p>
          <w:p w14:paraId="4F99048E"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Глаголы с отделяемыми приставками (памятка и тренировочные упражнения).</w:t>
            </w:r>
          </w:p>
          <w:p w14:paraId="3C508AA3"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 xml:space="preserve">Небольшой текст для прослушивания с аудионосителя. </w:t>
            </w:r>
          </w:p>
          <w:p w14:paraId="78E35AE4" w14:textId="77777777" w:rsidR="007D2F23" w:rsidRPr="007D2F23" w:rsidRDefault="007D2F23" w:rsidP="007D2F23">
            <w:pPr>
              <w:suppressAutoHyphens w:val="0"/>
              <w:spacing w:line="360" w:lineRule="auto"/>
              <w:rPr>
                <w:rFonts w:ascii="NewtonCSanPin" w:hAnsi="NewtonCSanPin"/>
                <w:lang w:val="de-DE" w:eastAsia="ru-RU"/>
              </w:rPr>
            </w:pPr>
            <w:r w:rsidRPr="007D2F23">
              <w:rPr>
                <w:rFonts w:ascii="NewtonCSanPin" w:hAnsi="NewtonCSanPin"/>
                <w:lang w:eastAsia="ru-RU"/>
              </w:rPr>
              <w:t>Песня</w:t>
            </w:r>
            <w:r w:rsidRPr="007D2F23">
              <w:rPr>
                <w:rFonts w:ascii="NewtonCSanPin" w:hAnsi="NewtonCSanPin"/>
                <w:b/>
                <w:lang w:val="de-DE" w:eastAsia="ru-RU"/>
              </w:rPr>
              <w:t>„Wenn Mutti früh zur Arbeit geht“</w:t>
            </w:r>
          </w:p>
        </w:tc>
        <w:tc>
          <w:tcPr>
            <w:tcW w:w="10015" w:type="dxa"/>
          </w:tcPr>
          <w:p w14:paraId="4522C833"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lastRenderedPageBreak/>
              <w:t>• Участвовать</w:t>
            </w:r>
            <w:r w:rsidRPr="007D2F23">
              <w:rPr>
                <w:rFonts w:ascii="NewtonCSanPin" w:hAnsi="NewtonCSanPin"/>
                <w:lang w:eastAsia="ru-RU"/>
              </w:rPr>
              <w:t xml:space="preserve"> в ролевой игре и </w:t>
            </w:r>
            <w:r w:rsidRPr="007D2F23">
              <w:rPr>
                <w:rFonts w:ascii="NewtonCSanPin" w:hAnsi="NewtonCSanPin"/>
                <w:i/>
                <w:lang w:eastAsia="ru-RU"/>
              </w:rPr>
              <w:t>расспраши</w:t>
            </w:r>
            <w:r w:rsidRPr="007D2F23">
              <w:rPr>
                <w:rFonts w:ascii="NewtonCSanPin" w:hAnsi="NewtonCSanPin"/>
                <w:i/>
                <w:lang w:eastAsia="ru-RU"/>
              </w:rPr>
              <w:lastRenderedPageBreak/>
              <w:t>вать</w:t>
            </w:r>
            <w:r w:rsidRPr="007D2F23">
              <w:rPr>
                <w:rFonts w:ascii="NewtonCSanPin" w:hAnsi="NewtonCSanPin"/>
                <w:lang w:eastAsia="ru-RU"/>
              </w:rPr>
              <w:t xml:space="preserve"> собеседника о визите Косми, Роби и Маркуса в дом Габи.</w:t>
            </w:r>
          </w:p>
          <w:p w14:paraId="6267319B"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Описывать</w:t>
            </w:r>
            <w:r w:rsidRPr="007D2F23">
              <w:rPr>
                <w:rFonts w:ascii="NewtonCSanPin" w:hAnsi="NewtonCSanPin"/>
                <w:lang w:eastAsia="ru-RU"/>
              </w:rPr>
              <w:t xml:space="preserve"> различные комнаты в доме Габи с опорой на рисунок.</w:t>
            </w:r>
          </w:p>
          <w:p w14:paraId="2BE6E26C"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Расспрашивать</w:t>
            </w:r>
            <w:r w:rsidRPr="007D2F23">
              <w:rPr>
                <w:rFonts w:ascii="NewtonCSanPin" w:hAnsi="NewtonCSanPin"/>
                <w:lang w:eastAsia="ru-RU"/>
              </w:rPr>
              <w:t xml:space="preserve"> друга/подругу о его/её квартире/комнатах.</w:t>
            </w:r>
          </w:p>
          <w:p w14:paraId="53891E47"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xml:space="preserve">• Высказывать </w:t>
            </w:r>
            <w:r w:rsidRPr="007D2F23">
              <w:rPr>
                <w:rFonts w:ascii="NewtonCSanPin" w:hAnsi="NewtonCSanPin"/>
                <w:lang w:eastAsia="ru-RU"/>
              </w:rPr>
              <w:t>предположения по поводу жилищ, в которых живут домашние животные.</w:t>
            </w:r>
          </w:p>
          <w:p w14:paraId="4E5B69DA"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Читать</w:t>
            </w:r>
            <w:r w:rsidRPr="007D2F23">
              <w:rPr>
                <w:rFonts w:ascii="NewtonCSanPin" w:hAnsi="NewtonCSanPin"/>
                <w:lang w:eastAsia="ru-RU"/>
              </w:rPr>
              <w:t xml:space="preserve"> с полным пониманием небольшие по объёму тексты и </w:t>
            </w:r>
            <w:r w:rsidRPr="007D2F23">
              <w:rPr>
                <w:rFonts w:ascii="NewtonCSanPin" w:hAnsi="NewtonCSanPin"/>
                <w:i/>
                <w:lang w:eastAsia="ru-RU"/>
              </w:rPr>
              <w:t>обмениваться</w:t>
            </w:r>
            <w:r w:rsidRPr="007D2F23">
              <w:rPr>
                <w:rFonts w:ascii="NewtonCSanPin" w:hAnsi="NewtonCSanPin"/>
                <w:lang w:eastAsia="ru-RU"/>
              </w:rPr>
              <w:t xml:space="preserve"> информацией о прочитанном в группах.</w:t>
            </w:r>
          </w:p>
          <w:p w14:paraId="23F8A4CB"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Употреблять</w:t>
            </w:r>
            <w:r w:rsidRPr="007D2F23">
              <w:rPr>
                <w:rFonts w:ascii="NewtonCSanPin" w:hAnsi="NewtonCSanPin"/>
                <w:lang w:eastAsia="ru-RU"/>
              </w:rPr>
              <w:t xml:space="preserve"> в речи глаголы с отделяемыми приставками.</w:t>
            </w:r>
          </w:p>
          <w:p w14:paraId="14D6B5FF"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Воспринимать на слух</w:t>
            </w:r>
            <w:r w:rsidRPr="007D2F23">
              <w:rPr>
                <w:rFonts w:ascii="NewtonCSanPin" w:hAnsi="NewtonCSanPin"/>
                <w:lang w:eastAsia="ru-RU"/>
              </w:rPr>
              <w:t xml:space="preserve"> небольшие по объёму тексты и </w:t>
            </w:r>
            <w:r w:rsidRPr="007D2F23">
              <w:rPr>
                <w:rFonts w:ascii="NewtonCSanPin" w:hAnsi="NewtonCSanPin"/>
                <w:i/>
                <w:lang w:eastAsia="ru-RU"/>
              </w:rPr>
              <w:t xml:space="preserve">осуществлять </w:t>
            </w:r>
            <w:r w:rsidRPr="007D2F23">
              <w:rPr>
                <w:rFonts w:ascii="NewtonCSanPin" w:hAnsi="NewtonCSanPin"/>
                <w:lang w:eastAsia="ru-RU"/>
              </w:rPr>
              <w:t>контроль понимания с помощью тестовых заданий.</w:t>
            </w:r>
          </w:p>
          <w:p w14:paraId="0C10BE99"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xml:space="preserve">• Разучивать </w:t>
            </w:r>
            <w:r w:rsidRPr="007D2F23">
              <w:rPr>
                <w:rFonts w:ascii="NewtonCSanPin" w:hAnsi="NewtonCSanPin"/>
                <w:lang w:eastAsia="ru-RU"/>
              </w:rPr>
              <w:t xml:space="preserve">песню и </w:t>
            </w:r>
            <w:r w:rsidRPr="007D2F23">
              <w:rPr>
                <w:rFonts w:ascii="NewtonCSanPin" w:hAnsi="NewtonCSanPin"/>
                <w:i/>
                <w:lang w:eastAsia="ru-RU"/>
              </w:rPr>
              <w:t>исполнять</w:t>
            </w:r>
            <w:r w:rsidRPr="007D2F23">
              <w:rPr>
                <w:rFonts w:ascii="NewtonCSanPin" w:hAnsi="NewtonCSanPin"/>
                <w:lang w:eastAsia="ru-RU"/>
              </w:rPr>
              <w:t xml:space="preserve"> её.</w:t>
            </w:r>
          </w:p>
        </w:tc>
      </w:tr>
      <w:tr w:rsidR="007D2F23" w:rsidRPr="004C6FA7" w14:paraId="5697AFF6" w14:textId="77777777" w:rsidTr="007D2F23">
        <w:tc>
          <w:tcPr>
            <w:tcW w:w="14786" w:type="dxa"/>
            <w:gridSpan w:val="3"/>
          </w:tcPr>
          <w:p w14:paraId="5865DB37" w14:textId="77777777" w:rsidR="007D2F23" w:rsidRPr="007D2F23" w:rsidRDefault="007D2F23" w:rsidP="007D2F23">
            <w:pPr>
              <w:suppressAutoHyphens w:val="0"/>
              <w:spacing w:line="360" w:lineRule="auto"/>
              <w:jc w:val="center"/>
              <w:rPr>
                <w:rFonts w:ascii="NewtonCSanPin" w:hAnsi="NewtonCSanPin"/>
                <w:lang w:val="de-DE" w:eastAsia="ru-RU"/>
              </w:rPr>
            </w:pPr>
            <w:r w:rsidRPr="007D2F23">
              <w:rPr>
                <w:rFonts w:ascii="NewtonCSanPin" w:hAnsi="NewtonCSanPin"/>
                <w:lang w:eastAsia="ru-RU"/>
              </w:rPr>
              <w:lastRenderedPageBreak/>
              <w:t>Блок</w:t>
            </w:r>
            <w:r w:rsidRPr="007D2F23">
              <w:rPr>
                <w:rFonts w:ascii="NewtonCSanPin" w:hAnsi="NewtonCSanPin"/>
                <w:lang w:val="de-DE" w:eastAsia="ru-RU"/>
              </w:rPr>
              <w:t xml:space="preserve"> 4 – 5. Was wir schon wissen und können (2 </w:t>
            </w:r>
            <w:r w:rsidRPr="007D2F23">
              <w:rPr>
                <w:rFonts w:ascii="NewtonCSanPin" w:hAnsi="NewtonCSanPin"/>
                <w:lang w:eastAsia="ru-RU"/>
              </w:rPr>
              <w:t>ч</w:t>
            </w:r>
            <w:r w:rsidRPr="007D2F23">
              <w:rPr>
                <w:rFonts w:ascii="NewtonCSanPin" w:hAnsi="NewtonCSanPin"/>
                <w:lang w:val="de-DE" w:eastAsia="ru-RU"/>
              </w:rPr>
              <w:t>)</w:t>
            </w:r>
          </w:p>
        </w:tc>
      </w:tr>
      <w:tr w:rsidR="007D2F23" w:rsidRPr="007D2F23" w14:paraId="66A673D8" w14:textId="77777777" w:rsidTr="007D2F23">
        <w:tc>
          <w:tcPr>
            <w:tcW w:w="4771" w:type="dxa"/>
            <w:gridSpan w:val="2"/>
          </w:tcPr>
          <w:p w14:paraId="14464830"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 xml:space="preserve">Текст с пропусками </w:t>
            </w:r>
            <w:r w:rsidRPr="007D2F23">
              <w:rPr>
                <w:rFonts w:ascii="NewtonCSanPin" w:hAnsi="NewtonCSanPin"/>
                <w:i/>
                <w:lang w:eastAsia="ru-RU"/>
              </w:rPr>
              <w:t>(на контроль усвоения материала предыдущих уроков)</w:t>
            </w:r>
            <w:r w:rsidRPr="007D2F23">
              <w:rPr>
                <w:rFonts w:ascii="NewtonCSanPin" w:hAnsi="NewtonCSanPin"/>
                <w:lang w:eastAsia="ru-RU"/>
              </w:rPr>
              <w:t>.</w:t>
            </w:r>
          </w:p>
          <w:p w14:paraId="674C086A"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 xml:space="preserve">Упражнения, нацеленные на систематизацию грамматического материала (падежи в немецком языке, употребление </w:t>
            </w:r>
            <w:r w:rsidRPr="007D2F23">
              <w:rPr>
                <w:rFonts w:ascii="NewtonCSanPin" w:hAnsi="NewtonCSanPin"/>
                <w:lang w:val="en-US" w:eastAsia="ru-RU"/>
              </w:rPr>
              <w:t>Dativ</w:t>
            </w:r>
            <w:r w:rsidRPr="007D2F23">
              <w:rPr>
                <w:rFonts w:ascii="NewtonCSanPin" w:hAnsi="NewtonCSanPin"/>
                <w:lang w:eastAsia="ru-RU"/>
              </w:rPr>
              <w:t xml:space="preserve"> после предлогов </w:t>
            </w:r>
            <w:r w:rsidRPr="007D2F23">
              <w:rPr>
                <w:rFonts w:ascii="NewtonCSanPin" w:hAnsi="NewtonCSanPin"/>
                <w:lang w:val="en-US" w:eastAsia="ru-RU"/>
              </w:rPr>
              <w:t>an</w:t>
            </w:r>
            <w:r w:rsidRPr="007D2F23">
              <w:rPr>
                <w:rFonts w:ascii="NewtonCSanPin" w:hAnsi="NewtonCSanPin"/>
                <w:lang w:eastAsia="ru-RU"/>
              </w:rPr>
              <w:t xml:space="preserve">, </w:t>
            </w:r>
            <w:r w:rsidRPr="007D2F23">
              <w:rPr>
                <w:rFonts w:ascii="NewtonCSanPin" w:hAnsi="NewtonCSanPin"/>
                <w:lang w:val="en-US" w:eastAsia="ru-RU"/>
              </w:rPr>
              <w:t>auf</w:t>
            </w:r>
            <w:r w:rsidRPr="007D2F23">
              <w:rPr>
                <w:rFonts w:ascii="NewtonCSanPin" w:hAnsi="NewtonCSanPin"/>
                <w:lang w:eastAsia="ru-RU"/>
              </w:rPr>
              <w:t xml:space="preserve">, </w:t>
            </w:r>
            <w:r w:rsidRPr="007D2F23">
              <w:rPr>
                <w:rFonts w:ascii="NewtonCSanPin" w:hAnsi="NewtonCSanPin"/>
                <w:lang w:val="en-US" w:eastAsia="ru-RU"/>
              </w:rPr>
              <w:t>hinter</w:t>
            </w:r>
            <w:r w:rsidRPr="007D2F23">
              <w:rPr>
                <w:rFonts w:ascii="NewtonCSanPin" w:hAnsi="NewtonCSanPin"/>
                <w:lang w:eastAsia="ru-RU"/>
              </w:rPr>
              <w:t xml:space="preserve">, </w:t>
            </w:r>
            <w:r w:rsidRPr="007D2F23">
              <w:rPr>
                <w:rFonts w:ascii="NewtonCSanPin" w:hAnsi="NewtonCSanPin"/>
                <w:lang w:val="en-US" w:eastAsia="ru-RU"/>
              </w:rPr>
              <w:t>neben</w:t>
            </w:r>
            <w:r w:rsidRPr="007D2F23">
              <w:rPr>
                <w:rFonts w:ascii="NewtonCSanPin" w:hAnsi="NewtonCSanPin"/>
                <w:lang w:eastAsia="ru-RU"/>
              </w:rPr>
              <w:t xml:space="preserve">, </w:t>
            </w:r>
            <w:r w:rsidRPr="007D2F23">
              <w:rPr>
                <w:rFonts w:ascii="NewtonCSanPin" w:hAnsi="NewtonCSanPin"/>
                <w:lang w:val="en-US" w:eastAsia="ru-RU"/>
              </w:rPr>
              <w:t>in</w:t>
            </w:r>
            <w:r w:rsidRPr="007D2F23">
              <w:rPr>
                <w:rFonts w:ascii="NewtonCSanPin" w:hAnsi="NewtonCSanPin"/>
                <w:lang w:eastAsia="ru-RU"/>
              </w:rPr>
              <w:t>, ü</w:t>
            </w:r>
            <w:r w:rsidRPr="007D2F23">
              <w:rPr>
                <w:rFonts w:ascii="NewtonCSanPin" w:hAnsi="NewtonCSanPin"/>
                <w:lang w:val="en-US" w:eastAsia="ru-RU"/>
              </w:rPr>
              <w:t>ber</w:t>
            </w:r>
            <w:r w:rsidRPr="007D2F23">
              <w:rPr>
                <w:rFonts w:ascii="NewtonCSanPin" w:hAnsi="NewtonCSanPin"/>
                <w:lang w:eastAsia="ru-RU"/>
              </w:rPr>
              <w:t xml:space="preserve">, </w:t>
            </w:r>
            <w:r w:rsidRPr="007D2F23">
              <w:rPr>
                <w:rFonts w:ascii="NewtonCSanPin" w:hAnsi="NewtonCSanPin"/>
                <w:lang w:val="en-US" w:eastAsia="ru-RU"/>
              </w:rPr>
              <w:t>unter</w:t>
            </w:r>
            <w:r w:rsidRPr="007D2F23">
              <w:rPr>
                <w:rFonts w:ascii="NewtonCSanPin" w:hAnsi="NewtonCSanPin"/>
                <w:lang w:eastAsia="ru-RU"/>
              </w:rPr>
              <w:t xml:space="preserve">, </w:t>
            </w:r>
            <w:r w:rsidRPr="007D2F23">
              <w:rPr>
                <w:rFonts w:ascii="NewtonCSanPin" w:hAnsi="NewtonCSanPin"/>
                <w:lang w:val="en-US" w:eastAsia="ru-RU"/>
              </w:rPr>
              <w:t>vor</w:t>
            </w:r>
            <w:r w:rsidRPr="007D2F23">
              <w:rPr>
                <w:rFonts w:ascii="NewtonCSanPin" w:hAnsi="NewtonCSanPin"/>
                <w:lang w:eastAsia="ru-RU"/>
              </w:rPr>
              <w:t xml:space="preserve">, </w:t>
            </w:r>
            <w:r w:rsidRPr="007D2F23">
              <w:rPr>
                <w:rFonts w:ascii="NewtonCSanPin" w:hAnsi="NewtonCSanPin"/>
                <w:lang w:val="en-US" w:eastAsia="ru-RU"/>
              </w:rPr>
              <w:t>zwischen</w:t>
            </w:r>
            <w:r w:rsidRPr="007D2F23">
              <w:rPr>
                <w:rFonts w:ascii="NewtonCSanPin" w:hAnsi="NewtonCSanPin"/>
                <w:lang w:eastAsia="ru-RU"/>
              </w:rPr>
              <w:t xml:space="preserve">, употребление существительных и личных местоимений в </w:t>
            </w:r>
            <w:r w:rsidRPr="007D2F23">
              <w:rPr>
                <w:rFonts w:ascii="NewtonCSanPin" w:hAnsi="NewtonCSanPin"/>
                <w:lang w:val="en-US" w:eastAsia="ru-RU"/>
              </w:rPr>
              <w:t>Dativ</w:t>
            </w:r>
            <w:r w:rsidRPr="007D2F23">
              <w:rPr>
                <w:rFonts w:ascii="NewtonCSanPin" w:hAnsi="NewtonCSanPin"/>
                <w:lang w:eastAsia="ru-RU"/>
              </w:rPr>
              <w:t xml:space="preserve"> после глагола </w:t>
            </w:r>
            <w:r w:rsidRPr="007D2F23">
              <w:rPr>
                <w:rFonts w:ascii="NewtonCSanPin" w:hAnsi="NewtonCSanPin"/>
                <w:lang w:val="en-US" w:eastAsia="ru-RU"/>
              </w:rPr>
              <w:t>helfen</w:t>
            </w:r>
            <w:r w:rsidRPr="007D2F23">
              <w:rPr>
                <w:rFonts w:ascii="NewtonCSanPin" w:hAnsi="NewtonCSanPin"/>
                <w:lang w:eastAsia="ru-RU"/>
              </w:rPr>
              <w:t>).</w:t>
            </w:r>
          </w:p>
          <w:p w14:paraId="6AEBC670" w14:textId="77777777" w:rsidR="007D2F23" w:rsidRPr="007D2F23" w:rsidRDefault="007D2F23" w:rsidP="007D2F23">
            <w:pPr>
              <w:suppressAutoHyphens w:val="0"/>
              <w:spacing w:line="360" w:lineRule="auto"/>
              <w:rPr>
                <w:rFonts w:ascii="NewtonCSanPin" w:hAnsi="NewtonCSanPin"/>
                <w:lang w:val="de-DE" w:eastAsia="ru-RU"/>
              </w:rPr>
            </w:pPr>
            <w:r w:rsidRPr="007D2F23">
              <w:rPr>
                <w:rFonts w:ascii="NewtonCSanPin" w:hAnsi="NewtonCSanPin"/>
                <w:lang w:eastAsia="ru-RU"/>
              </w:rPr>
              <w:t>Ситуации</w:t>
            </w:r>
            <w:r w:rsidRPr="007D2F23">
              <w:rPr>
                <w:rFonts w:ascii="NewtonCSanPin" w:hAnsi="NewtonCSanPin"/>
                <w:b/>
                <w:lang w:val="de-DE" w:eastAsia="ru-RU"/>
              </w:rPr>
              <w:t xml:space="preserve">„Auf der Straße“ </w:t>
            </w:r>
            <w:r w:rsidRPr="007D2F23">
              <w:rPr>
                <w:rFonts w:ascii="NewtonCSanPin" w:hAnsi="NewtonCSanPin"/>
                <w:lang w:eastAsia="ru-RU"/>
              </w:rPr>
              <w:t>и</w:t>
            </w:r>
            <w:r w:rsidRPr="007D2F23">
              <w:rPr>
                <w:rFonts w:ascii="NewtonCSanPin" w:hAnsi="NewtonCSanPin"/>
                <w:b/>
                <w:lang w:val="de-DE" w:eastAsia="ru-RU"/>
              </w:rPr>
              <w:t xml:space="preserve"> „Gabi hilft der Mutter</w:t>
            </w:r>
            <w:r w:rsidRPr="007D2F23">
              <w:rPr>
                <w:rFonts w:ascii="NewtonCSanPin" w:hAnsi="NewtonCSanPin"/>
                <w:lang w:val="de-DE" w:eastAsia="ru-RU"/>
              </w:rPr>
              <w:t>,</w:t>
            </w:r>
            <w:r w:rsidRPr="007D2F23">
              <w:rPr>
                <w:rFonts w:ascii="NewtonCSanPin" w:hAnsi="NewtonCSanPin"/>
                <w:b/>
                <w:lang w:val="de-DE" w:eastAsia="ru-RU"/>
              </w:rPr>
              <w:t xml:space="preserve"> der Oma und dem Opa bei der Hausarbeit“</w:t>
            </w:r>
            <w:r w:rsidRPr="007D2F23">
              <w:rPr>
                <w:rFonts w:ascii="NewtonCSanPin" w:hAnsi="NewtonCSanPin"/>
                <w:lang w:val="de-DE" w:eastAsia="ru-RU"/>
              </w:rPr>
              <w:t>.</w:t>
            </w:r>
          </w:p>
          <w:p w14:paraId="7228A128"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Небольшой текст для аудирования об уборке города.</w:t>
            </w:r>
          </w:p>
          <w:p w14:paraId="1BBB8015" w14:textId="77777777" w:rsidR="007D2F23" w:rsidRPr="007D2F23" w:rsidRDefault="007D2F23" w:rsidP="007D2F23">
            <w:pPr>
              <w:suppressAutoHyphens w:val="0"/>
              <w:spacing w:line="360" w:lineRule="auto"/>
              <w:rPr>
                <w:rFonts w:ascii="NewtonCSanPin" w:hAnsi="NewtonCSanPin"/>
                <w:lang w:val="de-DE" w:eastAsia="ru-RU"/>
              </w:rPr>
            </w:pPr>
            <w:r w:rsidRPr="007D2F23">
              <w:rPr>
                <w:rFonts w:ascii="NewtonCSanPin" w:hAnsi="NewtonCSanPin"/>
                <w:lang w:eastAsia="ru-RU"/>
              </w:rPr>
              <w:t>Полилог</w:t>
            </w:r>
            <w:r w:rsidRPr="007D2F23">
              <w:rPr>
                <w:rFonts w:ascii="NewtonCSanPin" w:hAnsi="NewtonCSanPin"/>
                <w:b/>
                <w:lang w:val="de-DE" w:eastAsia="ru-RU"/>
              </w:rPr>
              <w:t>„Kosmi hat eine Idee“</w:t>
            </w:r>
          </w:p>
        </w:tc>
        <w:tc>
          <w:tcPr>
            <w:tcW w:w="10015" w:type="dxa"/>
          </w:tcPr>
          <w:p w14:paraId="032D658C"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xml:space="preserve">• Читать </w:t>
            </w:r>
            <w:r w:rsidRPr="007D2F23">
              <w:rPr>
                <w:rFonts w:ascii="NewtonCSanPin" w:hAnsi="NewtonCSanPin"/>
                <w:lang w:eastAsia="ru-RU"/>
              </w:rPr>
              <w:t>текст, дополняя его сведениями страноведческого характера.</w:t>
            </w:r>
          </w:p>
          <w:p w14:paraId="7F9D5D02"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Употреблять</w:t>
            </w:r>
            <w:r w:rsidRPr="007D2F23">
              <w:rPr>
                <w:rFonts w:ascii="NewtonCSanPin" w:hAnsi="NewtonCSanPin"/>
                <w:lang w:val="en-US" w:eastAsia="ru-RU"/>
              </w:rPr>
              <w:t>Dativ</w:t>
            </w:r>
            <w:r w:rsidRPr="007D2F23">
              <w:rPr>
                <w:rFonts w:ascii="NewtonCSanPin" w:hAnsi="NewtonCSanPin"/>
                <w:lang w:eastAsia="ru-RU"/>
              </w:rPr>
              <w:t xml:space="preserve"> существительных после предлогов, отвечающих на вопрос </w:t>
            </w:r>
            <w:r w:rsidRPr="007D2F23">
              <w:rPr>
                <w:rFonts w:ascii="NewtonCSanPin" w:hAnsi="NewtonCSanPin"/>
                <w:lang w:val="en-US" w:eastAsia="ru-RU"/>
              </w:rPr>
              <w:t>wo</w:t>
            </w:r>
            <w:r w:rsidRPr="007D2F23">
              <w:rPr>
                <w:rFonts w:ascii="NewtonCSanPin" w:hAnsi="NewtonCSanPin"/>
                <w:lang w:eastAsia="ru-RU"/>
              </w:rPr>
              <w:t>?</w:t>
            </w:r>
          </w:p>
          <w:p w14:paraId="53061BED"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xml:space="preserve">• Употреблять </w:t>
            </w:r>
            <w:r w:rsidRPr="007D2F23">
              <w:rPr>
                <w:rFonts w:ascii="NewtonCSanPin" w:hAnsi="NewtonCSanPin"/>
                <w:lang w:eastAsia="ru-RU"/>
              </w:rPr>
              <w:t xml:space="preserve">существительные и личные местоимения в </w:t>
            </w:r>
            <w:r w:rsidRPr="007D2F23">
              <w:rPr>
                <w:rFonts w:ascii="NewtonCSanPin" w:hAnsi="NewtonCSanPin"/>
                <w:lang w:val="en-US" w:eastAsia="ru-RU"/>
              </w:rPr>
              <w:t>Dativ</w:t>
            </w:r>
            <w:r w:rsidRPr="007D2F23">
              <w:rPr>
                <w:rFonts w:ascii="NewtonCSanPin" w:hAnsi="NewtonCSanPin"/>
                <w:lang w:eastAsia="ru-RU"/>
              </w:rPr>
              <w:t xml:space="preserve"> после глаголов </w:t>
            </w:r>
            <w:r w:rsidRPr="007D2F23">
              <w:rPr>
                <w:rFonts w:ascii="NewtonCSanPin" w:hAnsi="NewtonCSanPin"/>
                <w:lang w:val="en-US" w:eastAsia="ru-RU"/>
              </w:rPr>
              <w:t>helfen</w:t>
            </w:r>
            <w:r w:rsidRPr="007D2F23">
              <w:rPr>
                <w:rFonts w:ascii="NewtonCSanPin" w:hAnsi="NewtonCSanPin"/>
                <w:lang w:eastAsia="ru-RU"/>
              </w:rPr>
              <w:t xml:space="preserve">, </w:t>
            </w:r>
            <w:r w:rsidRPr="007D2F23">
              <w:rPr>
                <w:rFonts w:ascii="NewtonCSanPin" w:hAnsi="NewtonCSanPin"/>
                <w:lang w:val="en-US" w:eastAsia="ru-RU"/>
              </w:rPr>
              <w:t>schreiben</w:t>
            </w:r>
            <w:r w:rsidRPr="007D2F23">
              <w:rPr>
                <w:rFonts w:ascii="NewtonCSanPin" w:hAnsi="NewtonCSanPin"/>
                <w:lang w:eastAsia="ru-RU"/>
              </w:rPr>
              <w:t xml:space="preserve"> и др.</w:t>
            </w:r>
          </w:p>
          <w:p w14:paraId="2C6A29CB"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xml:space="preserve">• Разыгрывать </w:t>
            </w:r>
            <w:r w:rsidRPr="007D2F23">
              <w:rPr>
                <w:rFonts w:ascii="NewtonCSanPin" w:hAnsi="NewtonCSanPin"/>
                <w:lang w:eastAsia="ru-RU"/>
              </w:rPr>
              <w:t>сценки в парах в соответствии с коммуникативной задачей и ситуацией общения.</w:t>
            </w:r>
          </w:p>
          <w:p w14:paraId="7FD20A4A"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xml:space="preserve">• Понимать </w:t>
            </w:r>
            <w:r w:rsidRPr="007D2F23">
              <w:rPr>
                <w:rFonts w:ascii="NewtonCSanPin" w:hAnsi="NewtonCSanPin"/>
                <w:lang w:eastAsia="ru-RU"/>
              </w:rPr>
              <w:t xml:space="preserve">основное содержание текста и </w:t>
            </w:r>
            <w:r w:rsidRPr="007D2F23">
              <w:rPr>
                <w:rFonts w:ascii="NewtonCSanPin" w:hAnsi="NewtonCSanPin"/>
                <w:i/>
                <w:lang w:eastAsia="ru-RU"/>
              </w:rPr>
              <w:t>отвечать</w:t>
            </w:r>
            <w:r w:rsidRPr="007D2F23">
              <w:rPr>
                <w:rFonts w:ascii="NewtonCSanPin" w:hAnsi="NewtonCSanPin"/>
                <w:lang w:eastAsia="ru-RU"/>
              </w:rPr>
              <w:t xml:space="preserve"> на вопросы по содержанию прослушанного.</w:t>
            </w:r>
          </w:p>
          <w:p w14:paraId="37E1A5E8"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xml:space="preserve">• Читать </w:t>
            </w:r>
            <w:r w:rsidRPr="007D2F23">
              <w:rPr>
                <w:rFonts w:ascii="NewtonCSanPin" w:hAnsi="NewtonCSanPin"/>
                <w:lang w:eastAsia="ru-RU"/>
              </w:rPr>
              <w:t>полилог, проверяя понимание прочитанного с помощью вопросов и поиском в тексте эквивалентов к русским предложениям.</w:t>
            </w:r>
          </w:p>
        </w:tc>
      </w:tr>
      <w:tr w:rsidR="007D2F23" w:rsidRPr="007D2F23" w14:paraId="7D473F02" w14:textId="77777777" w:rsidTr="007D2F23">
        <w:tc>
          <w:tcPr>
            <w:tcW w:w="14786" w:type="dxa"/>
            <w:gridSpan w:val="3"/>
          </w:tcPr>
          <w:p w14:paraId="1AB71903" w14:textId="77777777" w:rsidR="007D2F23" w:rsidRPr="007D2F23" w:rsidRDefault="007D2F23" w:rsidP="007D2F23">
            <w:pPr>
              <w:suppressAutoHyphens w:val="0"/>
              <w:spacing w:line="360" w:lineRule="auto"/>
              <w:jc w:val="center"/>
              <w:rPr>
                <w:rFonts w:ascii="NewtonCSanPin" w:hAnsi="NewtonCSanPin"/>
                <w:i/>
                <w:lang w:eastAsia="ru-RU"/>
              </w:rPr>
            </w:pPr>
            <w:r w:rsidRPr="007D2F23">
              <w:rPr>
                <w:rFonts w:ascii="NewtonCSanPin" w:hAnsi="NewtonCSanPin"/>
                <w:lang w:eastAsia="ru-RU"/>
              </w:rPr>
              <w:t>Блок</w:t>
            </w:r>
            <w:r w:rsidRPr="007D2F23">
              <w:rPr>
                <w:rFonts w:ascii="NewtonCSanPin" w:hAnsi="NewtonCSanPin"/>
                <w:lang w:val="en-US" w:eastAsia="ru-RU"/>
              </w:rPr>
              <w:t xml:space="preserve"> 6. </w:t>
            </w:r>
            <w:r w:rsidRPr="007D2F23">
              <w:rPr>
                <w:rFonts w:ascii="NewtonCSanPin" w:hAnsi="NewtonCSanPin"/>
                <w:lang w:val="de-DE" w:eastAsia="ru-RU"/>
              </w:rPr>
              <w:t>Wolltihrnochetwaswiederholen</w:t>
            </w:r>
            <w:r w:rsidRPr="007D2F23">
              <w:rPr>
                <w:rFonts w:ascii="NewtonCSanPin" w:hAnsi="NewtonCSanPin"/>
                <w:lang w:val="en-US" w:eastAsia="ru-RU"/>
              </w:rPr>
              <w:t xml:space="preserve">? </w:t>
            </w:r>
            <w:r w:rsidRPr="007D2F23">
              <w:rPr>
                <w:rFonts w:ascii="NewtonCSanPin" w:hAnsi="NewtonCSanPin"/>
                <w:lang w:eastAsia="ru-RU"/>
              </w:rPr>
              <w:t>(1 ч)</w:t>
            </w:r>
          </w:p>
        </w:tc>
      </w:tr>
      <w:tr w:rsidR="007D2F23" w:rsidRPr="007D2F23" w14:paraId="7A802D84" w14:textId="77777777" w:rsidTr="007D2F23">
        <w:tc>
          <w:tcPr>
            <w:tcW w:w="4771" w:type="dxa"/>
            <w:gridSpan w:val="2"/>
          </w:tcPr>
          <w:p w14:paraId="31493566"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Повторение материала главы.</w:t>
            </w:r>
          </w:p>
          <w:p w14:paraId="609265B1"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Работа над проектом.</w:t>
            </w:r>
          </w:p>
          <w:p w14:paraId="6B5416C2" w14:textId="77777777" w:rsidR="007D2F23" w:rsidRPr="007D2F23" w:rsidRDefault="007D2F23" w:rsidP="007D2F23">
            <w:pPr>
              <w:suppressAutoHyphens w:val="0"/>
              <w:spacing w:line="360" w:lineRule="auto"/>
              <w:rPr>
                <w:rFonts w:ascii="NewtonCSanPin" w:hAnsi="NewtonCSanPin"/>
                <w:b/>
                <w:lang w:eastAsia="ru-RU"/>
              </w:rPr>
            </w:pPr>
            <w:r w:rsidRPr="007D2F23">
              <w:rPr>
                <w:rFonts w:ascii="NewtonCSanPin" w:hAnsi="NewtonCSanPin"/>
                <w:lang w:eastAsia="ru-RU"/>
              </w:rPr>
              <w:lastRenderedPageBreak/>
              <w:t>Повторение материала предыдущих глав</w:t>
            </w:r>
          </w:p>
        </w:tc>
        <w:tc>
          <w:tcPr>
            <w:tcW w:w="10015" w:type="dxa"/>
          </w:tcPr>
          <w:p w14:paraId="13F9FA0E"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lastRenderedPageBreak/>
              <w:t>• Повторять</w:t>
            </w:r>
            <w:r w:rsidRPr="007D2F23">
              <w:rPr>
                <w:rFonts w:ascii="NewtonCSanPin" w:hAnsi="NewtonCSanPin"/>
                <w:lang w:eastAsia="ru-RU"/>
              </w:rPr>
              <w:t xml:space="preserve"> лексику и грамматику по теме главы.</w:t>
            </w:r>
          </w:p>
          <w:p w14:paraId="77FA9C03"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lastRenderedPageBreak/>
              <w:t>• Выполнять</w:t>
            </w:r>
            <w:r w:rsidRPr="007D2F23">
              <w:rPr>
                <w:rFonts w:ascii="NewtonCSanPin" w:hAnsi="NewtonCSanPin"/>
                <w:lang w:eastAsia="ru-RU"/>
              </w:rPr>
              <w:t xml:space="preserve"> упражнения из учебника и рабочей тетради по выбору учителя и учащихся.</w:t>
            </w:r>
          </w:p>
          <w:p w14:paraId="64401061"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Работать</w:t>
            </w:r>
            <w:r w:rsidRPr="007D2F23">
              <w:rPr>
                <w:rFonts w:ascii="NewtonCSanPin" w:hAnsi="NewtonCSanPin"/>
                <w:lang w:eastAsia="ru-RU"/>
              </w:rPr>
              <w:t xml:space="preserve"> над выбранным проектом.</w:t>
            </w:r>
          </w:p>
          <w:p w14:paraId="08C14BA8"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xml:space="preserve">• Повторять </w:t>
            </w:r>
            <w:r w:rsidRPr="007D2F23">
              <w:rPr>
                <w:rFonts w:ascii="NewtonCSanPin" w:hAnsi="NewtonCSanPin"/>
                <w:lang w:eastAsia="ru-RU"/>
              </w:rPr>
              <w:t>материал предыдущих глав</w:t>
            </w:r>
          </w:p>
        </w:tc>
      </w:tr>
      <w:tr w:rsidR="007D2F23" w:rsidRPr="004C6FA7" w14:paraId="351D9D93" w14:textId="77777777" w:rsidTr="007D2F23">
        <w:tc>
          <w:tcPr>
            <w:tcW w:w="14786" w:type="dxa"/>
            <w:gridSpan w:val="3"/>
          </w:tcPr>
          <w:p w14:paraId="225F17B7" w14:textId="77777777" w:rsidR="007D2F23" w:rsidRPr="007D2F23" w:rsidRDefault="007D2F23" w:rsidP="007D2F23">
            <w:pPr>
              <w:suppressAutoHyphens w:val="0"/>
              <w:spacing w:line="360" w:lineRule="auto"/>
              <w:jc w:val="center"/>
              <w:rPr>
                <w:rFonts w:ascii="NewtonCSanPin" w:hAnsi="NewtonCSanPin"/>
                <w:i/>
                <w:lang w:val="de-DE" w:eastAsia="ru-RU"/>
              </w:rPr>
            </w:pPr>
            <w:r w:rsidRPr="007D2F23">
              <w:rPr>
                <w:rFonts w:ascii="NewtonCSanPin" w:hAnsi="NewtonCSanPin"/>
                <w:lang w:eastAsia="ru-RU"/>
              </w:rPr>
              <w:lastRenderedPageBreak/>
              <w:t>Блок</w:t>
            </w:r>
            <w:r w:rsidRPr="007D2F23">
              <w:rPr>
                <w:rFonts w:ascii="NewtonCSanPin" w:hAnsi="NewtonCSanPin"/>
                <w:lang w:val="en-US" w:eastAsia="ru-RU"/>
              </w:rPr>
              <w:t xml:space="preserve"> 7. </w:t>
            </w:r>
            <w:r w:rsidRPr="007D2F23">
              <w:rPr>
                <w:rFonts w:ascii="NewtonCSanPin" w:hAnsi="NewtonCSanPin"/>
                <w:lang w:val="de-DE" w:eastAsia="ru-RU"/>
              </w:rPr>
              <w:t xml:space="preserve">Deutsch lernen – Land und Leute kennen lernen(1 </w:t>
            </w:r>
            <w:r w:rsidRPr="007D2F23">
              <w:rPr>
                <w:rFonts w:ascii="NewtonCSanPin" w:hAnsi="NewtonCSanPin"/>
                <w:lang w:eastAsia="ru-RU"/>
              </w:rPr>
              <w:t>ч</w:t>
            </w:r>
            <w:r w:rsidRPr="007D2F23">
              <w:rPr>
                <w:rFonts w:ascii="NewtonCSanPin" w:hAnsi="NewtonCSanPin"/>
                <w:lang w:val="de-DE" w:eastAsia="ru-RU"/>
              </w:rPr>
              <w:t>)</w:t>
            </w:r>
          </w:p>
        </w:tc>
      </w:tr>
      <w:tr w:rsidR="007D2F23" w:rsidRPr="007D2F23" w14:paraId="2142F032" w14:textId="77777777" w:rsidTr="007D2F23">
        <w:tc>
          <w:tcPr>
            <w:tcW w:w="4771" w:type="dxa"/>
            <w:gridSpan w:val="2"/>
          </w:tcPr>
          <w:p w14:paraId="4C32DEED"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Сведения о наличии двухъярусной кровати в детской комнате, об игровых уголках в детских комнатах немецких школьников, а также об экологических проблемах</w:t>
            </w:r>
          </w:p>
        </w:tc>
        <w:tc>
          <w:tcPr>
            <w:tcW w:w="10015" w:type="dxa"/>
          </w:tcPr>
          <w:p w14:paraId="569F11B9"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xml:space="preserve">• Описывать </w:t>
            </w:r>
            <w:r w:rsidRPr="007D2F23">
              <w:rPr>
                <w:rFonts w:ascii="NewtonCSanPin" w:hAnsi="NewtonCSanPin"/>
                <w:lang w:eastAsia="ru-RU"/>
              </w:rPr>
              <w:t>комнату немецкого школьника.</w:t>
            </w:r>
          </w:p>
          <w:p w14:paraId="2F77C811"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Рассказывать</w:t>
            </w:r>
            <w:r w:rsidRPr="007D2F23">
              <w:rPr>
                <w:rFonts w:ascii="NewtonCSanPin" w:hAnsi="NewtonCSanPin"/>
                <w:lang w:eastAsia="ru-RU"/>
              </w:rPr>
              <w:t xml:space="preserve"> об экологических проблемах в Германии</w:t>
            </w:r>
          </w:p>
        </w:tc>
      </w:tr>
      <w:tr w:rsidR="007D2F23" w:rsidRPr="007D2F23" w14:paraId="0C56E189" w14:textId="77777777" w:rsidTr="007D2F23">
        <w:tc>
          <w:tcPr>
            <w:tcW w:w="14786" w:type="dxa"/>
            <w:gridSpan w:val="3"/>
          </w:tcPr>
          <w:p w14:paraId="20057499" w14:textId="77777777" w:rsidR="007D2F23" w:rsidRPr="007D2F23" w:rsidRDefault="007D2F23" w:rsidP="007D2F23">
            <w:pPr>
              <w:suppressAutoHyphens w:val="0"/>
              <w:spacing w:line="360" w:lineRule="auto"/>
              <w:jc w:val="center"/>
              <w:rPr>
                <w:rFonts w:ascii="NewtonCSanPin" w:hAnsi="NewtonCSanPin"/>
                <w:lang w:eastAsia="ru-RU"/>
              </w:rPr>
            </w:pPr>
            <w:r w:rsidRPr="007D2F23">
              <w:rPr>
                <w:rFonts w:ascii="NewtonCSanPin" w:hAnsi="NewtonCSanPin"/>
                <w:b/>
                <w:color w:val="808080"/>
                <w:lang w:val="de-DE" w:eastAsia="ru-RU"/>
              </w:rPr>
              <w:t>Kapitel VI.</w:t>
            </w:r>
            <w:r w:rsidRPr="007D2F23">
              <w:rPr>
                <w:rFonts w:ascii="NewtonCSanPin" w:hAnsi="NewtonCSanPin"/>
                <w:b/>
                <w:lang w:val="de-DE" w:eastAsia="ru-RU"/>
              </w:rPr>
              <w:t xml:space="preserve"> Wie sieht Gabis Stadt zu verschiedenen Jahreszeiten aus? </w:t>
            </w:r>
            <w:r w:rsidRPr="007D2F23">
              <w:rPr>
                <w:rFonts w:ascii="NewtonCSanPin" w:hAnsi="NewtonCSanPin"/>
                <w:lang w:val="de-DE" w:eastAsia="ru-RU"/>
              </w:rPr>
              <w:t>(</w:t>
            </w:r>
            <w:r w:rsidRPr="007D2F23">
              <w:rPr>
                <w:rFonts w:ascii="NewtonCSanPin" w:hAnsi="NewtonCSanPin"/>
                <w:lang w:eastAsia="ru-RU"/>
              </w:rPr>
              <w:t>9 ч)</w:t>
            </w:r>
          </w:p>
        </w:tc>
      </w:tr>
      <w:tr w:rsidR="007D2F23" w:rsidRPr="007D2F23" w14:paraId="1727871B" w14:textId="77777777" w:rsidTr="007D2F23">
        <w:tc>
          <w:tcPr>
            <w:tcW w:w="14786" w:type="dxa"/>
            <w:gridSpan w:val="3"/>
          </w:tcPr>
          <w:p w14:paraId="7C16F0F9" w14:textId="77777777" w:rsidR="007D2F23" w:rsidRPr="007D2F23" w:rsidRDefault="007D2F23" w:rsidP="007D2F23">
            <w:pPr>
              <w:suppressAutoHyphens w:val="0"/>
              <w:spacing w:line="360" w:lineRule="auto"/>
              <w:jc w:val="center"/>
              <w:rPr>
                <w:rFonts w:ascii="NewtonCSanPin" w:hAnsi="NewtonCSanPin"/>
                <w:lang w:val="de-DE" w:eastAsia="ru-RU"/>
              </w:rPr>
            </w:pPr>
            <w:r w:rsidRPr="007D2F23">
              <w:rPr>
                <w:rFonts w:ascii="NewtonCSanPin" w:hAnsi="NewtonCSanPin"/>
                <w:lang w:eastAsia="ru-RU"/>
              </w:rPr>
              <w:t>Блок</w:t>
            </w:r>
            <w:r w:rsidRPr="007D2F23">
              <w:rPr>
                <w:rFonts w:ascii="NewtonCSanPin" w:hAnsi="NewtonCSanPin"/>
                <w:lang w:val="de-DE" w:eastAsia="ru-RU"/>
              </w:rPr>
              <w:t xml:space="preserve"> 1. Lernst du was, so weißt du was! (2 </w:t>
            </w:r>
            <w:r w:rsidRPr="007D2F23">
              <w:rPr>
                <w:rFonts w:ascii="NewtonCSanPin" w:hAnsi="NewtonCSanPin"/>
                <w:lang w:eastAsia="ru-RU"/>
              </w:rPr>
              <w:t>ч</w:t>
            </w:r>
            <w:r w:rsidRPr="007D2F23">
              <w:rPr>
                <w:rFonts w:ascii="NewtonCSanPin" w:hAnsi="NewtonCSanPin"/>
                <w:lang w:val="de-DE" w:eastAsia="ru-RU"/>
              </w:rPr>
              <w:t>)</w:t>
            </w:r>
          </w:p>
        </w:tc>
      </w:tr>
      <w:tr w:rsidR="007D2F23" w:rsidRPr="007D2F23" w14:paraId="3C4293B7" w14:textId="77777777" w:rsidTr="007D2F23">
        <w:tc>
          <w:tcPr>
            <w:tcW w:w="4771" w:type="dxa"/>
            <w:gridSpan w:val="2"/>
          </w:tcPr>
          <w:p w14:paraId="6276DA04" w14:textId="77777777" w:rsidR="007D2F23" w:rsidRPr="007D2F23" w:rsidRDefault="007D2F23" w:rsidP="007D2F23">
            <w:pPr>
              <w:suppressAutoHyphens w:val="0"/>
              <w:spacing w:line="360" w:lineRule="auto"/>
              <w:rPr>
                <w:rFonts w:ascii="NewtonCSanPin" w:hAnsi="NewtonCSanPin"/>
                <w:lang w:val="de-DE" w:eastAsia="ru-RU"/>
              </w:rPr>
            </w:pPr>
            <w:r w:rsidRPr="007D2F23">
              <w:rPr>
                <w:rFonts w:ascii="NewtonCSanPin" w:hAnsi="NewtonCSanPin"/>
                <w:lang w:eastAsia="ru-RU"/>
              </w:rPr>
              <w:t>Диалог</w:t>
            </w:r>
            <w:r w:rsidRPr="007D2F23">
              <w:rPr>
                <w:rFonts w:ascii="NewtonCSanPin" w:hAnsi="NewtonCSanPin"/>
                <w:lang w:val="de-DE" w:eastAsia="ru-RU"/>
              </w:rPr>
              <w:t xml:space="preserve"> – </w:t>
            </w:r>
            <w:r w:rsidRPr="007D2F23">
              <w:rPr>
                <w:rFonts w:ascii="NewtonCSanPin" w:hAnsi="NewtonCSanPin"/>
                <w:lang w:eastAsia="ru-RU"/>
              </w:rPr>
              <w:t>обменмнениями</w:t>
            </w:r>
            <w:r w:rsidRPr="007D2F23">
              <w:rPr>
                <w:rFonts w:ascii="NewtonCSanPin" w:hAnsi="NewtonCSanPin"/>
                <w:b/>
                <w:lang w:val="de-DE" w:eastAsia="ru-RU"/>
              </w:rPr>
              <w:t>„Dieter telefoniert mit Gabi“</w:t>
            </w:r>
            <w:r w:rsidRPr="007D2F23">
              <w:rPr>
                <w:rFonts w:ascii="NewtonCSanPin" w:hAnsi="NewtonCSanPin"/>
                <w:lang w:val="de-DE" w:eastAsia="ru-RU"/>
              </w:rPr>
              <w:t>.</w:t>
            </w:r>
          </w:p>
          <w:p w14:paraId="0496C909"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Рисунки с подписями, в которых содержатся слова с пропусками.</w:t>
            </w:r>
          </w:p>
          <w:p w14:paraId="27AB223B" w14:textId="77777777" w:rsidR="007D2F23" w:rsidRPr="007D2F23" w:rsidRDefault="007D2F23" w:rsidP="007D2F23">
            <w:pPr>
              <w:suppressAutoHyphens w:val="0"/>
              <w:spacing w:line="360" w:lineRule="auto"/>
              <w:rPr>
                <w:rFonts w:ascii="NewtonCSanPin" w:hAnsi="NewtonCSanPin"/>
                <w:i/>
                <w:lang w:eastAsia="ru-RU"/>
              </w:rPr>
            </w:pPr>
            <w:r w:rsidRPr="007D2F23">
              <w:rPr>
                <w:rFonts w:ascii="NewtonCSanPin" w:hAnsi="NewtonCSanPin"/>
                <w:lang w:eastAsia="ru-RU"/>
              </w:rPr>
              <w:t xml:space="preserve">Тема </w:t>
            </w:r>
            <w:r w:rsidRPr="007D2F23">
              <w:rPr>
                <w:rFonts w:ascii="NewtonCSanPin" w:hAnsi="NewtonCSanPin"/>
                <w:b/>
                <w:lang w:eastAsia="ru-RU"/>
              </w:rPr>
              <w:t>„</w:t>
            </w:r>
            <w:r w:rsidRPr="007D2F23">
              <w:rPr>
                <w:rFonts w:ascii="NewtonCSanPin" w:hAnsi="NewtonCSanPin"/>
                <w:b/>
                <w:lang w:val="de-DE" w:eastAsia="ru-RU"/>
              </w:rPr>
              <w:t>DieJahreszeiten</w:t>
            </w:r>
            <w:r w:rsidRPr="007D2F23">
              <w:rPr>
                <w:rFonts w:ascii="NewtonCSanPin" w:hAnsi="NewtonCSanPin"/>
                <w:b/>
                <w:lang w:eastAsia="ru-RU"/>
              </w:rPr>
              <w:t>“</w:t>
            </w:r>
            <w:r w:rsidRPr="007D2F23">
              <w:rPr>
                <w:rFonts w:ascii="NewtonCSanPin" w:hAnsi="NewtonCSanPin"/>
                <w:i/>
                <w:lang w:eastAsia="ru-RU"/>
              </w:rPr>
              <w:t>(предъявление новой лексики)</w:t>
            </w:r>
          </w:p>
          <w:p w14:paraId="6B4D019B" w14:textId="77777777" w:rsidR="007D2F23" w:rsidRPr="007D2F23" w:rsidRDefault="007D2F23" w:rsidP="007D2F23">
            <w:pPr>
              <w:suppressAutoHyphens w:val="0"/>
              <w:spacing w:line="360" w:lineRule="auto"/>
              <w:rPr>
                <w:rFonts w:ascii="NewtonCSanPin" w:hAnsi="NewtonCSanPin"/>
                <w:lang w:eastAsia="ru-RU"/>
              </w:rPr>
            </w:pPr>
          </w:p>
        </w:tc>
        <w:tc>
          <w:tcPr>
            <w:tcW w:w="10015" w:type="dxa"/>
          </w:tcPr>
          <w:p w14:paraId="04437ECA"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xml:space="preserve">• Воспринимать </w:t>
            </w:r>
            <w:r w:rsidRPr="007D2F23">
              <w:rPr>
                <w:rFonts w:ascii="NewtonCSanPin" w:hAnsi="NewtonCSanPin"/>
                <w:lang w:eastAsia="ru-RU"/>
              </w:rPr>
              <w:t>текст в аудиозаписи с пониманием основного содержания.</w:t>
            </w:r>
          </w:p>
          <w:p w14:paraId="2C63B904"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xml:space="preserve">• Читать </w:t>
            </w:r>
            <w:r w:rsidRPr="007D2F23">
              <w:rPr>
                <w:rFonts w:ascii="NewtonCSanPin" w:hAnsi="NewtonCSanPin"/>
                <w:lang w:eastAsia="ru-RU"/>
              </w:rPr>
              <w:t xml:space="preserve">диалог по ролям и </w:t>
            </w:r>
            <w:r w:rsidRPr="007D2F23">
              <w:rPr>
                <w:rFonts w:ascii="NewtonCSanPin" w:hAnsi="NewtonCSanPin"/>
                <w:i/>
                <w:lang w:eastAsia="ru-RU"/>
              </w:rPr>
              <w:t>инсценировать</w:t>
            </w:r>
            <w:r w:rsidRPr="007D2F23">
              <w:rPr>
                <w:rFonts w:ascii="NewtonCSanPin" w:hAnsi="NewtonCSanPin"/>
                <w:lang w:eastAsia="ru-RU"/>
              </w:rPr>
              <w:t xml:space="preserve"> его.</w:t>
            </w:r>
          </w:p>
          <w:p w14:paraId="08BD99AF"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xml:space="preserve">• Описывать </w:t>
            </w:r>
            <w:r w:rsidRPr="007D2F23">
              <w:rPr>
                <w:rFonts w:ascii="NewtonCSanPin" w:hAnsi="NewtonCSanPin"/>
                <w:lang w:eastAsia="ru-RU"/>
              </w:rPr>
              <w:t>рисунки, используя небольшие тексты к рисункам с пропусками.</w:t>
            </w:r>
          </w:p>
          <w:p w14:paraId="6CBD9022"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xml:space="preserve">• Семантизировать </w:t>
            </w:r>
            <w:r w:rsidRPr="007D2F23">
              <w:rPr>
                <w:rFonts w:ascii="NewtonCSanPin" w:hAnsi="NewtonCSanPin"/>
                <w:lang w:eastAsia="ru-RU"/>
              </w:rPr>
              <w:t>незнакомую лексику с опорой на контекст и с помощью перевода.</w:t>
            </w:r>
          </w:p>
          <w:p w14:paraId="3F4F6615"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xml:space="preserve">• Употреблять </w:t>
            </w:r>
            <w:r w:rsidRPr="007D2F23">
              <w:rPr>
                <w:rFonts w:ascii="NewtonCSanPin" w:hAnsi="NewtonCSanPin"/>
                <w:lang w:eastAsia="ru-RU"/>
              </w:rPr>
              <w:t>новые слова при составлении подписей под рисунками.</w:t>
            </w:r>
          </w:p>
          <w:p w14:paraId="640C05AC"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xml:space="preserve">• Переводить </w:t>
            </w:r>
            <w:r w:rsidRPr="007D2F23">
              <w:rPr>
                <w:rFonts w:ascii="NewtonCSanPin" w:hAnsi="NewtonCSanPin"/>
                <w:lang w:eastAsia="ru-RU"/>
              </w:rPr>
              <w:t>словосочетания с русского языка на немецкий по теме «Времена года».</w:t>
            </w:r>
          </w:p>
        </w:tc>
      </w:tr>
      <w:tr w:rsidR="007D2F23" w:rsidRPr="004C6FA7" w14:paraId="17D6A9DC" w14:textId="77777777" w:rsidTr="007D2F23">
        <w:tc>
          <w:tcPr>
            <w:tcW w:w="14786" w:type="dxa"/>
            <w:gridSpan w:val="3"/>
          </w:tcPr>
          <w:p w14:paraId="6129B376" w14:textId="77777777" w:rsidR="007D2F23" w:rsidRPr="007D2F23" w:rsidRDefault="007D2F23" w:rsidP="007D2F23">
            <w:pPr>
              <w:suppressAutoHyphens w:val="0"/>
              <w:spacing w:line="360" w:lineRule="auto"/>
              <w:jc w:val="center"/>
              <w:rPr>
                <w:rFonts w:ascii="NewtonCSanPin" w:hAnsi="NewtonCSanPin"/>
                <w:lang w:val="de-DE" w:eastAsia="ru-RU"/>
              </w:rPr>
            </w:pPr>
            <w:r w:rsidRPr="007D2F23">
              <w:rPr>
                <w:rFonts w:ascii="NewtonCSanPin" w:hAnsi="NewtonCSanPin"/>
                <w:lang w:eastAsia="ru-RU"/>
              </w:rPr>
              <w:t>Блок</w:t>
            </w:r>
            <w:r w:rsidRPr="007D2F23">
              <w:rPr>
                <w:rFonts w:ascii="NewtonCSanPin" w:hAnsi="NewtonCSanPin"/>
                <w:lang w:val="de-DE" w:eastAsia="ru-RU"/>
              </w:rPr>
              <w:t xml:space="preserve"> 2. Wir lesen und schreiben (2 </w:t>
            </w:r>
            <w:r w:rsidRPr="007D2F23">
              <w:rPr>
                <w:rFonts w:ascii="NewtonCSanPin" w:hAnsi="NewtonCSanPin"/>
                <w:lang w:eastAsia="ru-RU"/>
              </w:rPr>
              <w:t>ч</w:t>
            </w:r>
            <w:r w:rsidRPr="007D2F23">
              <w:rPr>
                <w:rFonts w:ascii="NewtonCSanPin" w:hAnsi="NewtonCSanPin"/>
                <w:lang w:val="de-DE" w:eastAsia="ru-RU"/>
              </w:rPr>
              <w:t>)</w:t>
            </w:r>
          </w:p>
        </w:tc>
      </w:tr>
      <w:tr w:rsidR="007D2F23" w:rsidRPr="007D2F23" w14:paraId="5BD5E906" w14:textId="77777777" w:rsidTr="007D2F23">
        <w:tc>
          <w:tcPr>
            <w:tcW w:w="4771" w:type="dxa"/>
            <w:gridSpan w:val="2"/>
          </w:tcPr>
          <w:p w14:paraId="213F174B" w14:textId="77777777" w:rsidR="007D2F23" w:rsidRPr="007D2F23" w:rsidRDefault="007D2F23" w:rsidP="007D2F23">
            <w:pPr>
              <w:suppressAutoHyphens w:val="0"/>
              <w:spacing w:line="360" w:lineRule="auto"/>
              <w:rPr>
                <w:rFonts w:ascii="NewtonCSanPin" w:hAnsi="NewtonCSanPin"/>
                <w:i/>
                <w:lang w:eastAsia="ru-RU"/>
              </w:rPr>
            </w:pPr>
            <w:r w:rsidRPr="007D2F23">
              <w:rPr>
                <w:rFonts w:ascii="NewtonCSanPin" w:hAnsi="NewtonCSanPin"/>
                <w:lang w:eastAsia="ru-RU"/>
              </w:rPr>
              <w:t xml:space="preserve">Стихотворный материал </w:t>
            </w:r>
            <w:r w:rsidRPr="007D2F23">
              <w:rPr>
                <w:rFonts w:ascii="NewtonCSanPin" w:hAnsi="NewtonCSanPin"/>
                <w:i/>
                <w:lang w:eastAsia="ru-RU"/>
              </w:rPr>
              <w:t>(строки из песен о различных временах года)</w:t>
            </w:r>
            <w:r w:rsidRPr="007D2F23">
              <w:rPr>
                <w:rFonts w:ascii="NewtonCSanPin" w:hAnsi="NewtonCSanPin"/>
                <w:lang w:eastAsia="ru-RU"/>
              </w:rPr>
              <w:t>.</w:t>
            </w:r>
          </w:p>
          <w:p w14:paraId="0C6D5ED5" w14:textId="77777777" w:rsidR="007D2F23" w:rsidRPr="007D2F23" w:rsidRDefault="007D2F23" w:rsidP="007D2F23">
            <w:pPr>
              <w:suppressAutoHyphens w:val="0"/>
              <w:spacing w:line="360" w:lineRule="auto"/>
              <w:rPr>
                <w:rFonts w:ascii="NewtonCSanPin" w:hAnsi="NewtonCSanPin"/>
                <w:u w:val="single"/>
                <w:lang w:eastAsia="ru-RU"/>
              </w:rPr>
            </w:pPr>
            <w:r w:rsidRPr="007D2F23">
              <w:rPr>
                <w:rFonts w:ascii="NewtonCSanPin" w:hAnsi="NewtonCSanPin"/>
                <w:u w:val="single"/>
                <w:lang w:eastAsia="ru-RU"/>
              </w:rPr>
              <w:t>Грамматический материал</w:t>
            </w:r>
          </w:p>
          <w:p w14:paraId="5ADBC8E6"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 xml:space="preserve">Упражнения на предъявление порядковых числительных и тренировку в их употреблении. </w:t>
            </w:r>
          </w:p>
          <w:p w14:paraId="3CB7103F"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 xml:space="preserve">Диалог </w:t>
            </w:r>
            <w:r w:rsidRPr="007D2F23">
              <w:rPr>
                <w:rFonts w:ascii="NewtonCSanPin" w:hAnsi="NewtonCSanPin"/>
                <w:b/>
                <w:lang w:eastAsia="ru-RU"/>
              </w:rPr>
              <w:t>„</w:t>
            </w:r>
            <w:r w:rsidRPr="007D2F23">
              <w:rPr>
                <w:rFonts w:ascii="NewtonCSanPin" w:hAnsi="NewtonCSanPin"/>
                <w:b/>
                <w:lang w:val="en-US" w:eastAsia="ru-RU"/>
              </w:rPr>
              <w:t>GabiundRobi</w:t>
            </w:r>
            <w:r w:rsidRPr="007D2F23">
              <w:rPr>
                <w:rFonts w:ascii="NewtonCSanPin" w:hAnsi="NewtonCSanPin"/>
                <w:b/>
                <w:lang w:eastAsia="ru-RU"/>
              </w:rPr>
              <w:t>“</w:t>
            </w:r>
            <w:r w:rsidRPr="007D2F23">
              <w:rPr>
                <w:rFonts w:ascii="NewtonCSanPin" w:hAnsi="NewtonCSanPin"/>
                <w:lang w:eastAsia="ru-RU"/>
              </w:rPr>
              <w:t>.</w:t>
            </w:r>
          </w:p>
          <w:p w14:paraId="55F721EB"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Вопросы о праздниках в Германии.</w:t>
            </w:r>
          </w:p>
          <w:p w14:paraId="04DD16D5"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Образцы поздравительных открыток к различным праздникам</w:t>
            </w:r>
          </w:p>
        </w:tc>
        <w:tc>
          <w:tcPr>
            <w:tcW w:w="10015" w:type="dxa"/>
          </w:tcPr>
          <w:p w14:paraId="30C1906B"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Восприниматьна слух</w:t>
            </w:r>
            <w:r w:rsidRPr="007D2F23">
              <w:rPr>
                <w:rFonts w:ascii="NewtonCSanPin" w:hAnsi="NewtonCSanPin"/>
                <w:lang w:eastAsia="ru-RU"/>
              </w:rPr>
              <w:t xml:space="preserve"> строки немецких песен о временах годах и </w:t>
            </w:r>
            <w:r w:rsidRPr="007D2F23">
              <w:rPr>
                <w:rFonts w:ascii="NewtonCSanPin" w:hAnsi="NewtonCSanPin"/>
                <w:i/>
                <w:lang w:eastAsia="ru-RU"/>
              </w:rPr>
              <w:t>находить</w:t>
            </w:r>
            <w:r w:rsidRPr="007D2F23">
              <w:rPr>
                <w:rFonts w:ascii="NewtonCSanPin" w:hAnsi="NewtonCSanPin"/>
                <w:lang w:eastAsia="ru-RU"/>
              </w:rPr>
              <w:t xml:space="preserve"> соответствия немецкого текста и русского перевода.</w:t>
            </w:r>
          </w:p>
          <w:p w14:paraId="0CCE24B4"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xml:space="preserve">• Употреблять </w:t>
            </w:r>
            <w:r w:rsidRPr="007D2F23">
              <w:rPr>
                <w:rFonts w:ascii="NewtonCSanPin" w:hAnsi="NewtonCSanPin"/>
                <w:lang w:eastAsia="ru-RU"/>
              </w:rPr>
              <w:t>в речи порядковые числительные.</w:t>
            </w:r>
          </w:p>
          <w:p w14:paraId="5B62B9F9"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Воспринимать на слух</w:t>
            </w:r>
            <w:r w:rsidRPr="007D2F23">
              <w:rPr>
                <w:rFonts w:ascii="NewtonCSanPin" w:hAnsi="NewtonCSanPin"/>
                <w:lang w:eastAsia="ru-RU"/>
              </w:rPr>
              <w:t xml:space="preserve"> небольшой по объёму диалог.</w:t>
            </w:r>
          </w:p>
          <w:p w14:paraId="75856237"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xml:space="preserve">• Читать </w:t>
            </w:r>
            <w:r w:rsidRPr="007D2F23">
              <w:rPr>
                <w:rFonts w:ascii="NewtonCSanPin" w:hAnsi="NewtonCSanPin"/>
                <w:lang w:eastAsia="ru-RU"/>
              </w:rPr>
              <w:t xml:space="preserve">диалог по ролям и </w:t>
            </w:r>
            <w:r w:rsidRPr="007D2F23">
              <w:rPr>
                <w:rFonts w:ascii="NewtonCSanPin" w:hAnsi="NewtonCSanPin"/>
                <w:i/>
                <w:lang w:eastAsia="ru-RU"/>
              </w:rPr>
              <w:t>инсценировать</w:t>
            </w:r>
            <w:r w:rsidRPr="007D2F23">
              <w:rPr>
                <w:rFonts w:ascii="NewtonCSanPin" w:hAnsi="NewtonCSanPin"/>
                <w:lang w:eastAsia="ru-RU"/>
              </w:rPr>
              <w:t xml:space="preserve"> его.</w:t>
            </w:r>
          </w:p>
          <w:p w14:paraId="1915D33D"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xml:space="preserve">• Называть </w:t>
            </w:r>
            <w:r w:rsidRPr="007D2F23">
              <w:rPr>
                <w:rFonts w:ascii="NewtonCSanPin" w:hAnsi="NewtonCSanPin"/>
                <w:lang w:eastAsia="ru-RU"/>
              </w:rPr>
              <w:t xml:space="preserve">по-немецки праздники в Германии и </w:t>
            </w:r>
            <w:r w:rsidRPr="007D2F23">
              <w:rPr>
                <w:rFonts w:ascii="NewtonCSanPin" w:hAnsi="NewtonCSanPin"/>
                <w:i/>
                <w:lang w:eastAsia="ru-RU"/>
              </w:rPr>
              <w:t>делать подписи</w:t>
            </w:r>
            <w:r w:rsidRPr="007D2F23">
              <w:rPr>
                <w:rFonts w:ascii="NewtonCSanPin" w:hAnsi="NewtonCSanPin"/>
                <w:lang w:eastAsia="ru-RU"/>
              </w:rPr>
              <w:t xml:space="preserve"> к рисункам.</w:t>
            </w:r>
          </w:p>
          <w:p w14:paraId="75559D5B"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xml:space="preserve">• Расспрашивать </w:t>
            </w:r>
            <w:r w:rsidRPr="007D2F23">
              <w:rPr>
                <w:rFonts w:ascii="NewtonCSanPin" w:hAnsi="NewtonCSanPin"/>
                <w:lang w:eastAsia="ru-RU"/>
              </w:rPr>
              <w:t>собеседника о праздниках в Германии.</w:t>
            </w:r>
          </w:p>
          <w:p w14:paraId="70828FDC"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lastRenderedPageBreak/>
              <w:t>• Писать</w:t>
            </w:r>
            <w:r w:rsidRPr="007D2F23">
              <w:rPr>
                <w:rFonts w:ascii="NewtonCSanPin" w:hAnsi="NewtonCSanPin"/>
                <w:lang w:eastAsia="ru-RU"/>
              </w:rPr>
              <w:t xml:space="preserve"> поздравительные открытки (по образцу).</w:t>
            </w:r>
          </w:p>
        </w:tc>
      </w:tr>
      <w:tr w:rsidR="007D2F23" w:rsidRPr="007D2F23" w14:paraId="5C9013EE" w14:textId="77777777" w:rsidTr="007D2F23">
        <w:tc>
          <w:tcPr>
            <w:tcW w:w="14786" w:type="dxa"/>
            <w:gridSpan w:val="3"/>
          </w:tcPr>
          <w:p w14:paraId="38597FFE" w14:textId="77777777" w:rsidR="007D2F23" w:rsidRPr="007D2F23" w:rsidRDefault="007D2F23" w:rsidP="007D2F23">
            <w:pPr>
              <w:suppressAutoHyphens w:val="0"/>
              <w:spacing w:line="360" w:lineRule="auto"/>
              <w:jc w:val="center"/>
              <w:rPr>
                <w:rFonts w:ascii="NewtonCSanPin" w:hAnsi="NewtonCSanPin"/>
                <w:i/>
                <w:lang w:eastAsia="ru-RU"/>
              </w:rPr>
            </w:pPr>
            <w:r w:rsidRPr="007D2F23">
              <w:rPr>
                <w:rFonts w:ascii="NewtonCSanPin" w:hAnsi="NewtonCSanPin"/>
                <w:lang w:eastAsia="ru-RU"/>
              </w:rPr>
              <w:lastRenderedPageBreak/>
              <w:t xml:space="preserve">Блок 3. </w:t>
            </w:r>
            <w:r w:rsidRPr="007D2F23">
              <w:rPr>
                <w:rFonts w:ascii="NewtonCSanPin" w:hAnsi="NewtonCSanPin"/>
                <w:lang w:val="en-US" w:eastAsia="ru-RU"/>
              </w:rPr>
              <w:t>Sprechenwir</w:t>
            </w:r>
            <w:r w:rsidRPr="007D2F23">
              <w:rPr>
                <w:rFonts w:ascii="NewtonCSanPin" w:hAnsi="NewtonCSanPin"/>
                <w:lang w:eastAsia="ru-RU"/>
              </w:rPr>
              <w:t>! (1 ч)</w:t>
            </w:r>
          </w:p>
        </w:tc>
      </w:tr>
      <w:tr w:rsidR="007D2F23" w:rsidRPr="007D2F23" w14:paraId="07C6FA53" w14:textId="77777777" w:rsidTr="007D2F23">
        <w:tc>
          <w:tcPr>
            <w:tcW w:w="4771" w:type="dxa"/>
            <w:gridSpan w:val="2"/>
          </w:tcPr>
          <w:p w14:paraId="1E597771"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Вопросы о временах года.</w:t>
            </w:r>
          </w:p>
          <w:p w14:paraId="6947E5B1" w14:textId="77777777" w:rsidR="007D2F23" w:rsidRPr="007D2F23" w:rsidRDefault="007D2F23" w:rsidP="007D2F23">
            <w:pPr>
              <w:suppressAutoHyphens w:val="0"/>
              <w:spacing w:line="360" w:lineRule="auto"/>
              <w:rPr>
                <w:rFonts w:ascii="NewtonCSanPin" w:hAnsi="NewtonCSanPin"/>
                <w:lang w:val="de-DE" w:eastAsia="ru-RU"/>
              </w:rPr>
            </w:pPr>
            <w:r w:rsidRPr="007D2F23">
              <w:rPr>
                <w:rFonts w:ascii="NewtonCSanPin" w:hAnsi="NewtonCSanPin"/>
                <w:lang w:eastAsia="ru-RU"/>
              </w:rPr>
              <w:t>Диалог</w:t>
            </w:r>
            <w:r w:rsidRPr="007D2F23">
              <w:rPr>
                <w:rFonts w:ascii="NewtonCSanPin" w:hAnsi="NewtonCSanPin"/>
                <w:b/>
                <w:lang w:val="de-DE" w:eastAsia="ru-RU"/>
              </w:rPr>
              <w:t>„Frau Fros und Frau Holfeld“</w:t>
            </w:r>
            <w:r w:rsidRPr="007D2F23">
              <w:rPr>
                <w:rFonts w:ascii="NewtonCSanPin" w:hAnsi="NewtonCSanPin"/>
                <w:lang w:val="de-DE" w:eastAsia="ru-RU"/>
              </w:rPr>
              <w:t>.</w:t>
            </w:r>
          </w:p>
          <w:p w14:paraId="0643A79F" w14:textId="77777777" w:rsidR="007D2F23" w:rsidRPr="007D2F23" w:rsidRDefault="007D2F23" w:rsidP="007D2F23">
            <w:pPr>
              <w:suppressAutoHyphens w:val="0"/>
              <w:spacing w:line="360" w:lineRule="auto"/>
              <w:rPr>
                <w:rFonts w:ascii="NewtonCSanPin" w:hAnsi="NewtonCSanPin"/>
                <w:lang w:val="de-DE" w:eastAsia="ru-RU"/>
              </w:rPr>
            </w:pPr>
            <w:r w:rsidRPr="007D2F23">
              <w:rPr>
                <w:rFonts w:ascii="NewtonCSanPin" w:hAnsi="NewtonCSanPin"/>
                <w:lang w:eastAsia="ru-RU"/>
              </w:rPr>
              <w:t>Диалог</w:t>
            </w:r>
            <w:r w:rsidRPr="007D2F23">
              <w:rPr>
                <w:rFonts w:ascii="NewtonCSanPin" w:hAnsi="NewtonCSanPin"/>
                <w:b/>
                <w:lang w:val="de-DE" w:eastAsia="ru-RU"/>
              </w:rPr>
              <w:t>„Sandra und die Verkäuferin“</w:t>
            </w:r>
            <w:r w:rsidRPr="007D2F23">
              <w:rPr>
                <w:rFonts w:ascii="NewtonCSanPin" w:hAnsi="NewtonCSanPin"/>
                <w:lang w:val="de-DE" w:eastAsia="ru-RU"/>
              </w:rPr>
              <w:t>.</w:t>
            </w:r>
          </w:p>
          <w:p w14:paraId="6C823CF3"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Упражнение, направленное на словообразование</w:t>
            </w:r>
          </w:p>
        </w:tc>
        <w:tc>
          <w:tcPr>
            <w:tcW w:w="10015" w:type="dxa"/>
          </w:tcPr>
          <w:p w14:paraId="5B692D56"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Расспрашивать</w:t>
            </w:r>
            <w:r w:rsidRPr="007D2F23">
              <w:rPr>
                <w:rFonts w:ascii="NewtonCSanPin" w:hAnsi="NewtonCSanPin"/>
                <w:lang w:eastAsia="ru-RU"/>
              </w:rPr>
              <w:t xml:space="preserve"> своего речевого партнёра о временах года в городе.</w:t>
            </w:r>
          </w:p>
          <w:p w14:paraId="6CFD2E35"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Воспринимать</w:t>
            </w:r>
            <w:r w:rsidRPr="007D2F23">
              <w:rPr>
                <w:rFonts w:ascii="NewtonCSanPin" w:hAnsi="NewtonCSanPin"/>
                <w:lang w:eastAsia="ru-RU"/>
              </w:rPr>
              <w:t xml:space="preserve"> диалог в аудиозаписи.</w:t>
            </w:r>
          </w:p>
          <w:p w14:paraId="47E28BA8"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Читать</w:t>
            </w:r>
            <w:r w:rsidRPr="007D2F23">
              <w:rPr>
                <w:rFonts w:ascii="NewtonCSanPin" w:hAnsi="NewtonCSanPin"/>
                <w:lang w:eastAsia="ru-RU"/>
              </w:rPr>
              <w:t xml:space="preserve"> в группах диалог вместе с диктором.</w:t>
            </w:r>
          </w:p>
          <w:p w14:paraId="59149528"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Разыгрывать</w:t>
            </w:r>
            <w:r w:rsidRPr="007D2F23">
              <w:rPr>
                <w:rFonts w:ascii="NewtonCSanPin" w:hAnsi="NewtonCSanPin"/>
                <w:lang w:eastAsia="ru-RU"/>
              </w:rPr>
              <w:t xml:space="preserve"> диалоги в группах.</w:t>
            </w:r>
          </w:p>
          <w:p w14:paraId="05AAF34E"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Составлять</w:t>
            </w:r>
            <w:r w:rsidRPr="007D2F23">
              <w:rPr>
                <w:rFonts w:ascii="NewtonCSanPin" w:hAnsi="NewtonCSanPin"/>
                <w:lang w:eastAsia="ru-RU"/>
              </w:rPr>
              <w:t xml:space="preserve"> диалоги по аналогии.</w:t>
            </w:r>
          </w:p>
          <w:p w14:paraId="0A44ADAA"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xml:space="preserve">• Определять </w:t>
            </w:r>
            <w:r w:rsidRPr="007D2F23">
              <w:rPr>
                <w:rFonts w:ascii="NewtonCSanPin" w:hAnsi="NewtonCSanPin"/>
                <w:lang w:eastAsia="ru-RU"/>
              </w:rPr>
              <w:t>значение однокоренных слов.</w:t>
            </w:r>
          </w:p>
        </w:tc>
      </w:tr>
      <w:tr w:rsidR="007D2F23" w:rsidRPr="004C6FA7" w14:paraId="35BAF95E" w14:textId="77777777" w:rsidTr="007D2F23">
        <w:tc>
          <w:tcPr>
            <w:tcW w:w="14786" w:type="dxa"/>
            <w:gridSpan w:val="3"/>
          </w:tcPr>
          <w:p w14:paraId="777DF207" w14:textId="77777777" w:rsidR="007D2F23" w:rsidRPr="007D2F23" w:rsidRDefault="007D2F23" w:rsidP="007D2F23">
            <w:pPr>
              <w:suppressAutoHyphens w:val="0"/>
              <w:spacing w:line="360" w:lineRule="auto"/>
              <w:jc w:val="center"/>
              <w:rPr>
                <w:rFonts w:ascii="NewtonCSanPin" w:hAnsi="NewtonCSanPin"/>
                <w:i/>
                <w:lang w:val="de-DE" w:eastAsia="ru-RU"/>
              </w:rPr>
            </w:pPr>
            <w:r w:rsidRPr="007D2F23">
              <w:rPr>
                <w:rFonts w:ascii="NewtonCSanPin" w:hAnsi="NewtonCSanPin"/>
                <w:lang w:eastAsia="ru-RU"/>
              </w:rPr>
              <w:t>Блок</w:t>
            </w:r>
            <w:r w:rsidRPr="007D2F23">
              <w:rPr>
                <w:rFonts w:ascii="NewtonCSanPin" w:hAnsi="NewtonCSanPin"/>
                <w:lang w:val="de-DE" w:eastAsia="ru-RU"/>
              </w:rPr>
              <w:t xml:space="preserve"> 4 – 5. Was wir schon wissen und können (2 </w:t>
            </w:r>
            <w:r w:rsidRPr="007D2F23">
              <w:rPr>
                <w:rFonts w:ascii="NewtonCSanPin" w:hAnsi="NewtonCSanPin"/>
                <w:lang w:eastAsia="ru-RU"/>
              </w:rPr>
              <w:t>ч</w:t>
            </w:r>
            <w:r w:rsidRPr="007D2F23">
              <w:rPr>
                <w:rFonts w:ascii="NewtonCSanPin" w:hAnsi="NewtonCSanPin"/>
                <w:lang w:val="de-DE" w:eastAsia="ru-RU"/>
              </w:rPr>
              <w:t>)</w:t>
            </w:r>
          </w:p>
        </w:tc>
      </w:tr>
      <w:tr w:rsidR="007D2F23" w:rsidRPr="007D2F23" w14:paraId="2C5A4CB3" w14:textId="77777777" w:rsidTr="007D2F23">
        <w:tc>
          <w:tcPr>
            <w:tcW w:w="4771" w:type="dxa"/>
            <w:gridSpan w:val="2"/>
          </w:tcPr>
          <w:p w14:paraId="60FD6AAE"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Упражнения, направленные на повторение лексики.</w:t>
            </w:r>
          </w:p>
          <w:p w14:paraId="74F285C0"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Ситуации</w:t>
            </w:r>
            <w:r w:rsidRPr="007D2F23">
              <w:rPr>
                <w:rFonts w:ascii="NewtonCSanPin" w:hAnsi="NewtonCSanPin"/>
                <w:b/>
                <w:lang w:val="de-DE" w:eastAsia="ru-RU"/>
              </w:rPr>
              <w:t>„Auf der Straße“</w:t>
            </w:r>
            <w:r w:rsidRPr="007D2F23">
              <w:rPr>
                <w:rFonts w:ascii="NewtonCSanPin" w:hAnsi="NewtonCSanPin"/>
                <w:lang w:val="de-DE" w:eastAsia="ru-RU"/>
              </w:rPr>
              <w:t>,</w:t>
            </w:r>
            <w:r w:rsidRPr="007D2F23">
              <w:rPr>
                <w:rFonts w:ascii="NewtonCSanPin" w:hAnsi="NewtonCSanPin"/>
                <w:b/>
                <w:lang w:val="de-DE" w:eastAsia="ru-RU"/>
              </w:rPr>
              <w:t xml:space="preserve"> „Im Supermarkt“</w:t>
            </w:r>
            <w:r w:rsidRPr="007D2F23">
              <w:rPr>
                <w:rFonts w:ascii="NewtonCSanPin" w:hAnsi="NewtonCSanPin"/>
                <w:lang w:val="de-DE" w:eastAsia="ru-RU"/>
              </w:rPr>
              <w:t>,</w:t>
            </w:r>
            <w:r w:rsidRPr="007D2F23">
              <w:rPr>
                <w:rFonts w:ascii="NewtonCSanPin" w:hAnsi="NewtonCSanPin"/>
                <w:b/>
                <w:lang w:val="de-DE" w:eastAsia="ru-RU"/>
              </w:rPr>
              <w:t xml:space="preserve"> „Begegnung“</w:t>
            </w:r>
            <w:r w:rsidRPr="007D2F23">
              <w:rPr>
                <w:rFonts w:ascii="NewtonCSanPin" w:hAnsi="NewtonCSanPin"/>
                <w:lang w:val="de-DE" w:eastAsia="ru-RU"/>
              </w:rPr>
              <w:t xml:space="preserve">, </w:t>
            </w:r>
            <w:r w:rsidRPr="007D2F23">
              <w:rPr>
                <w:rFonts w:ascii="NewtonCSanPin" w:hAnsi="NewtonCSanPin"/>
                <w:b/>
                <w:lang w:val="de-DE" w:eastAsia="ru-RU"/>
              </w:rPr>
              <w:t>«Bekanntschaft“</w:t>
            </w:r>
            <w:r w:rsidRPr="007D2F23">
              <w:rPr>
                <w:rFonts w:ascii="NewtonCSanPin" w:hAnsi="NewtonCSanPin"/>
                <w:lang w:val="de-DE" w:eastAsia="ru-RU"/>
              </w:rPr>
              <w:t>,</w:t>
            </w:r>
            <w:r w:rsidRPr="007D2F23">
              <w:rPr>
                <w:rFonts w:ascii="NewtonCSanPin" w:hAnsi="NewtonCSanPin"/>
                <w:b/>
                <w:lang w:val="de-DE" w:eastAsia="ru-RU"/>
              </w:rPr>
              <w:t xml:space="preserve"> „Ein Tourist möchte wissen ... “</w:t>
            </w:r>
            <w:r w:rsidRPr="007D2F23">
              <w:rPr>
                <w:rFonts w:ascii="NewtonCSanPin" w:hAnsi="NewtonCSanPin"/>
                <w:lang w:val="de-DE" w:eastAsia="ru-RU"/>
              </w:rPr>
              <w:t>.</w:t>
            </w:r>
          </w:p>
          <w:p w14:paraId="17021036" w14:textId="77777777" w:rsidR="007D2F23" w:rsidRPr="007D2F23" w:rsidRDefault="007D2F23" w:rsidP="007D2F23">
            <w:pPr>
              <w:suppressAutoHyphens w:val="0"/>
              <w:spacing w:line="360" w:lineRule="auto"/>
              <w:rPr>
                <w:rFonts w:ascii="NewtonCSanPin" w:hAnsi="NewtonCSanPin"/>
                <w:lang w:val="de-DE" w:eastAsia="ru-RU"/>
              </w:rPr>
            </w:pPr>
            <w:r w:rsidRPr="007D2F23">
              <w:rPr>
                <w:rFonts w:ascii="NewtonCSanPin" w:hAnsi="NewtonCSanPin"/>
                <w:lang w:eastAsia="ru-RU"/>
              </w:rPr>
              <w:t>Текст</w:t>
            </w:r>
            <w:r w:rsidRPr="007D2F23">
              <w:rPr>
                <w:rFonts w:ascii="NewtonCSanPin" w:hAnsi="NewtonCSanPin"/>
                <w:b/>
                <w:lang w:val="de-DE" w:eastAsia="ru-RU"/>
              </w:rPr>
              <w:t>„Wo wohnt der Osterhase?“</w:t>
            </w:r>
            <w:r w:rsidRPr="007D2F23">
              <w:rPr>
                <w:rFonts w:ascii="NewtonCSanPin" w:hAnsi="NewtonCSanPin"/>
                <w:lang w:val="de-DE" w:eastAsia="ru-RU"/>
              </w:rPr>
              <w:t>.</w:t>
            </w:r>
          </w:p>
          <w:p w14:paraId="4534AC07"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Вопросы к тексту</w:t>
            </w:r>
          </w:p>
        </w:tc>
        <w:tc>
          <w:tcPr>
            <w:tcW w:w="10015" w:type="dxa"/>
          </w:tcPr>
          <w:p w14:paraId="10B85C2B"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Писать</w:t>
            </w:r>
            <w:r w:rsidRPr="007D2F23">
              <w:rPr>
                <w:rFonts w:ascii="NewtonCSanPin" w:hAnsi="NewtonCSanPin"/>
                <w:lang w:eastAsia="ru-RU"/>
              </w:rPr>
              <w:t xml:space="preserve"> правильно новые слова.</w:t>
            </w:r>
          </w:p>
          <w:p w14:paraId="0BB48603"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xml:space="preserve">• Систематизировать </w:t>
            </w:r>
            <w:r w:rsidRPr="007D2F23">
              <w:rPr>
                <w:rFonts w:ascii="NewtonCSanPin" w:hAnsi="NewtonCSanPin"/>
                <w:lang w:eastAsia="ru-RU"/>
              </w:rPr>
              <w:t>лексику по тематическому принципу.</w:t>
            </w:r>
          </w:p>
          <w:p w14:paraId="2785D0E5"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Описывать</w:t>
            </w:r>
            <w:r w:rsidRPr="007D2F23">
              <w:rPr>
                <w:rFonts w:ascii="NewtonCSanPin" w:hAnsi="NewtonCSanPin"/>
                <w:lang w:eastAsia="ru-RU"/>
              </w:rPr>
              <w:t xml:space="preserve"> город в любое время года.</w:t>
            </w:r>
          </w:p>
          <w:p w14:paraId="53ABB6AF"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Вести диалоги</w:t>
            </w:r>
            <w:r w:rsidRPr="007D2F23">
              <w:rPr>
                <w:rFonts w:ascii="NewtonCSanPin" w:hAnsi="NewtonCSanPin"/>
                <w:lang w:eastAsia="ru-RU"/>
              </w:rPr>
              <w:t xml:space="preserve"> в ситуациях «На улице», «В супермаркете», «Знакомство» и т. д.</w:t>
            </w:r>
          </w:p>
          <w:p w14:paraId="7D8C3B13"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Высказывать</w:t>
            </w:r>
            <w:r w:rsidRPr="007D2F23">
              <w:rPr>
                <w:rFonts w:ascii="NewtonCSanPin" w:hAnsi="NewtonCSanPin"/>
                <w:lang w:eastAsia="ru-RU"/>
              </w:rPr>
              <w:t xml:space="preserve"> предположения о содержании текста.</w:t>
            </w:r>
          </w:p>
          <w:p w14:paraId="07C35080"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xml:space="preserve">• Читать </w:t>
            </w:r>
            <w:r w:rsidRPr="007D2F23">
              <w:rPr>
                <w:rFonts w:ascii="NewtonCSanPin" w:hAnsi="NewtonCSanPin"/>
                <w:lang w:eastAsia="ru-RU"/>
              </w:rPr>
              <w:t xml:space="preserve">текст с пониманием основного содержания. </w:t>
            </w:r>
          </w:p>
          <w:p w14:paraId="6AF3F712"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xml:space="preserve">• Отвечать </w:t>
            </w:r>
            <w:r w:rsidRPr="007D2F23">
              <w:rPr>
                <w:rFonts w:ascii="NewtonCSanPin" w:hAnsi="NewtonCSanPin"/>
                <w:lang w:eastAsia="ru-RU"/>
              </w:rPr>
              <w:t>на вопросы по содержанию прочитанного, используя информацию из текста</w:t>
            </w:r>
          </w:p>
        </w:tc>
      </w:tr>
      <w:tr w:rsidR="007D2F23" w:rsidRPr="007D2F23" w14:paraId="0B555304" w14:textId="77777777" w:rsidTr="007D2F23">
        <w:tc>
          <w:tcPr>
            <w:tcW w:w="14786" w:type="dxa"/>
            <w:gridSpan w:val="3"/>
          </w:tcPr>
          <w:p w14:paraId="1F3D3CE1" w14:textId="77777777" w:rsidR="007D2F23" w:rsidRPr="007D2F23" w:rsidRDefault="007D2F23" w:rsidP="007D2F23">
            <w:pPr>
              <w:suppressAutoHyphens w:val="0"/>
              <w:spacing w:line="360" w:lineRule="auto"/>
              <w:jc w:val="center"/>
              <w:rPr>
                <w:rFonts w:ascii="NewtonCSanPin" w:hAnsi="NewtonCSanPin"/>
                <w:i/>
                <w:lang w:eastAsia="ru-RU"/>
              </w:rPr>
            </w:pPr>
            <w:r w:rsidRPr="007D2F23">
              <w:rPr>
                <w:rFonts w:ascii="NewtonCSanPin" w:hAnsi="NewtonCSanPin"/>
                <w:lang w:eastAsia="ru-RU"/>
              </w:rPr>
              <w:t>Блок</w:t>
            </w:r>
            <w:r w:rsidRPr="007D2F23">
              <w:rPr>
                <w:rFonts w:ascii="NewtonCSanPin" w:hAnsi="NewtonCSanPin"/>
                <w:lang w:val="de-DE" w:eastAsia="ru-RU"/>
              </w:rPr>
              <w:t xml:space="preserve"> 6. Wollt ihr noch etwas wiederholen? </w:t>
            </w:r>
            <w:r w:rsidRPr="007D2F23">
              <w:rPr>
                <w:rFonts w:ascii="NewtonCSanPin" w:hAnsi="NewtonCSanPin"/>
                <w:lang w:eastAsia="ru-RU"/>
              </w:rPr>
              <w:t>(1 ч)</w:t>
            </w:r>
          </w:p>
        </w:tc>
      </w:tr>
      <w:tr w:rsidR="007D2F23" w:rsidRPr="007D2F23" w14:paraId="13D7F74F" w14:textId="77777777" w:rsidTr="007D2F23">
        <w:tc>
          <w:tcPr>
            <w:tcW w:w="4771" w:type="dxa"/>
            <w:gridSpan w:val="2"/>
          </w:tcPr>
          <w:p w14:paraId="635E7AAC"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Повторение материала главы.</w:t>
            </w:r>
          </w:p>
          <w:p w14:paraId="3A94F77E"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Работа над проектом.</w:t>
            </w:r>
          </w:p>
          <w:p w14:paraId="7FE782E6" w14:textId="77777777" w:rsidR="007D2F23" w:rsidRPr="007D2F23" w:rsidRDefault="007D2F23" w:rsidP="007D2F23">
            <w:pPr>
              <w:suppressAutoHyphens w:val="0"/>
              <w:spacing w:line="360" w:lineRule="auto"/>
              <w:rPr>
                <w:rFonts w:ascii="NewtonCSanPin" w:hAnsi="NewtonCSanPin"/>
                <w:b/>
                <w:lang w:eastAsia="ru-RU"/>
              </w:rPr>
            </w:pPr>
            <w:r w:rsidRPr="007D2F23">
              <w:rPr>
                <w:rFonts w:ascii="NewtonCSanPin" w:hAnsi="NewtonCSanPin"/>
                <w:lang w:eastAsia="ru-RU"/>
              </w:rPr>
              <w:t>Повторение материала предыдущих глав</w:t>
            </w:r>
          </w:p>
        </w:tc>
        <w:tc>
          <w:tcPr>
            <w:tcW w:w="10015" w:type="dxa"/>
          </w:tcPr>
          <w:p w14:paraId="6F95A17F"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Повторять</w:t>
            </w:r>
            <w:r w:rsidRPr="007D2F23">
              <w:rPr>
                <w:rFonts w:ascii="NewtonCSanPin" w:hAnsi="NewtonCSanPin"/>
                <w:lang w:eastAsia="ru-RU"/>
              </w:rPr>
              <w:t xml:space="preserve"> лексику и грамматику по теме главы.</w:t>
            </w:r>
          </w:p>
          <w:p w14:paraId="5A616D5C"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Выполнять</w:t>
            </w:r>
            <w:r w:rsidRPr="007D2F23">
              <w:rPr>
                <w:rFonts w:ascii="NewtonCSanPin" w:hAnsi="NewtonCSanPin"/>
                <w:lang w:eastAsia="ru-RU"/>
              </w:rPr>
              <w:t xml:space="preserve"> упражнения из учебника и рабочей тетради по выбору учителя и учащихся.</w:t>
            </w:r>
          </w:p>
          <w:p w14:paraId="66AD55BC"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Работать</w:t>
            </w:r>
            <w:r w:rsidRPr="007D2F23">
              <w:rPr>
                <w:rFonts w:ascii="NewtonCSanPin" w:hAnsi="NewtonCSanPin"/>
                <w:lang w:eastAsia="ru-RU"/>
              </w:rPr>
              <w:t xml:space="preserve"> над выбранным проектом.</w:t>
            </w:r>
          </w:p>
          <w:p w14:paraId="22BEFC0B"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xml:space="preserve">• Повторять </w:t>
            </w:r>
            <w:r w:rsidRPr="007D2F23">
              <w:rPr>
                <w:rFonts w:ascii="NewtonCSanPin" w:hAnsi="NewtonCSanPin"/>
                <w:lang w:eastAsia="ru-RU"/>
              </w:rPr>
              <w:t>материалы предыдущих глав</w:t>
            </w:r>
          </w:p>
        </w:tc>
      </w:tr>
      <w:tr w:rsidR="007D2F23" w:rsidRPr="004C6FA7" w14:paraId="667F7FDB" w14:textId="77777777" w:rsidTr="007D2F23">
        <w:tc>
          <w:tcPr>
            <w:tcW w:w="14786" w:type="dxa"/>
            <w:gridSpan w:val="3"/>
          </w:tcPr>
          <w:p w14:paraId="5F3745D9" w14:textId="77777777" w:rsidR="007D2F23" w:rsidRPr="007D2F23" w:rsidRDefault="007D2F23" w:rsidP="007D2F23">
            <w:pPr>
              <w:suppressAutoHyphens w:val="0"/>
              <w:spacing w:line="360" w:lineRule="auto"/>
              <w:jc w:val="center"/>
              <w:rPr>
                <w:rFonts w:ascii="NewtonCSanPin" w:hAnsi="NewtonCSanPin"/>
                <w:i/>
                <w:lang w:val="de-DE" w:eastAsia="ru-RU"/>
              </w:rPr>
            </w:pPr>
            <w:r w:rsidRPr="007D2F23">
              <w:rPr>
                <w:rFonts w:ascii="NewtonCSanPin" w:hAnsi="NewtonCSanPin"/>
                <w:lang w:eastAsia="ru-RU"/>
              </w:rPr>
              <w:t>Блок</w:t>
            </w:r>
            <w:r w:rsidRPr="007D2F23">
              <w:rPr>
                <w:rFonts w:ascii="NewtonCSanPin" w:hAnsi="NewtonCSanPin"/>
                <w:lang w:val="de-DE" w:eastAsia="ru-RU"/>
              </w:rPr>
              <w:t xml:space="preserve"> 7. Deutsch lernen – Land und Leute kennen lernen (1 </w:t>
            </w:r>
            <w:r w:rsidRPr="007D2F23">
              <w:rPr>
                <w:rFonts w:ascii="NewtonCSanPin" w:hAnsi="NewtonCSanPin"/>
                <w:lang w:eastAsia="ru-RU"/>
              </w:rPr>
              <w:t>ч</w:t>
            </w:r>
            <w:r w:rsidRPr="007D2F23">
              <w:rPr>
                <w:rFonts w:ascii="NewtonCSanPin" w:hAnsi="NewtonCSanPin"/>
                <w:lang w:val="de-DE" w:eastAsia="ru-RU"/>
              </w:rPr>
              <w:t>)</w:t>
            </w:r>
          </w:p>
        </w:tc>
      </w:tr>
      <w:tr w:rsidR="007D2F23" w:rsidRPr="007D2F23" w14:paraId="178265D3" w14:textId="77777777" w:rsidTr="007D2F23">
        <w:tc>
          <w:tcPr>
            <w:tcW w:w="4771" w:type="dxa"/>
            <w:gridSpan w:val="2"/>
          </w:tcPr>
          <w:p w14:paraId="4458CF39"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Информация о рождественском базаре и рождественской пирамиде, о проведении карнавала в Германии, праздновании Пасхи и о поделках, которые могут мастерить дети в качестве подарков к праздникам</w:t>
            </w:r>
          </w:p>
        </w:tc>
        <w:tc>
          <w:tcPr>
            <w:tcW w:w="10015" w:type="dxa"/>
          </w:tcPr>
          <w:p w14:paraId="1E128F4E"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Читать текст</w:t>
            </w:r>
            <w:r w:rsidRPr="007D2F23">
              <w:rPr>
                <w:rFonts w:ascii="NewtonCSanPin" w:hAnsi="NewtonCSanPin"/>
                <w:lang w:eastAsia="ru-RU"/>
              </w:rPr>
              <w:t xml:space="preserve"> с выбором необходимой/интересующей информации.</w:t>
            </w:r>
          </w:p>
          <w:p w14:paraId="491075C2"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Использовать</w:t>
            </w:r>
            <w:r w:rsidRPr="007D2F23">
              <w:rPr>
                <w:rFonts w:ascii="NewtonCSanPin" w:hAnsi="NewtonCSanPin"/>
                <w:lang w:eastAsia="ru-RU"/>
              </w:rPr>
              <w:t xml:space="preserve"> полученную из текстов информацию в речи</w:t>
            </w:r>
          </w:p>
        </w:tc>
      </w:tr>
      <w:tr w:rsidR="007D2F23" w:rsidRPr="004C6FA7" w14:paraId="26DED168" w14:textId="77777777" w:rsidTr="007D2F23">
        <w:tc>
          <w:tcPr>
            <w:tcW w:w="14786" w:type="dxa"/>
            <w:gridSpan w:val="3"/>
          </w:tcPr>
          <w:p w14:paraId="00891B09" w14:textId="77777777" w:rsidR="007D2F23" w:rsidRPr="007D2F23" w:rsidRDefault="007D2F23" w:rsidP="007D2F23">
            <w:pPr>
              <w:suppressAutoHyphens w:val="0"/>
              <w:spacing w:line="360" w:lineRule="auto"/>
              <w:jc w:val="center"/>
              <w:rPr>
                <w:rFonts w:ascii="NewtonCSanPin" w:hAnsi="NewtonCSanPin"/>
                <w:lang w:val="en-US" w:eastAsia="ru-RU"/>
              </w:rPr>
            </w:pPr>
            <w:r w:rsidRPr="007D2F23">
              <w:rPr>
                <w:rFonts w:ascii="NewtonCSanPin" w:hAnsi="NewtonCSanPin"/>
                <w:b/>
                <w:color w:val="808080"/>
                <w:lang w:val="de-DE" w:eastAsia="ru-RU"/>
              </w:rPr>
              <w:lastRenderedPageBreak/>
              <w:t>Kapitel VII.</w:t>
            </w:r>
            <w:r w:rsidRPr="007D2F23">
              <w:rPr>
                <w:rFonts w:ascii="NewtonCSanPin" w:hAnsi="NewtonCSanPin"/>
                <w:b/>
                <w:lang w:val="de-DE" w:eastAsia="ru-RU"/>
              </w:rPr>
              <w:t xml:space="preserve"> Großes Reinemachen in der Stadt. Eine tolle Idee! Aber ... </w:t>
            </w:r>
            <w:r w:rsidRPr="007D2F23">
              <w:rPr>
                <w:rFonts w:ascii="NewtonCSanPin" w:hAnsi="NewtonCSanPin"/>
                <w:lang w:val="de-DE" w:eastAsia="ru-RU"/>
              </w:rPr>
              <w:t>(</w:t>
            </w:r>
            <w:r w:rsidRPr="007D2F23">
              <w:rPr>
                <w:rFonts w:ascii="NewtonCSanPin" w:hAnsi="NewtonCSanPin"/>
                <w:lang w:val="en-US" w:eastAsia="ru-RU"/>
              </w:rPr>
              <w:t xml:space="preserve">9 </w:t>
            </w:r>
            <w:r w:rsidRPr="007D2F23">
              <w:rPr>
                <w:rFonts w:ascii="NewtonCSanPin" w:hAnsi="NewtonCSanPin"/>
                <w:lang w:eastAsia="ru-RU"/>
              </w:rPr>
              <w:t>ч</w:t>
            </w:r>
            <w:r w:rsidRPr="007D2F23">
              <w:rPr>
                <w:rFonts w:ascii="NewtonCSanPin" w:hAnsi="NewtonCSanPin"/>
                <w:lang w:val="en-US" w:eastAsia="ru-RU"/>
              </w:rPr>
              <w:t>)</w:t>
            </w:r>
          </w:p>
        </w:tc>
      </w:tr>
      <w:tr w:rsidR="007D2F23" w:rsidRPr="007D2F23" w14:paraId="1F970F6E" w14:textId="77777777" w:rsidTr="007D2F23">
        <w:tc>
          <w:tcPr>
            <w:tcW w:w="14786" w:type="dxa"/>
            <w:gridSpan w:val="3"/>
          </w:tcPr>
          <w:p w14:paraId="4D1451E8" w14:textId="77777777" w:rsidR="007D2F23" w:rsidRPr="007D2F23" w:rsidRDefault="007D2F23" w:rsidP="007D2F23">
            <w:pPr>
              <w:suppressAutoHyphens w:val="0"/>
              <w:spacing w:line="360" w:lineRule="auto"/>
              <w:jc w:val="center"/>
              <w:rPr>
                <w:rFonts w:ascii="NewtonCSanPin" w:hAnsi="NewtonCSanPin"/>
                <w:lang w:val="de-DE" w:eastAsia="ru-RU"/>
              </w:rPr>
            </w:pPr>
            <w:r w:rsidRPr="007D2F23">
              <w:rPr>
                <w:rFonts w:ascii="NewtonCSanPin" w:hAnsi="NewtonCSanPin"/>
                <w:lang w:eastAsia="ru-RU"/>
              </w:rPr>
              <w:t>Блок</w:t>
            </w:r>
            <w:r w:rsidRPr="007D2F23">
              <w:rPr>
                <w:rFonts w:ascii="NewtonCSanPin" w:hAnsi="NewtonCSanPin"/>
                <w:lang w:val="de-DE" w:eastAsia="ru-RU"/>
              </w:rPr>
              <w:t xml:space="preserve"> 1. Lernst du was, so weißt du was! (2 </w:t>
            </w:r>
            <w:r w:rsidRPr="007D2F23">
              <w:rPr>
                <w:rFonts w:ascii="NewtonCSanPin" w:hAnsi="NewtonCSanPin"/>
                <w:lang w:eastAsia="ru-RU"/>
              </w:rPr>
              <w:t>ч</w:t>
            </w:r>
            <w:r w:rsidRPr="007D2F23">
              <w:rPr>
                <w:rFonts w:ascii="NewtonCSanPin" w:hAnsi="NewtonCSanPin"/>
                <w:lang w:val="de-DE" w:eastAsia="ru-RU"/>
              </w:rPr>
              <w:t>)</w:t>
            </w:r>
          </w:p>
        </w:tc>
      </w:tr>
      <w:tr w:rsidR="007D2F23" w:rsidRPr="007D2F23" w14:paraId="7D61D294" w14:textId="77777777" w:rsidTr="007D2F23">
        <w:tc>
          <w:tcPr>
            <w:tcW w:w="4771" w:type="dxa"/>
            <w:gridSpan w:val="2"/>
          </w:tcPr>
          <w:p w14:paraId="0137BE8A" w14:textId="77777777" w:rsidR="007D2F23" w:rsidRPr="007D2F23" w:rsidRDefault="007D2F23" w:rsidP="007D2F23">
            <w:pPr>
              <w:suppressAutoHyphens w:val="0"/>
              <w:spacing w:line="360" w:lineRule="auto"/>
              <w:rPr>
                <w:rFonts w:ascii="NewtonCSanPin" w:hAnsi="NewtonCSanPin"/>
                <w:lang w:val="de-DE" w:eastAsia="ru-RU"/>
              </w:rPr>
            </w:pPr>
            <w:r w:rsidRPr="007D2F23">
              <w:rPr>
                <w:rFonts w:ascii="NewtonCSanPin" w:hAnsi="NewtonCSanPin"/>
                <w:b/>
                <w:lang w:val="de-DE" w:eastAsia="ru-RU"/>
              </w:rPr>
              <w:t>„Umweltschutz“</w:t>
            </w:r>
            <w:r w:rsidRPr="007D2F23">
              <w:rPr>
                <w:rFonts w:ascii="NewtonCSanPin" w:hAnsi="NewtonCSanPin"/>
                <w:i/>
                <w:lang w:val="de-DE" w:eastAsia="ru-RU"/>
              </w:rPr>
              <w:t>(</w:t>
            </w:r>
            <w:r w:rsidRPr="007D2F23">
              <w:rPr>
                <w:rFonts w:ascii="NewtonCSanPin" w:hAnsi="NewtonCSanPin"/>
                <w:i/>
                <w:lang w:eastAsia="ru-RU"/>
              </w:rPr>
              <w:t>презентацияновойлексикипотеме</w:t>
            </w:r>
            <w:r w:rsidRPr="007D2F23">
              <w:rPr>
                <w:rFonts w:ascii="NewtonCSanPin" w:hAnsi="NewtonCSanPin"/>
                <w:i/>
                <w:lang w:val="de-DE" w:eastAsia="ru-RU"/>
              </w:rPr>
              <w:t>).</w:t>
            </w:r>
          </w:p>
          <w:p w14:paraId="529563DD" w14:textId="77777777" w:rsidR="007D2F23" w:rsidRPr="007D2F23" w:rsidRDefault="007D2F23" w:rsidP="007D2F23">
            <w:pPr>
              <w:suppressAutoHyphens w:val="0"/>
              <w:spacing w:line="360" w:lineRule="auto"/>
              <w:rPr>
                <w:rFonts w:ascii="NewtonCSanPin" w:hAnsi="NewtonCSanPin"/>
                <w:lang w:val="de-DE" w:eastAsia="ru-RU"/>
              </w:rPr>
            </w:pPr>
            <w:r w:rsidRPr="007D2F23">
              <w:rPr>
                <w:rFonts w:ascii="NewtonCSanPin" w:hAnsi="NewtonCSanPin"/>
                <w:lang w:eastAsia="ru-RU"/>
              </w:rPr>
              <w:t>Текст</w:t>
            </w:r>
            <w:r w:rsidRPr="007D2F23">
              <w:rPr>
                <w:rFonts w:ascii="NewtonCSanPin" w:hAnsi="NewtonCSanPin"/>
                <w:b/>
                <w:lang w:val="de-DE" w:eastAsia="ru-RU"/>
              </w:rPr>
              <w:t>„Umweltschutz ist ein internationals Problem“</w:t>
            </w:r>
          </w:p>
          <w:p w14:paraId="4824E3D0" w14:textId="77777777" w:rsidR="007D2F23" w:rsidRPr="007D2F23" w:rsidRDefault="007D2F23" w:rsidP="007D2F23">
            <w:pPr>
              <w:suppressAutoHyphens w:val="0"/>
              <w:spacing w:line="360" w:lineRule="auto"/>
              <w:rPr>
                <w:rFonts w:ascii="NewtonCSanPin" w:hAnsi="NewtonCSanPin"/>
                <w:lang w:val="de-DE" w:eastAsia="ru-RU"/>
              </w:rPr>
            </w:pPr>
            <w:r w:rsidRPr="007D2F23">
              <w:rPr>
                <w:rFonts w:ascii="NewtonCSanPin" w:hAnsi="NewtonCSanPin"/>
                <w:lang w:eastAsia="ru-RU"/>
              </w:rPr>
              <w:t>Диалог</w:t>
            </w:r>
            <w:r w:rsidRPr="007D2F23">
              <w:rPr>
                <w:rFonts w:ascii="NewtonCSanPin" w:hAnsi="NewtonCSanPin"/>
                <w:b/>
                <w:lang w:val="de-DE" w:eastAsia="ru-RU"/>
              </w:rPr>
              <w:t>„Gabi und Markus sprechen mit ihrer Klassenlehrerin“</w:t>
            </w:r>
          </w:p>
          <w:p w14:paraId="4A446F4A" w14:textId="77777777" w:rsidR="007D2F23" w:rsidRPr="007D2F23" w:rsidRDefault="007D2F23" w:rsidP="007D2F23">
            <w:pPr>
              <w:suppressAutoHyphens w:val="0"/>
              <w:spacing w:line="360" w:lineRule="auto"/>
              <w:rPr>
                <w:rFonts w:ascii="NewtonCSanPin" w:hAnsi="NewtonCSanPin"/>
                <w:u w:val="single"/>
                <w:lang w:eastAsia="ru-RU"/>
              </w:rPr>
            </w:pPr>
            <w:r w:rsidRPr="007D2F23">
              <w:rPr>
                <w:rFonts w:ascii="NewtonCSanPin" w:hAnsi="NewtonCSanPin"/>
                <w:u w:val="single"/>
                <w:lang w:eastAsia="ru-RU"/>
              </w:rPr>
              <w:t>Грамматический материал</w:t>
            </w:r>
          </w:p>
          <w:p w14:paraId="3E6E43B9"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 xml:space="preserve">Модальные глаголы </w:t>
            </w:r>
            <w:r w:rsidRPr="007D2F23">
              <w:rPr>
                <w:rFonts w:ascii="NewtonCSanPin" w:hAnsi="NewtonCSanPin"/>
                <w:lang w:val="en-US" w:eastAsia="ru-RU"/>
              </w:rPr>
              <w:t>m</w:t>
            </w:r>
            <w:r w:rsidRPr="007D2F23">
              <w:rPr>
                <w:rFonts w:ascii="NewtonCSanPin" w:hAnsi="NewtonCSanPin"/>
                <w:lang w:eastAsia="ru-RU"/>
              </w:rPr>
              <w:t>ü</w:t>
            </w:r>
            <w:r w:rsidRPr="007D2F23">
              <w:rPr>
                <w:rFonts w:ascii="NewtonCSanPin" w:hAnsi="NewtonCSanPin"/>
                <w:lang w:val="en-US" w:eastAsia="ru-RU"/>
              </w:rPr>
              <w:t>ssen</w:t>
            </w:r>
            <w:r w:rsidRPr="007D2F23">
              <w:rPr>
                <w:rFonts w:ascii="NewtonCSanPin" w:hAnsi="NewtonCSanPin"/>
                <w:lang w:eastAsia="ru-RU"/>
              </w:rPr>
              <w:t xml:space="preserve"> и </w:t>
            </w:r>
            <w:r w:rsidRPr="007D2F23">
              <w:rPr>
                <w:rFonts w:ascii="NewtonCSanPin" w:hAnsi="NewtonCSanPin"/>
                <w:lang w:val="en-US" w:eastAsia="ru-RU"/>
              </w:rPr>
              <w:t>sollen</w:t>
            </w:r>
            <w:r w:rsidRPr="007D2F23">
              <w:rPr>
                <w:rFonts w:ascii="NewtonCSanPin" w:hAnsi="NewtonCSanPin"/>
                <w:lang w:eastAsia="ru-RU"/>
              </w:rPr>
              <w:t xml:space="preserve"> в </w:t>
            </w:r>
            <w:r w:rsidRPr="007D2F23">
              <w:rPr>
                <w:rFonts w:ascii="NewtonCSanPin" w:hAnsi="NewtonCSanPin"/>
                <w:lang w:val="en-US" w:eastAsia="ru-RU"/>
              </w:rPr>
              <w:t>Pr</w:t>
            </w:r>
            <w:r w:rsidRPr="007D2F23">
              <w:rPr>
                <w:rFonts w:ascii="NewtonCSanPin" w:hAnsi="NewtonCSanPin"/>
                <w:lang w:eastAsia="ru-RU"/>
              </w:rPr>
              <w:t>ä</w:t>
            </w:r>
            <w:r w:rsidRPr="007D2F23">
              <w:rPr>
                <w:rFonts w:ascii="NewtonCSanPin" w:hAnsi="NewtonCSanPin"/>
                <w:lang w:val="en-US" w:eastAsia="ru-RU"/>
              </w:rPr>
              <w:t>sens</w:t>
            </w:r>
            <w:r w:rsidRPr="007D2F23">
              <w:rPr>
                <w:rFonts w:ascii="NewtonCSanPin" w:hAnsi="NewtonCSanPin"/>
                <w:lang w:eastAsia="ru-RU"/>
              </w:rPr>
              <w:t>.</w:t>
            </w:r>
          </w:p>
          <w:p w14:paraId="2728E1E1"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Вопросы по теме</w:t>
            </w:r>
          </w:p>
        </w:tc>
        <w:tc>
          <w:tcPr>
            <w:tcW w:w="10015" w:type="dxa"/>
          </w:tcPr>
          <w:p w14:paraId="666E4E20"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Семантизировать</w:t>
            </w:r>
            <w:r w:rsidRPr="007D2F23">
              <w:rPr>
                <w:rFonts w:ascii="NewtonCSanPin" w:hAnsi="NewtonCSanPin"/>
                <w:lang w:eastAsia="ru-RU"/>
              </w:rPr>
              <w:t xml:space="preserve"> самостоятельно лексику (с опорой на рисунок и контекст).</w:t>
            </w:r>
          </w:p>
          <w:p w14:paraId="30B81637"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xml:space="preserve">• Читать </w:t>
            </w:r>
            <w:r w:rsidRPr="007D2F23">
              <w:rPr>
                <w:rFonts w:ascii="NewtonCSanPin" w:hAnsi="NewtonCSanPin"/>
                <w:lang w:eastAsia="ru-RU"/>
              </w:rPr>
              <w:t>текст, осуществляя выбор значимой информации.</w:t>
            </w:r>
          </w:p>
          <w:p w14:paraId="213907BC"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Восприниматьна слух</w:t>
            </w:r>
            <w:r w:rsidRPr="007D2F23">
              <w:rPr>
                <w:rFonts w:ascii="NewtonCSanPin" w:hAnsi="NewtonCSanPin"/>
                <w:lang w:eastAsia="ru-RU"/>
              </w:rPr>
              <w:t xml:space="preserve"> диалог, </w:t>
            </w:r>
            <w:r w:rsidRPr="007D2F23">
              <w:rPr>
                <w:rFonts w:ascii="NewtonCSanPin" w:hAnsi="NewtonCSanPin"/>
                <w:i/>
                <w:lang w:eastAsia="ru-RU"/>
              </w:rPr>
              <w:t>читать</w:t>
            </w:r>
            <w:r w:rsidRPr="007D2F23">
              <w:rPr>
                <w:rFonts w:ascii="NewtonCSanPin" w:hAnsi="NewtonCSanPin"/>
                <w:lang w:eastAsia="ru-RU"/>
              </w:rPr>
              <w:t xml:space="preserve"> его по ролям и </w:t>
            </w:r>
            <w:r w:rsidRPr="007D2F23">
              <w:rPr>
                <w:rFonts w:ascii="NewtonCSanPin" w:hAnsi="NewtonCSanPin"/>
                <w:i/>
                <w:lang w:eastAsia="ru-RU"/>
              </w:rPr>
              <w:t>инсценировать</w:t>
            </w:r>
            <w:r w:rsidRPr="007D2F23">
              <w:rPr>
                <w:rFonts w:ascii="NewtonCSanPin" w:hAnsi="NewtonCSanPin"/>
                <w:lang w:eastAsia="ru-RU"/>
              </w:rPr>
              <w:t>.</w:t>
            </w:r>
          </w:p>
          <w:p w14:paraId="23EA8347"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Употреблять</w:t>
            </w:r>
            <w:r w:rsidRPr="007D2F23">
              <w:rPr>
                <w:rFonts w:ascii="NewtonCSanPin" w:hAnsi="NewtonCSanPin"/>
                <w:lang w:eastAsia="ru-RU"/>
              </w:rPr>
              <w:t xml:space="preserve"> модальные глаголы </w:t>
            </w:r>
            <w:r w:rsidRPr="007D2F23">
              <w:rPr>
                <w:rFonts w:ascii="NewtonCSanPin" w:hAnsi="NewtonCSanPin"/>
                <w:lang w:val="en-US" w:eastAsia="ru-RU"/>
              </w:rPr>
              <w:t>m</w:t>
            </w:r>
            <w:r w:rsidRPr="007D2F23">
              <w:rPr>
                <w:rFonts w:ascii="NewtonCSanPin" w:hAnsi="NewtonCSanPin"/>
                <w:lang w:eastAsia="ru-RU"/>
              </w:rPr>
              <w:t>ü</w:t>
            </w:r>
            <w:r w:rsidRPr="007D2F23">
              <w:rPr>
                <w:rFonts w:ascii="NewtonCSanPin" w:hAnsi="NewtonCSanPin"/>
                <w:lang w:val="en-US" w:eastAsia="ru-RU"/>
              </w:rPr>
              <w:t>ssen</w:t>
            </w:r>
            <w:r w:rsidRPr="007D2F23">
              <w:rPr>
                <w:rFonts w:ascii="NewtonCSanPin" w:hAnsi="NewtonCSanPin"/>
                <w:lang w:eastAsia="ru-RU"/>
              </w:rPr>
              <w:t xml:space="preserve"> и </w:t>
            </w:r>
            <w:r w:rsidRPr="007D2F23">
              <w:rPr>
                <w:rFonts w:ascii="NewtonCSanPin" w:hAnsi="NewtonCSanPin"/>
                <w:lang w:val="en-US" w:eastAsia="ru-RU"/>
              </w:rPr>
              <w:t>sollen</w:t>
            </w:r>
            <w:r w:rsidRPr="007D2F23">
              <w:rPr>
                <w:rFonts w:ascii="NewtonCSanPin" w:hAnsi="NewtonCSanPin"/>
                <w:lang w:eastAsia="ru-RU"/>
              </w:rPr>
              <w:t xml:space="preserve"> в речи в </w:t>
            </w:r>
            <w:r w:rsidRPr="007D2F23">
              <w:rPr>
                <w:rFonts w:ascii="NewtonCSanPin" w:hAnsi="NewtonCSanPin"/>
                <w:lang w:val="en-US" w:eastAsia="ru-RU"/>
              </w:rPr>
              <w:t>Pr</w:t>
            </w:r>
            <w:r w:rsidRPr="007D2F23">
              <w:rPr>
                <w:rFonts w:ascii="NewtonCSanPin" w:hAnsi="NewtonCSanPin"/>
                <w:lang w:eastAsia="ru-RU"/>
              </w:rPr>
              <w:t>ä</w:t>
            </w:r>
            <w:r w:rsidRPr="007D2F23">
              <w:rPr>
                <w:rFonts w:ascii="NewtonCSanPin" w:hAnsi="NewtonCSanPin"/>
                <w:lang w:val="en-US" w:eastAsia="ru-RU"/>
              </w:rPr>
              <w:t>sens</w:t>
            </w:r>
            <w:r w:rsidRPr="007D2F23">
              <w:rPr>
                <w:rFonts w:ascii="NewtonCSanPin" w:hAnsi="NewtonCSanPin"/>
                <w:lang w:eastAsia="ru-RU"/>
              </w:rPr>
              <w:t>.</w:t>
            </w:r>
          </w:p>
          <w:p w14:paraId="76BAF54F"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xml:space="preserve">• Обсуждать </w:t>
            </w:r>
            <w:r w:rsidRPr="007D2F23">
              <w:rPr>
                <w:rFonts w:ascii="NewtonCSanPin" w:hAnsi="NewtonCSanPin"/>
                <w:lang w:eastAsia="ru-RU"/>
              </w:rPr>
              <w:t>информацию, полученную из диалога, с использованием вопросов</w:t>
            </w:r>
          </w:p>
        </w:tc>
      </w:tr>
      <w:tr w:rsidR="007D2F23" w:rsidRPr="004C6FA7" w14:paraId="06DE3E16" w14:textId="77777777" w:rsidTr="007D2F23">
        <w:tc>
          <w:tcPr>
            <w:tcW w:w="14786" w:type="dxa"/>
            <w:gridSpan w:val="3"/>
          </w:tcPr>
          <w:p w14:paraId="2CD873C6" w14:textId="77777777" w:rsidR="007D2F23" w:rsidRPr="007D2F23" w:rsidRDefault="007D2F23" w:rsidP="007D2F23">
            <w:pPr>
              <w:suppressAutoHyphens w:val="0"/>
              <w:spacing w:line="360" w:lineRule="auto"/>
              <w:jc w:val="center"/>
              <w:rPr>
                <w:rFonts w:ascii="NewtonCSanPin" w:hAnsi="NewtonCSanPin"/>
                <w:lang w:val="de-DE" w:eastAsia="ru-RU"/>
              </w:rPr>
            </w:pPr>
            <w:r w:rsidRPr="007D2F23">
              <w:rPr>
                <w:rFonts w:ascii="NewtonCSanPin" w:hAnsi="NewtonCSanPin"/>
                <w:lang w:eastAsia="ru-RU"/>
              </w:rPr>
              <w:t>Блок</w:t>
            </w:r>
            <w:r w:rsidRPr="007D2F23">
              <w:rPr>
                <w:rFonts w:ascii="NewtonCSanPin" w:hAnsi="NewtonCSanPin"/>
                <w:lang w:val="de-DE" w:eastAsia="ru-RU"/>
              </w:rPr>
              <w:t xml:space="preserve"> 2. Wir lesen und schreiben (2 </w:t>
            </w:r>
            <w:r w:rsidRPr="007D2F23">
              <w:rPr>
                <w:rFonts w:ascii="NewtonCSanPin" w:hAnsi="NewtonCSanPin"/>
                <w:lang w:eastAsia="ru-RU"/>
              </w:rPr>
              <w:t>ч</w:t>
            </w:r>
            <w:r w:rsidRPr="007D2F23">
              <w:rPr>
                <w:rFonts w:ascii="NewtonCSanPin" w:hAnsi="NewtonCSanPin"/>
                <w:lang w:val="de-DE" w:eastAsia="ru-RU"/>
              </w:rPr>
              <w:t>)</w:t>
            </w:r>
          </w:p>
        </w:tc>
      </w:tr>
      <w:tr w:rsidR="007D2F23" w:rsidRPr="007D2F23" w14:paraId="702E22FB" w14:textId="77777777" w:rsidTr="007D2F23">
        <w:tc>
          <w:tcPr>
            <w:tcW w:w="4771" w:type="dxa"/>
            <w:gridSpan w:val="2"/>
          </w:tcPr>
          <w:p w14:paraId="17008C97" w14:textId="77777777" w:rsidR="007D2F23" w:rsidRPr="007D2F23" w:rsidRDefault="007D2F23" w:rsidP="007D2F23">
            <w:pPr>
              <w:suppressAutoHyphens w:val="0"/>
              <w:spacing w:line="360" w:lineRule="auto"/>
              <w:rPr>
                <w:rFonts w:ascii="NewtonCSanPin" w:hAnsi="NewtonCSanPin"/>
                <w:lang w:val="de-DE" w:eastAsia="ru-RU"/>
              </w:rPr>
            </w:pPr>
            <w:r w:rsidRPr="007D2F23">
              <w:rPr>
                <w:rFonts w:ascii="NewtonCSanPin" w:hAnsi="NewtonCSanPin"/>
                <w:lang w:eastAsia="ru-RU"/>
              </w:rPr>
              <w:t>Рифмовка</w:t>
            </w:r>
            <w:r w:rsidRPr="007D2F23">
              <w:rPr>
                <w:rFonts w:ascii="NewtonCSanPin" w:hAnsi="NewtonCSanPin"/>
                <w:b/>
                <w:lang w:val="de-DE" w:eastAsia="ru-RU"/>
              </w:rPr>
              <w:t>„Wer arbeitet wo? “</w:t>
            </w:r>
            <w:r w:rsidRPr="007D2F23">
              <w:rPr>
                <w:rFonts w:ascii="NewtonCSanPin" w:hAnsi="NewtonCSanPin"/>
                <w:lang w:val="de-DE" w:eastAsia="ru-RU"/>
              </w:rPr>
              <w:t>.</w:t>
            </w:r>
          </w:p>
          <w:p w14:paraId="0B1E31FC" w14:textId="77777777" w:rsidR="007D2F23" w:rsidRPr="007D2F23" w:rsidRDefault="007D2F23" w:rsidP="007D2F23">
            <w:pPr>
              <w:suppressAutoHyphens w:val="0"/>
              <w:spacing w:line="360" w:lineRule="auto"/>
              <w:rPr>
                <w:rFonts w:ascii="NewtonCSanPin" w:hAnsi="NewtonCSanPin"/>
                <w:lang w:val="de-DE" w:eastAsia="ru-RU"/>
              </w:rPr>
            </w:pPr>
            <w:r w:rsidRPr="007D2F23">
              <w:rPr>
                <w:rFonts w:ascii="NewtonCSanPin" w:hAnsi="NewtonCSanPin"/>
                <w:lang w:eastAsia="ru-RU"/>
              </w:rPr>
              <w:t>Диалогидлячтенияиинсценированиявгруппах</w:t>
            </w:r>
            <w:r w:rsidRPr="007D2F23">
              <w:rPr>
                <w:rFonts w:ascii="NewtonCSanPin" w:hAnsi="NewtonCSanPin"/>
                <w:lang w:val="de-DE" w:eastAsia="ru-RU"/>
              </w:rPr>
              <w:t xml:space="preserve">: </w:t>
            </w:r>
            <w:r w:rsidRPr="007D2F23">
              <w:rPr>
                <w:rFonts w:ascii="NewtonCSanPin" w:hAnsi="NewtonCSanPin"/>
                <w:b/>
                <w:lang w:val="de-DE" w:eastAsia="ru-RU"/>
              </w:rPr>
              <w:t>„Dieter, Gabi, Kosmi und Markus“, „Frau Weber und Herr Meier“</w:t>
            </w:r>
            <w:r w:rsidRPr="007D2F23">
              <w:rPr>
                <w:rFonts w:ascii="NewtonCSanPin" w:hAnsi="NewtonCSanPin"/>
                <w:lang w:val="de-DE" w:eastAsia="ru-RU"/>
              </w:rPr>
              <w:t>.</w:t>
            </w:r>
          </w:p>
          <w:p w14:paraId="20703BB5" w14:textId="77777777" w:rsidR="007D2F23" w:rsidRPr="007D2F23" w:rsidRDefault="007D2F23" w:rsidP="007D2F23">
            <w:pPr>
              <w:suppressAutoHyphens w:val="0"/>
              <w:spacing w:line="360" w:lineRule="auto"/>
              <w:rPr>
                <w:rFonts w:ascii="NewtonCSanPin" w:hAnsi="NewtonCSanPin"/>
                <w:u w:val="single"/>
                <w:lang w:eastAsia="ru-RU"/>
              </w:rPr>
            </w:pPr>
            <w:r w:rsidRPr="007D2F23">
              <w:rPr>
                <w:rFonts w:ascii="NewtonCSanPin" w:hAnsi="NewtonCSanPin"/>
                <w:u w:val="single"/>
                <w:lang w:eastAsia="ru-RU"/>
              </w:rPr>
              <w:t>Грамматический материал</w:t>
            </w:r>
          </w:p>
          <w:p w14:paraId="0CAF5A36"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 xml:space="preserve">1. Употребление предлогов </w:t>
            </w:r>
            <w:r w:rsidRPr="007D2F23">
              <w:rPr>
                <w:rFonts w:ascii="NewtonCSanPin" w:hAnsi="NewtonCSanPin"/>
                <w:lang w:val="de-DE" w:eastAsia="ru-RU"/>
              </w:rPr>
              <w:t>mit</w:t>
            </w:r>
            <w:r w:rsidRPr="007D2F23">
              <w:rPr>
                <w:rFonts w:ascii="NewtonCSanPin" w:hAnsi="NewtonCSanPin"/>
                <w:lang w:eastAsia="ru-RU"/>
              </w:rPr>
              <w:t xml:space="preserve">, </w:t>
            </w:r>
            <w:r w:rsidRPr="007D2F23">
              <w:rPr>
                <w:rFonts w:ascii="NewtonCSanPin" w:hAnsi="NewtonCSanPin"/>
                <w:lang w:val="de-DE" w:eastAsia="ru-RU"/>
              </w:rPr>
              <w:t>nach</w:t>
            </w:r>
            <w:r w:rsidRPr="007D2F23">
              <w:rPr>
                <w:rFonts w:ascii="NewtonCSanPin" w:hAnsi="NewtonCSanPin"/>
                <w:lang w:eastAsia="ru-RU"/>
              </w:rPr>
              <w:t xml:space="preserve">, </w:t>
            </w:r>
            <w:r w:rsidRPr="007D2F23">
              <w:rPr>
                <w:rFonts w:ascii="NewtonCSanPin" w:hAnsi="NewtonCSanPin"/>
                <w:lang w:val="de-DE" w:eastAsia="ru-RU"/>
              </w:rPr>
              <w:t>aus</w:t>
            </w:r>
            <w:r w:rsidRPr="007D2F23">
              <w:rPr>
                <w:rFonts w:ascii="NewtonCSanPin" w:hAnsi="NewtonCSanPin"/>
                <w:lang w:eastAsia="ru-RU"/>
              </w:rPr>
              <w:t xml:space="preserve">, </w:t>
            </w:r>
            <w:r w:rsidRPr="007D2F23">
              <w:rPr>
                <w:rFonts w:ascii="NewtonCSanPin" w:hAnsi="NewtonCSanPin"/>
                <w:lang w:val="de-DE" w:eastAsia="ru-RU"/>
              </w:rPr>
              <w:t>zu</w:t>
            </w:r>
            <w:r w:rsidRPr="007D2F23">
              <w:rPr>
                <w:rFonts w:ascii="NewtonCSanPin" w:hAnsi="NewtonCSanPin"/>
                <w:lang w:eastAsia="ru-RU"/>
              </w:rPr>
              <w:t xml:space="preserve">, </w:t>
            </w:r>
            <w:r w:rsidRPr="007D2F23">
              <w:rPr>
                <w:rFonts w:ascii="NewtonCSanPin" w:hAnsi="NewtonCSanPin"/>
                <w:lang w:val="de-DE" w:eastAsia="ru-RU"/>
              </w:rPr>
              <w:t>von</w:t>
            </w:r>
            <w:r w:rsidRPr="007D2F23">
              <w:rPr>
                <w:rFonts w:ascii="NewtonCSanPin" w:hAnsi="NewtonCSanPin"/>
                <w:lang w:eastAsia="ru-RU"/>
              </w:rPr>
              <w:t xml:space="preserve">, </w:t>
            </w:r>
            <w:r w:rsidRPr="007D2F23">
              <w:rPr>
                <w:rFonts w:ascii="NewtonCSanPin" w:hAnsi="NewtonCSanPin"/>
                <w:lang w:val="de-DE" w:eastAsia="ru-RU"/>
              </w:rPr>
              <w:t>bei</w:t>
            </w:r>
            <w:r w:rsidRPr="007D2F23">
              <w:rPr>
                <w:rFonts w:ascii="NewtonCSanPin" w:hAnsi="NewtonCSanPin"/>
                <w:lang w:eastAsia="ru-RU"/>
              </w:rPr>
              <w:t xml:space="preserve"> + </w:t>
            </w:r>
            <w:r w:rsidRPr="007D2F23">
              <w:rPr>
                <w:rFonts w:ascii="NewtonCSanPin" w:hAnsi="NewtonCSanPin"/>
                <w:lang w:val="de-DE" w:eastAsia="ru-RU"/>
              </w:rPr>
              <w:t>Dativ</w:t>
            </w:r>
            <w:r w:rsidRPr="007D2F23">
              <w:rPr>
                <w:rFonts w:ascii="NewtonCSanPin" w:hAnsi="NewtonCSanPin"/>
                <w:lang w:eastAsia="ru-RU"/>
              </w:rPr>
              <w:t>.</w:t>
            </w:r>
          </w:p>
          <w:p w14:paraId="3E2479B9"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 xml:space="preserve">Упражнения на предъявление и тренировку в употреблении предлогов </w:t>
            </w:r>
            <w:r w:rsidRPr="007D2F23">
              <w:rPr>
                <w:rFonts w:ascii="NewtonCSanPin" w:hAnsi="NewtonCSanPin"/>
                <w:lang w:val="de-DE" w:eastAsia="ru-RU"/>
              </w:rPr>
              <w:t>mit</w:t>
            </w:r>
            <w:r w:rsidRPr="007D2F23">
              <w:rPr>
                <w:rFonts w:ascii="NewtonCSanPin" w:hAnsi="NewtonCSanPin"/>
                <w:lang w:eastAsia="ru-RU"/>
              </w:rPr>
              <w:t xml:space="preserve">, </w:t>
            </w:r>
            <w:r w:rsidRPr="007D2F23">
              <w:rPr>
                <w:rFonts w:ascii="NewtonCSanPin" w:hAnsi="NewtonCSanPin"/>
                <w:lang w:val="de-DE" w:eastAsia="ru-RU"/>
              </w:rPr>
              <w:t>nach</w:t>
            </w:r>
            <w:r w:rsidRPr="007D2F23">
              <w:rPr>
                <w:rFonts w:ascii="NewtonCSanPin" w:hAnsi="NewtonCSanPin"/>
                <w:lang w:eastAsia="ru-RU"/>
              </w:rPr>
              <w:t xml:space="preserve">, </w:t>
            </w:r>
            <w:r w:rsidRPr="007D2F23">
              <w:rPr>
                <w:rFonts w:ascii="NewtonCSanPin" w:hAnsi="NewtonCSanPin"/>
                <w:lang w:val="de-DE" w:eastAsia="ru-RU"/>
              </w:rPr>
              <w:t>aus</w:t>
            </w:r>
            <w:r w:rsidRPr="007D2F23">
              <w:rPr>
                <w:rFonts w:ascii="NewtonCSanPin" w:hAnsi="NewtonCSanPin"/>
                <w:lang w:eastAsia="ru-RU"/>
              </w:rPr>
              <w:t xml:space="preserve">, </w:t>
            </w:r>
            <w:r w:rsidRPr="007D2F23">
              <w:rPr>
                <w:rFonts w:ascii="NewtonCSanPin" w:hAnsi="NewtonCSanPin"/>
                <w:lang w:val="de-DE" w:eastAsia="ru-RU"/>
              </w:rPr>
              <w:t>zu</w:t>
            </w:r>
            <w:r w:rsidRPr="007D2F23">
              <w:rPr>
                <w:rFonts w:ascii="NewtonCSanPin" w:hAnsi="NewtonCSanPin"/>
                <w:lang w:eastAsia="ru-RU"/>
              </w:rPr>
              <w:t xml:space="preserve">, </w:t>
            </w:r>
            <w:r w:rsidRPr="007D2F23">
              <w:rPr>
                <w:rFonts w:ascii="NewtonCSanPin" w:hAnsi="NewtonCSanPin"/>
                <w:lang w:val="de-DE" w:eastAsia="ru-RU"/>
              </w:rPr>
              <w:t>von</w:t>
            </w:r>
            <w:r w:rsidRPr="007D2F23">
              <w:rPr>
                <w:rFonts w:ascii="NewtonCSanPin" w:hAnsi="NewtonCSanPin"/>
                <w:lang w:eastAsia="ru-RU"/>
              </w:rPr>
              <w:t xml:space="preserve">, </w:t>
            </w:r>
            <w:r w:rsidRPr="007D2F23">
              <w:rPr>
                <w:rFonts w:ascii="NewtonCSanPin" w:hAnsi="NewtonCSanPin"/>
                <w:lang w:val="de-DE" w:eastAsia="ru-RU"/>
              </w:rPr>
              <w:t>bei</w:t>
            </w:r>
            <w:r w:rsidRPr="007D2F23">
              <w:rPr>
                <w:rFonts w:ascii="NewtonCSanPin" w:hAnsi="NewtonCSanPin"/>
                <w:lang w:eastAsia="ru-RU"/>
              </w:rPr>
              <w:t xml:space="preserve"> + </w:t>
            </w:r>
            <w:r w:rsidRPr="007D2F23">
              <w:rPr>
                <w:rFonts w:ascii="NewtonCSanPin" w:hAnsi="NewtonCSanPin"/>
                <w:lang w:val="de-DE" w:eastAsia="ru-RU"/>
              </w:rPr>
              <w:t>Dativ</w:t>
            </w:r>
            <w:r w:rsidRPr="007D2F23">
              <w:rPr>
                <w:rFonts w:ascii="NewtonCSanPin" w:hAnsi="NewtonCSanPin"/>
                <w:lang w:eastAsia="ru-RU"/>
              </w:rPr>
              <w:t>.</w:t>
            </w:r>
          </w:p>
          <w:p w14:paraId="185E7937" w14:textId="77777777" w:rsidR="007D2F23" w:rsidRPr="007D2F23" w:rsidRDefault="007D2F23" w:rsidP="007D2F23">
            <w:pPr>
              <w:suppressAutoHyphens w:val="0"/>
              <w:spacing w:line="360" w:lineRule="auto"/>
              <w:rPr>
                <w:rFonts w:ascii="NewtonCSanPin" w:hAnsi="NewtonCSanPin"/>
                <w:lang w:val="de-DE" w:eastAsia="ru-RU"/>
              </w:rPr>
            </w:pPr>
            <w:r w:rsidRPr="007D2F23">
              <w:rPr>
                <w:rFonts w:ascii="NewtonCSanPin" w:hAnsi="NewtonCSanPin"/>
                <w:lang w:eastAsia="ru-RU"/>
              </w:rPr>
              <w:t xml:space="preserve">2. Повторение: </w:t>
            </w:r>
          </w:p>
          <w:p w14:paraId="7B5CDFA2"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 xml:space="preserve">Употребление существительных в </w:t>
            </w:r>
            <w:r w:rsidRPr="007D2F23">
              <w:rPr>
                <w:rFonts w:ascii="NewtonCSanPin" w:hAnsi="NewtonCSanPin"/>
                <w:lang w:val="en-US" w:eastAsia="ru-RU"/>
              </w:rPr>
              <w:t>Akkusativ</w:t>
            </w:r>
            <w:r w:rsidRPr="007D2F23">
              <w:rPr>
                <w:rFonts w:ascii="NewtonCSanPin" w:hAnsi="NewtonCSanPin"/>
                <w:lang w:eastAsia="ru-RU"/>
              </w:rPr>
              <w:t xml:space="preserve"> после глаголов </w:t>
            </w:r>
            <w:r w:rsidRPr="007D2F23">
              <w:rPr>
                <w:rFonts w:ascii="NewtonCSanPin" w:hAnsi="NewtonCSanPin"/>
                <w:lang w:val="en-US" w:eastAsia="ru-RU"/>
              </w:rPr>
              <w:t>nehmen</w:t>
            </w:r>
            <w:r w:rsidRPr="007D2F23">
              <w:rPr>
                <w:rFonts w:ascii="NewtonCSanPin" w:hAnsi="NewtonCSanPin"/>
                <w:lang w:eastAsia="ru-RU"/>
              </w:rPr>
              <w:t xml:space="preserve">, </w:t>
            </w:r>
            <w:r w:rsidRPr="007D2F23">
              <w:rPr>
                <w:rFonts w:ascii="NewtonCSanPin" w:hAnsi="NewtonCSanPin"/>
                <w:lang w:val="en-US" w:eastAsia="ru-RU"/>
              </w:rPr>
              <w:t>sehen</w:t>
            </w:r>
            <w:r w:rsidRPr="007D2F23">
              <w:rPr>
                <w:rFonts w:ascii="NewtonCSanPin" w:hAnsi="NewtonCSanPin"/>
                <w:lang w:eastAsia="ru-RU"/>
              </w:rPr>
              <w:t xml:space="preserve">, </w:t>
            </w:r>
            <w:r w:rsidRPr="007D2F23">
              <w:rPr>
                <w:rFonts w:ascii="NewtonCSanPin" w:hAnsi="NewtonCSanPin"/>
                <w:lang w:val="en-US" w:eastAsia="ru-RU"/>
              </w:rPr>
              <w:t>brauchen</w:t>
            </w:r>
            <w:r w:rsidRPr="007D2F23">
              <w:rPr>
                <w:rFonts w:ascii="NewtonCSanPin" w:hAnsi="NewtonCSanPin"/>
                <w:lang w:eastAsia="ru-RU"/>
              </w:rPr>
              <w:t>.</w:t>
            </w:r>
          </w:p>
          <w:p w14:paraId="34FC53F2"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Подстановочные упражнения на составление упражнений по образцу</w:t>
            </w:r>
          </w:p>
        </w:tc>
        <w:tc>
          <w:tcPr>
            <w:tcW w:w="10015" w:type="dxa"/>
          </w:tcPr>
          <w:p w14:paraId="4F2D3BC3"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xml:space="preserve">• Совершенствовать </w:t>
            </w:r>
            <w:r w:rsidRPr="007D2F23">
              <w:rPr>
                <w:rFonts w:ascii="NewtonCSanPin" w:hAnsi="NewtonCSanPin"/>
                <w:lang w:eastAsia="ru-RU"/>
              </w:rPr>
              <w:t>фонетические умения и навыки, используя при этом различные рифмовки и стихотворения.</w:t>
            </w:r>
          </w:p>
          <w:p w14:paraId="155A814F"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Работать</w:t>
            </w:r>
            <w:r w:rsidRPr="007D2F23">
              <w:rPr>
                <w:rFonts w:ascii="NewtonCSanPin" w:hAnsi="NewtonCSanPin"/>
                <w:lang w:eastAsia="ru-RU"/>
              </w:rPr>
              <w:t xml:space="preserve"> над диалогами в группах с последующим обменом информацией о прочитанном.</w:t>
            </w:r>
          </w:p>
          <w:p w14:paraId="4C1F6287"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xml:space="preserve">• Употреблять </w:t>
            </w:r>
            <w:r w:rsidRPr="007D2F23">
              <w:rPr>
                <w:rFonts w:ascii="NewtonCSanPin" w:hAnsi="NewtonCSanPin"/>
                <w:lang w:eastAsia="ru-RU"/>
              </w:rPr>
              <w:t xml:space="preserve">в речи предлоги, требующие </w:t>
            </w:r>
            <w:r w:rsidRPr="007D2F23">
              <w:rPr>
                <w:rFonts w:ascii="NewtonCSanPin" w:hAnsi="NewtonCSanPin"/>
                <w:lang w:val="en-US" w:eastAsia="ru-RU"/>
              </w:rPr>
              <w:t>Dativ</w:t>
            </w:r>
            <w:r w:rsidRPr="007D2F23">
              <w:rPr>
                <w:rFonts w:ascii="NewtonCSanPin" w:hAnsi="NewtonCSanPin"/>
                <w:lang w:eastAsia="ru-RU"/>
              </w:rPr>
              <w:t xml:space="preserve"> существительных.</w:t>
            </w:r>
          </w:p>
          <w:p w14:paraId="6B13C309"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Узнавать</w:t>
            </w:r>
            <w:r w:rsidRPr="007D2F23">
              <w:rPr>
                <w:rFonts w:ascii="NewtonCSanPin" w:hAnsi="NewtonCSanPin"/>
                <w:lang w:eastAsia="ru-RU"/>
              </w:rPr>
              <w:t xml:space="preserve"> на слух/при чтении и</w:t>
            </w:r>
            <w:r w:rsidRPr="007D2F23">
              <w:rPr>
                <w:rFonts w:ascii="NewtonCSanPin" w:hAnsi="NewtonCSanPin"/>
                <w:i/>
                <w:lang w:eastAsia="ru-RU"/>
              </w:rPr>
              <w:t xml:space="preserve"> употреблять</w:t>
            </w:r>
            <w:r w:rsidRPr="007D2F23">
              <w:rPr>
                <w:rFonts w:ascii="NewtonCSanPin" w:hAnsi="NewtonCSanPin"/>
                <w:lang w:eastAsia="ru-RU"/>
              </w:rPr>
              <w:t xml:space="preserve"> в устных высказываниях и письменных произведениях существительные в </w:t>
            </w:r>
            <w:r w:rsidRPr="007D2F23">
              <w:rPr>
                <w:rFonts w:ascii="NewtonCSanPin" w:hAnsi="NewtonCSanPin"/>
                <w:lang w:val="en-US" w:eastAsia="ru-RU"/>
              </w:rPr>
              <w:t>Akkusativ</w:t>
            </w:r>
            <w:r w:rsidRPr="007D2F23">
              <w:rPr>
                <w:rFonts w:ascii="NewtonCSanPin" w:hAnsi="NewtonCSanPin"/>
                <w:lang w:eastAsia="ru-RU"/>
              </w:rPr>
              <w:t xml:space="preserve"> после глаголов </w:t>
            </w:r>
            <w:r w:rsidRPr="007D2F23">
              <w:rPr>
                <w:rFonts w:ascii="NewtonCSanPin" w:hAnsi="NewtonCSanPin"/>
                <w:lang w:val="en-US" w:eastAsia="ru-RU"/>
              </w:rPr>
              <w:t>nehmen</w:t>
            </w:r>
            <w:r w:rsidRPr="007D2F23">
              <w:rPr>
                <w:rFonts w:ascii="NewtonCSanPin" w:hAnsi="NewtonCSanPin"/>
                <w:lang w:eastAsia="ru-RU"/>
              </w:rPr>
              <w:t xml:space="preserve">, </w:t>
            </w:r>
            <w:r w:rsidRPr="007D2F23">
              <w:rPr>
                <w:rFonts w:ascii="NewtonCSanPin" w:hAnsi="NewtonCSanPin"/>
                <w:lang w:val="en-US" w:eastAsia="ru-RU"/>
              </w:rPr>
              <w:t>sehen</w:t>
            </w:r>
            <w:r w:rsidRPr="007D2F23">
              <w:rPr>
                <w:rFonts w:ascii="NewtonCSanPin" w:hAnsi="NewtonCSanPin"/>
                <w:lang w:eastAsia="ru-RU"/>
              </w:rPr>
              <w:t xml:space="preserve">, </w:t>
            </w:r>
            <w:r w:rsidRPr="007D2F23">
              <w:rPr>
                <w:rFonts w:ascii="NewtonCSanPin" w:hAnsi="NewtonCSanPin"/>
                <w:lang w:val="en-US" w:eastAsia="ru-RU"/>
              </w:rPr>
              <w:t>brauchen</w:t>
            </w:r>
          </w:p>
        </w:tc>
      </w:tr>
      <w:tr w:rsidR="007D2F23" w:rsidRPr="007D2F23" w14:paraId="01A95C82" w14:textId="77777777" w:rsidTr="007D2F23">
        <w:tc>
          <w:tcPr>
            <w:tcW w:w="14786" w:type="dxa"/>
            <w:gridSpan w:val="3"/>
          </w:tcPr>
          <w:p w14:paraId="3500FAFC" w14:textId="77777777" w:rsidR="007D2F23" w:rsidRPr="007D2F23" w:rsidRDefault="007D2F23" w:rsidP="007D2F23">
            <w:pPr>
              <w:suppressAutoHyphens w:val="0"/>
              <w:spacing w:line="360" w:lineRule="auto"/>
              <w:jc w:val="center"/>
              <w:rPr>
                <w:rFonts w:ascii="NewtonCSanPin" w:hAnsi="NewtonCSanPin"/>
                <w:i/>
                <w:lang w:eastAsia="ru-RU"/>
              </w:rPr>
            </w:pPr>
            <w:r w:rsidRPr="007D2F23">
              <w:rPr>
                <w:rFonts w:ascii="NewtonCSanPin" w:hAnsi="NewtonCSanPin"/>
                <w:lang w:eastAsia="ru-RU"/>
              </w:rPr>
              <w:t>Блок</w:t>
            </w:r>
            <w:r w:rsidRPr="007D2F23">
              <w:rPr>
                <w:rFonts w:ascii="NewtonCSanPin" w:hAnsi="NewtonCSanPin"/>
                <w:lang w:val="de-DE" w:eastAsia="ru-RU"/>
              </w:rPr>
              <w:t xml:space="preserve"> 3. Sprechen wir! (</w:t>
            </w:r>
            <w:r w:rsidRPr="007D2F23">
              <w:rPr>
                <w:rFonts w:ascii="NewtonCSanPin" w:hAnsi="NewtonCSanPin"/>
                <w:lang w:eastAsia="ru-RU"/>
              </w:rPr>
              <w:t>1ч</w:t>
            </w:r>
            <w:r w:rsidRPr="007D2F23">
              <w:rPr>
                <w:rFonts w:ascii="NewtonCSanPin" w:hAnsi="NewtonCSanPin"/>
                <w:lang w:val="de-DE" w:eastAsia="ru-RU"/>
              </w:rPr>
              <w:t>)</w:t>
            </w:r>
          </w:p>
        </w:tc>
      </w:tr>
      <w:tr w:rsidR="007D2F23" w:rsidRPr="007D2F23" w14:paraId="068E6B0D" w14:textId="77777777" w:rsidTr="007D2F23">
        <w:tc>
          <w:tcPr>
            <w:tcW w:w="4771" w:type="dxa"/>
            <w:gridSpan w:val="2"/>
          </w:tcPr>
          <w:p w14:paraId="594E9B3A" w14:textId="77777777" w:rsidR="007D2F23" w:rsidRPr="007D2F23" w:rsidRDefault="007D2F23" w:rsidP="007D2F23">
            <w:pPr>
              <w:suppressAutoHyphens w:val="0"/>
              <w:spacing w:line="360" w:lineRule="auto"/>
              <w:rPr>
                <w:rFonts w:ascii="NewtonCSanPin" w:hAnsi="NewtonCSanPin"/>
                <w:lang w:val="de-DE" w:eastAsia="ru-RU"/>
              </w:rPr>
            </w:pPr>
            <w:r w:rsidRPr="007D2F23">
              <w:rPr>
                <w:rFonts w:ascii="NewtonCSanPin" w:hAnsi="NewtonCSanPin"/>
                <w:lang w:eastAsia="ru-RU"/>
              </w:rPr>
              <w:t>Рифмовка</w:t>
            </w:r>
            <w:r w:rsidRPr="007D2F23">
              <w:rPr>
                <w:rFonts w:ascii="NewtonCSanPin" w:hAnsi="NewtonCSanPin"/>
                <w:b/>
                <w:lang w:val="de-DE" w:eastAsia="ru-RU"/>
              </w:rPr>
              <w:t>„Wir malen, bauen, basteln …“</w:t>
            </w:r>
            <w:r w:rsidRPr="007D2F23">
              <w:rPr>
                <w:rFonts w:ascii="NewtonCSanPin" w:hAnsi="NewtonCSanPin"/>
                <w:lang w:val="de-DE" w:eastAsia="ru-RU"/>
              </w:rPr>
              <w:t>.</w:t>
            </w:r>
          </w:p>
          <w:p w14:paraId="37A5DC29" w14:textId="77777777" w:rsidR="007D2F23" w:rsidRPr="007D2F23" w:rsidRDefault="007D2F23" w:rsidP="007D2F23">
            <w:pPr>
              <w:suppressAutoHyphens w:val="0"/>
              <w:spacing w:line="360" w:lineRule="auto"/>
              <w:rPr>
                <w:rFonts w:ascii="NewtonCSanPin" w:hAnsi="NewtonCSanPin"/>
                <w:u w:val="single"/>
                <w:lang w:eastAsia="ru-RU"/>
              </w:rPr>
            </w:pPr>
            <w:r w:rsidRPr="007D2F23">
              <w:rPr>
                <w:rFonts w:ascii="NewtonCSanPin" w:hAnsi="NewtonCSanPin"/>
                <w:u w:val="single"/>
                <w:lang w:eastAsia="ru-RU"/>
              </w:rPr>
              <w:t>Грамматический материал</w:t>
            </w:r>
          </w:p>
          <w:p w14:paraId="70FBD8E6" w14:textId="77777777" w:rsidR="007D2F23" w:rsidRPr="007D2F23" w:rsidRDefault="007D2F23" w:rsidP="007D2F23">
            <w:pPr>
              <w:suppressAutoHyphens w:val="0"/>
              <w:spacing w:line="360" w:lineRule="auto"/>
              <w:rPr>
                <w:rFonts w:ascii="NewtonCSanPin" w:hAnsi="NewtonCSanPin"/>
                <w:lang w:val="de-DE" w:eastAsia="ru-RU"/>
              </w:rPr>
            </w:pPr>
            <w:r w:rsidRPr="007D2F23">
              <w:rPr>
                <w:rFonts w:ascii="NewtonCSanPin" w:hAnsi="NewtonCSanPin"/>
                <w:lang w:eastAsia="ru-RU"/>
              </w:rPr>
              <w:t xml:space="preserve">Повторение: </w:t>
            </w:r>
          </w:p>
          <w:p w14:paraId="08BCDEC1"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Образование степеней сравнения прилагательных.</w:t>
            </w:r>
          </w:p>
          <w:p w14:paraId="50BA3481"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Упражнения на закрепление грамматического материала.</w:t>
            </w:r>
          </w:p>
          <w:p w14:paraId="127D2104"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Образцы высказываний о том, как школьники работают над проектами.</w:t>
            </w:r>
          </w:p>
          <w:p w14:paraId="65685C5C"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lastRenderedPageBreak/>
              <w:t>Упражнение с пропусками для повторения лексики по теме.</w:t>
            </w:r>
          </w:p>
          <w:p w14:paraId="6FAC2151"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Серия мини-диалогов, которые характерны при работе над проектами.</w:t>
            </w:r>
          </w:p>
          <w:p w14:paraId="39870FD8"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 xml:space="preserve">Телефонный разговор </w:t>
            </w:r>
            <w:r w:rsidRPr="007D2F23">
              <w:rPr>
                <w:rFonts w:ascii="NewtonCSanPin" w:hAnsi="NewtonCSanPin"/>
                <w:b/>
                <w:lang w:eastAsia="ru-RU"/>
              </w:rPr>
              <w:t>„</w:t>
            </w:r>
            <w:r w:rsidRPr="007D2F23">
              <w:rPr>
                <w:rFonts w:ascii="NewtonCSanPin" w:hAnsi="NewtonCSanPin"/>
                <w:b/>
                <w:lang w:val="en-US" w:eastAsia="ru-RU"/>
              </w:rPr>
              <w:t>MarkusundGabi</w:t>
            </w:r>
            <w:r w:rsidRPr="007D2F23">
              <w:rPr>
                <w:rFonts w:ascii="NewtonCSanPin" w:hAnsi="NewtonCSanPin"/>
                <w:b/>
                <w:lang w:eastAsia="ru-RU"/>
              </w:rPr>
              <w:t>“</w:t>
            </w:r>
          </w:p>
        </w:tc>
        <w:tc>
          <w:tcPr>
            <w:tcW w:w="10015" w:type="dxa"/>
          </w:tcPr>
          <w:p w14:paraId="0D77AF35"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lastRenderedPageBreak/>
              <w:t xml:space="preserve">• Разучить </w:t>
            </w:r>
            <w:r w:rsidRPr="007D2F23">
              <w:rPr>
                <w:rFonts w:ascii="NewtonCSanPin" w:hAnsi="NewtonCSanPin"/>
                <w:lang w:eastAsia="ru-RU"/>
              </w:rPr>
              <w:t>рифмовку, осмысливая её содержание и обращая внимание на произношение.</w:t>
            </w:r>
          </w:p>
          <w:p w14:paraId="438940A5"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xml:space="preserve">• Употреблять </w:t>
            </w:r>
            <w:r w:rsidRPr="007D2F23">
              <w:rPr>
                <w:rFonts w:ascii="NewtonCSanPin" w:hAnsi="NewtonCSanPin"/>
                <w:lang w:eastAsia="ru-RU"/>
              </w:rPr>
              <w:t>в речи степени сравнения прилагательных, включая исключения из правил.</w:t>
            </w:r>
          </w:p>
          <w:p w14:paraId="0381E338"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xml:space="preserve">• Читать </w:t>
            </w:r>
            <w:r w:rsidRPr="007D2F23">
              <w:rPr>
                <w:rFonts w:ascii="NewtonCSanPin" w:hAnsi="NewtonCSanPin"/>
                <w:lang w:eastAsia="ru-RU"/>
              </w:rPr>
              <w:t>высказывания школьников о работе над проектами.</w:t>
            </w:r>
          </w:p>
          <w:p w14:paraId="28F696B0"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Составлять</w:t>
            </w:r>
            <w:r w:rsidRPr="007D2F23">
              <w:rPr>
                <w:rFonts w:ascii="NewtonCSanPin" w:hAnsi="NewtonCSanPin"/>
                <w:lang w:eastAsia="ru-RU"/>
              </w:rPr>
              <w:t xml:space="preserve"> собственный рассказ о ходе работы над созданием города.</w:t>
            </w:r>
          </w:p>
          <w:p w14:paraId="16FFB262"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lastRenderedPageBreak/>
              <w:t>• Читать</w:t>
            </w:r>
            <w:r w:rsidRPr="007D2F23">
              <w:rPr>
                <w:rFonts w:ascii="NewtonCSanPin" w:hAnsi="NewtonCSanPin"/>
                <w:lang w:eastAsia="ru-RU"/>
              </w:rPr>
              <w:t xml:space="preserve"> слова с пропусками по подтеме „</w:t>
            </w:r>
            <w:r w:rsidRPr="007D2F23">
              <w:rPr>
                <w:rFonts w:ascii="NewtonCSanPin" w:hAnsi="NewtonCSanPin"/>
                <w:lang w:val="en-US" w:eastAsia="ru-RU"/>
              </w:rPr>
              <w:t>Schulsachen</w:t>
            </w:r>
            <w:r w:rsidRPr="007D2F23">
              <w:rPr>
                <w:rFonts w:ascii="NewtonCSanPin" w:hAnsi="NewtonCSanPin"/>
                <w:lang w:eastAsia="ru-RU"/>
              </w:rPr>
              <w:t>“.</w:t>
            </w:r>
          </w:p>
          <w:p w14:paraId="6A6B2846"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xml:space="preserve">• Читать </w:t>
            </w:r>
            <w:r w:rsidRPr="007D2F23">
              <w:rPr>
                <w:rFonts w:ascii="NewtonCSanPin" w:hAnsi="NewtonCSanPin"/>
                <w:lang w:eastAsia="ru-RU"/>
              </w:rPr>
              <w:t>и</w:t>
            </w:r>
            <w:r w:rsidRPr="007D2F23">
              <w:rPr>
                <w:rFonts w:ascii="NewtonCSanPin" w:hAnsi="NewtonCSanPin"/>
                <w:i/>
                <w:lang w:eastAsia="ru-RU"/>
              </w:rPr>
              <w:t xml:space="preserve"> инсценировать</w:t>
            </w:r>
            <w:r w:rsidRPr="007D2F23">
              <w:rPr>
                <w:rFonts w:ascii="NewtonCSanPin" w:hAnsi="NewtonCSanPin"/>
                <w:lang w:eastAsia="ru-RU"/>
              </w:rPr>
              <w:t xml:space="preserve"> в парах мини-диалоги.</w:t>
            </w:r>
          </w:p>
          <w:p w14:paraId="2BF4FAFE"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Вести</w:t>
            </w:r>
            <w:r w:rsidRPr="007D2F23">
              <w:rPr>
                <w:rFonts w:ascii="NewtonCSanPin" w:hAnsi="NewtonCSanPin"/>
                <w:lang w:eastAsia="ru-RU"/>
              </w:rPr>
              <w:t xml:space="preserve"> беседу по телефону.</w:t>
            </w:r>
          </w:p>
          <w:p w14:paraId="704DBBE3"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Читать</w:t>
            </w:r>
            <w:r w:rsidRPr="007D2F23">
              <w:rPr>
                <w:rFonts w:ascii="NewtonCSanPin" w:hAnsi="NewtonCSanPin"/>
                <w:lang w:eastAsia="ru-RU"/>
              </w:rPr>
              <w:t xml:space="preserve"> диалоги по ролям с заменой отдельных реплик.</w:t>
            </w:r>
          </w:p>
          <w:p w14:paraId="712DD698" w14:textId="77777777" w:rsidR="007D2F23" w:rsidRPr="007D2F23" w:rsidRDefault="007D2F23" w:rsidP="007D2F23">
            <w:pPr>
              <w:suppressAutoHyphens w:val="0"/>
              <w:spacing w:line="360" w:lineRule="auto"/>
              <w:rPr>
                <w:rFonts w:ascii="NewtonCSanPin" w:hAnsi="NewtonCSanPin"/>
                <w:lang w:eastAsia="ru-RU"/>
              </w:rPr>
            </w:pPr>
          </w:p>
        </w:tc>
      </w:tr>
      <w:tr w:rsidR="007D2F23" w:rsidRPr="004C6FA7" w14:paraId="3B015107" w14:textId="77777777" w:rsidTr="007D2F23">
        <w:tc>
          <w:tcPr>
            <w:tcW w:w="14786" w:type="dxa"/>
            <w:gridSpan w:val="3"/>
          </w:tcPr>
          <w:p w14:paraId="20AD7F82" w14:textId="77777777" w:rsidR="007D2F23" w:rsidRPr="007D2F23" w:rsidRDefault="007D2F23" w:rsidP="007D2F23">
            <w:pPr>
              <w:suppressAutoHyphens w:val="0"/>
              <w:spacing w:line="360" w:lineRule="auto"/>
              <w:jc w:val="center"/>
              <w:rPr>
                <w:rFonts w:ascii="NewtonCSanPin" w:hAnsi="NewtonCSanPin"/>
                <w:i/>
                <w:lang w:val="de-DE" w:eastAsia="ru-RU"/>
              </w:rPr>
            </w:pPr>
            <w:r w:rsidRPr="007D2F23">
              <w:rPr>
                <w:rFonts w:ascii="NewtonCSanPin" w:hAnsi="NewtonCSanPin"/>
                <w:lang w:eastAsia="ru-RU"/>
              </w:rPr>
              <w:lastRenderedPageBreak/>
              <w:t>Блок</w:t>
            </w:r>
            <w:r w:rsidRPr="007D2F23">
              <w:rPr>
                <w:rFonts w:ascii="NewtonCSanPin" w:hAnsi="NewtonCSanPin"/>
                <w:lang w:val="de-DE" w:eastAsia="ru-RU"/>
              </w:rPr>
              <w:t xml:space="preserve"> 4 – 5. Was wir schon wissen und können (2 </w:t>
            </w:r>
            <w:r w:rsidRPr="007D2F23">
              <w:rPr>
                <w:rFonts w:ascii="NewtonCSanPin" w:hAnsi="NewtonCSanPin"/>
                <w:lang w:eastAsia="ru-RU"/>
              </w:rPr>
              <w:t>ч</w:t>
            </w:r>
            <w:r w:rsidRPr="007D2F23">
              <w:rPr>
                <w:rFonts w:ascii="NewtonCSanPin" w:hAnsi="NewtonCSanPin"/>
                <w:lang w:val="de-DE" w:eastAsia="ru-RU"/>
              </w:rPr>
              <w:t>)</w:t>
            </w:r>
          </w:p>
        </w:tc>
      </w:tr>
      <w:tr w:rsidR="007D2F23" w:rsidRPr="007D2F23" w14:paraId="4E018262" w14:textId="77777777" w:rsidTr="007D2F23">
        <w:tc>
          <w:tcPr>
            <w:tcW w:w="4771" w:type="dxa"/>
            <w:gridSpan w:val="2"/>
          </w:tcPr>
          <w:p w14:paraId="3C8E593A"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 xml:space="preserve">Упражнения, направленные на систематизацию лексики по теме </w:t>
            </w:r>
            <w:r w:rsidRPr="007D2F23">
              <w:rPr>
                <w:rFonts w:ascii="NewtonCSanPin" w:hAnsi="NewtonCSanPin"/>
                <w:b/>
                <w:lang w:eastAsia="ru-RU"/>
              </w:rPr>
              <w:t>„</w:t>
            </w:r>
            <w:r w:rsidRPr="007D2F23">
              <w:rPr>
                <w:rFonts w:ascii="NewtonCSanPin" w:hAnsi="NewtonCSanPin"/>
                <w:b/>
                <w:lang w:val="en-US" w:eastAsia="ru-RU"/>
              </w:rPr>
              <w:t>Schulsachen</w:t>
            </w:r>
            <w:r w:rsidRPr="007D2F23">
              <w:rPr>
                <w:rFonts w:ascii="NewtonCSanPin" w:hAnsi="NewtonCSanPin"/>
                <w:b/>
                <w:lang w:eastAsia="ru-RU"/>
              </w:rPr>
              <w:t>“</w:t>
            </w:r>
            <w:r w:rsidRPr="007D2F23">
              <w:rPr>
                <w:rFonts w:ascii="NewtonCSanPin" w:hAnsi="NewtonCSanPin"/>
                <w:lang w:eastAsia="ru-RU"/>
              </w:rPr>
              <w:t>.</w:t>
            </w:r>
          </w:p>
          <w:p w14:paraId="3C01DE30" w14:textId="77777777" w:rsidR="007D2F23" w:rsidRPr="007D2F23" w:rsidRDefault="007D2F23" w:rsidP="007D2F23">
            <w:pPr>
              <w:suppressAutoHyphens w:val="0"/>
              <w:spacing w:line="360" w:lineRule="auto"/>
              <w:rPr>
                <w:rFonts w:ascii="NewtonCSanPin" w:hAnsi="NewtonCSanPin"/>
                <w:lang w:val="de-DE" w:eastAsia="ru-RU"/>
              </w:rPr>
            </w:pPr>
            <w:r w:rsidRPr="007D2F23">
              <w:rPr>
                <w:rFonts w:ascii="NewtonCSanPin" w:hAnsi="NewtonCSanPin"/>
                <w:lang w:eastAsia="ru-RU"/>
              </w:rPr>
              <w:t>Ситуация</w:t>
            </w:r>
            <w:r w:rsidRPr="007D2F23">
              <w:rPr>
                <w:rFonts w:ascii="NewtonCSanPin" w:hAnsi="NewtonCSanPin"/>
                <w:b/>
                <w:lang w:val="de-DE" w:eastAsia="ru-RU"/>
              </w:rPr>
              <w:t>„Gespräch mit der Klassenlehrerin“</w:t>
            </w:r>
            <w:r w:rsidRPr="007D2F23">
              <w:rPr>
                <w:rFonts w:ascii="NewtonCSanPin" w:hAnsi="NewtonCSanPin"/>
                <w:lang w:val="de-DE" w:eastAsia="ru-RU"/>
              </w:rPr>
              <w:t>.</w:t>
            </w:r>
          </w:p>
          <w:p w14:paraId="2EB5A24B"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Упражнения, нацеленные на повторение грамматического материала.</w:t>
            </w:r>
          </w:p>
          <w:p w14:paraId="091FDC55" w14:textId="77777777" w:rsidR="007D2F23" w:rsidRPr="007D2F23" w:rsidRDefault="007D2F23" w:rsidP="007D2F23">
            <w:pPr>
              <w:suppressAutoHyphens w:val="0"/>
              <w:spacing w:line="360" w:lineRule="auto"/>
              <w:rPr>
                <w:rFonts w:ascii="NewtonCSanPin" w:hAnsi="NewtonCSanPin"/>
                <w:lang w:val="de-DE" w:eastAsia="ru-RU"/>
              </w:rPr>
            </w:pPr>
            <w:r w:rsidRPr="007D2F23">
              <w:rPr>
                <w:rFonts w:ascii="NewtonCSanPin" w:hAnsi="NewtonCSanPin"/>
                <w:lang w:eastAsia="ru-RU"/>
              </w:rPr>
              <w:t>Текст</w:t>
            </w:r>
            <w:r w:rsidRPr="007D2F23">
              <w:rPr>
                <w:rFonts w:ascii="NewtonCSanPin" w:hAnsi="NewtonCSanPin"/>
                <w:b/>
                <w:lang w:val="de-DE" w:eastAsia="ru-RU"/>
              </w:rPr>
              <w:t>„Wozu spielen Gabi, Markus und die anderen Bauarbeiter und Architekten?“</w:t>
            </w:r>
            <w:r w:rsidRPr="007D2F23">
              <w:rPr>
                <w:rFonts w:ascii="NewtonCSanPin" w:hAnsi="NewtonCSanPin"/>
                <w:lang w:val="de-DE" w:eastAsia="ru-RU"/>
              </w:rPr>
              <w:t>.</w:t>
            </w:r>
          </w:p>
          <w:p w14:paraId="26546E7D" w14:textId="77777777" w:rsidR="007D2F23" w:rsidRPr="007D2F23" w:rsidRDefault="007D2F23" w:rsidP="007D2F23">
            <w:pPr>
              <w:suppressAutoHyphens w:val="0"/>
              <w:spacing w:line="360" w:lineRule="auto"/>
              <w:rPr>
                <w:rFonts w:ascii="NewtonCSanPin" w:hAnsi="NewtonCSanPin"/>
                <w:lang w:val="de-DE" w:eastAsia="ru-RU"/>
              </w:rPr>
            </w:pPr>
            <w:r w:rsidRPr="007D2F23">
              <w:rPr>
                <w:rFonts w:ascii="NewtonCSanPin" w:hAnsi="NewtonCSanPin"/>
                <w:lang w:val="de-DE" w:eastAsia="ru-RU"/>
              </w:rPr>
              <w:t xml:space="preserve">Wortsalat </w:t>
            </w:r>
            <w:r w:rsidRPr="007D2F23">
              <w:rPr>
                <w:rFonts w:ascii="NewtonCSanPin" w:hAnsi="NewtonCSanPin"/>
                <w:i/>
                <w:lang w:val="de-DE" w:eastAsia="ru-RU"/>
              </w:rPr>
              <w:t>(</w:t>
            </w:r>
            <w:r w:rsidRPr="007D2F23">
              <w:rPr>
                <w:rFonts w:ascii="NewtonCSanPin" w:hAnsi="NewtonCSanPin"/>
                <w:i/>
                <w:lang w:eastAsia="ru-RU"/>
              </w:rPr>
              <w:t>словаисловосочетанияпотеме</w:t>
            </w:r>
            <w:r w:rsidRPr="007D2F23">
              <w:rPr>
                <w:rFonts w:ascii="NewtonCSanPin" w:hAnsi="NewtonCSanPin"/>
                <w:i/>
                <w:lang w:val="de-DE" w:eastAsia="ru-RU"/>
              </w:rPr>
              <w:t xml:space="preserve"> „Berufe“)</w:t>
            </w:r>
          </w:p>
        </w:tc>
        <w:tc>
          <w:tcPr>
            <w:tcW w:w="10015" w:type="dxa"/>
          </w:tcPr>
          <w:p w14:paraId="101F8170"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Систематизировать</w:t>
            </w:r>
            <w:r w:rsidRPr="007D2F23">
              <w:rPr>
                <w:rFonts w:ascii="NewtonCSanPin" w:hAnsi="NewtonCSanPin"/>
                <w:lang w:eastAsia="ru-RU"/>
              </w:rPr>
              <w:t xml:space="preserve"> лексику по теме „</w:t>
            </w:r>
            <w:r w:rsidRPr="007D2F23">
              <w:rPr>
                <w:rFonts w:ascii="NewtonCSanPin" w:hAnsi="NewtonCSanPin"/>
                <w:lang w:val="en-US" w:eastAsia="ru-RU"/>
              </w:rPr>
              <w:t>Schulsachen</w:t>
            </w:r>
            <w:r w:rsidRPr="007D2F23">
              <w:rPr>
                <w:rFonts w:ascii="NewtonCSanPin" w:hAnsi="NewtonCSanPin"/>
                <w:lang w:eastAsia="ru-RU"/>
              </w:rPr>
              <w:t xml:space="preserve">“ и </w:t>
            </w:r>
            <w:r w:rsidRPr="007D2F23">
              <w:rPr>
                <w:rFonts w:ascii="NewtonCSanPin" w:hAnsi="NewtonCSanPin"/>
                <w:i/>
                <w:lang w:eastAsia="ru-RU"/>
              </w:rPr>
              <w:t>употреблять</w:t>
            </w:r>
            <w:r w:rsidRPr="007D2F23">
              <w:rPr>
                <w:rFonts w:ascii="NewtonCSanPin" w:hAnsi="NewtonCSanPin"/>
                <w:lang w:eastAsia="ru-RU"/>
              </w:rPr>
              <w:t xml:space="preserve"> её в речи.</w:t>
            </w:r>
          </w:p>
          <w:p w14:paraId="23B558DE"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xml:space="preserve">• Разыгрывать </w:t>
            </w:r>
            <w:r w:rsidRPr="007D2F23">
              <w:rPr>
                <w:rFonts w:ascii="NewtonCSanPin" w:hAnsi="NewtonCSanPin"/>
                <w:lang w:eastAsia="ru-RU"/>
              </w:rPr>
              <w:t>сценку в ситуации «Разговор Габи с классным руководителем».</w:t>
            </w:r>
          </w:p>
          <w:p w14:paraId="7F1EF272"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xml:space="preserve">• Употреблять </w:t>
            </w:r>
            <w:r w:rsidRPr="007D2F23">
              <w:rPr>
                <w:rFonts w:ascii="NewtonCSanPin" w:hAnsi="NewtonCSanPin"/>
                <w:lang w:eastAsia="ru-RU"/>
              </w:rPr>
              <w:t xml:space="preserve">существительные в </w:t>
            </w:r>
            <w:r w:rsidRPr="007D2F23">
              <w:rPr>
                <w:rFonts w:ascii="NewtonCSanPin" w:hAnsi="NewtonCSanPin"/>
                <w:lang w:val="en-US" w:eastAsia="ru-RU"/>
              </w:rPr>
              <w:t>Dativ</w:t>
            </w:r>
            <w:r w:rsidRPr="007D2F23">
              <w:rPr>
                <w:rFonts w:ascii="NewtonCSanPin" w:hAnsi="NewtonCSanPin"/>
                <w:lang w:eastAsia="ru-RU"/>
              </w:rPr>
              <w:t xml:space="preserve"> после предлогов, требующих </w:t>
            </w:r>
            <w:r w:rsidRPr="007D2F23">
              <w:rPr>
                <w:rFonts w:ascii="NewtonCSanPin" w:hAnsi="NewtonCSanPin"/>
                <w:lang w:val="en-US" w:eastAsia="ru-RU"/>
              </w:rPr>
              <w:t>Dativ</w:t>
            </w:r>
            <w:r w:rsidRPr="007D2F23">
              <w:rPr>
                <w:rFonts w:ascii="NewtonCSanPin" w:hAnsi="NewtonCSanPin"/>
                <w:lang w:eastAsia="ru-RU"/>
              </w:rPr>
              <w:t xml:space="preserve">, а также предлогов с </w:t>
            </w:r>
            <w:r w:rsidRPr="007D2F23">
              <w:rPr>
                <w:rFonts w:ascii="NewtonCSanPin" w:hAnsi="NewtonCSanPin"/>
                <w:lang w:val="en-US" w:eastAsia="ru-RU"/>
              </w:rPr>
              <w:t>Dativ</w:t>
            </w:r>
            <w:r w:rsidRPr="007D2F23">
              <w:rPr>
                <w:rFonts w:ascii="NewtonCSanPin" w:hAnsi="NewtonCSanPin"/>
                <w:lang w:eastAsia="ru-RU"/>
              </w:rPr>
              <w:t xml:space="preserve"> и </w:t>
            </w:r>
            <w:r w:rsidRPr="007D2F23">
              <w:rPr>
                <w:rFonts w:ascii="NewtonCSanPin" w:hAnsi="NewtonCSanPin"/>
                <w:lang w:val="en-US" w:eastAsia="ru-RU"/>
              </w:rPr>
              <w:t>Akkusativ</w:t>
            </w:r>
            <w:r w:rsidRPr="007D2F23">
              <w:rPr>
                <w:rFonts w:ascii="NewtonCSanPin" w:hAnsi="NewtonCSanPin"/>
                <w:lang w:eastAsia="ru-RU"/>
              </w:rPr>
              <w:t xml:space="preserve">, отвечающих на вопрос </w:t>
            </w:r>
            <w:r w:rsidRPr="007D2F23">
              <w:rPr>
                <w:rFonts w:ascii="NewtonCSanPin" w:hAnsi="NewtonCSanPin"/>
                <w:lang w:val="en-US" w:eastAsia="ru-RU"/>
              </w:rPr>
              <w:t>wo</w:t>
            </w:r>
            <w:r w:rsidRPr="007D2F23">
              <w:rPr>
                <w:rFonts w:ascii="NewtonCSanPin" w:hAnsi="NewtonCSanPin"/>
                <w:lang w:eastAsia="ru-RU"/>
              </w:rPr>
              <w:t>?</w:t>
            </w:r>
          </w:p>
          <w:p w14:paraId="6147E949"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Читать</w:t>
            </w:r>
            <w:r w:rsidRPr="007D2F23">
              <w:rPr>
                <w:rFonts w:ascii="NewtonCSanPin" w:hAnsi="NewtonCSanPin"/>
                <w:lang w:eastAsia="ru-RU"/>
              </w:rPr>
              <w:t xml:space="preserve"> текст с пониманием основного содержания.</w:t>
            </w:r>
          </w:p>
          <w:p w14:paraId="1ECD88B0"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xml:space="preserve">• Составлять </w:t>
            </w:r>
            <w:r w:rsidRPr="007D2F23">
              <w:rPr>
                <w:rFonts w:ascii="NewtonCSanPin" w:hAnsi="NewtonCSanPin"/>
                <w:lang w:eastAsia="ru-RU"/>
              </w:rPr>
              <w:t>высказывания о профессиях, используя слова и словосочетания из таблицы</w:t>
            </w:r>
          </w:p>
        </w:tc>
      </w:tr>
      <w:tr w:rsidR="007D2F23" w:rsidRPr="007D2F23" w14:paraId="62C62CEE" w14:textId="77777777" w:rsidTr="007D2F23">
        <w:tc>
          <w:tcPr>
            <w:tcW w:w="14786" w:type="dxa"/>
            <w:gridSpan w:val="3"/>
          </w:tcPr>
          <w:p w14:paraId="2AF3B727" w14:textId="77777777" w:rsidR="007D2F23" w:rsidRPr="007D2F23" w:rsidRDefault="007D2F23" w:rsidP="007D2F23">
            <w:pPr>
              <w:suppressAutoHyphens w:val="0"/>
              <w:spacing w:line="360" w:lineRule="auto"/>
              <w:jc w:val="center"/>
              <w:rPr>
                <w:rFonts w:ascii="NewtonCSanPin" w:hAnsi="NewtonCSanPin"/>
                <w:i/>
                <w:lang w:eastAsia="ru-RU"/>
              </w:rPr>
            </w:pPr>
            <w:r w:rsidRPr="007D2F23">
              <w:rPr>
                <w:rFonts w:ascii="NewtonCSanPin" w:hAnsi="NewtonCSanPin"/>
                <w:lang w:eastAsia="ru-RU"/>
              </w:rPr>
              <w:t>Блок</w:t>
            </w:r>
            <w:r w:rsidRPr="007D2F23">
              <w:rPr>
                <w:rFonts w:ascii="NewtonCSanPin" w:hAnsi="NewtonCSanPin"/>
                <w:lang w:val="de-DE" w:eastAsia="ru-RU"/>
              </w:rPr>
              <w:t xml:space="preserve"> 6. Wollt ihr noch etwas wiederholen? </w:t>
            </w:r>
            <w:r w:rsidRPr="007D2F23">
              <w:rPr>
                <w:rFonts w:ascii="NewtonCSanPin" w:hAnsi="NewtonCSanPin"/>
                <w:lang w:eastAsia="ru-RU"/>
              </w:rPr>
              <w:t>(1 ч)</w:t>
            </w:r>
          </w:p>
        </w:tc>
      </w:tr>
      <w:tr w:rsidR="007D2F23" w:rsidRPr="007D2F23" w14:paraId="0DFBDCE3" w14:textId="77777777" w:rsidTr="007D2F23">
        <w:tc>
          <w:tcPr>
            <w:tcW w:w="4771" w:type="dxa"/>
            <w:gridSpan w:val="2"/>
          </w:tcPr>
          <w:p w14:paraId="67B69787"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Повторение материала главы.</w:t>
            </w:r>
          </w:p>
          <w:p w14:paraId="62DFF38D"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Работа над проектом.</w:t>
            </w:r>
          </w:p>
          <w:p w14:paraId="448F5C70" w14:textId="77777777" w:rsidR="007D2F23" w:rsidRPr="007D2F23" w:rsidRDefault="007D2F23" w:rsidP="007D2F23">
            <w:pPr>
              <w:suppressAutoHyphens w:val="0"/>
              <w:spacing w:line="360" w:lineRule="auto"/>
              <w:rPr>
                <w:rFonts w:ascii="NewtonCSanPin" w:hAnsi="NewtonCSanPin"/>
                <w:b/>
                <w:lang w:eastAsia="ru-RU"/>
              </w:rPr>
            </w:pPr>
            <w:r w:rsidRPr="007D2F23">
              <w:rPr>
                <w:rFonts w:ascii="NewtonCSanPin" w:hAnsi="NewtonCSanPin"/>
                <w:lang w:eastAsia="ru-RU"/>
              </w:rPr>
              <w:t>Повторение материала предыдущих глав</w:t>
            </w:r>
          </w:p>
        </w:tc>
        <w:tc>
          <w:tcPr>
            <w:tcW w:w="10015" w:type="dxa"/>
          </w:tcPr>
          <w:p w14:paraId="4ADA03F6"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Повторять</w:t>
            </w:r>
            <w:r w:rsidRPr="007D2F23">
              <w:rPr>
                <w:rFonts w:ascii="NewtonCSanPin" w:hAnsi="NewtonCSanPin"/>
                <w:lang w:eastAsia="ru-RU"/>
              </w:rPr>
              <w:t xml:space="preserve"> лексику и грамматику по теме главы.</w:t>
            </w:r>
          </w:p>
          <w:p w14:paraId="28D6D4F4"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Выполнять</w:t>
            </w:r>
            <w:r w:rsidRPr="007D2F23">
              <w:rPr>
                <w:rFonts w:ascii="NewtonCSanPin" w:hAnsi="NewtonCSanPin"/>
                <w:lang w:eastAsia="ru-RU"/>
              </w:rPr>
              <w:t xml:space="preserve"> упражнения из учебника и рабочей тетради по выбору учителя и учащихся.</w:t>
            </w:r>
          </w:p>
          <w:p w14:paraId="54B44D49"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Работать</w:t>
            </w:r>
            <w:r w:rsidRPr="007D2F23">
              <w:rPr>
                <w:rFonts w:ascii="NewtonCSanPin" w:hAnsi="NewtonCSanPin"/>
                <w:lang w:eastAsia="ru-RU"/>
              </w:rPr>
              <w:t xml:space="preserve"> над выбранным проектом.</w:t>
            </w:r>
          </w:p>
          <w:p w14:paraId="2405CFA6"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xml:space="preserve">• Повторять </w:t>
            </w:r>
            <w:r w:rsidRPr="007D2F23">
              <w:rPr>
                <w:rFonts w:ascii="NewtonCSanPin" w:hAnsi="NewtonCSanPin"/>
                <w:lang w:eastAsia="ru-RU"/>
              </w:rPr>
              <w:t>материал предыдущих глав</w:t>
            </w:r>
          </w:p>
        </w:tc>
      </w:tr>
      <w:tr w:rsidR="007D2F23" w:rsidRPr="004C6FA7" w14:paraId="7CA14DA6" w14:textId="77777777" w:rsidTr="007D2F23">
        <w:tc>
          <w:tcPr>
            <w:tcW w:w="14786" w:type="dxa"/>
            <w:gridSpan w:val="3"/>
          </w:tcPr>
          <w:p w14:paraId="1255B22E" w14:textId="77777777" w:rsidR="007D2F23" w:rsidRPr="007D2F23" w:rsidRDefault="007D2F23" w:rsidP="007D2F23">
            <w:pPr>
              <w:suppressAutoHyphens w:val="0"/>
              <w:spacing w:line="360" w:lineRule="auto"/>
              <w:jc w:val="center"/>
              <w:rPr>
                <w:rFonts w:ascii="NewtonCSanPin" w:hAnsi="NewtonCSanPin"/>
                <w:i/>
                <w:lang w:val="de-DE" w:eastAsia="ru-RU"/>
              </w:rPr>
            </w:pPr>
            <w:r w:rsidRPr="007D2F23">
              <w:rPr>
                <w:rFonts w:ascii="NewtonCSanPin" w:hAnsi="NewtonCSanPin"/>
                <w:lang w:eastAsia="ru-RU"/>
              </w:rPr>
              <w:t>Блок</w:t>
            </w:r>
            <w:r w:rsidRPr="007D2F23">
              <w:rPr>
                <w:rFonts w:ascii="NewtonCSanPin" w:hAnsi="NewtonCSanPin"/>
                <w:lang w:val="de-DE" w:eastAsia="ru-RU"/>
              </w:rPr>
              <w:t xml:space="preserve"> 7. Deutsch lernen – Land und Leute kennen lernen (1 </w:t>
            </w:r>
            <w:r w:rsidRPr="007D2F23">
              <w:rPr>
                <w:rFonts w:ascii="NewtonCSanPin" w:hAnsi="NewtonCSanPin"/>
                <w:lang w:eastAsia="ru-RU"/>
              </w:rPr>
              <w:t>ч</w:t>
            </w:r>
            <w:r w:rsidRPr="007D2F23">
              <w:rPr>
                <w:rFonts w:ascii="NewtonCSanPin" w:hAnsi="NewtonCSanPin"/>
                <w:lang w:val="de-DE" w:eastAsia="ru-RU"/>
              </w:rPr>
              <w:t>)</w:t>
            </w:r>
          </w:p>
        </w:tc>
      </w:tr>
      <w:tr w:rsidR="007D2F23" w:rsidRPr="007D2F23" w14:paraId="0737D56F" w14:textId="77777777" w:rsidTr="007D2F23">
        <w:tc>
          <w:tcPr>
            <w:tcW w:w="4771" w:type="dxa"/>
            <w:gridSpan w:val="2"/>
          </w:tcPr>
          <w:p w14:paraId="532CC952" w14:textId="77777777" w:rsidR="007D2F23" w:rsidRPr="007D2F23" w:rsidRDefault="007D2F23" w:rsidP="007D2F23">
            <w:pPr>
              <w:suppressAutoHyphens w:val="0"/>
              <w:spacing w:line="360" w:lineRule="auto"/>
              <w:rPr>
                <w:rFonts w:ascii="NewtonCSanPin" w:hAnsi="NewtonCSanPin"/>
                <w:lang w:val="de-DE" w:eastAsia="ru-RU"/>
              </w:rPr>
            </w:pPr>
            <w:r w:rsidRPr="007D2F23">
              <w:rPr>
                <w:rFonts w:ascii="NewtonCSanPin" w:hAnsi="NewtonCSanPin"/>
                <w:lang w:eastAsia="ru-RU"/>
              </w:rPr>
              <w:t>Аутентичныйматериалпоподтеме</w:t>
            </w:r>
            <w:r w:rsidRPr="007D2F23">
              <w:rPr>
                <w:rFonts w:ascii="NewtonCSanPin" w:hAnsi="NewtonCSanPin"/>
                <w:b/>
                <w:lang w:val="de-DE" w:eastAsia="ru-RU"/>
              </w:rPr>
              <w:t>„Wunschberufe von deutschen Kindern“</w:t>
            </w:r>
          </w:p>
        </w:tc>
        <w:tc>
          <w:tcPr>
            <w:tcW w:w="10015" w:type="dxa"/>
          </w:tcPr>
          <w:p w14:paraId="78343DE8"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Читать</w:t>
            </w:r>
            <w:r w:rsidRPr="007D2F23">
              <w:rPr>
                <w:rFonts w:ascii="NewtonCSanPin" w:hAnsi="NewtonCSanPin"/>
                <w:lang w:eastAsia="ru-RU"/>
              </w:rPr>
              <w:t xml:space="preserve"> пожелания немецких детей о будущих профессиях и </w:t>
            </w:r>
            <w:r w:rsidRPr="007D2F23">
              <w:rPr>
                <w:rFonts w:ascii="NewtonCSanPin" w:hAnsi="NewtonCSanPin"/>
                <w:i/>
                <w:lang w:eastAsia="ru-RU"/>
              </w:rPr>
              <w:t>комментировать</w:t>
            </w:r>
            <w:r w:rsidRPr="007D2F23">
              <w:rPr>
                <w:rFonts w:ascii="NewtonCSanPin" w:hAnsi="NewtonCSanPin"/>
                <w:lang w:eastAsia="ru-RU"/>
              </w:rPr>
              <w:t xml:space="preserve"> их высказывания</w:t>
            </w:r>
          </w:p>
        </w:tc>
      </w:tr>
      <w:tr w:rsidR="007D2F23" w:rsidRPr="004C6FA7" w14:paraId="20518813" w14:textId="77777777" w:rsidTr="007D2F23">
        <w:tc>
          <w:tcPr>
            <w:tcW w:w="14786" w:type="dxa"/>
            <w:gridSpan w:val="3"/>
          </w:tcPr>
          <w:p w14:paraId="0403C963" w14:textId="77777777" w:rsidR="007D2F23" w:rsidRPr="007D2F23" w:rsidRDefault="007D2F23" w:rsidP="007D2F23">
            <w:pPr>
              <w:suppressAutoHyphens w:val="0"/>
              <w:spacing w:line="360" w:lineRule="auto"/>
              <w:jc w:val="center"/>
              <w:rPr>
                <w:rFonts w:ascii="NewtonCSanPin" w:hAnsi="NewtonCSanPin"/>
                <w:lang w:val="de-DE" w:eastAsia="ru-RU"/>
              </w:rPr>
            </w:pPr>
            <w:r w:rsidRPr="007D2F23">
              <w:rPr>
                <w:rFonts w:ascii="NewtonCSanPin" w:hAnsi="NewtonCSanPin"/>
                <w:b/>
                <w:color w:val="808080"/>
                <w:lang w:val="de-DE" w:eastAsia="ru-RU"/>
              </w:rPr>
              <w:t>Kapitel VIII.</w:t>
            </w:r>
            <w:r w:rsidRPr="007D2F23">
              <w:rPr>
                <w:rFonts w:ascii="NewtonCSanPin" w:hAnsi="NewtonCSanPin"/>
                <w:b/>
                <w:lang w:val="de-DE" w:eastAsia="ru-RU"/>
              </w:rPr>
              <w:t xml:space="preserve"> Wieder kommen Gäste in die Stadt. Was meint ihr</w:t>
            </w:r>
            <w:r w:rsidRPr="007D2F23">
              <w:rPr>
                <w:rFonts w:ascii="NewtonCSanPin" w:hAnsi="NewtonCSanPin"/>
                <w:b/>
                <w:lang w:val="en-US" w:eastAsia="ru-RU"/>
              </w:rPr>
              <w:t>,</w:t>
            </w:r>
            <w:r w:rsidRPr="007D2F23">
              <w:rPr>
                <w:rFonts w:ascii="NewtonCSanPin" w:hAnsi="NewtonCSanPin"/>
                <w:b/>
                <w:lang w:val="de-DE" w:eastAsia="ru-RU"/>
              </w:rPr>
              <w:t xml:space="preserve"> welche?</w:t>
            </w:r>
            <w:r w:rsidRPr="007D2F23">
              <w:rPr>
                <w:rFonts w:ascii="NewtonCSanPin" w:hAnsi="NewtonCSanPin"/>
                <w:lang w:val="de-DE" w:eastAsia="ru-RU"/>
              </w:rPr>
              <w:t xml:space="preserve"> (9 </w:t>
            </w:r>
            <w:r w:rsidRPr="007D2F23">
              <w:rPr>
                <w:rFonts w:ascii="NewtonCSanPin" w:hAnsi="NewtonCSanPin"/>
                <w:lang w:eastAsia="ru-RU"/>
              </w:rPr>
              <w:t>ч</w:t>
            </w:r>
            <w:r w:rsidRPr="007D2F23">
              <w:rPr>
                <w:rFonts w:ascii="NewtonCSanPin" w:hAnsi="NewtonCSanPin"/>
                <w:lang w:val="de-DE" w:eastAsia="ru-RU"/>
              </w:rPr>
              <w:t>)</w:t>
            </w:r>
          </w:p>
        </w:tc>
      </w:tr>
      <w:tr w:rsidR="007D2F23" w:rsidRPr="007D2F23" w14:paraId="49F4A7E4" w14:textId="77777777" w:rsidTr="007D2F23">
        <w:tc>
          <w:tcPr>
            <w:tcW w:w="14786" w:type="dxa"/>
            <w:gridSpan w:val="3"/>
          </w:tcPr>
          <w:p w14:paraId="72DE01B6" w14:textId="77777777" w:rsidR="007D2F23" w:rsidRPr="007D2F23" w:rsidRDefault="007D2F23" w:rsidP="007D2F23">
            <w:pPr>
              <w:suppressAutoHyphens w:val="0"/>
              <w:spacing w:line="360" w:lineRule="auto"/>
              <w:jc w:val="center"/>
              <w:rPr>
                <w:rFonts w:ascii="NewtonCSanPin" w:hAnsi="NewtonCSanPin"/>
                <w:lang w:eastAsia="ru-RU"/>
              </w:rPr>
            </w:pPr>
            <w:r w:rsidRPr="007D2F23">
              <w:rPr>
                <w:rFonts w:ascii="NewtonCSanPin" w:hAnsi="NewtonCSanPin"/>
                <w:lang w:eastAsia="ru-RU"/>
              </w:rPr>
              <w:t>Блок</w:t>
            </w:r>
            <w:r w:rsidRPr="007D2F23">
              <w:rPr>
                <w:rFonts w:ascii="NewtonCSanPin" w:hAnsi="NewtonCSanPin"/>
                <w:lang w:val="de-DE" w:eastAsia="ru-RU"/>
              </w:rPr>
              <w:t xml:space="preserve"> 1. Lernst du was, so weißt du was! (2 </w:t>
            </w:r>
            <w:r w:rsidRPr="007D2F23">
              <w:rPr>
                <w:rFonts w:ascii="NewtonCSanPin" w:hAnsi="NewtonCSanPin"/>
                <w:lang w:eastAsia="ru-RU"/>
              </w:rPr>
              <w:t>ч</w:t>
            </w:r>
            <w:r w:rsidRPr="007D2F23">
              <w:rPr>
                <w:rFonts w:ascii="NewtonCSanPin" w:hAnsi="NewtonCSanPin"/>
                <w:lang w:val="de-DE" w:eastAsia="ru-RU"/>
              </w:rPr>
              <w:t>)</w:t>
            </w:r>
          </w:p>
        </w:tc>
      </w:tr>
      <w:tr w:rsidR="007D2F23" w:rsidRPr="007D2F23" w14:paraId="487BBD67" w14:textId="77777777" w:rsidTr="007D2F23">
        <w:tc>
          <w:tcPr>
            <w:tcW w:w="4771" w:type="dxa"/>
            <w:gridSpan w:val="2"/>
          </w:tcPr>
          <w:p w14:paraId="49D9AA92" w14:textId="77777777" w:rsidR="007D2F23" w:rsidRPr="007D2F23" w:rsidRDefault="007D2F23" w:rsidP="007D2F23">
            <w:pPr>
              <w:suppressAutoHyphens w:val="0"/>
              <w:spacing w:line="360" w:lineRule="auto"/>
              <w:rPr>
                <w:rFonts w:ascii="NewtonCSanPin" w:hAnsi="NewtonCSanPin"/>
                <w:lang w:val="de-DE" w:eastAsia="ru-RU"/>
              </w:rPr>
            </w:pPr>
            <w:r w:rsidRPr="007D2F23">
              <w:rPr>
                <w:rFonts w:ascii="NewtonCSanPin" w:hAnsi="NewtonCSanPin"/>
                <w:lang w:eastAsia="ru-RU"/>
              </w:rPr>
              <w:t>Рифмовка</w:t>
            </w:r>
            <w:r w:rsidRPr="007D2F23">
              <w:rPr>
                <w:rFonts w:ascii="NewtonCSanPin" w:hAnsi="NewtonCSanPin"/>
                <w:b/>
                <w:lang w:val="de-DE" w:eastAsia="ru-RU"/>
              </w:rPr>
              <w:t>„Wir bauen unsere eigene Stadt …“</w:t>
            </w:r>
            <w:r w:rsidRPr="007D2F23">
              <w:rPr>
                <w:rFonts w:ascii="NewtonCSanPin" w:hAnsi="NewtonCSanPin"/>
                <w:lang w:val="de-DE" w:eastAsia="ru-RU"/>
              </w:rPr>
              <w:t>.</w:t>
            </w:r>
          </w:p>
          <w:p w14:paraId="3E718D96"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b/>
                <w:lang w:eastAsia="ru-RU"/>
              </w:rPr>
              <w:t>«Покупки. Деньги»</w:t>
            </w:r>
            <w:r w:rsidRPr="007D2F23">
              <w:rPr>
                <w:rFonts w:ascii="NewtonCSanPin" w:hAnsi="NewtonCSanPin"/>
                <w:i/>
                <w:lang w:eastAsia="ru-RU"/>
              </w:rPr>
              <w:t>(предъявление новой лексики)</w:t>
            </w:r>
            <w:r w:rsidRPr="007D2F23">
              <w:rPr>
                <w:rFonts w:ascii="NewtonCSanPin" w:hAnsi="NewtonCSanPin"/>
                <w:lang w:eastAsia="ru-RU"/>
              </w:rPr>
              <w:t>.</w:t>
            </w:r>
          </w:p>
          <w:p w14:paraId="25519893"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lastRenderedPageBreak/>
              <w:t xml:space="preserve">Небольшой текст о построенном каждым из школьников городе и его достопримечательностях. </w:t>
            </w:r>
          </w:p>
          <w:p w14:paraId="4656F427" w14:textId="77777777" w:rsidR="007D2F23" w:rsidRPr="007D2F23" w:rsidRDefault="007D2F23" w:rsidP="007D2F23">
            <w:pPr>
              <w:suppressAutoHyphens w:val="0"/>
              <w:spacing w:line="360" w:lineRule="auto"/>
              <w:rPr>
                <w:rFonts w:ascii="NewtonCSanPin" w:hAnsi="NewtonCSanPin"/>
                <w:u w:val="single"/>
                <w:lang w:eastAsia="ru-RU"/>
              </w:rPr>
            </w:pPr>
            <w:r w:rsidRPr="007D2F23">
              <w:rPr>
                <w:rFonts w:ascii="NewtonCSanPin" w:hAnsi="NewtonCSanPin"/>
                <w:u w:val="single"/>
                <w:lang w:eastAsia="ru-RU"/>
              </w:rPr>
              <w:t>Грамматический материал</w:t>
            </w:r>
          </w:p>
          <w:p w14:paraId="10E15137"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 xml:space="preserve">Повторение: </w:t>
            </w:r>
          </w:p>
          <w:p w14:paraId="2EF564AD"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 xml:space="preserve">Глагол </w:t>
            </w:r>
            <w:r w:rsidRPr="007D2F23">
              <w:rPr>
                <w:rFonts w:ascii="NewtonCSanPin" w:hAnsi="NewtonCSanPin"/>
                <w:lang w:val="en-US" w:eastAsia="ru-RU"/>
              </w:rPr>
              <w:t>haben</w:t>
            </w:r>
            <w:r w:rsidRPr="007D2F23">
              <w:rPr>
                <w:rFonts w:ascii="NewtonCSanPin" w:hAnsi="NewtonCSanPin"/>
                <w:lang w:eastAsia="ru-RU"/>
              </w:rPr>
              <w:t xml:space="preserve"> в самостоятельном значении.</w:t>
            </w:r>
          </w:p>
          <w:p w14:paraId="17241572"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 xml:space="preserve">Упражнения на употребление глагола </w:t>
            </w:r>
            <w:r w:rsidRPr="007D2F23">
              <w:rPr>
                <w:rFonts w:ascii="NewtonCSanPin" w:hAnsi="NewtonCSanPin"/>
                <w:lang w:val="en-US" w:eastAsia="ru-RU"/>
              </w:rPr>
              <w:t>brauchen</w:t>
            </w:r>
            <w:r w:rsidRPr="007D2F23">
              <w:rPr>
                <w:rFonts w:ascii="NewtonCSanPin" w:hAnsi="NewtonCSanPin"/>
                <w:lang w:eastAsia="ru-RU"/>
              </w:rPr>
              <w:t xml:space="preserve"> с существительными в </w:t>
            </w:r>
            <w:r w:rsidRPr="007D2F23">
              <w:rPr>
                <w:rFonts w:ascii="NewtonCSanPin" w:hAnsi="NewtonCSanPin"/>
                <w:lang w:val="en-US" w:eastAsia="ru-RU"/>
              </w:rPr>
              <w:t>Akkusativ</w:t>
            </w:r>
            <w:r w:rsidRPr="007D2F23">
              <w:rPr>
                <w:rFonts w:ascii="NewtonCSanPin" w:hAnsi="NewtonCSanPin"/>
                <w:lang w:eastAsia="ru-RU"/>
              </w:rPr>
              <w:t>.</w:t>
            </w:r>
          </w:p>
          <w:p w14:paraId="5E576CA9"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Вопросы по теме «Покупки».</w:t>
            </w:r>
          </w:p>
          <w:p w14:paraId="5AF07CB7"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 xml:space="preserve">Памятка об употреблении инфинитивного оборота </w:t>
            </w:r>
            <w:r w:rsidRPr="007D2F23">
              <w:rPr>
                <w:rFonts w:ascii="NewtonCSanPin" w:hAnsi="NewtonCSanPin"/>
                <w:lang w:val="en-US" w:eastAsia="ru-RU"/>
              </w:rPr>
              <w:t>um</w:t>
            </w:r>
            <w:r w:rsidRPr="007D2F23">
              <w:rPr>
                <w:rFonts w:ascii="NewtonCSanPin" w:hAnsi="NewtonCSanPin"/>
                <w:lang w:eastAsia="ru-RU"/>
              </w:rPr>
              <w:t xml:space="preserve"> … </w:t>
            </w:r>
            <w:r w:rsidRPr="007D2F23">
              <w:rPr>
                <w:rFonts w:ascii="NewtonCSanPin" w:hAnsi="NewtonCSanPin"/>
                <w:lang w:val="en-US" w:eastAsia="ru-RU"/>
              </w:rPr>
              <w:t>zu</w:t>
            </w:r>
            <w:r w:rsidRPr="007D2F23">
              <w:rPr>
                <w:rFonts w:ascii="NewtonCSanPin" w:hAnsi="NewtonCSanPin"/>
                <w:lang w:eastAsia="ru-RU"/>
              </w:rPr>
              <w:t xml:space="preserve"> + </w:t>
            </w:r>
            <w:r w:rsidRPr="007D2F23">
              <w:rPr>
                <w:rFonts w:ascii="NewtonCSanPin" w:hAnsi="NewtonCSanPin"/>
                <w:lang w:val="en-US" w:eastAsia="ru-RU"/>
              </w:rPr>
              <w:t>Inf</w:t>
            </w:r>
            <w:r w:rsidRPr="007D2F23">
              <w:rPr>
                <w:rFonts w:ascii="NewtonCSanPin" w:hAnsi="NewtonCSanPin"/>
                <w:lang w:eastAsia="ru-RU"/>
              </w:rPr>
              <w:t>.</w:t>
            </w:r>
          </w:p>
          <w:p w14:paraId="56ED52D8"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 xml:space="preserve">Упражнение на употребление инфинитивного оборота </w:t>
            </w:r>
            <w:r w:rsidRPr="007D2F23">
              <w:rPr>
                <w:rFonts w:ascii="NewtonCSanPin" w:hAnsi="NewtonCSanPin"/>
                <w:lang w:val="en-US" w:eastAsia="ru-RU"/>
              </w:rPr>
              <w:t>um</w:t>
            </w:r>
            <w:r w:rsidRPr="007D2F23">
              <w:rPr>
                <w:rFonts w:ascii="NewtonCSanPin" w:hAnsi="NewtonCSanPin"/>
                <w:lang w:eastAsia="ru-RU"/>
              </w:rPr>
              <w:t xml:space="preserve"> … </w:t>
            </w:r>
            <w:r w:rsidRPr="007D2F23">
              <w:rPr>
                <w:rFonts w:ascii="NewtonCSanPin" w:hAnsi="NewtonCSanPin"/>
                <w:lang w:val="en-US" w:eastAsia="ru-RU"/>
              </w:rPr>
              <w:t>zu</w:t>
            </w:r>
            <w:r w:rsidRPr="007D2F23">
              <w:rPr>
                <w:rFonts w:ascii="NewtonCSanPin" w:hAnsi="NewtonCSanPin"/>
                <w:lang w:eastAsia="ru-RU"/>
              </w:rPr>
              <w:t xml:space="preserve"> + </w:t>
            </w:r>
            <w:r w:rsidRPr="007D2F23">
              <w:rPr>
                <w:rFonts w:ascii="NewtonCSanPin" w:hAnsi="NewtonCSanPin"/>
                <w:lang w:val="en-US" w:eastAsia="ru-RU"/>
              </w:rPr>
              <w:t>Inf</w:t>
            </w:r>
            <w:r w:rsidRPr="007D2F23">
              <w:rPr>
                <w:rFonts w:ascii="NewtonCSanPin" w:hAnsi="NewtonCSanPin"/>
                <w:lang w:eastAsia="ru-RU"/>
              </w:rPr>
              <w:t>.</w:t>
            </w:r>
          </w:p>
          <w:p w14:paraId="6990048E" w14:textId="77777777" w:rsidR="007D2F23" w:rsidRPr="007D2F23" w:rsidRDefault="007D2F23" w:rsidP="007D2F23">
            <w:pPr>
              <w:suppressAutoHyphens w:val="0"/>
              <w:spacing w:line="360" w:lineRule="auto"/>
              <w:rPr>
                <w:rFonts w:ascii="NewtonCSanPin" w:hAnsi="NewtonCSanPin"/>
                <w:lang w:val="en-US" w:eastAsia="ru-RU"/>
              </w:rPr>
            </w:pPr>
            <w:r w:rsidRPr="007D2F23">
              <w:rPr>
                <w:rFonts w:ascii="NewtonCSanPin" w:hAnsi="NewtonCSanPin"/>
                <w:lang w:eastAsia="ru-RU"/>
              </w:rPr>
              <w:t xml:space="preserve">Диалог </w:t>
            </w:r>
            <w:r w:rsidRPr="007D2F23">
              <w:rPr>
                <w:rFonts w:ascii="NewtonCSanPin" w:hAnsi="NewtonCSanPin"/>
                <w:b/>
                <w:lang w:val="de-DE" w:eastAsia="ru-RU"/>
              </w:rPr>
              <w:t>„</w:t>
            </w:r>
            <w:r w:rsidRPr="007D2F23">
              <w:rPr>
                <w:rFonts w:ascii="NewtonCSanPin" w:hAnsi="NewtonCSanPin"/>
                <w:b/>
                <w:lang w:val="en-US" w:eastAsia="ru-RU"/>
              </w:rPr>
              <w:t>Robi und Gabi</w:t>
            </w:r>
            <w:r w:rsidRPr="007D2F23">
              <w:rPr>
                <w:rFonts w:ascii="NewtonCSanPin" w:hAnsi="NewtonCSanPin"/>
                <w:b/>
                <w:lang w:val="de-DE" w:eastAsia="ru-RU"/>
              </w:rPr>
              <w:t>“</w:t>
            </w:r>
          </w:p>
        </w:tc>
        <w:tc>
          <w:tcPr>
            <w:tcW w:w="10015" w:type="dxa"/>
          </w:tcPr>
          <w:p w14:paraId="550B9E7E"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lastRenderedPageBreak/>
              <w:t>• Совершенствовать</w:t>
            </w:r>
            <w:r w:rsidRPr="007D2F23">
              <w:rPr>
                <w:rFonts w:ascii="NewtonCSanPin" w:hAnsi="NewtonCSanPin"/>
                <w:lang w:eastAsia="ru-RU"/>
              </w:rPr>
              <w:t xml:space="preserve"> фонетические умения и навыки, используя рифмовки.</w:t>
            </w:r>
          </w:p>
          <w:p w14:paraId="39CC189F"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lastRenderedPageBreak/>
              <w:t xml:space="preserve">• Читать </w:t>
            </w:r>
            <w:r w:rsidRPr="007D2F23">
              <w:rPr>
                <w:rFonts w:ascii="NewtonCSanPin" w:hAnsi="NewtonCSanPin"/>
                <w:lang w:eastAsia="ru-RU"/>
              </w:rPr>
              <w:t xml:space="preserve">текст и </w:t>
            </w:r>
            <w:r w:rsidRPr="007D2F23">
              <w:rPr>
                <w:rFonts w:ascii="NewtonCSanPin" w:hAnsi="NewtonCSanPin"/>
                <w:i/>
                <w:lang w:eastAsia="ru-RU"/>
              </w:rPr>
              <w:t>использовать</w:t>
            </w:r>
            <w:r w:rsidRPr="007D2F23">
              <w:rPr>
                <w:rFonts w:ascii="NewtonCSanPin" w:hAnsi="NewtonCSanPin"/>
                <w:lang w:eastAsia="ru-RU"/>
              </w:rPr>
              <w:t xml:space="preserve"> его в качестве образца для рассказа о построенном школьниками городе.</w:t>
            </w:r>
          </w:p>
          <w:p w14:paraId="65D96539"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xml:space="preserve">• Составлять </w:t>
            </w:r>
            <w:r w:rsidRPr="007D2F23">
              <w:rPr>
                <w:rFonts w:ascii="NewtonCSanPin" w:hAnsi="NewtonCSanPin"/>
                <w:lang w:eastAsia="ru-RU"/>
              </w:rPr>
              <w:t>предложения по подстановочной таблице.</w:t>
            </w:r>
          </w:p>
          <w:p w14:paraId="600D3743"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Употреблять</w:t>
            </w:r>
            <w:r w:rsidRPr="007D2F23">
              <w:rPr>
                <w:rFonts w:ascii="NewtonCSanPin" w:hAnsi="NewtonCSanPin"/>
                <w:lang w:eastAsia="ru-RU"/>
              </w:rPr>
              <w:t xml:space="preserve"> глагол </w:t>
            </w:r>
            <w:r w:rsidRPr="007D2F23">
              <w:rPr>
                <w:rFonts w:ascii="NewtonCSanPin" w:hAnsi="NewtonCSanPin"/>
                <w:lang w:val="en-US" w:eastAsia="ru-RU"/>
              </w:rPr>
              <w:t>brauchen</w:t>
            </w:r>
            <w:r w:rsidRPr="007D2F23">
              <w:rPr>
                <w:rFonts w:ascii="NewtonCSanPin" w:hAnsi="NewtonCSanPin"/>
                <w:lang w:eastAsia="ru-RU"/>
              </w:rPr>
              <w:t xml:space="preserve"> с существительными в </w:t>
            </w:r>
            <w:r w:rsidRPr="007D2F23">
              <w:rPr>
                <w:rFonts w:ascii="NewtonCSanPin" w:hAnsi="NewtonCSanPin"/>
                <w:lang w:val="en-US" w:eastAsia="ru-RU"/>
              </w:rPr>
              <w:t>Akkusativ</w:t>
            </w:r>
            <w:r w:rsidRPr="007D2F23">
              <w:rPr>
                <w:rFonts w:ascii="NewtonCSanPin" w:hAnsi="NewtonCSanPin"/>
                <w:lang w:eastAsia="ru-RU"/>
              </w:rPr>
              <w:t>.</w:t>
            </w:r>
          </w:p>
          <w:p w14:paraId="760DF355"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xml:space="preserve">• Отвечать </w:t>
            </w:r>
            <w:r w:rsidRPr="007D2F23">
              <w:rPr>
                <w:rFonts w:ascii="NewtonCSanPin" w:hAnsi="NewtonCSanPin"/>
                <w:lang w:eastAsia="ru-RU"/>
              </w:rPr>
              <w:t>на вопросы по теме «Покупки».</w:t>
            </w:r>
          </w:p>
          <w:p w14:paraId="103CF699"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Переводить</w:t>
            </w:r>
            <w:r w:rsidRPr="007D2F23">
              <w:rPr>
                <w:rFonts w:ascii="NewtonCSanPin" w:hAnsi="NewtonCSanPin"/>
                <w:lang w:eastAsia="ru-RU"/>
              </w:rPr>
              <w:t xml:space="preserve"> предложения с инфинитивным оборотом </w:t>
            </w:r>
            <w:r w:rsidRPr="007D2F23">
              <w:rPr>
                <w:rFonts w:ascii="NewtonCSanPin" w:hAnsi="NewtonCSanPin"/>
                <w:lang w:val="en-US" w:eastAsia="ru-RU"/>
              </w:rPr>
              <w:t>um</w:t>
            </w:r>
            <w:r w:rsidRPr="007D2F23">
              <w:rPr>
                <w:rFonts w:ascii="NewtonCSanPin" w:hAnsi="NewtonCSanPin"/>
                <w:lang w:eastAsia="ru-RU"/>
              </w:rPr>
              <w:t xml:space="preserve"> … </w:t>
            </w:r>
            <w:r w:rsidRPr="007D2F23">
              <w:rPr>
                <w:rFonts w:ascii="NewtonCSanPin" w:hAnsi="NewtonCSanPin"/>
                <w:lang w:val="en-US" w:eastAsia="ru-RU"/>
              </w:rPr>
              <w:t>zu</w:t>
            </w:r>
            <w:r w:rsidRPr="007D2F23">
              <w:rPr>
                <w:rFonts w:ascii="NewtonCSanPin" w:hAnsi="NewtonCSanPin"/>
                <w:lang w:eastAsia="ru-RU"/>
              </w:rPr>
              <w:t xml:space="preserve"> + </w:t>
            </w:r>
            <w:r w:rsidRPr="007D2F23">
              <w:rPr>
                <w:rFonts w:ascii="NewtonCSanPin" w:hAnsi="NewtonCSanPin"/>
                <w:lang w:val="en-US" w:eastAsia="ru-RU"/>
              </w:rPr>
              <w:t>Inf</w:t>
            </w:r>
            <w:r w:rsidRPr="007D2F23">
              <w:rPr>
                <w:rFonts w:ascii="NewtonCSanPin" w:hAnsi="NewtonCSanPin"/>
                <w:lang w:eastAsia="ru-RU"/>
              </w:rPr>
              <w:t>., опираясь на грамматическую памятку.</w:t>
            </w:r>
          </w:p>
          <w:p w14:paraId="0DCD02A8"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Слушать</w:t>
            </w:r>
            <w:r w:rsidRPr="007D2F23">
              <w:rPr>
                <w:rFonts w:ascii="NewtonCSanPin" w:hAnsi="NewtonCSanPin"/>
                <w:lang w:eastAsia="ru-RU"/>
              </w:rPr>
              <w:t xml:space="preserve"> в аудиозаписи и </w:t>
            </w:r>
            <w:r w:rsidRPr="007D2F23">
              <w:rPr>
                <w:rFonts w:ascii="NewtonCSanPin" w:hAnsi="NewtonCSanPin"/>
                <w:i/>
                <w:lang w:eastAsia="ru-RU"/>
              </w:rPr>
              <w:t>читать</w:t>
            </w:r>
            <w:r w:rsidRPr="007D2F23">
              <w:rPr>
                <w:rFonts w:ascii="NewtonCSanPin" w:hAnsi="NewtonCSanPin"/>
                <w:lang w:eastAsia="ru-RU"/>
              </w:rPr>
              <w:t xml:space="preserve"> диалог, </w:t>
            </w:r>
            <w:r w:rsidRPr="007D2F23">
              <w:rPr>
                <w:rFonts w:ascii="NewtonCSanPin" w:hAnsi="NewtonCSanPin"/>
                <w:i/>
                <w:lang w:eastAsia="ru-RU"/>
              </w:rPr>
              <w:t>отвечать</w:t>
            </w:r>
            <w:r w:rsidRPr="007D2F23">
              <w:rPr>
                <w:rFonts w:ascii="NewtonCSanPin" w:hAnsi="NewtonCSanPin"/>
                <w:lang w:eastAsia="ru-RU"/>
              </w:rPr>
              <w:t xml:space="preserve"> на вопрос „</w:t>
            </w:r>
            <w:r w:rsidRPr="007D2F23">
              <w:rPr>
                <w:rFonts w:ascii="NewtonCSanPin" w:hAnsi="NewtonCSanPin"/>
                <w:lang w:val="en-US" w:eastAsia="ru-RU"/>
              </w:rPr>
              <w:t>WozubrauchenMenschenGeld</w:t>
            </w:r>
            <w:r w:rsidRPr="007D2F23">
              <w:rPr>
                <w:rFonts w:ascii="NewtonCSanPin" w:hAnsi="NewtonCSanPin"/>
                <w:lang w:eastAsia="ru-RU"/>
              </w:rPr>
              <w:t>?“</w:t>
            </w:r>
          </w:p>
          <w:p w14:paraId="0CEBADEB" w14:textId="77777777" w:rsidR="007D2F23" w:rsidRPr="007D2F23" w:rsidRDefault="007D2F23" w:rsidP="007D2F23">
            <w:pPr>
              <w:suppressAutoHyphens w:val="0"/>
              <w:spacing w:line="360" w:lineRule="auto"/>
              <w:rPr>
                <w:rFonts w:ascii="NewtonCSanPin" w:hAnsi="NewtonCSanPin"/>
                <w:lang w:eastAsia="ru-RU"/>
              </w:rPr>
            </w:pPr>
          </w:p>
        </w:tc>
      </w:tr>
      <w:tr w:rsidR="007D2F23" w:rsidRPr="004C6FA7" w14:paraId="6ED7F4A7" w14:textId="77777777" w:rsidTr="007D2F23">
        <w:tc>
          <w:tcPr>
            <w:tcW w:w="14786" w:type="dxa"/>
            <w:gridSpan w:val="3"/>
          </w:tcPr>
          <w:p w14:paraId="4E1DF8A0" w14:textId="77777777" w:rsidR="007D2F23" w:rsidRPr="007D2F23" w:rsidRDefault="007D2F23" w:rsidP="007D2F23">
            <w:pPr>
              <w:suppressAutoHyphens w:val="0"/>
              <w:spacing w:line="360" w:lineRule="auto"/>
              <w:jc w:val="center"/>
              <w:rPr>
                <w:rFonts w:ascii="NewtonCSanPin" w:hAnsi="NewtonCSanPin"/>
                <w:i/>
                <w:lang w:val="de-DE" w:eastAsia="ru-RU"/>
              </w:rPr>
            </w:pPr>
            <w:r w:rsidRPr="007D2F23">
              <w:rPr>
                <w:rFonts w:ascii="NewtonCSanPin" w:hAnsi="NewtonCSanPin"/>
                <w:lang w:eastAsia="ru-RU"/>
              </w:rPr>
              <w:lastRenderedPageBreak/>
              <w:t>Блок</w:t>
            </w:r>
            <w:r w:rsidRPr="007D2F23">
              <w:rPr>
                <w:rFonts w:ascii="NewtonCSanPin" w:hAnsi="NewtonCSanPin"/>
                <w:lang w:val="de-DE" w:eastAsia="ru-RU"/>
              </w:rPr>
              <w:t xml:space="preserve"> 2. Wir lesen und schreiben (2 </w:t>
            </w:r>
            <w:r w:rsidRPr="007D2F23">
              <w:rPr>
                <w:rFonts w:ascii="NewtonCSanPin" w:hAnsi="NewtonCSanPin"/>
                <w:lang w:eastAsia="ru-RU"/>
              </w:rPr>
              <w:t>ч</w:t>
            </w:r>
            <w:r w:rsidRPr="007D2F23">
              <w:rPr>
                <w:rFonts w:ascii="NewtonCSanPin" w:hAnsi="NewtonCSanPin"/>
                <w:lang w:val="de-DE" w:eastAsia="ru-RU"/>
              </w:rPr>
              <w:t>)</w:t>
            </w:r>
          </w:p>
        </w:tc>
      </w:tr>
      <w:tr w:rsidR="007D2F23" w:rsidRPr="007D2F23" w14:paraId="625FEB8D" w14:textId="77777777" w:rsidTr="007D2F23">
        <w:tc>
          <w:tcPr>
            <w:tcW w:w="4771" w:type="dxa"/>
            <w:gridSpan w:val="2"/>
          </w:tcPr>
          <w:p w14:paraId="6DD1A566" w14:textId="77777777" w:rsidR="007D2F23" w:rsidRPr="007D2F23" w:rsidRDefault="007D2F23" w:rsidP="007D2F23">
            <w:pPr>
              <w:suppressAutoHyphens w:val="0"/>
              <w:spacing w:line="360" w:lineRule="auto"/>
              <w:rPr>
                <w:rFonts w:ascii="NewtonCSanPin" w:hAnsi="NewtonCSanPin"/>
                <w:lang w:val="de-DE" w:eastAsia="ru-RU"/>
              </w:rPr>
            </w:pPr>
            <w:r w:rsidRPr="007D2F23">
              <w:rPr>
                <w:rFonts w:ascii="NewtonCSanPin" w:hAnsi="NewtonCSanPin"/>
                <w:lang w:eastAsia="ru-RU"/>
              </w:rPr>
              <w:t>Диалог</w:t>
            </w:r>
            <w:r w:rsidRPr="007D2F23">
              <w:rPr>
                <w:rFonts w:ascii="NewtonCSanPin" w:hAnsi="NewtonCSanPin"/>
                <w:b/>
                <w:lang w:val="de-DE" w:eastAsia="ru-RU"/>
              </w:rPr>
              <w:t>„Robi spricht mit Markus“</w:t>
            </w:r>
            <w:r w:rsidRPr="007D2F23">
              <w:rPr>
                <w:rFonts w:ascii="NewtonCSanPin" w:hAnsi="NewtonCSanPin"/>
                <w:lang w:val="de-DE" w:eastAsia="ru-RU"/>
              </w:rPr>
              <w:t>.</w:t>
            </w:r>
          </w:p>
          <w:p w14:paraId="1EC32847"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Упражнение с однокоренными словами.</w:t>
            </w:r>
          </w:p>
          <w:p w14:paraId="3FECE6C3"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Текст для аудирования.</w:t>
            </w:r>
          </w:p>
          <w:p w14:paraId="7E5D9ECD" w14:textId="77777777" w:rsidR="007D2F23" w:rsidRPr="007D2F23" w:rsidRDefault="007D2F23" w:rsidP="007D2F23">
            <w:pPr>
              <w:suppressAutoHyphens w:val="0"/>
              <w:spacing w:line="360" w:lineRule="auto"/>
              <w:rPr>
                <w:rFonts w:ascii="NewtonCSanPin" w:hAnsi="NewtonCSanPin"/>
                <w:lang w:val="de-DE" w:eastAsia="ru-RU"/>
              </w:rPr>
            </w:pPr>
            <w:r w:rsidRPr="007D2F23">
              <w:rPr>
                <w:rFonts w:ascii="NewtonCSanPin" w:hAnsi="NewtonCSanPin"/>
                <w:lang w:eastAsia="ru-RU"/>
              </w:rPr>
              <w:t>Стихотворение</w:t>
            </w:r>
            <w:r w:rsidRPr="007D2F23">
              <w:rPr>
                <w:rFonts w:ascii="NewtonCSanPin" w:hAnsi="NewtonCSanPin"/>
                <w:b/>
                <w:lang w:val="de-DE" w:eastAsia="ru-RU"/>
              </w:rPr>
              <w:t>„Wann Freunde wichtig sind“</w:t>
            </w:r>
            <w:r w:rsidRPr="007D2F23">
              <w:rPr>
                <w:rFonts w:ascii="NewtonCSanPin" w:hAnsi="NewtonCSanPin"/>
                <w:lang w:val="de-DE" w:eastAsia="ru-RU"/>
              </w:rPr>
              <w:t xml:space="preserve">. </w:t>
            </w:r>
          </w:p>
          <w:p w14:paraId="68A2281D"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Текст для чтения с полным пониманием содержания.</w:t>
            </w:r>
          </w:p>
          <w:p w14:paraId="2FE9D44D" w14:textId="77777777" w:rsidR="007D2F23" w:rsidRPr="007D2F23" w:rsidRDefault="007D2F23" w:rsidP="007D2F23">
            <w:pPr>
              <w:suppressAutoHyphens w:val="0"/>
              <w:spacing w:line="360" w:lineRule="auto"/>
              <w:rPr>
                <w:rFonts w:ascii="NewtonCSanPin" w:hAnsi="NewtonCSanPin"/>
                <w:u w:val="single"/>
                <w:lang w:eastAsia="ru-RU"/>
              </w:rPr>
            </w:pPr>
            <w:r w:rsidRPr="007D2F23">
              <w:rPr>
                <w:rFonts w:ascii="NewtonCSanPin" w:hAnsi="NewtonCSanPin"/>
                <w:u w:val="single"/>
                <w:lang w:eastAsia="ru-RU"/>
              </w:rPr>
              <w:t>Грамматический материал</w:t>
            </w:r>
          </w:p>
          <w:p w14:paraId="388259CD"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 xml:space="preserve"> Предлоги с </w:t>
            </w:r>
            <w:r w:rsidRPr="007D2F23">
              <w:rPr>
                <w:rFonts w:ascii="NewtonCSanPin" w:hAnsi="NewtonCSanPin"/>
                <w:lang w:val="en-US" w:eastAsia="ru-RU"/>
              </w:rPr>
              <w:t>Akkusativ</w:t>
            </w:r>
            <w:r w:rsidRPr="007D2F23">
              <w:rPr>
                <w:rFonts w:ascii="NewtonCSanPin" w:hAnsi="NewtonCSanPin"/>
                <w:lang w:eastAsia="ru-RU"/>
              </w:rPr>
              <w:t xml:space="preserve"> и </w:t>
            </w:r>
            <w:r w:rsidRPr="007D2F23">
              <w:rPr>
                <w:rFonts w:ascii="NewtonCSanPin" w:hAnsi="NewtonCSanPin"/>
                <w:lang w:val="en-US" w:eastAsia="ru-RU"/>
              </w:rPr>
              <w:t>Dativ</w:t>
            </w:r>
          </w:p>
        </w:tc>
        <w:tc>
          <w:tcPr>
            <w:tcW w:w="10015" w:type="dxa"/>
          </w:tcPr>
          <w:p w14:paraId="7BBBE06A"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Читать</w:t>
            </w:r>
            <w:r w:rsidRPr="007D2F23">
              <w:rPr>
                <w:rFonts w:ascii="NewtonCSanPin" w:hAnsi="NewtonCSanPin"/>
                <w:lang w:eastAsia="ru-RU"/>
              </w:rPr>
              <w:t xml:space="preserve"> и </w:t>
            </w:r>
            <w:r w:rsidRPr="007D2F23">
              <w:rPr>
                <w:rFonts w:ascii="NewtonCSanPin" w:hAnsi="NewtonCSanPin"/>
                <w:i/>
                <w:lang w:eastAsia="ru-RU"/>
              </w:rPr>
              <w:t xml:space="preserve">инсценировать </w:t>
            </w:r>
            <w:r w:rsidRPr="007D2F23">
              <w:rPr>
                <w:rFonts w:ascii="NewtonCSanPin" w:hAnsi="NewtonCSanPin"/>
                <w:lang w:eastAsia="ru-RU"/>
              </w:rPr>
              <w:t>диалог с опорой на рисунки.</w:t>
            </w:r>
          </w:p>
          <w:p w14:paraId="719D45A1"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Догадываться</w:t>
            </w:r>
            <w:r w:rsidRPr="007D2F23">
              <w:rPr>
                <w:rFonts w:ascii="NewtonCSanPin" w:hAnsi="NewtonCSanPin"/>
                <w:lang w:eastAsia="ru-RU"/>
              </w:rPr>
              <w:t xml:space="preserve"> о значении однокоренных слов.</w:t>
            </w:r>
          </w:p>
          <w:p w14:paraId="39852CE5"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Понимать</w:t>
            </w:r>
            <w:r w:rsidRPr="007D2F23">
              <w:rPr>
                <w:rFonts w:ascii="NewtonCSanPin" w:hAnsi="NewtonCSanPin"/>
                <w:lang w:eastAsia="ru-RU"/>
              </w:rPr>
              <w:t xml:space="preserve"> со слуха сообщения, построенные на знакомом языковом материале.</w:t>
            </w:r>
          </w:p>
          <w:p w14:paraId="45182D53"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Читать</w:t>
            </w:r>
            <w:r w:rsidRPr="007D2F23">
              <w:rPr>
                <w:rFonts w:ascii="NewtonCSanPin" w:hAnsi="NewtonCSanPin"/>
                <w:lang w:eastAsia="ru-RU"/>
              </w:rPr>
              <w:t xml:space="preserve"> стихотворение про себя, стараясь понять его содержание.</w:t>
            </w:r>
          </w:p>
          <w:p w14:paraId="4B8FA4B7"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Читать</w:t>
            </w:r>
            <w:r w:rsidRPr="007D2F23">
              <w:rPr>
                <w:rFonts w:ascii="NewtonCSanPin" w:hAnsi="NewtonCSanPin"/>
                <w:lang w:eastAsia="ru-RU"/>
              </w:rPr>
              <w:t xml:space="preserve"> стихотворение друг другу вслух.</w:t>
            </w:r>
          </w:p>
          <w:p w14:paraId="60AED8F8"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xml:space="preserve">• Читать </w:t>
            </w:r>
            <w:r w:rsidRPr="007D2F23">
              <w:rPr>
                <w:rFonts w:ascii="NewtonCSanPin" w:hAnsi="NewtonCSanPin"/>
                <w:lang w:eastAsia="ru-RU"/>
              </w:rPr>
              <w:t>текст с полным пониманием содержания.</w:t>
            </w:r>
          </w:p>
          <w:p w14:paraId="2EC68FCA"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xml:space="preserve">• Отвечать </w:t>
            </w:r>
            <w:r w:rsidRPr="007D2F23">
              <w:rPr>
                <w:rFonts w:ascii="NewtonCSanPin" w:hAnsi="NewtonCSanPin"/>
                <w:lang w:eastAsia="ru-RU"/>
              </w:rPr>
              <w:t>на вопросы по содержанию прочитанного с опорой на рисунок.</w:t>
            </w:r>
          </w:p>
          <w:p w14:paraId="12870F3A"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Употреблять</w:t>
            </w:r>
            <w:r w:rsidRPr="007D2F23">
              <w:rPr>
                <w:rFonts w:ascii="NewtonCSanPin" w:hAnsi="NewtonCSanPin"/>
                <w:lang w:eastAsia="ru-RU"/>
              </w:rPr>
              <w:t xml:space="preserve"> предлоги с </w:t>
            </w:r>
            <w:r w:rsidRPr="007D2F23">
              <w:rPr>
                <w:rFonts w:ascii="NewtonCSanPin" w:hAnsi="NewtonCSanPin"/>
                <w:lang w:val="en-US" w:eastAsia="ru-RU"/>
              </w:rPr>
              <w:t>Akkusativ</w:t>
            </w:r>
            <w:r w:rsidRPr="007D2F23">
              <w:rPr>
                <w:rFonts w:ascii="NewtonCSanPin" w:hAnsi="NewtonCSanPin"/>
                <w:lang w:eastAsia="ru-RU"/>
              </w:rPr>
              <w:t xml:space="preserve"> и </w:t>
            </w:r>
            <w:r w:rsidRPr="007D2F23">
              <w:rPr>
                <w:rFonts w:ascii="NewtonCSanPin" w:hAnsi="NewtonCSanPin"/>
                <w:lang w:val="en-US" w:eastAsia="ru-RU"/>
              </w:rPr>
              <w:t>Dativ</w:t>
            </w:r>
            <w:r w:rsidRPr="007D2F23">
              <w:rPr>
                <w:rFonts w:ascii="NewtonCSanPin" w:hAnsi="NewtonCSanPin"/>
                <w:lang w:eastAsia="ru-RU"/>
              </w:rPr>
              <w:t xml:space="preserve"> в речи</w:t>
            </w:r>
          </w:p>
        </w:tc>
      </w:tr>
      <w:tr w:rsidR="007D2F23" w:rsidRPr="007D2F23" w14:paraId="661B969A" w14:textId="77777777" w:rsidTr="007D2F23">
        <w:tc>
          <w:tcPr>
            <w:tcW w:w="14786" w:type="dxa"/>
            <w:gridSpan w:val="3"/>
          </w:tcPr>
          <w:p w14:paraId="14DC6501" w14:textId="77777777" w:rsidR="007D2F23" w:rsidRPr="007D2F23" w:rsidRDefault="007D2F23" w:rsidP="007D2F23">
            <w:pPr>
              <w:suppressAutoHyphens w:val="0"/>
              <w:spacing w:line="360" w:lineRule="auto"/>
              <w:jc w:val="center"/>
              <w:rPr>
                <w:rFonts w:ascii="NewtonCSanPin" w:hAnsi="NewtonCSanPin"/>
                <w:i/>
                <w:lang w:eastAsia="ru-RU"/>
              </w:rPr>
            </w:pPr>
            <w:r w:rsidRPr="007D2F23">
              <w:rPr>
                <w:rFonts w:ascii="NewtonCSanPin" w:hAnsi="NewtonCSanPin"/>
                <w:lang w:eastAsia="ru-RU"/>
              </w:rPr>
              <w:t xml:space="preserve">Блок 3. </w:t>
            </w:r>
            <w:r w:rsidRPr="007D2F23">
              <w:rPr>
                <w:rFonts w:ascii="NewtonCSanPin" w:hAnsi="NewtonCSanPin"/>
                <w:lang w:val="de-DE" w:eastAsia="ru-RU"/>
              </w:rPr>
              <w:t>Sprechenwir</w:t>
            </w:r>
            <w:r w:rsidRPr="007D2F23">
              <w:rPr>
                <w:rFonts w:ascii="NewtonCSanPin" w:hAnsi="NewtonCSanPin"/>
                <w:lang w:eastAsia="ru-RU"/>
              </w:rPr>
              <w:t>! (1 ч)</w:t>
            </w:r>
          </w:p>
        </w:tc>
      </w:tr>
      <w:tr w:rsidR="007D2F23" w:rsidRPr="007D2F23" w14:paraId="35D9E1F3" w14:textId="77777777" w:rsidTr="007D2F23">
        <w:tc>
          <w:tcPr>
            <w:tcW w:w="4771" w:type="dxa"/>
            <w:gridSpan w:val="2"/>
          </w:tcPr>
          <w:p w14:paraId="4B6D7779" w14:textId="77777777" w:rsidR="007D2F23" w:rsidRPr="007D2F23" w:rsidRDefault="007D2F23" w:rsidP="007D2F23">
            <w:pPr>
              <w:suppressAutoHyphens w:val="0"/>
              <w:spacing w:line="360" w:lineRule="auto"/>
              <w:rPr>
                <w:rFonts w:ascii="NewtonCSanPin" w:hAnsi="NewtonCSanPin"/>
                <w:b/>
                <w:lang w:eastAsia="ru-RU"/>
              </w:rPr>
            </w:pPr>
            <w:r w:rsidRPr="007D2F23">
              <w:rPr>
                <w:rFonts w:ascii="NewtonCSanPin" w:hAnsi="NewtonCSanPin"/>
                <w:lang w:eastAsia="ru-RU"/>
              </w:rPr>
              <w:t xml:space="preserve">Ситуации: </w:t>
            </w:r>
            <w:r w:rsidRPr="007D2F23">
              <w:rPr>
                <w:rFonts w:ascii="NewtonCSanPin" w:hAnsi="NewtonCSanPin"/>
                <w:b/>
                <w:lang w:eastAsia="ru-RU"/>
              </w:rPr>
              <w:t>«Роби и Маркус знакомятся со своими гостями», «Косми рассказывает своим космическим друзьям о проекте „</w:t>
            </w:r>
            <w:r w:rsidRPr="007D2F23">
              <w:rPr>
                <w:rFonts w:ascii="NewtonCSanPin" w:hAnsi="NewtonCSanPin"/>
                <w:b/>
                <w:lang w:val="en-US" w:eastAsia="ru-RU"/>
              </w:rPr>
              <w:t>Gro</w:t>
            </w:r>
            <w:r w:rsidRPr="007D2F23">
              <w:rPr>
                <w:rFonts w:ascii="NewtonCSanPin" w:hAnsi="NewtonCSanPin"/>
                <w:b/>
                <w:lang w:eastAsia="ru-RU"/>
              </w:rPr>
              <w:t>ß</w:t>
            </w:r>
            <w:r w:rsidRPr="007D2F23">
              <w:rPr>
                <w:rFonts w:ascii="NewtonCSanPin" w:hAnsi="NewtonCSanPin"/>
                <w:b/>
                <w:lang w:val="en-US" w:eastAsia="ru-RU"/>
              </w:rPr>
              <w:t>esReinemacheninderStadt</w:t>
            </w:r>
            <w:r w:rsidRPr="007D2F23">
              <w:rPr>
                <w:rFonts w:ascii="NewtonCSanPin" w:hAnsi="NewtonCSanPin"/>
                <w:b/>
                <w:lang w:eastAsia="ru-RU"/>
              </w:rPr>
              <w:t>“»</w:t>
            </w:r>
            <w:r w:rsidRPr="007D2F23">
              <w:rPr>
                <w:rFonts w:ascii="NewtonCSanPin" w:hAnsi="NewtonCSanPin"/>
                <w:lang w:eastAsia="ru-RU"/>
              </w:rPr>
              <w:t>.</w:t>
            </w:r>
          </w:p>
          <w:p w14:paraId="418D3B84" w14:textId="77777777" w:rsidR="007D2F23" w:rsidRPr="007D2F23" w:rsidRDefault="007D2F23" w:rsidP="007D2F23">
            <w:pPr>
              <w:suppressAutoHyphens w:val="0"/>
              <w:spacing w:line="360" w:lineRule="auto"/>
              <w:rPr>
                <w:rFonts w:ascii="NewtonCSanPin" w:hAnsi="NewtonCSanPin"/>
                <w:lang w:val="de-DE" w:eastAsia="ru-RU"/>
              </w:rPr>
            </w:pPr>
            <w:r w:rsidRPr="007D2F23">
              <w:rPr>
                <w:rFonts w:ascii="NewtonCSanPin" w:hAnsi="NewtonCSanPin"/>
                <w:lang w:eastAsia="ru-RU"/>
              </w:rPr>
              <w:t>Стихотворение</w:t>
            </w:r>
            <w:r w:rsidRPr="007D2F23">
              <w:rPr>
                <w:rFonts w:ascii="NewtonCSanPin" w:hAnsi="NewtonCSanPin"/>
                <w:b/>
                <w:lang w:val="de-DE" w:eastAsia="ru-RU"/>
              </w:rPr>
              <w:t>„Gäste kommen in die Stadt …“</w:t>
            </w:r>
            <w:r w:rsidRPr="007D2F23">
              <w:rPr>
                <w:rFonts w:ascii="NewtonCSanPin" w:hAnsi="NewtonCSanPin"/>
                <w:lang w:val="de-DE" w:eastAsia="ru-RU"/>
              </w:rPr>
              <w:t>.</w:t>
            </w:r>
          </w:p>
          <w:p w14:paraId="623119A2"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lastRenderedPageBreak/>
              <w:t xml:space="preserve">Ситуация </w:t>
            </w:r>
            <w:r w:rsidRPr="007D2F23">
              <w:rPr>
                <w:rFonts w:ascii="NewtonCSanPin" w:hAnsi="NewtonCSanPin"/>
                <w:b/>
                <w:lang w:eastAsia="ru-RU"/>
              </w:rPr>
              <w:t>«Кот в сапогах проводит гостей по городу»</w:t>
            </w:r>
            <w:r w:rsidRPr="007D2F23">
              <w:rPr>
                <w:rFonts w:ascii="NewtonCSanPin" w:hAnsi="NewtonCSanPin"/>
                <w:lang w:eastAsia="ru-RU"/>
              </w:rPr>
              <w:t>.</w:t>
            </w:r>
          </w:p>
          <w:p w14:paraId="10B13E29"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Упражнение на повторение лексики по теме «Профессии»</w:t>
            </w:r>
          </w:p>
        </w:tc>
        <w:tc>
          <w:tcPr>
            <w:tcW w:w="10015" w:type="dxa"/>
          </w:tcPr>
          <w:p w14:paraId="7AAA6A5B"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lastRenderedPageBreak/>
              <w:t>• Разыгрывать</w:t>
            </w:r>
            <w:r w:rsidRPr="007D2F23">
              <w:rPr>
                <w:rFonts w:ascii="NewtonCSanPin" w:hAnsi="NewtonCSanPin"/>
                <w:lang w:eastAsia="ru-RU"/>
              </w:rPr>
              <w:t xml:space="preserve"> сценки «Школьники знакомятся с инопланетянами и рассказывают о себе».</w:t>
            </w:r>
          </w:p>
          <w:p w14:paraId="76BF1F7D"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Рассказывать</w:t>
            </w:r>
            <w:r w:rsidRPr="007D2F23">
              <w:rPr>
                <w:rFonts w:ascii="NewtonCSanPin" w:hAnsi="NewtonCSanPin"/>
                <w:lang w:eastAsia="ru-RU"/>
              </w:rPr>
              <w:t xml:space="preserve"> «инопланетянам» о достопримечательностях города.</w:t>
            </w:r>
          </w:p>
          <w:p w14:paraId="1D27F71F"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xml:space="preserve">• Совершенствовать </w:t>
            </w:r>
            <w:r w:rsidRPr="007D2F23">
              <w:rPr>
                <w:rFonts w:ascii="NewtonCSanPin" w:hAnsi="NewtonCSanPin"/>
                <w:lang w:eastAsia="ru-RU"/>
              </w:rPr>
              <w:t xml:space="preserve">технику чтения вслух, </w:t>
            </w:r>
            <w:r w:rsidRPr="007D2F23">
              <w:rPr>
                <w:rFonts w:ascii="NewtonCSanPin" w:hAnsi="NewtonCSanPin"/>
                <w:lang w:eastAsia="ru-RU"/>
              </w:rPr>
              <w:lastRenderedPageBreak/>
              <w:t xml:space="preserve">используя рифмовки, и </w:t>
            </w:r>
            <w:r w:rsidRPr="007D2F23">
              <w:rPr>
                <w:rFonts w:ascii="NewtonCSanPin" w:hAnsi="NewtonCSanPin"/>
                <w:i/>
                <w:lang w:eastAsia="ru-RU"/>
              </w:rPr>
              <w:t>проводить</w:t>
            </w:r>
            <w:r w:rsidRPr="007D2F23">
              <w:rPr>
                <w:rFonts w:ascii="NewtonCSanPin" w:hAnsi="NewtonCSanPin"/>
                <w:lang w:eastAsia="ru-RU"/>
              </w:rPr>
              <w:t xml:space="preserve"> заочную экскурсию по городу, используя реплики, выражающие эмоциональную реакцию.</w:t>
            </w:r>
          </w:p>
          <w:p w14:paraId="21402BB7"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Использовать</w:t>
            </w:r>
            <w:r w:rsidRPr="007D2F23">
              <w:rPr>
                <w:rFonts w:ascii="NewtonCSanPin" w:hAnsi="NewtonCSanPin"/>
                <w:lang w:eastAsia="ru-RU"/>
              </w:rPr>
              <w:t xml:space="preserve"> в речи лексику по теме «Профессии», а также модальный глагол </w:t>
            </w:r>
            <w:r w:rsidRPr="007D2F23">
              <w:rPr>
                <w:rFonts w:ascii="NewtonCSanPin" w:hAnsi="NewtonCSanPin"/>
                <w:lang w:val="en-US" w:eastAsia="ru-RU"/>
              </w:rPr>
              <w:t>m</w:t>
            </w:r>
            <w:r w:rsidRPr="007D2F23">
              <w:rPr>
                <w:rFonts w:ascii="NewtonCSanPin" w:hAnsi="NewtonCSanPin"/>
                <w:lang w:eastAsia="ru-RU"/>
              </w:rPr>
              <w:t>ö</w:t>
            </w:r>
            <w:r w:rsidRPr="007D2F23">
              <w:rPr>
                <w:rFonts w:ascii="NewtonCSanPin" w:hAnsi="NewtonCSanPin"/>
                <w:lang w:val="en-US" w:eastAsia="ru-RU"/>
              </w:rPr>
              <w:t>gen</w:t>
            </w:r>
            <w:r w:rsidRPr="007D2F23">
              <w:rPr>
                <w:rFonts w:ascii="NewtonCSanPin" w:hAnsi="NewtonCSanPin"/>
                <w:lang w:eastAsia="ru-RU"/>
              </w:rPr>
              <w:t xml:space="preserve"> в форме </w:t>
            </w:r>
            <w:r w:rsidRPr="007D2F23">
              <w:rPr>
                <w:rFonts w:ascii="NewtonCSanPin" w:hAnsi="NewtonCSanPin"/>
                <w:lang w:val="en-US" w:eastAsia="ru-RU"/>
              </w:rPr>
              <w:t>m</w:t>
            </w:r>
            <w:r w:rsidRPr="007D2F23">
              <w:rPr>
                <w:rFonts w:ascii="NewtonCSanPin" w:hAnsi="NewtonCSanPin"/>
                <w:lang w:eastAsia="ru-RU"/>
              </w:rPr>
              <w:t>ö</w:t>
            </w:r>
            <w:r w:rsidRPr="007D2F23">
              <w:rPr>
                <w:rFonts w:ascii="NewtonCSanPin" w:hAnsi="NewtonCSanPin"/>
                <w:lang w:val="en-US" w:eastAsia="ru-RU"/>
              </w:rPr>
              <w:t>chte</w:t>
            </w:r>
          </w:p>
        </w:tc>
      </w:tr>
      <w:tr w:rsidR="007D2F23" w:rsidRPr="004C6FA7" w14:paraId="4C04872D" w14:textId="77777777" w:rsidTr="007D2F23">
        <w:tc>
          <w:tcPr>
            <w:tcW w:w="14786" w:type="dxa"/>
            <w:gridSpan w:val="3"/>
          </w:tcPr>
          <w:p w14:paraId="02BDF249" w14:textId="77777777" w:rsidR="007D2F23" w:rsidRPr="007D2F23" w:rsidRDefault="007D2F23" w:rsidP="007D2F23">
            <w:pPr>
              <w:suppressAutoHyphens w:val="0"/>
              <w:spacing w:line="360" w:lineRule="auto"/>
              <w:jc w:val="center"/>
              <w:rPr>
                <w:rFonts w:ascii="NewtonCSanPin" w:hAnsi="NewtonCSanPin"/>
                <w:i/>
                <w:lang w:val="de-DE" w:eastAsia="ru-RU"/>
              </w:rPr>
            </w:pPr>
            <w:r w:rsidRPr="007D2F23">
              <w:rPr>
                <w:rFonts w:ascii="NewtonCSanPin" w:hAnsi="NewtonCSanPin"/>
                <w:lang w:eastAsia="ru-RU"/>
              </w:rPr>
              <w:lastRenderedPageBreak/>
              <w:t>Блок</w:t>
            </w:r>
            <w:r w:rsidRPr="007D2F23">
              <w:rPr>
                <w:rFonts w:ascii="NewtonCSanPin" w:hAnsi="NewtonCSanPin"/>
                <w:lang w:val="de-DE" w:eastAsia="ru-RU"/>
              </w:rPr>
              <w:t xml:space="preserve"> 4 – 5. Was wir schon wissen und können (2 </w:t>
            </w:r>
            <w:r w:rsidRPr="007D2F23">
              <w:rPr>
                <w:rFonts w:ascii="NewtonCSanPin" w:hAnsi="NewtonCSanPin"/>
                <w:lang w:eastAsia="ru-RU"/>
              </w:rPr>
              <w:t>ч</w:t>
            </w:r>
            <w:r w:rsidRPr="007D2F23">
              <w:rPr>
                <w:rFonts w:ascii="NewtonCSanPin" w:hAnsi="NewtonCSanPin"/>
                <w:lang w:val="de-DE" w:eastAsia="ru-RU"/>
              </w:rPr>
              <w:t>)</w:t>
            </w:r>
          </w:p>
        </w:tc>
      </w:tr>
      <w:tr w:rsidR="007D2F23" w:rsidRPr="007D2F23" w14:paraId="0010C31E" w14:textId="77777777" w:rsidTr="007D2F23">
        <w:tc>
          <w:tcPr>
            <w:tcW w:w="4771" w:type="dxa"/>
            <w:gridSpan w:val="2"/>
          </w:tcPr>
          <w:p w14:paraId="64C2AD14"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 xml:space="preserve">Упражнение на тренировку глагола </w:t>
            </w:r>
            <w:r w:rsidRPr="007D2F23">
              <w:rPr>
                <w:rFonts w:ascii="NewtonCSanPin" w:hAnsi="NewtonCSanPin"/>
                <w:lang w:val="en-US" w:eastAsia="ru-RU"/>
              </w:rPr>
              <w:t>sichinteressieren</w:t>
            </w:r>
            <w:r w:rsidRPr="007D2F23">
              <w:rPr>
                <w:rFonts w:ascii="NewtonCSanPin" w:hAnsi="NewtonCSanPin"/>
                <w:lang w:eastAsia="ru-RU"/>
              </w:rPr>
              <w:t xml:space="preserve"> (с серией рисунков).</w:t>
            </w:r>
          </w:p>
          <w:p w14:paraId="1B76C00B" w14:textId="77777777" w:rsidR="007D2F23" w:rsidRPr="007D2F23" w:rsidRDefault="007D2F23" w:rsidP="007D2F23">
            <w:pPr>
              <w:suppressAutoHyphens w:val="0"/>
              <w:spacing w:line="360" w:lineRule="auto"/>
              <w:rPr>
                <w:rFonts w:ascii="NewtonCSanPin" w:hAnsi="NewtonCSanPin"/>
                <w:b/>
                <w:lang w:eastAsia="ru-RU"/>
              </w:rPr>
            </w:pPr>
            <w:r w:rsidRPr="007D2F23">
              <w:rPr>
                <w:rFonts w:ascii="NewtonCSanPin" w:hAnsi="NewtonCSanPin"/>
                <w:lang w:eastAsia="ru-RU"/>
              </w:rPr>
              <w:t xml:space="preserve">Ситуации: </w:t>
            </w:r>
            <w:r w:rsidRPr="007D2F23">
              <w:rPr>
                <w:rFonts w:ascii="NewtonCSanPin" w:hAnsi="NewtonCSanPin"/>
                <w:b/>
                <w:lang w:eastAsia="ru-RU"/>
              </w:rPr>
              <w:t>«Знакомство с космическими гостями в городе»</w:t>
            </w:r>
            <w:r w:rsidRPr="007D2F23">
              <w:rPr>
                <w:rFonts w:ascii="NewtonCSanPin" w:hAnsi="NewtonCSanPin"/>
                <w:lang w:eastAsia="ru-RU"/>
              </w:rPr>
              <w:t>,</w:t>
            </w:r>
            <w:r w:rsidRPr="007D2F23">
              <w:rPr>
                <w:rFonts w:ascii="NewtonCSanPin" w:hAnsi="NewtonCSanPin"/>
                <w:b/>
                <w:lang w:eastAsia="ru-RU"/>
              </w:rPr>
              <w:t xml:space="preserve"> «Мы рассказываем о своих друзьях»</w:t>
            </w:r>
            <w:r w:rsidRPr="007D2F23">
              <w:rPr>
                <w:rFonts w:ascii="NewtonCSanPin" w:hAnsi="NewtonCSanPin"/>
                <w:lang w:eastAsia="ru-RU"/>
              </w:rPr>
              <w:t>,</w:t>
            </w:r>
            <w:r w:rsidRPr="007D2F23">
              <w:rPr>
                <w:rFonts w:ascii="NewtonCSanPin" w:hAnsi="NewtonCSanPin"/>
                <w:b/>
                <w:lang w:eastAsia="ru-RU"/>
              </w:rPr>
              <w:t xml:space="preserve"> «Зачем Габи, Косми и другие посещали кружки?»</w:t>
            </w:r>
            <w:r w:rsidRPr="007D2F23">
              <w:rPr>
                <w:rFonts w:ascii="NewtonCSanPin" w:hAnsi="NewtonCSanPin"/>
                <w:lang w:eastAsia="ru-RU"/>
              </w:rPr>
              <w:t>,</w:t>
            </w:r>
            <w:r w:rsidRPr="007D2F23">
              <w:rPr>
                <w:rFonts w:ascii="NewtonCSanPin" w:hAnsi="NewtonCSanPin"/>
                <w:b/>
                <w:lang w:eastAsia="ru-RU"/>
              </w:rPr>
              <w:t xml:space="preserve"> «Мы знакомим гостей Роби с городом»</w:t>
            </w:r>
            <w:r w:rsidRPr="007D2F23">
              <w:rPr>
                <w:rFonts w:ascii="NewtonCSanPin" w:hAnsi="NewtonCSanPin"/>
                <w:lang w:eastAsia="ru-RU"/>
              </w:rPr>
              <w:t>,</w:t>
            </w:r>
            <w:r w:rsidRPr="007D2F23">
              <w:rPr>
                <w:rFonts w:ascii="NewtonCSanPin" w:hAnsi="NewtonCSanPin"/>
                <w:b/>
                <w:lang w:eastAsia="ru-RU"/>
              </w:rPr>
              <w:t xml:space="preserve"> «Мы показываем план города и рассказываем, где что находится»</w:t>
            </w:r>
            <w:r w:rsidRPr="007D2F23">
              <w:rPr>
                <w:rFonts w:ascii="NewtonCSanPin" w:hAnsi="NewtonCSanPin"/>
                <w:lang w:eastAsia="ru-RU"/>
              </w:rPr>
              <w:t>,</w:t>
            </w:r>
            <w:r w:rsidRPr="007D2F23">
              <w:rPr>
                <w:rFonts w:ascii="NewtonCSanPin" w:hAnsi="NewtonCSanPin"/>
                <w:b/>
                <w:lang w:eastAsia="ru-RU"/>
              </w:rPr>
              <w:t xml:space="preserve"> «Мы совершаем заочную экскурсию по городу»</w:t>
            </w:r>
            <w:r w:rsidRPr="007D2F23">
              <w:rPr>
                <w:rFonts w:ascii="NewtonCSanPin" w:hAnsi="NewtonCSanPin"/>
                <w:lang w:eastAsia="ru-RU"/>
              </w:rPr>
              <w:t>,</w:t>
            </w:r>
            <w:r w:rsidRPr="007D2F23">
              <w:rPr>
                <w:rFonts w:ascii="NewtonCSanPin" w:hAnsi="NewtonCSanPin"/>
                <w:b/>
                <w:lang w:eastAsia="ru-RU"/>
              </w:rPr>
              <w:t xml:space="preserve"> «Мы рассказываем о городах, изображённых на рисунках»</w:t>
            </w:r>
            <w:r w:rsidRPr="007D2F23">
              <w:rPr>
                <w:rFonts w:ascii="NewtonCSanPin" w:hAnsi="NewtonCSanPin"/>
                <w:lang w:eastAsia="ru-RU"/>
              </w:rPr>
              <w:t>.</w:t>
            </w:r>
          </w:p>
          <w:p w14:paraId="35B22F6D"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 xml:space="preserve">Игра-лабиринт с системой заданий </w:t>
            </w:r>
            <w:r w:rsidRPr="007D2F23">
              <w:rPr>
                <w:rFonts w:ascii="NewtonCSanPin" w:hAnsi="NewtonCSanPin"/>
                <w:b/>
                <w:lang w:eastAsia="ru-RU"/>
              </w:rPr>
              <w:t>«Кто куда идёт и зачем?»</w:t>
            </w:r>
            <w:r w:rsidRPr="007D2F23">
              <w:rPr>
                <w:rFonts w:ascii="NewtonCSanPin" w:hAnsi="NewtonCSanPin"/>
                <w:lang w:eastAsia="ru-RU"/>
              </w:rPr>
              <w:t>.</w:t>
            </w:r>
          </w:p>
          <w:p w14:paraId="0FD242BD"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Диалог-расспрос о родном городе/селе.</w:t>
            </w:r>
          </w:p>
          <w:p w14:paraId="105713D8" w14:textId="77777777" w:rsidR="007D2F23" w:rsidRPr="007D2F23" w:rsidRDefault="007D2F23" w:rsidP="007D2F23">
            <w:pPr>
              <w:suppressAutoHyphens w:val="0"/>
              <w:spacing w:line="360" w:lineRule="auto"/>
              <w:rPr>
                <w:rFonts w:ascii="NewtonCSanPin" w:hAnsi="NewtonCSanPin"/>
                <w:b/>
                <w:lang w:val="de-DE" w:eastAsia="ru-RU"/>
              </w:rPr>
            </w:pPr>
            <w:r w:rsidRPr="007D2F23">
              <w:rPr>
                <w:rFonts w:ascii="NewtonCSanPin" w:hAnsi="NewtonCSanPin"/>
                <w:lang w:eastAsia="ru-RU"/>
              </w:rPr>
              <w:t>Рифмовка</w:t>
            </w:r>
            <w:r w:rsidRPr="007D2F23">
              <w:rPr>
                <w:rFonts w:ascii="NewtonCSanPin" w:hAnsi="NewtonCSanPin"/>
                <w:b/>
                <w:lang w:val="de-DE" w:eastAsia="ru-RU"/>
              </w:rPr>
              <w:t>„Male, bastle, projektiere …“</w:t>
            </w:r>
            <w:r w:rsidRPr="007D2F23">
              <w:rPr>
                <w:rFonts w:ascii="NewtonCSanPin" w:hAnsi="NewtonCSanPin"/>
                <w:lang w:val="de-DE" w:eastAsia="ru-RU"/>
              </w:rPr>
              <w:t>.</w:t>
            </w:r>
          </w:p>
          <w:p w14:paraId="77A10E5F" w14:textId="77777777" w:rsidR="007D2F23" w:rsidRPr="007D2F23" w:rsidRDefault="007D2F23" w:rsidP="007D2F23">
            <w:pPr>
              <w:suppressAutoHyphens w:val="0"/>
              <w:spacing w:line="360" w:lineRule="auto"/>
              <w:rPr>
                <w:rFonts w:ascii="NewtonCSanPin" w:hAnsi="NewtonCSanPin"/>
                <w:lang w:val="de-DE" w:eastAsia="ru-RU"/>
              </w:rPr>
            </w:pPr>
            <w:r w:rsidRPr="007D2F23">
              <w:rPr>
                <w:rFonts w:ascii="NewtonCSanPin" w:hAnsi="NewtonCSanPin"/>
                <w:lang w:eastAsia="ru-RU"/>
              </w:rPr>
              <w:t>Диалог</w:t>
            </w:r>
            <w:r w:rsidRPr="007D2F23">
              <w:rPr>
                <w:rFonts w:ascii="NewtonCSanPin" w:hAnsi="NewtonCSanPin"/>
                <w:b/>
                <w:lang w:val="de-DE" w:eastAsia="ru-RU"/>
              </w:rPr>
              <w:t>„Robi 1 und Robi 2“</w:t>
            </w:r>
          </w:p>
        </w:tc>
        <w:tc>
          <w:tcPr>
            <w:tcW w:w="10015" w:type="dxa"/>
          </w:tcPr>
          <w:p w14:paraId="78B14898"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Употреблять</w:t>
            </w:r>
            <w:r w:rsidRPr="007D2F23">
              <w:rPr>
                <w:rFonts w:ascii="NewtonCSanPin" w:hAnsi="NewtonCSanPin"/>
                <w:lang w:eastAsia="ru-RU"/>
              </w:rPr>
              <w:t xml:space="preserve"> глагол </w:t>
            </w:r>
            <w:r w:rsidRPr="007D2F23">
              <w:rPr>
                <w:rFonts w:ascii="NewtonCSanPin" w:hAnsi="NewtonCSanPin"/>
                <w:lang w:val="en-US" w:eastAsia="ru-RU"/>
              </w:rPr>
              <w:t>sichinteressieren</w:t>
            </w:r>
            <w:r w:rsidRPr="007D2F23">
              <w:rPr>
                <w:rFonts w:ascii="NewtonCSanPin" w:hAnsi="NewtonCSanPin"/>
                <w:lang w:eastAsia="ru-RU"/>
              </w:rPr>
              <w:t xml:space="preserve"> в различных речевых ситуациях.</w:t>
            </w:r>
          </w:p>
          <w:p w14:paraId="443AF99D"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Делать высказывания</w:t>
            </w:r>
            <w:r w:rsidRPr="007D2F23">
              <w:rPr>
                <w:rFonts w:ascii="NewtonCSanPin" w:hAnsi="NewtonCSanPin"/>
                <w:lang w:eastAsia="ru-RU"/>
              </w:rPr>
              <w:t xml:space="preserve"> в одной или нескольких ситуациях (по выбору).</w:t>
            </w:r>
          </w:p>
          <w:p w14:paraId="2586C265"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Вести беседу</w:t>
            </w:r>
            <w:r w:rsidRPr="007D2F23">
              <w:rPr>
                <w:rFonts w:ascii="NewtonCSanPin" w:hAnsi="NewtonCSanPin"/>
                <w:lang w:eastAsia="ru-RU"/>
              </w:rPr>
              <w:t xml:space="preserve"> в ситуации «Экскурсия по городу» с опорой на иллюстрации и план города.</w:t>
            </w:r>
          </w:p>
          <w:p w14:paraId="3DDC65AC"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Указывать</w:t>
            </w:r>
            <w:r w:rsidRPr="007D2F23">
              <w:rPr>
                <w:rFonts w:ascii="NewtonCSanPin" w:hAnsi="NewtonCSanPin"/>
                <w:lang w:eastAsia="ru-RU"/>
              </w:rPr>
              <w:t xml:space="preserve"> на направление действия, употребляя вопрос </w:t>
            </w:r>
            <w:r w:rsidRPr="007D2F23">
              <w:rPr>
                <w:rFonts w:ascii="NewtonCSanPin" w:hAnsi="NewtonCSanPin"/>
                <w:lang w:val="en-US" w:eastAsia="ru-RU"/>
              </w:rPr>
              <w:t>wohin</w:t>
            </w:r>
            <w:r w:rsidRPr="007D2F23">
              <w:rPr>
                <w:rFonts w:ascii="NewtonCSanPin" w:hAnsi="NewtonCSanPin"/>
                <w:lang w:eastAsia="ru-RU"/>
              </w:rPr>
              <w:t xml:space="preserve">? и инфинитивный оборот </w:t>
            </w:r>
            <w:r w:rsidRPr="007D2F23">
              <w:rPr>
                <w:rFonts w:ascii="NewtonCSanPin" w:hAnsi="NewtonCSanPin"/>
                <w:lang w:val="en-US" w:eastAsia="ru-RU"/>
              </w:rPr>
              <w:t>um</w:t>
            </w:r>
            <w:r w:rsidRPr="007D2F23">
              <w:rPr>
                <w:rFonts w:ascii="NewtonCSanPin" w:hAnsi="NewtonCSanPin"/>
                <w:lang w:eastAsia="ru-RU"/>
              </w:rPr>
              <w:t xml:space="preserve"> … </w:t>
            </w:r>
            <w:r w:rsidRPr="007D2F23">
              <w:rPr>
                <w:rFonts w:ascii="NewtonCSanPin" w:hAnsi="NewtonCSanPin"/>
                <w:lang w:val="en-US" w:eastAsia="ru-RU"/>
              </w:rPr>
              <w:t>zu</w:t>
            </w:r>
            <w:r w:rsidRPr="007D2F23">
              <w:rPr>
                <w:rFonts w:ascii="NewtonCSanPin" w:hAnsi="NewtonCSanPin"/>
                <w:lang w:eastAsia="ru-RU"/>
              </w:rPr>
              <w:t xml:space="preserve"> + </w:t>
            </w:r>
            <w:r w:rsidRPr="007D2F23">
              <w:rPr>
                <w:rFonts w:ascii="NewtonCSanPin" w:hAnsi="NewtonCSanPin"/>
                <w:lang w:val="en-US" w:eastAsia="ru-RU"/>
              </w:rPr>
              <w:t>Inf</w:t>
            </w:r>
            <w:r w:rsidRPr="007D2F23">
              <w:rPr>
                <w:rFonts w:ascii="NewtonCSanPin" w:hAnsi="NewtonCSanPin"/>
                <w:lang w:eastAsia="ru-RU"/>
              </w:rPr>
              <w:t>.</w:t>
            </w:r>
          </w:p>
          <w:p w14:paraId="4B354E2D"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Расспрашивать</w:t>
            </w:r>
            <w:r w:rsidRPr="007D2F23">
              <w:rPr>
                <w:rFonts w:ascii="NewtonCSanPin" w:hAnsi="NewtonCSanPin"/>
                <w:lang w:eastAsia="ru-RU"/>
              </w:rPr>
              <w:t xml:space="preserve"> собеседника о его родном городе/селе.</w:t>
            </w:r>
          </w:p>
          <w:p w14:paraId="5704F441"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Читать</w:t>
            </w:r>
            <w:r w:rsidRPr="007D2F23">
              <w:rPr>
                <w:rFonts w:ascii="NewtonCSanPin" w:hAnsi="NewtonCSanPin"/>
                <w:lang w:eastAsia="ru-RU"/>
              </w:rPr>
              <w:t xml:space="preserve"> рифмовку вслух с правильной интонацией.</w:t>
            </w:r>
          </w:p>
          <w:p w14:paraId="741B4EA2"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Рассказывать</w:t>
            </w:r>
            <w:r w:rsidRPr="007D2F23">
              <w:rPr>
                <w:rFonts w:ascii="NewtonCSanPin" w:hAnsi="NewtonCSanPin"/>
                <w:lang w:eastAsia="ru-RU"/>
              </w:rPr>
              <w:t xml:space="preserve"> о своём макете города с опорой на образец.</w:t>
            </w:r>
          </w:p>
          <w:p w14:paraId="56A481B4"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Читать</w:t>
            </w:r>
            <w:r w:rsidRPr="007D2F23">
              <w:rPr>
                <w:rFonts w:ascii="NewtonCSanPin" w:hAnsi="NewtonCSanPin"/>
                <w:lang w:eastAsia="ru-RU"/>
              </w:rPr>
              <w:t xml:space="preserve"> и </w:t>
            </w:r>
            <w:r w:rsidRPr="007D2F23">
              <w:rPr>
                <w:rFonts w:ascii="NewtonCSanPin" w:hAnsi="NewtonCSanPin"/>
                <w:i/>
                <w:lang w:eastAsia="ru-RU"/>
              </w:rPr>
              <w:t>инсценировать</w:t>
            </w:r>
            <w:r w:rsidRPr="007D2F23">
              <w:rPr>
                <w:rFonts w:ascii="NewtonCSanPin" w:hAnsi="NewtonCSanPin"/>
                <w:lang w:eastAsia="ru-RU"/>
              </w:rPr>
              <w:t xml:space="preserve"> диалог</w:t>
            </w:r>
          </w:p>
        </w:tc>
      </w:tr>
      <w:tr w:rsidR="007D2F23" w:rsidRPr="007D2F23" w14:paraId="655FB6A5" w14:textId="77777777" w:rsidTr="007D2F23">
        <w:tc>
          <w:tcPr>
            <w:tcW w:w="14786" w:type="dxa"/>
            <w:gridSpan w:val="3"/>
          </w:tcPr>
          <w:p w14:paraId="1E19F885" w14:textId="77777777" w:rsidR="007D2F23" w:rsidRPr="007D2F23" w:rsidRDefault="007D2F23" w:rsidP="007D2F23">
            <w:pPr>
              <w:suppressAutoHyphens w:val="0"/>
              <w:spacing w:line="360" w:lineRule="auto"/>
              <w:jc w:val="center"/>
              <w:rPr>
                <w:rFonts w:ascii="NewtonCSanPin" w:hAnsi="NewtonCSanPin"/>
                <w:i/>
                <w:lang w:eastAsia="ru-RU"/>
              </w:rPr>
            </w:pPr>
            <w:r w:rsidRPr="007D2F23">
              <w:rPr>
                <w:rFonts w:ascii="NewtonCSanPin" w:hAnsi="NewtonCSanPin"/>
                <w:lang w:eastAsia="ru-RU"/>
              </w:rPr>
              <w:t>Блок</w:t>
            </w:r>
            <w:r w:rsidRPr="007D2F23">
              <w:rPr>
                <w:rFonts w:ascii="NewtonCSanPin" w:hAnsi="NewtonCSanPin"/>
                <w:lang w:val="de-DE" w:eastAsia="ru-RU"/>
              </w:rPr>
              <w:t xml:space="preserve"> 6. Wollt ihr noch etwas wiederholen? </w:t>
            </w:r>
            <w:r w:rsidRPr="007D2F23">
              <w:rPr>
                <w:rFonts w:ascii="NewtonCSanPin" w:hAnsi="NewtonCSanPin"/>
                <w:lang w:eastAsia="ru-RU"/>
              </w:rPr>
              <w:t>(1 ч)</w:t>
            </w:r>
          </w:p>
        </w:tc>
      </w:tr>
      <w:tr w:rsidR="007D2F23" w:rsidRPr="007D2F23" w14:paraId="7E7C2196" w14:textId="77777777" w:rsidTr="007D2F23">
        <w:tc>
          <w:tcPr>
            <w:tcW w:w="4771" w:type="dxa"/>
            <w:gridSpan w:val="2"/>
          </w:tcPr>
          <w:p w14:paraId="23EEC57D"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Повторение материала главы.</w:t>
            </w:r>
          </w:p>
          <w:p w14:paraId="1A1B1551"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Работа над проектом.</w:t>
            </w:r>
          </w:p>
          <w:p w14:paraId="1C0D9427" w14:textId="77777777" w:rsidR="007D2F23" w:rsidRPr="007D2F23" w:rsidRDefault="007D2F23" w:rsidP="007D2F23">
            <w:pPr>
              <w:suppressAutoHyphens w:val="0"/>
              <w:spacing w:line="360" w:lineRule="auto"/>
              <w:rPr>
                <w:rFonts w:ascii="NewtonCSanPin" w:hAnsi="NewtonCSanPin"/>
                <w:b/>
                <w:lang w:eastAsia="ru-RU"/>
              </w:rPr>
            </w:pPr>
            <w:r w:rsidRPr="007D2F23">
              <w:rPr>
                <w:rFonts w:ascii="NewtonCSanPin" w:hAnsi="NewtonCSanPin"/>
                <w:lang w:eastAsia="ru-RU"/>
              </w:rPr>
              <w:t>Повторение материала предыдущих глав</w:t>
            </w:r>
          </w:p>
        </w:tc>
        <w:tc>
          <w:tcPr>
            <w:tcW w:w="10015" w:type="dxa"/>
          </w:tcPr>
          <w:p w14:paraId="4FF959D5"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Повторять</w:t>
            </w:r>
            <w:r w:rsidRPr="007D2F23">
              <w:rPr>
                <w:rFonts w:ascii="NewtonCSanPin" w:hAnsi="NewtonCSanPin"/>
                <w:lang w:eastAsia="ru-RU"/>
              </w:rPr>
              <w:t xml:space="preserve"> лексику и грамматику по теме главы.</w:t>
            </w:r>
          </w:p>
          <w:p w14:paraId="2BF82D07"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Выполнять</w:t>
            </w:r>
            <w:r w:rsidRPr="007D2F23">
              <w:rPr>
                <w:rFonts w:ascii="NewtonCSanPin" w:hAnsi="NewtonCSanPin"/>
                <w:lang w:eastAsia="ru-RU"/>
              </w:rPr>
              <w:t xml:space="preserve"> упражнения из учебника и рабочей тетради по выбору учителя и учащихся.</w:t>
            </w:r>
          </w:p>
          <w:p w14:paraId="6AE4278D"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Работать</w:t>
            </w:r>
            <w:r w:rsidRPr="007D2F23">
              <w:rPr>
                <w:rFonts w:ascii="NewtonCSanPin" w:hAnsi="NewtonCSanPin"/>
                <w:lang w:eastAsia="ru-RU"/>
              </w:rPr>
              <w:t xml:space="preserve"> над выбранным проектом.</w:t>
            </w:r>
          </w:p>
          <w:p w14:paraId="4DCE4D66"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xml:space="preserve">• Повторять </w:t>
            </w:r>
            <w:r w:rsidRPr="007D2F23">
              <w:rPr>
                <w:rFonts w:ascii="NewtonCSanPin" w:hAnsi="NewtonCSanPin"/>
                <w:lang w:eastAsia="ru-RU"/>
              </w:rPr>
              <w:t>материал предыдущих глав</w:t>
            </w:r>
          </w:p>
        </w:tc>
      </w:tr>
      <w:tr w:rsidR="007D2F23" w:rsidRPr="004C6FA7" w14:paraId="4BA0F484" w14:textId="77777777" w:rsidTr="007D2F23">
        <w:tc>
          <w:tcPr>
            <w:tcW w:w="14786" w:type="dxa"/>
            <w:gridSpan w:val="3"/>
          </w:tcPr>
          <w:p w14:paraId="7B216808" w14:textId="77777777" w:rsidR="007D2F23" w:rsidRPr="007D2F23" w:rsidRDefault="007D2F23" w:rsidP="007D2F23">
            <w:pPr>
              <w:suppressAutoHyphens w:val="0"/>
              <w:spacing w:line="360" w:lineRule="auto"/>
              <w:jc w:val="center"/>
              <w:rPr>
                <w:rFonts w:ascii="NewtonCSanPin" w:hAnsi="NewtonCSanPin"/>
                <w:i/>
                <w:lang w:val="de-DE" w:eastAsia="ru-RU"/>
              </w:rPr>
            </w:pPr>
            <w:r w:rsidRPr="007D2F23">
              <w:rPr>
                <w:rFonts w:ascii="NewtonCSanPin" w:hAnsi="NewtonCSanPin"/>
                <w:lang w:eastAsia="ru-RU"/>
              </w:rPr>
              <w:t>Блок</w:t>
            </w:r>
            <w:r w:rsidRPr="007D2F23">
              <w:rPr>
                <w:rFonts w:ascii="NewtonCSanPin" w:hAnsi="NewtonCSanPin"/>
                <w:lang w:val="en-US" w:eastAsia="ru-RU"/>
              </w:rPr>
              <w:t xml:space="preserve"> 7. </w:t>
            </w:r>
            <w:r w:rsidRPr="007D2F23">
              <w:rPr>
                <w:rFonts w:ascii="NewtonCSanPin" w:hAnsi="NewtonCSanPin"/>
                <w:lang w:val="de-DE" w:eastAsia="ru-RU"/>
              </w:rPr>
              <w:t xml:space="preserve">Deutsch lernen – Land und Leute kennen lernen (1 </w:t>
            </w:r>
            <w:r w:rsidRPr="007D2F23">
              <w:rPr>
                <w:rFonts w:ascii="NewtonCSanPin" w:hAnsi="NewtonCSanPin"/>
                <w:lang w:eastAsia="ru-RU"/>
              </w:rPr>
              <w:t>ч</w:t>
            </w:r>
            <w:r w:rsidRPr="007D2F23">
              <w:rPr>
                <w:rFonts w:ascii="NewtonCSanPin" w:hAnsi="NewtonCSanPin"/>
                <w:lang w:val="de-DE" w:eastAsia="ru-RU"/>
              </w:rPr>
              <w:t>)</w:t>
            </w:r>
          </w:p>
        </w:tc>
      </w:tr>
      <w:tr w:rsidR="007D2F23" w:rsidRPr="007D2F23" w14:paraId="289EDB59" w14:textId="77777777" w:rsidTr="007D2F23">
        <w:tc>
          <w:tcPr>
            <w:tcW w:w="4771" w:type="dxa"/>
            <w:gridSpan w:val="2"/>
          </w:tcPr>
          <w:p w14:paraId="78D13E4C"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Страноведческая информация о денежной системе Германии. Рисунки с изображением евро, а также изображения копилок, которые используют немецкие дети для накопления денег</w:t>
            </w:r>
          </w:p>
        </w:tc>
        <w:tc>
          <w:tcPr>
            <w:tcW w:w="10015" w:type="dxa"/>
          </w:tcPr>
          <w:p w14:paraId="0E4FDB5B"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Описывать</w:t>
            </w:r>
            <w:r w:rsidRPr="007D2F23">
              <w:rPr>
                <w:rFonts w:ascii="NewtonCSanPin" w:hAnsi="NewtonCSanPin"/>
                <w:lang w:eastAsia="ru-RU"/>
              </w:rPr>
              <w:t xml:space="preserve"> копилки для денег, которые есть у каждого ребёнка в Германии</w:t>
            </w:r>
          </w:p>
        </w:tc>
      </w:tr>
      <w:tr w:rsidR="007D2F23" w:rsidRPr="007D2F23" w14:paraId="62DBA94F" w14:textId="77777777" w:rsidTr="007D2F23">
        <w:tc>
          <w:tcPr>
            <w:tcW w:w="14786" w:type="dxa"/>
            <w:gridSpan w:val="3"/>
          </w:tcPr>
          <w:p w14:paraId="71519C07" w14:textId="77777777" w:rsidR="007D2F23" w:rsidRPr="007D2F23" w:rsidRDefault="007D2F23" w:rsidP="007D2F23">
            <w:pPr>
              <w:suppressAutoHyphens w:val="0"/>
              <w:spacing w:line="360" w:lineRule="auto"/>
              <w:jc w:val="center"/>
              <w:rPr>
                <w:rFonts w:ascii="NewtonCSanPin" w:hAnsi="NewtonCSanPin"/>
                <w:lang w:eastAsia="ru-RU"/>
              </w:rPr>
            </w:pPr>
            <w:r w:rsidRPr="007D2F23">
              <w:rPr>
                <w:rFonts w:ascii="NewtonCSanPin" w:hAnsi="NewtonCSanPin"/>
                <w:b/>
                <w:color w:val="808080"/>
                <w:lang w:val="de-DE" w:eastAsia="ru-RU"/>
              </w:rPr>
              <w:t>Kapitel IX.</w:t>
            </w:r>
            <w:r w:rsidRPr="007D2F23">
              <w:rPr>
                <w:rFonts w:ascii="NewtonCSanPin" w:hAnsi="NewtonCSanPin"/>
                <w:b/>
                <w:lang w:val="de-DE" w:eastAsia="ru-RU"/>
              </w:rPr>
              <w:t xml:space="preserve"> Unsere deutschen Freundinnen und Freunde bereiten ein Abschiedsfest vor. Und wir?</w:t>
            </w:r>
            <w:r w:rsidRPr="007D2F23">
              <w:rPr>
                <w:rFonts w:ascii="NewtonCSanPin" w:hAnsi="NewtonCSanPin"/>
                <w:lang w:eastAsia="ru-RU"/>
              </w:rPr>
              <w:t>(8 ч)</w:t>
            </w:r>
          </w:p>
        </w:tc>
      </w:tr>
      <w:tr w:rsidR="007D2F23" w:rsidRPr="007D2F23" w14:paraId="0098483D" w14:textId="77777777" w:rsidTr="007D2F23">
        <w:tc>
          <w:tcPr>
            <w:tcW w:w="14786" w:type="dxa"/>
            <w:gridSpan w:val="3"/>
          </w:tcPr>
          <w:p w14:paraId="1FFB23C7" w14:textId="77777777" w:rsidR="007D2F23" w:rsidRPr="007D2F23" w:rsidRDefault="007D2F23" w:rsidP="007D2F23">
            <w:pPr>
              <w:suppressAutoHyphens w:val="0"/>
              <w:spacing w:line="360" w:lineRule="auto"/>
              <w:jc w:val="center"/>
              <w:rPr>
                <w:rFonts w:ascii="NewtonCSanPin" w:hAnsi="NewtonCSanPin"/>
                <w:lang w:eastAsia="ru-RU"/>
              </w:rPr>
            </w:pPr>
            <w:r w:rsidRPr="007D2F23">
              <w:rPr>
                <w:rFonts w:ascii="NewtonCSanPin" w:hAnsi="NewtonCSanPin"/>
                <w:lang w:eastAsia="ru-RU"/>
              </w:rPr>
              <w:lastRenderedPageBreak/>
              <w:t>Блок</w:t>
            </w:r>
            <w:r w:rsidRPr="007D2F23">
              <w:rPr>
                <w:rFonts w:ascii="NewtonCSanPin" w:hAnsi="NewtonCSanPin"/>
                <w:lang w:val="de-DE" w:eastAsia="ru-RU"/>
              </w:rPr>
              <w:t xml:space="preserve"> 1. Lernst du was, so weißt du was! </w:t>
            </w:r>
            <w:r w:rsidRPr="007D2F23">
              <w:rPr>
                <w:rFonts w:ascii="NewtonCSanPin" w:hAnsi="NewtonCSanPin"/>
                <w:lang w:eastAsia="ru-RU"/>
              </w:rPr>
              <w:t>(2 ч)</w:t>
            </w:r>
          </w:p>
        </w:tc>
      </w:tr>
      <w:tr w:rsidR="007D2F23" w:rsidRPr="007D2F23" w14:paraId="748E1397" w14:textId="77777777" w:rsidTr="007D2F23">
        <w:tc>
          <w:tcPr>
            <w:tcW w:w="4771" w:type="dxa"/>
            <w:gridSpan w:val="2"/>
          </w:tcPr>
          <w:p w14:paraId="6D17EF73"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Серия вопросов для описания рисунка с изображением города.</w:t>
            </w:r>
          </w:p>
          <w:p w14:paraId="4A49FDD2"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Небольшой текст для понимания на слух.</w:t>
            </w:r>
          </w:p>
          <w:p w14:paraId="139B4E03" w14:textId="77777777" w:rsidR="007D2F23" w:rsidRPr="007D2F23" w:rsidRDefault="007D2F23" w:rsidP="007D2F23">
            <w:pPr>
              <w:suppressAutoHyphens w:val="0"/>
              <w:spacing w:line="360" w:lineRule="auto"/>
              <w:rPr>
                <w:rFonts w:ascii="NewtonCSanPin" w:hAnsi="NewtonCSanPin"/>
                <w:u w:val="single"/>
                <w:lang w:eastAsia="ru-RU"/>
              </w:rPr>
            </w:pPr>
            <w:r w:rsidRPr="007D2F23">
              <w:rPr>
                <w:rFonts w:ascii="NewtonCSanPin" w:hAnsi="NewtonCSanPin"/>
                <w:u w:val="single"/>
                <w:lang w:eastAsia="ru-RU"/>
              </w:rPr>
              <w:t>Грамматический материал</w:t>
            </w:r>
          </w:p>
          <w:p w14:paraId="480C9212"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 xml:space="preserve">Предлоги с </w:t>
            </w:r>
            <w:r w:rsidRPr="007D2F23">
              <w:rPr>
                <w:rFonts w:ascii="NewtonCSanPin" w:hAnsi="NewtonCSanPin"/>
                <w:lang w:val="de-DE" w:eastAsia="ru-RU"/>
              </w:rPr>
              <w:t>Akkusativ</w:t>
            </w:r>
            <w:r w:rsidRPr="007D2F23">
              <w:rPr>
                <w:rFonts w:ascii="NewtonCSanPin" w:hAnsi="NewtonCSanPin"/>
                <w:lang w:eastAsia="ru-RU"/>
              </w:rPr>
              <w:t xml:space="preserve"> – </w:t>
            </w:r>
            <w:r w:rsidRPr="007D2F23">
              <w:rPr>
                <w:rFonts w:ascii="NewtonCSanPin" w:hAnsi="NewtonCSanPin"/>
                <w:lang w:val="de-DE" w:eastAsia="ru-RU"/>
              </w:rPr>
              <w:t>durch</w:t>
            </w:r>
            <w:r w:rsidRPr="007D2F23">
              <w:rPr>
                <w:rFonts w:ascii="NewtonCSanPin" w:hAnsi="NewtonCSanPin"/>
                <w:lang w:eastAsia="ru-RU"/>
              </w:rPr>
              <w:t xml:space="preserve">, </w:t>
            </w:r>
            <w:r w:rsidRPr="007D2F23">
              <w:rPr>
                <w:rFonts w:ascii="NewtonCSanPin" w:hAnsi="NewtonCSanPin"/>
                <w:lang w:val="de-DE" w:eastAsia="ru-RU"/>
              </w:rPr>
              <w:t>f</w:t>
            </w:r>
            <w:r w:rsidRPr="007D2F23">
              <w:rPr>
                <w:rFonts w:ascii="NewtonCSanPin" w:hAnsi="NewtonCSanPin"/>
                <w:lang w:eastAsia="ru-RU"/>
              </w:rPr>
              <w:t>ü</w:t>
            </w:r>
            <w:r w:rsidRPr="007D2F23">
              <w:rPr>
                <w:rFonts w:ascii="NewtonCSanPin" w:hAnsi="NewtonCSanPin"/>
                <w:lang w:val="de-DE" w:eastAsia="ru-RU"/>
              </w:rPr>
              <w:t>r</w:t>
            </w:r>
            <w:r w:rsidRPr="007D2F23">
              <w:rPr>
                <w:rFonts w:ascii="NewtonCSanPin" w:hAnsi="NewtonCSanPin"/>
                <w:lang w:eastAsia="ru-RU"/>
              </w:rPr>
              <w:t xml:space="preserve">, </w:t>
            </w:r>
            <w:r w:rsidRPr="007D2F23">
              <w:rPr>
                <w:rFonts w:ascii="NewtonCSanPin" w:hAnsi="NewtonCSanPin"/>
                <w:lang w:val="de-DE" w:eastAsia="ru-RU"/>
              </w:rPr>
              <w:t>ohne</w:t>
            </w:r>
            <w:r w:rsidRPr="007D2F23">
              <w:rPr>
                <w:rFonts w:ascii="NewtonCSanPin" w:hAnsi="NewtonCSanPin"/>
                <w:lang w:eastAsia="ru-RU"/>
              </w:rPr>
              <w:t xml:space="preserve">, </w:t>
            </w:r>
            <w:r w:rsidRPr="007D2F23">
              <w:rPr>
                <w:rFonts w:ascii="NewtonCSanPin" w:hAnsi="NewtonCSanPin"/>
                <w:lang w:val="de-DE" w:eastAsia="ru-RU"/>
              </w:rPr>
              <w:t>um</w:t>
            </w:r>
            <w:r w:rsidRPr="007D2F23">
              <w:rPr>
                <w:rFonts w:ascii="NewtonCSanPin" w:hAnsi="NewtonCSanPin"/>
                <w:lang w:eastAsia="ru-RU"/>
              </w:rPr>
              <w:t>.</w:t>
            </w:r>
          </w:p>
          <w:p w14:paraId="254C933C"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Упражнение на закрепление нового грамматического материала.</w:t>
            </w:r>
          </w:p>
          <w:p w14:paraId="05B91E58"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Изображения сувениров и вопросы к рисункам</w:t>
            </w:r>
          </w:p>
        </w:tc>
        <w:tc>
          <w:tcPr>
            <w:tcW w:w="10015" w:type="dxa"/>
          </w:tcPr>
          <w:p w14:paraId="29CDDCA1"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Делать презентацию</w:t>
            </w:r>
            <w:r w:rsidRPr="007D2F23">
              <w:rPr>
                <w:rFonts w:ascii="NewtonCSanPin" w:hAnsi="NewtonCSanPin"/>
                <w:lang w:eastAsia="ru-RU"/>
              </w:rPr>
              <w:t xml:space="preserve"> своих проектов (макет города, рисунки с изображением города и т. д.) с опорой на вопросы.</w:t>
            </w:r>
          </w:p>
          <w:p w14:paraId="5995CAFA"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xml:space="preserve">• Описывать </w:t>
            </w:r>
            <w:r w:rsidRPr="007D2F23">
              <w:rPr>
                <w:rFonts w:ascii="NewtonCSanPin" w:hAnsi="NewtonCSanPin"/>
                <w:lang w:eastAsia="ru-RU"/>
              </w:rPr>
              <w:t>город своей мечты.</w:t>
            </w:r>
          </w:p>
          <w:p w14:paraId="6298C564"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Воспринимать на слух</w:t>
            </w:r>
            <w:r w:rsidRPr="007D2F23">
              <w:rPr>
                <w:rFonts w:ascii="NewtonCSanPin" w:hAnsi="NewtonCSanPin"/>
                <w:lang w:eastAsia="ru-RU"/>
              </w:rPr>
              <w:t xml:space="preserve"> небольшой текст с пониманием основного содержания.</w:t>
            </w:r>
          </w:p>
          <w:p w14:paraId="19D96EBD"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xml:space="preserve">• Выполнять </w:t>
            </w:r>
            <w:r w:rsidRPr="007D2F23">
              <w:rPr>
                <w:rFonts w:ascii="NewtonCSanPin" w:hAnsi="NewtonCSanPin"/>
                <w:lang w:eastAsia="ru-RU"/>
              </w:rPr>
              <w:t>тестовые задания с целью проверки понимания прослушанного.</w:t>
            </w:r>
          </w:p>
          <w:p w14:paraId="457A013B"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xml:space="preserve">• Употреблять </w:t>
            </w:r>
            <w:r w:rsidRPr="007D2F23">
              <w:rPr>
                <w:rFonts w:ascii="NewtonCSanPin" w:hAnsi="NewtonCSanPin"/>
                <w:lang w:eastAsia="ru-RU"/>
              </w:rPr>
              <w:t xml:space="preserve">в речи предлоги </w:t>
            </w:r>
            <w:r w:rsidRPr="007D2F23">
              <w:rPr>
                <w:rFonts w:ascii="NewtonCSanPin" w:hAnsi="NewtonCSanPin"/>
                <w:lang w:val="de-DE" w:eastAsia="ru-RU"/>
              </w:rPr>
              <w:t>durch</w:t>
            </w:r>
            <w:r w:rsidRPr="007D2F23">
              <w:rPr>
                <w:rFonts w:ascii="NewtonCSanPin" w:hAnsi="NewtonCSanPin"/>
                <w:lang w:eastAsia="ru-RU"/>
              </w:rPr>
              <w:t xml:space="preserve">, </w:t>
            </w:r>
            <w:r w:rsidRPr="007D2F23">
              <w:rPr>
                <w:rFonts w:ascii="NewtonCSanPin" w:hAnsi="NewtonCSanPin"/>
                <w:lang w:val="de-DE" w:eastAsia="ru-RU"/>
              </w:rPr>
              <w:t>f</w:t>
            </w:r>
            <w:r w:rsidRPr="007D2F23">
              <w:rPr>
                <w:rFonts w:ascii="NewtonCSanPin" w:hAnsi="NewtonCSanPin"/>
                <w:lang w:eastAsia="ru-RU"/>
              </w:rPr>
              <w:t>ü</w:t>
            </w:r>
            <w:r w:rsidRPr="007D2F23">
              <w:rPr>
                <w:rFonts w:ascii="NewtonCSanPin" w:hAnsi="NewtonCSanPin"/>
                <w:lang w:val="de-DE" w:eastAsia="ru-RU"/>
              </w:rPr>
              <w:t>r</w:t>
            </w:r>
            <w:r w:rsidRPr="007D2F23">
              <w:rPr>
                <w:rFonts w:ascii="NewtonCSanPin" w:hAnsi="NewtonCSanPin"/>
                <w:lang w:eastAsia="ru-RU"/>
              </w:rPr>
              <w:t xml:space="preserve">, </w:t>
            </w:r>
            <w:r w:rsidRPr="007D2F23">
              <w:rPr>
                <w:rFonts w:ascii="NewtonCSanPin" w:hAnsi="NewtonCSanPin"/>
                <w:lang w:val="de-DE" w:eastAsia="ru-RU"/>
              </w:rPr>
              <w:t>ohne</w:t>
            </w:r>
            <w:r w:rsidRPr="007D2F23">
              <w:rPr>
                <w:rFonts w:ascii="NewtonCSanPin" w:hAnsi="NewtonCSanPin"/>
                <w:lang w:eastAsia="ru-RU"/>
              </w:rPr>
              <w:t xml:space="preserve">, </w:t>
            </w:r>
            <w:r w:rsidRPr="007D2F23">
              <w:rPr>
                <w:rFonts w:ascii="NewtonCSanPin" w:hAnsi="NewtonCSanPin"/>
                <w:lang w:val="de-DE" w:eastAsia="ru-RU"/>
              </w:rPr>
              <w:t>um</w:t>
            </w:r>
            <w:r w:rsidRPr="007D2F23">
              <w:rPr>
                <w:rFonts w:ascii="NewtonCSanPin" w:hAnsi="NewtonCSanPin"/>
                <w:lang w:eastAsia="ru-RU"/>
              </w:rPr>
              <w:t xml:space="preserve"> с существительными в </w:t>
            </w:r>
            <w:r w:rsidRPr="007D2F23">
              <w:rPr>
                <w:rFonts w:ascii="NewtonCSanPin" w:hAnsi="NewtonCSanPin"/>
                <w:lang w:val="de-DE" w:eastAsia="ru-RU"/>
              </w:rPr>
              <w:t>Akkusativ</w:t>
            </w:r>
          </w:p>
        </w:tc>
      </w:tr>
      <w:tr w:rsidR="007D2F23" w:rsidRPr="004C6FA7" w14:paraId="53A8CE25" w14:textId="77777777" w:rsidTr="007D2F23">
        <w:tc>
          <w:tcPr>
            <w:tcW w:w="14786" w:type="dxa"/>
            <w:gridSpan w:val="3"/>
          </w:tcPr>
          <w:p w14:paraId="09927BEC" w14:textId="77777777" w:rsidR="007D2F23" w:rsidRPr="007D2F23" w:rsidRDefault="007D2F23" w:rsidP="007D2F23">
            <w:pPr>
              <w:suppressAutoHyphens w:val="0"/>
              <w:spacing w:line="360" w:lineRule="auto"/>
              <w:jc w:val="center"/>
              <w:rPr>
                <w:rFonts w:ascii="NewtonCSanPin" w:hAnsi="NewtonCSanPin"/>
                <w:i/>
                <w:lang w:val="en-US" w:eastAsia="ru-RU"/>
              </w:rPr>
            </w:pPr>
            <w:r w:rsidRPr="007D2F23">
              <w:rPr>
                <w:rFonts w:ascii="NewtonCSanPin" w:hAnsi="NewtonCSanPin"/>
                <w:lang w:eastAsia="ru-RU"/>
              </w:rPr>
              <w:t>Блок</w:t>
            </w:r>
            <w:r w:rsidRPr="007D2F23">
              <w:rPr>
                <w:rFonts w:ascii="NewtonCSanPin" w:hAnsi="NewtonCSanPin"/>
                <w:lang w:val="de-DE" w:eastAsia="ru-RU"/>
              </w:rPr>
              <w:t xml:space="preserve"> 2. Wir lesen und schreiben (2 </w:t>
            </w:r>
            <w:r w:rsidRPr="007D2F23">
              <w:rPr>
                <w:rFonts w:ascii="NewtonCSanPin" w:hAnsi="NewtonCSanPin"/>
                <w:lang w:eastAsia="ru-RU"/>
              </w:rPr>
              <w:t>ч</w:t>
            </w:r>
            <w:r w:rsidRPr="007D2F23">
              <w:rPr>
                <w:rFonts w:ascii="NewtonCSanPin" w:hAnsi="NewtonCSanPin"/>
                <w:lang w:val="de-DE" w:eastAsia="ru-RU"/>
              </w:rPr>
              <w:t>)</w:t>
            </w:r>
          </w:p>
        </w:tc>
      </w:tr>
      <w:tr w:rsidR="007D2F23" w:rsidRPr="007D2F23" w14:paraId="3244ED2E" w14:textId="77777777" w:rsidTr="007D2F23">
        <w:tc>
          <w:tcPr>
            <w:tcW w:w="4771" w:type="dxa"/>
            <w:gridSpan w:val="2"/>
          </w:tcPr>
          <w:p w14:paraId="0DF9513D"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Рисунки, побуждающие к диалогу типа интервью.</w:t>
            </w:r>
          </w:p>
          <w:p w14:paraId="30AE44F0"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Образцы приглашений на прощальный вечер.</w:t>
            </w:r>
          </w:p>
          <w:p w14:paraId="2897725F"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 xml:space="preserve">Микротексты к серии рисунков для презентации лексики по теме </w:t>
            </w:r>
            <w:r w:rsidRPr="007D2F23">
              <w:rPr>
                <w:rFonts w:ascii="NewtonCSanPin" w:hAnsi="NewtonCSanPin"/>
                <w:b/>
                <w:lang w:eastAsia="ru-RU"/>
              </w:rPr>
              <w:t>«Подготовка к празднику»</w:t>
            </w:r>
            <w:r w:rsidRPr="007D2F23">
              <w:rPr>
                <w:rFonts w:ascii="NewtonCSanPin" w:hAnsi="NewtonCSanPin"/>
                <w:lang w:eastAsia="ru-RU"/>
              </w:rPr>
              <w:t>.</w:t>
            </w:r>
          </w:p>
          <w:p w14:paraId="550B6F6A"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 xml:space="preserve">Песенка </w:t>
            </w:r>
            <w:r w:rsidRPr="007D2F23">
              <w:rPr>
                <w:rFonts w:ascii="NewtonCSanPin" w:hAnsi="NewtonCSanPin"/>
                <w:b/>
                <w:lang w:eastAsia="ru-RU"/>
              </w:rPr>
              <w:t>„</w:t>
            </w:r>
            <w:r w:rsidRPr="007D2F23">
              <w:rPr>
                <w:rFonts w:ascii="NewtonCSanPin" w:hAnsi="NewtonCSanPin"/>
                <w:b/>
                <w:lang w:val="en-US" w:eastAsia="ru-RU"/>
              </w:rPr>
              <w:t>Tanz</w:t>
            </w:r>
            <w:r w:rsidRPr="007D2F23">
              <w:rPr>
                <w:rFonts w:ascii="NewtonCSanPin" w:hAnsi="NewtonCSanPin"/>
                <w:b/>
                <w:lang w:eastAsia="ru-RU"/>
              </w:rPr>
              <w:t xml:space="preserve">, </w:t>
            </w:r>
            <w:r w:rsidRPr="007D2F23">
              <w:rPr>
                <w:rFonts w:ascii="NewtonCSanPin" w:hAnsi="NewtonCSanPin"/>
                <w:b/>
                <w:lang w:val="en-US" w:eastAsia="ru-RU"/>
              </w:rPr>
              <w:t>Mariechen</w:t>
            </w:r>
            <w:r w:rsidRPr="007D2F23">
              <w:rPr>
                <w:rFonts w:ascii="NewtonCSanPin" w:hAnsi="NewtonCSanPin"/>
                <w:b/>
                <w:lang w:eastAsia="ru-RU"/>
              </w:rPr>
              <w:t>“</w:t>
            </w:r>
            <w:r w:rsidRPr="007D2F23">
              <w:rPr>
                <w:rFonts w:ascii="NewtonCSanPin" w:hAnsi="NewtonCSanPin"/>
                <w:lang w:eastAsia="ru-RU"/>
              </w:rPr>
              <w:t>.</w:t>
            </w:r>
          </w:p>
          <w:p w14:paraId="32BE2B99"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 xml:space="preserve">Упражнение, нацеленное на проведение игры </w:t>
            </w:r>
            <w:r w:rsidRPr="007D2F23">
              <w:rPr>
                <w:rFonts w:ascii="NewtonCSanPin" w:hAnsi="NewtonCSanPin"/>
                <w:b/>
                <w:lang w:eastAsia="ru-RU"/>
              </w:rPr>
              <w:t>„</w:t>
            </w:r>
            <w:r w:rsidRPr="007D2F23">
              <w:rPr>
                <w:rFonts w:ascii="NewtonCSanPin" w:hAnsi="NewtonCSanPin"/>
                <w:b/>
                <w:lang w:val="en-US" w:eastAsia="ru-RU"/>
              </w:rPr>
              <w:t>Dersture</w:t>
            </w:r>
            <w:r w:rsidR="000025D6">
              <w:rPr>
                <w:rFonts w:ascii="NewtonCSanPin" w:hAnsi="NewtonCSanPin"/>
                <w:b/>
                <w:lang w:eastAsia="ru-RU"/>
              </w:rPr>
              <w:t xml:space="preserve"> </w:t>
            </w:r>
            <w:r w:rsidRPr="007D2F23">
              <w:rPr>
                <w:rFonts w:ascii="NewtonCSanPin" w:hAnsi="NewtonCSanPin"/>
                <w:b/>
                <w:lang w:val="en-US" w:eastAsia="ru-RU"/>
              </w:rPr>
              <w:t>Hans</w:t>
            </w:r>
            <w:r w:rsidRPr="007D2F23">
              <w:rPr>
                <w:rFonts w:ascii="NewtonCSanPin" w:hAnsi="NewtonCSanPin"/>
                <w:b/>
                <w:lang w:eastAsia="ru-RU"/>
              </w:rPr>
              <w:t>“</w:t>
            </w:r>
          </w:p>
        </w:tc>
        <w:tc>
          <w:tcPr>
            <w:tcW w:w="10015" w:type="dxa"/>
          </w:tcPr>
          <w:p w14:paraId="449B4A40"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Расспрашивать</w:t>
            </w:r>
            <w:r w:rsidRPr="007D2F23">
              <w:rPr>
                <w:rFonts w:ascii="NewtonCSanPin" w:hAnsi="NewtonCSanPin"/>
                <w:lang w:eastAsia="ru-RU"/>
              </w:rPr>
              <w:t xml:space="preserve"> о подготовке прощального вечера с опорой на рисунки.</w:t>
            </w:r>
          </w:p>
          <w:p w14:paraId="147C3F89"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xml:space="preserve">• Писать </w:t>
            </w:r>
            <w:r w:rsidRPr="007D2F23">
              <w:rPr>
                <w:rFonts w:ascii="NewtonCSanPin" w:hAnsi="NewtonCSanPin"/>
                <w:lang w:eastAsia="ru-RU"/>
              </w:rPr>
              <w:t>приглашения на праздник по образцу.</w:t>
            </w:r>
          </w:p>
          <w:p w14:paraId="7D9E2CC7"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Семантизировать</w:t>
            </w:r>
            <w:r w:rsidRPr="007D2F23">
              <w:rPr>
                <w:rFonts w:ascii="NewtonCSanPin" w:hAnsi="NewtonCSanPin"/>
                <w:lang w:eastAsia="ru-RU"/>
              </w:rPr>
              <w:t xml:space="preserve"> лексику по контексту и с опорой на рисунок.</w:t>
            </w:r>
          </w:p>
          <w:p w14:paraId="3828CF78"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Переводить</w:t>
            </w:r>
            <w:r w:rsidRPr="007D2F23">
              <w:rPr>
                <w:rFonts w:ascii="NewtonCSanPin" w:hAnsi="NewtonCSanPin"/>
                <w:lang w:eastAsia="ru-RU"/>
              </w:rPr>
              <w:t xml:space="preserve"> отдельные фразы из микротекстов, используя словарь.</w:t>
            </w:r>
          </w:p>
          <w:p w14:paraId="10AC0E21"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xml:space="preserve">• Отвечать </w:t>
            </w:r>
            <w:r w:rsidRPr="007D2F23">
              <w:rPr>
                <w:rFonts w:ascii="NewtonCSanPin" w:hAnsi="NewtonCSanPin"/>
                <w:lang w:eastAsia="ru-RU"/>
              </w:rPr>
              <w:t>на вопросы к картинкам, используя новую лексику.</w:t>
            </w:r>
          </w:p>
          <w:p w14:paraId="33A6D22B"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Разучить</w:t>
            </w:r>
            <w:r w:rsidRPr="007D2F23">
              <w:rPr>
                <w:rFonts w:ascii="NewtonCSanPin" w:hAnsi="NewtonCSanPin"/>
                <w:lang w:eastAsia="ru-RU"/>
              </w:rPr>
              <w:t xml:space="preserve"> новую песню к празднику.</w:t>
            </w:r>
          </w:p>
          <w:p w14:paraId="21D98EB8"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xml:space="preserve">• Участвовать </w:t>
            </w:r>
            <w:r w:rsidRPr="007D2F23">
              <w:rPr>
                <w:rFonts w:ascii="NewtonCSanPin" w:hAnsi="NewtonCSanPin"/>
                <w:lang w:eastAsia="ru-RU"/>
              </w:rPr>
              <w:t>в игре «Упрямый Ганс», используя образец</w:t>
            </w:r>
          </w:p>
        </w:tc>
      </w:tr>
      <w:tr w:rsidR="007D2F23" w:rsidRPr="007D2F23" w14:paraId="0B9F24A9" w14:textId="77777777" w:rsidTr="007D2F23">
        <w:tc>
          <w:tcPr>
            <w:tcW w:w="14786" w:type="dxa"/>
            <w:gridSpan w:val="3"/>
          </w:tcPr>
          <w:p w14:paraId="194BCA5E" w14:textId="77777777" w:rsidR="007D2F23" w:rsidRPr="007D2F23" w:rsidRDefault="007D2F23" w:rsidP="007D2F23">
            <w:pPr>
              <w:suppressAutoHyphens w:val="0"/>
              <w:spacing w:line="360" w:lineRule="auto"/>
              <w:jc w:val="center"/>
              <w:rPr>
                <w:rFonts w:ascii="NewtonCSanPin" w:hAnsi="NewtonCSanPin"/>
                <w:i/>
                <w:lang w:eastAsia="ru-RU"/>
              </w:rPr>
            </w:pPr>
            <w:r w:rsidRPr="007D2F23">
              <w:rPr>
                <w:rFonts w:ascii="NewtonCSanPin" w:hAnsi="NewtonCSanPin"/>
                <w:lang w:eastAsia="ru-RU"/>
              </w:rPr>
              <w:t xml:space="preserve">Блок 3. </w:t>
            </w:r>
            <w:r w:rsidRPr="007D2F23">
              <w:rPr>
                <w:rFonts w:ascii="NewtonCSanPin" w:hAnsi="NewtonCSanPin"/>
                <w:lang w:val="de-DE" w:eastAsia="ru-RU"/>
              </w:rPr>
              <w:t>Sprechen</w:t>
            </w:r>
            <w:r w:rsidR="000025D6">
              <w:rPr>
                <w:rFonts w:ascii="NewtonCSanPin" w:hAnsi="NewtonCSanPin"/>
                <w:lang w:eastAsia="ru-RU"/>
              </w:rPr>
              <w:t xml:space="preserve"> </w:t>
            </w:r>
            <w:r w:rsidRPr="007D2F23">
              <w:rPr>
                <w:rFonts w:ascii="NewtonCSanPin" w:hAnsi="NewtonCSanPin"/>
                <w:lang w:val="de-DE" w:eastAsia="ru-RU"/>
              </w:rPr>
              <w:t>wir</w:t>
            </w:r>
            <w:r w:rsidRPr="007D2F23">
              <w:rPr>
                <w:rFonts w:ascii="NewtonCSanPin" w:hAnsi="NewtonCSanPin"/>
                <w:lang w:eastAsia="ru-RU"/>
              </w:rPr>
              <w:t>! (1 ч)</w:t>
            </w:r>
          </w:p>
        </w:tc>
      </w:tr>
      <w:tr w:rsidR="007D2F23" w:rsidRPr="007D2F23" w14:paraId="2BCC2F13" w14:textId="77777777" w:rsidTr="007D2F23">
        <w:tc>
          <w:tcPr>
            <w:tcW w:w="4771" w:type="dxa"/>
            <w:gridSpan w:val="2"/>
          </w:tcPr>
          <w:p w14:paraId="734E16D2"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Мини-диалоги и иллюстрации к ним.</w:t>
            </w:r>
          </w:p>
          <w:p w14:paraId="15CE75AC"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Ключевые слова для высказывания фрау Вебер об идее Косми о генеральной уборке в городе.</w:t>
            </w:r>
          </w:p>
          <w:p w14:paraId="2C84F2DF"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Задания, направленные на обсуждение работ, выполненных в рамках проекта.</w:t>
            </w:r>
          </w:p>
          <w:p w14:paraId="03660F03"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 xml:space="preserve">Сценка </w:t>
            </w:r>
            <w:r w:rsidRPr="007D2F23">
              <w:rPr>
                <w:rFonts w:ascii="NewtonCSanPin" w:hAnsi="NewtonCSanPin"/>
                <w:b/>
                <w:lang w:eastAsia="ru-RU"/>
              </w:rPr>
              <w:t>«За праздничным столом»</w:t>
            </w:r>
            <w:r w:rsidRPr="007D2F23">
              <w:rPr>
                <w:rFonts w:ascii="NewtonCSanPin" w:hAnsi="NewtonCSanPin"/>
                <w:lang w:eastAsia="ru-RU"/>
              </w:rPr>
              <w:t xml:space="preserve"> (рисунок) и ряд ситуаций, связанных с описанием праздничного стола и ритуалом </w:t>
            </w:r>
            <w:r w:rsidRPr="007D2F23">
              <w:rPr>
                <w:rFonts w:ascii="NewtonCSanPin" w:hAnsi="NewtonCSanPin"/>
                <w:b/>
                <w:lang w:eastAsia="ru-RU"/>
              </w:rPr>
              <w:t>«Угощение»</w:t>
            </w:r>
            <w:r w:rsidRPr="007D2F23">
              <w:rPr>
                <w:rFonts w:ascii="NewtonCSanPin" w:hAnsi="NewtonCSanPin"/>
                <w:lang w:eastAsia="ru-RU"/>
              </w:rPr>
              <w:t>.</w:t>
            </w:r>
          </w:p>
          <w:p w14:paraId="7D5A89D4"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Формулы речевого этикета.</w:t>
            </w:r>
          </w:p>
          <w:p w14:paraId="15667C82"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 xml:space="preserve">Песенка </w:t>
            </w:r>
            <w:r w:rsidRPr="007D2F23">
              <w:rPr>
                <w:rFonts w:ascii="NewtonCSanPin" w:hAnsi="NewtonCSanPin"/>
                <w:b/>
                <w:lang w:eastAsia="ru-RU"/>
              </w:rPr>
              <w:t>„</w:t>
            </w:r>
            <w:r w:rsidRPr="007D2F23">
              <w:rPr>
                <w:rFonts w:ascii="NewtonCSanPin" w:hAnsi="NewtonCSanPin"/>
                <w:b/>
                <w:lang w:val="en-US" w:eastAsia="ru-RU"/>
              </w:rPr>
              <w:t>AufWiedersehen</w:t>
            </w:r>
            <w:r w:rsidRPr="007D2F23">
              <w:rPr>
                <w:rFonts w:ascii="NewtonCSanPin" w:hAnsi="NewtonCSanPin"/>
                <w:b/>
                <w:lang w:eastAsia="ru-RU"/>
              </w:rPr>
              <w:t>“</w:t>
            </w:r>
          </w:p>
        </w:tc>
        <w:tc>
          <w:tcPr>
            <w:tcW w:w="10015" w:type="dxa"/>
          </w:tcPr>
          <w:p w14:paraId="17C34FAF"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xml:space="preserve">• Слушать </w:t>
            </w:r>
            <w:r w:rsidRPr="007D2F23">
              <w:rPr>
                <w:rFonts w:ascii="NewtonCSanPin" w:hAnsi="NewtonCSanPin"/>
                <w:lang w:eastAsia="ru-RU"/>
              </w:rPr>
              <w:t>мини-диалоги с аудионосителя с полным пониманием содержания.</w:t>
            </w:r>
          </w:p>
          <w:p w14:paraId="3AD4B8DA"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xml:space="preserve">• Подготовить </w:t>
            </w:r>
            <w:r w:rsidRPr="007D2F23">
              <w:rPr>
                <w:rFonts w:ascii="NewtonCSanPin" w:hAnsi="NewtonCSanPin"/>
                <w:lang w:eastAsia="ru-RU"/>
              </w:rPr>
              <w:t>выступление от лица фрау Вебер об идее Косми с использованием ключевых слов.</w:t>
            </w:r>
          </w:p>
          <w:p w14:paraId="0DC45997"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xml:space="preserve">• Обсуждать </w:t>
            </w:r>
            <w:r w:rsidRPr="007D2F23">
              <w:rPr>
                <w:rFonts w:ascii="NewtonCSanPin" w:hAnsi="NewtonCSanPin"/>
                <w:lang w:eastAsia="ru-RU"/>
              </w:rPr>
              <w:t>работы, выполненные в рамках проекта.</w:t>
            </w:r>
          </w:p>
          <w:p w14:paraId="40ADB9E4"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Описывать</w:t>
            </w:r>
            <w:r w:rsidRPr="007D2F23">
              <w:rPr>
                <w:rFonts w:ascii="NewtonCSanPin" w:hAnsi="NewtonCSanPin"/>
                <w:lang w:eastAsia="ru-RU"/>
              </w:rPr>
              <w:t xml:space="preserve"> рисунок «За праздничным столом» с использованием вопросов.</w:t>
            </w:r>
          </w:p>
          <w:p w14:paraId="63C136F8"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Использовать</w:t>
            </w:r>
            <w:r w:rsidRPr="007D2F23">
              <w:rPr>
                <w:rFonts w:ascii="NewtonCSanPin" w:hAnsi="NewtonCSanPin"/>
                <w:lang w:eastAsia="ru-RU"/>
              </w:rPr>
              <w:t xml:space="preserve"> формулы речевого этикета в ситуации «Угощение за праздничным столом».</w:t>
            </w:r>
          </w:p>
          <w:p w14:paraId="0666AB74"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lastRenderedPageBreak/>
              <w:t xml:space="preserve">• Исполнять </w:t>
            </w:r>
            <w:r w:rsidRPr="007D2F23">
              <w:rPr>
                <w:rFonts w:ascii="NewtonCSanPin" w:hAnsi="NewtonCSanPin"/>
                <w:lang w:eastAsia="ru-RU"/>
              </w:rPr>
              <w:t>песенку „</w:t>
            </w:r>
            <w:r w:rsidRPr="007D2F23">
              <w:rPr>
                <w:rFonts w:ascii="NewtonCSanPin" w:hAnsi="NewtonCSanPin"/>
                <w:lang w:val="en-US" w:eastAsia="ru-RU"/>
              </w:rPr>
              <w:t>AufWiedersehen</w:t>
            </w:r>
            <w:r w:rsidRPr="007D2F23">
              <w:rPr>
                <w:rFonts w:ascii="NewtonCSanPin" w:hAnsi="NewtonCSanPin"/>
                <w:lang w:eastAsia="ru-RU"/>
              </w:rPr>
              <w:t>“ с использованием аудиозаписи, сопровождая пение танцевальными движениями</w:t>
            </w:r>
          </w:p>
        </w:tc>
      </w:tr>
      <w:tr w:rsidR="007D2F23" w:rsidRPr="004C6FA7" w14:paraId="7389E704" w14:textId="77777777" w:rsidTr="007D2F23">
        <w:tc>
          <w:tcPr>
            <w:tcW w:w="14786" w:type="dxa"/>
            <w:gridSpan w:val="3"/>
          </w:tcPr>
          <w:p w14:paraId="5336ACA4" w14:textId="77777777" w:rsidR="007D2F23" w:rsidRPr="007D2F23" w:rsidRDefault="007D2F23" w:rsidP="007D2F23">
            <w:pPr>
              <w:suppressAutoHyphens w:val="0"/>
              <w:spacing w:line="360" w:lineRule="auto"/>
              <w:jc w:val="center"/>
              <w:rPr>
                <w:rFonts w:ascii="NewtonCSanPin" w:hAnsi="NewtonCSanPin"/>
                <w:i/>
                <w:lang w:val="de-DE" w:eastAsia="ru-RU"/>
              </w:rPr>
            </w:pPr>
            <w:r w:rsidRPr="007D2F23">
              <w:rPr>
                <w:rFonts w:ascii="NewtonCSanPin" w:hAnsi="NewtonCSanPin"/>
                <w:lang w:eastAsia="ru-RU"/>
              </w:rPr>
              <w:lastRenderedPageBreak/>
              <w:t>Блок</w:t>
            </w:r>
            <w:r w:rsidRPr="007D2F23">
              <w:rPr>
                <w:rFonts w:ascii="NewtonCSanPin" w:hAnsi="NewtonCSanPin"/>
                <w:lang w:val="de-DE" w:eastAsia="ru-RU"/>
              </w:rPr>
              <w:t xml:space="preserve"> 4 – 5. Was wir schon wissen und können (</w:t>
            </w:r>
            <w:r w:rsidRPr="007D2F23">
              <w:rPr>
                <w:rFonts w:ascii="NewtonCSanPin" w:hAnsi="NewtonCSanPin"/>
                <w:lang w:val="en-US" w:eastAsia="ru-RU"/>
              </w:rPr>
              <w:t>1</w:t>
            </w:r>
            <w:r w:rsidRPr="007D2F23">
              <w:rPr>
                <w:rFonts w:ascii="NewtonCSanPin" w:hAnsi="NewtonCSanPin"/>
                <w:lang w:eastAsia="ru-RU"/>
              </w:rPr>
              <w:t>ч</w:t>
            </w:r>
            <w:r w:rsidRPr="007D2F23">
              <w:rPr>
                <w:rFonts w:ascii="NewtonCSanPin" w:hAnsi="NewtonCSanPin"/>
                <w:lang w:val="de-DE" w:eastAsia="ru-RU"/>
              </w:rPr>
              <w:t>)</w:t>
            </w:r>
          </w:p>
        </w:tc>
      </w:tr>
      <w:tr w:rsidR="007D2F23" w:rsidRPr="007D2F23" w14:paraId="53E71BF1" w14:textId="77777777" w:rsidTr="007D2F23">
        <w:tc>
          <w:tcPr>
            <w:tcW w:w="4771" w:type="dxa"/>
            <w:gridSpan w:val="2"/>
          </w:tcPr>
          <w:p w14:paraId="0C7083AF"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Повторение материала главы</w:t>
            </w:r>
          </w:p>
        </w:tc>
        <w:tc>
          <w:tcPr>
            <w:tcW w:w="10015" w:type="dxa"/>
          </w:tcPr>
          <w:p w14:paraId="53789489" w14:textId="77777777" w:rsidR="007D2F23" w:rsidRPr="007D2F23" w:rsidRDefault="007D2F23" w:rsidP="007D2F23">
            <w:pPr>
              <w:suppressAutoHyphens w:val="0"/>
              <w:spacing w:line="360" w:lineRule="auto"/>
              <w:rPr>
                <w:rFonts w:ascii="NewtonCSanPin" w:hAnsi="NewtonCSanPin"/>
                <w:lang w:val="de-DE" w:eastAsia="ru-RU"/>
              </w:rPr>
            </w:pPr>
            <w:r w:rsidRPr="007D2F23">
              <w:rPr>
                <w:rFonts w:ascii="NewtonCSanPin" w:hAnsi="NewtonCSanPin"/>
                <w:i/>
                <w:lang w:eastAsia="ru-RU"/>
              </w:rPr>
              <w:t xml:space="preserve">• Повторять </w:t>
            </w:r>
            <w:r w:rsidRPr="007D2F23">
              <w:rPr>
                <w:rFonts w:ascii="NewtonCSanPin" w:hAnsi="NewtonCSanPin"/>
                <w:lang w:eastAsia="ru-RU"/>
              </w:rPr>
              <w:t>материал главы</w:t>
            </w:r>
          </w:p>
        </w:tc>
      </w:tr>
      <w:tr w:rsidR="007D2F23" w:rsidRPr="007D2F23" w14:paraId="66FDE476" w14:textId="77777777" w:rsidTr="007D2F23">
        <w:tc>
          <w:tcPr>
            <w:tcW w:w="14786" w:type="dxa"/>
            <w:gridSpan w:val="3"/>
          </w:tcPr>
          <w:p w14:paraId="6427D406" w14:textId="77777777" w:rsidR="007D2F23" w:rsidRPr="007D2F23" w:rsidRDefault="007D2F23" w:rsidP="007D2F23">
            <w:pPr>
              <w:suppressAutoHyphens w:val="0"/>
              <w:spacing w:line="360" w:lineRule="auto"/>
              <w:jc w:val="center"/>
              <w:rPr>
                <w:rFonts w:ascii="NewtonCSanPin" w:hAnsi="NewtonCSanPin"/>
                <w:lang w:eastAsia="ru-RU"/>
              </w:rPr>
            </w:pPr>
            <w:r w:rsidRPr="007D2F23">
              <w:rPr>
                <w:rFonts w:ascii="NewtonCSanPin" w:hAnsi="NewtonCSanPin"/>
                <w:lang w:eastAsia="ru-RU"/>
              </w:rPr>
              <w:t>Блок</w:t>
            </w:r>
            <w:r w:rsidRPr="007D2F23">
              <w:rPr>
                <w:rFonts w:ascii="NewtonCSanPin" w:hAnsi="NewtonCSanPin"/>
                <w:lang w:val="de-DE" w:eastAsia="ru-RU"/>
              </w:rPr>
              <w:t xml:space="preserve"> 6. Wollt ihr noch etwas wiederholen? </w:t>
            </w:r>
            <w:r w:rsidRPr="007D2F23">
              <w:rPr>
                <w:rFonts w:ascii="NewtonCSanPin" w:hAnsi="NewtonCSanPin"/>
                <w:lang w:eastAsia="ru-RU"/>
              </w:rPr>
              <w:t>(1 ч)</w:t>
            </w:r>
          </w:p>
        </w:tc>
      </w:tr>
      <w:tr w:rsidR="007D2F23" w:rsidRPr="007D2F23" w14:paraId="079B4420" w14:textId="77777777" w:rsidTr="007D2F23">
        <w:tc>
          <w:tcPr>
            <w:tcW w:w="4771" w:type="dxa"/>
            <w:gridSpan w:val="2"/>
          </w:tcPr>
          <w:p w14:paraId="35326D7E"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Работа над проектом.</w:t>
            </w:r>
          </w:p>
          <w:p w14:paraId="6A9F4074" w14:textId="77777777" w:rsidR="007D2F23" w:rsidRPr="007D2F23" w:rsidRDefault="007D2F23" w:rsidP="007D2F23">
            <w:pPr>
              <w:suppressAutoHyphens w:val="0"/>
              <w:spacing w:line="360" w:lineRule="auto"/>
              <w:rPr>
                <w:rFonts w:ascii="NewtonCSanPin" w:hAnsi="NewtonCSanPin"/>
                <w:b/>
                <w:lang w:eastAsia="ru-RU"/>
              </w:rPr>
            </w:pPr>
            <w:r w:rsidRPr="007D2F23">
              <w:rPr>
                <w:rFonts w:ascii="NewtonCSanPin" w:hAnsi="NewtonCSanPin"/>
                <w:lang w:eastAsia="ru-RU"/>
              </w:rPr>
              <w:t>Повторение материала учебника</w:t>
            </w:r>
          </w:p>
        </w:tc>
        <w:tc>
          <w:tcPr>
            <w:tcW w:w="10015" w:type="dxa"/>
          </w:tcPr>
          <w:p w14:paraId="7A789F7E"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xml:space="preserve">• Подводить итоги </w:t>
            </w:r>
            <w:r w:rsidRPr="007D2F23">
              <w:rPr>
                <w:rFonts w:ascii="NewtonCSanPin" w:hAnsi="NewtonCSanPin"/>
                <w:lang w:eastAsia="ru-RU"/>
              </w:rPr>
              <w:t>работы над выбранным проектом.</w:t>
            </w:r>
          </w:p>
          <w:p w14:paraId="008BA08F"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xml:space="preserve">• Повторять </w:t>
            </w:r>
            <w:r w:rsidRPr="007D2F23">
              <w:rPr>
                <w:rFonts w:ascii="NewtonCSanPin" w:hAnsi="NewtonCSanPin"/>
                <w:lang w:eastAsia="ru-RU"/>
              </w:rPr>
              <w:t>материал учебника</w:t>
            </w:r>
          </w:p>
        </w:tc>
      </w:tr>
      <w:tr w:rsidR="007D2F23" w:rsidRPr="004C6FA7" w14:paraId="61425405" w14:textId="77777777" w:rsidTr="007D2F23">
        <w:tc>
          <w:tcPr>
            <w:tcW w:w="14786" w:type="dxa"/>
            <w:gridSpan w:val="3"/>
          </w:tcPr>
          <w:p w14:paraId="6A913F9D" w14:textId="77777777" w:rsidR="007D2F23" w:rsidRPr="007D2F23" w:rsidRDefault="007D2F23" w:rsidP="007D2F23">
            <w:pPr>
              <w:suppressAutoHyphens w:val="0"/>
              <w:spacing w:line="360" w:lineRule="auto"/>
              <w:jc w:val="center"/>
              <w:rPr>
                <w:rFonts w:ascii="NewtonCSanPin" w:hAnsi="NewtonCSanPin"/>
                <w:i/>
                <w:lang w:val="en-US" w:eastAsia="ru-RU"/>
              </w:rPr>
            </w:pPr>
            <w:r w:rsidRPr="007D2F23">
              <w:rPr>
                <w:rFonts w:ascii="NewtonCSanPin" w:hAnsi="NewtonCSanPin"/>
                <w:lang w:eastAsia="ru-RU"/>
              </w:rPr>
              <w:t>Блок</w:t>
            </w:r>
            <w:r w:rsidRPr="007D2F23">
              <w:rPr>
                <w:rFonts w:ascii="NewtonCSanPin" w:hAnsi="NewtonCSanPin"/>
                <w:lang w:val="de-DE" w:eastAsia="ru-RU"/>
              </w:rPr>
              <w:t xml:space="preserve"> 7. Deutsch lernen – Land und Leute kennen (1 </w:t>
            </w:r>
            <w:r w:rsidRPr="007D2F23">
              <w:rPr>
                <w:rFonts w:ascii="NewtonCSanPin" w:hAnsi="NewtonCSanPin"/>
                <w:lang w:eastAsia="ru-RU"/>
              </w:rPr>
              <w:t>ч</w:t>
            </w:r>
            <w:r w:rsidRPr="007D2F23">
              <w:rPr>
                <w:rFonts w:ascii="NewtonCSanPin" w:hAnsi="NewtonCSanPin"/>
                <w:lang w:val="de-DE" w:eastAsia="ru-RU"/>
              </w:rPr>
              <w:t>)</w:t>
            </w:r>
          </w:p>
        </w:tc>
      </w:tr>
      <w:tr w:rsidR="007D2F23" w:rsidRPr="007D2F23" w14:paraId="3100479E" w14:textId="77777777" w:rsidTr="007D2F23">
        <w:tc>
          <w:tcPr>
            <w:tcW w:w="4771" w:type="dxa"/>
            <w:gridSpan w:val="2"/>
          </w:tcPr>
          <w:p w14:paraId="489E2E37"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lang w:eastAsia="ru-RU"/>
              </w:rPr>
              <w:t>Повторение страноведческого материала учебника</w:t>
            </w:r>
          </w:p>
        </w:tc>
        <w:tc>
          <w:tcPr>
            <w:tcW w:w="10015" w:type="dxa"/>
          </w:tcPr>
          <w:p w14:paraId="775FCB1E" w14:textId="77777777" w:rsidR="007D2F23" w:rsidRPr="007D2F23" w:rsidRDefault="007D2F23" w:rsidP="007D2F23">
            <w:pPr>
              <w:suppressAutoHyphens w:val="0"/>
              <w:spacing w:line="360" w:lineRule="auto"/>
              <w:rPr>
                <w:rFonts w:ascii="NewtonCSanPin" w:hAnsi="NewtonCSanPin"/>
                <w:lang w:eastAsia="ru-RU"/>
              </w:rPr>
            </w:pPr>
            <w:r w:rsidRPr="007D2F23">
              <w:rPr>
                <w:rFonts w:ascii="NewtonCSanPin" w:hAnsi="NewtonCSanPin"/>
                <w:i/>
                <w:lang w:eastAsia="ru-RU"/>
              </w:rPr>
              <w:t xml:space="preserve">• Повторять </w:t>
            </w:r>
            <w:r w:rsidRPr="007D2F23">
              <w:rPr>
                <w:rFonts w:ascii="NewtonCSanPin" w:hAnsi="NewtonCSanPin"/>
                <w:lang w:eastAsia="ru-RU"/>
              </w:rPr>
              <w:t>страноведческий</w:t>
            </w:r>
            <w:r w:rsidR="000025D6">
              <w:rPr>
                <w:rFonts w:ascii="NewtonCSanPin" w:hAnsi="NewtonCSanPin"/>
                <w:lang w:eastAsia="ru-RU"/>
              </w:rPr>
              <w:t xml:space="preserve"> </w:t>
            </w:r>
            <w:r w:rsidRPr="007D2F23">
              <w:rPr>
                <w:rFonts w:ascii="NewtonCSanPin" w:hAnsi="NewtonCSanPin"/>
                <w:lang w:eastAsia="ru-RU"/>
              </w:rPr>
              <w:t xml:space="preserve">материал учебника </w:t>
            </w:r>
          </w:p>
        </w:tc>
      </w:tr>
    </w:tbl>
    <w:p w14:paraId="72C84CD7" w14:textId="77777777" w:rsidR="007D2F23" w:rsidRPr="007D2F23" w:rsidRDefault="007D2F23" w:rsidP="007D2F23">
      <w:pPr>
        <w:suppressAutoHyphens w:val="0"/>
        <w:rPr>
          <w:rFonts w:ascii="NewtonCSanPin" w:hAnsi="NewtonCSanPin"/>
          <w:lang w:val="de-DE" w:eastAsia="ru-RU"/>
        </w:rPr>
      </w:pPr>
    </w:p>
    <w:p w14:paraId="0938C926" w14:textId="77777777" w:rsidR="007D2F23" w:rsidRPr="007D2F23" w:rsidRDefault="007D2F23" w:rsidP="007D2F23">
      <w:pPr>
        <w:suppressAutoHyphens w:val="0"/>
        <w:rPr>
          <w:rFonts w:ascii="NewtonCSanPin" w:hAnsi="NewtonCSanPin"/>
          <w:lang w:eastAsia="ru-RU"/>
        </w:rPr>
      </w:pPr>
    </w:p>
    <w:p w14:paraId="62895FCA" w14:textId="77777777" w:rsidR="00EF7A73" w:rsidRPr="007D2F23" w:rsidRDefault="00EF7A73" w:rsidP="009E07BE">
      <w:pPr>
        <w:spacing w:line="276" w:lineRule="auto"/>
        <w:rPr>
          <w:rFonts w:ascii="NewtonCSanPin" w:hAnsi="NewtonCSanPin"/>
        </w:rPr>
      </w:pPr>
    </w:p>
    <w:p w14:paraId="4B2CAFEF" w14:textId="77777777" w:rsidR="007D2F23" w:rsidRPr="00D23D8F" w:rsidRDefault="007D2F23" w:rsidP="007D2F23">
      <w:pPr>
        <w:tabs>
          <w:tab w:val="center" w:pos="4677"/>
          <w:tab w:val="right" w:pos="9355"/>
        </w:tabs>
        <w:suppressAutoHyphens w:val="0"/>
        <w:jc w:val="right"/>
        <w:rPr>
          <w:rFonts w:ascii="NewtonCSanPin" w:eastAsiaTheme="minorHAnsi" w:hAnsi="NewtonCSanPin" w:cstheme="minorBidi"/>
          <w:i/>
          <w:lang w:eastAsia="en-US"/>
        </w:rPr>
      </w:pPr>
      <w:r w:rsidRPr="00D23D8F">
        <w:rPr>
          <w:rFonts w:ascii="NewtonCSanPin" w:eastAsiaTheme="minorHAnsi" w:hAnsi="NewtonCSanPin" w:cstheme="minorBidi"/>
          <w:i/>
          <w:lang w:eastAsia="en-US"/>
        </w:rPr>
        <w:t>Приложение 1</w:t>
      </w:r>
    </w:p>
    <w:p w14:paraId="0C663EB7" w14:textId="77777777" w:rsidR="007D2F23" w:rsidRPr="00D23D8F" w:rsidRDefault="000025D6" w:rsidP="007D2F23">
      <w:pPr>
        <w:tabs>
          <w:tab w:val="center" w:pos="4677"/>
          <w:tab w:val="right" w:pos="9355"/>
        </w:tabs>
        <w:suppressAutoHyphens w:val="0"/>
        <w:jc w:val="center"/>
        <w:rPr>
          <w:rFonts w:ascii="NewtonCSanPin" w:eastAsiaTheme="minorHAnsi" w:hAnsi="NewtonCSanPin" w:cstheme="minorBidi"/>
          <w:b/>
          <w:i/>
          <w:lang w:eastAsia="en-US"/>
        </w:rPr>
      </w:pPr>
      <w:r>
        <w:rPr>
          <w:rFonts w:ascii="NewtonCSanPin" w:eastAsiaTheme="minorHAnsi" w:hAnsi="NewtonCSanPin" w:cstheme="minorBidi"/>
          <w:b/>
          <w:i/>
          <w:lang w:eastAsia="en-US"/>
        </w:rPr>
        <w:t>Календарно</w:t>
      </w:r>
      <w:r w:rsidR="007D2F23" w:rsidRPr="00D23D8F">
        <w:rPr>
          <w:rFonts w:ascii="NewtonCSanPin" w:eastAsiaTheme="minorHAnsi" w:hAnsi="NewtonCSanPin" w:cstheme="minorBidi"/>
          <w:b/>
          <w:i/>
          <w:lang w:eastAsia="en-US"/>
        </w:rPr>
        <w:t>-тематический план уроков немецкого языка  в 5 классе (102 ч.)</w:t>
      </w:r>
    </w:p>
    <w:tbl>
      <w:tblPr>
        <w:tblStyle w:val="12"/>
        <w:tblW w:w="11178" w:type="dxa"/>
        <w:tblInd w:w="-318" w:type="dxa"/>
        <w:tblLayout w:type="fixed"/>
        <w:tblLook w:val="04A0" w:firstRow="1" w:lastRow="0" w:firstColumn="1" w:lastColumn="0" w:noHBand="0" w:noVBand="1"/>
      </w:tblPr>
      <w:tblGrid>
        <w:gridCol w:w="852"/>
        <w:gridCol w:w="850"/>
        <w:gridCol w:w="6379"/>
        <w:gridCol w:w="1821"/>
        <w:gridCol w:w="1276"/>
      </w:tblGrid>
      <w:tr w:rsidR="007D2F23" w:rsidRPr="00D23D8F" w14:paraId="766F8C26" w14:textId="77777777" w:rsidTr="00D23D8F">
        <w:trPr>
          <w:trHeight w:val="148"/>
        </w:trPr>
        <w:tc>
          <w:tcPr>
            <w:tcW w:w="1702" w:type="dxa"/>
            <w:gridSpan w:val="2"/>
            <w:vMerge w:val="restart"/>
          </w:tcPr>
          <w:p w14:paraId="4980B29E" w14:textId="77777777" w:rsidR="007D2F23" w:rsidRPr="00D23D8F" w:rsidRDefault="007D2F23" w:rsidP="007D2F23">
            <w:pPr>
              <w:suppressAutoHyphens w:val="0"/>
              <w:spacing w:after="200" w:line="276" w:lineRule="auto"/>
              <w:jc w:val="center"/>
              <w:rPr>
                <w:rFonts w:ascii="NewtonCSanPin" w:eastAsiaTheme="minorHAnsi" w:hAnsi="NewtonCSanPin"/>
                <w:i/>
                <w:sz w:val="24"/>
                <w:szCs w:val="24"/>
                <w:lang w:val="en-US" w:eastAsia="en-US"/>
              </w:rPr>
            </w:pPr>
            <w:r w:rsidRPr="00D23D8F">
              <w:rPr>
                <w:rFonts w:ascii="NewtonCSanPin" w:eastAsiaTheme="minorHAnsi" w:hAnsi="NewtonCSanPin"/>
                <w:i/>
                <w:sz w:val="24"/>
                <w:szCs w:val="24"/>
                <w:lang w:val="en-US" w:eastAsia="en-US"/>
              </w:rPr>
              <w:t>№</w:t>
            </w:r>
          </w:p>
          <w:p w14:paraId="695143D1" w14:textId="77777777" w:rsidR="007D2F23" w:rsidRPr="00D23D8F" w:rsidRDefault="007D2F23" w:rsidP="007D2F23">
            <w:pPr>
              <w:suppressAutoHyphens w:val="0"/>
              <w:spacing w:after="200" w:line="276" w:lineRule="auto"/>
              <w:jc w:val="center"/>
              <w:rPr>
                <w:rFonts w:ascii="NewtonCSanPin" w:eastAsiaTheme="minorHAnsi" w:hAnsi="NewtonCSanPin"/>
                <w:i/>
                <w:sz w:val="24"/>
                <w:szCs w:val="24"/>
                <w:lang w:val="en-US" w:eastAsia="en-US"/>
              </w:rPr>
            </w:pPr>
            <w:r w:rsidRPr="00D23D8F">
              <w:rPr>
                <w:rFonts w:ascii="NewtonCSanPin" w:eastAsiaTheme="minorHAnsi" w:hAnsi="NewtonCSanPin"/>
                <w:i/>
                <w:sz w:val="24"/>
                <w:szCs w:val="24"/>
                <w:lang w:val="en-US" w:eastAsia="en-US"/>
              </w:rPr>
              <w:t>n/n</w:t>
            </w:r>
          </w:p>
        </w:tc>
        <w:tc>
          <w:tcPr>
            <w:tcW w:w="6379" w:type="dxa"/>
            <w:vMerge w:val="restart"/>
          </w:tcPr>
          <w:p w14:paraId="6DA3A2C2" w14:textId="77777777" w:rsidR="007D2F23" w:rsidRPr="00D23D8F" w:rsidRDefault="007D2F23" w:rsidP="007D2F23">
            <w:pPr>
              <w:suppressAutoHyphens w:val="0"/>
              <w:spacing w:after="200" w:line="276" w:lineRule="auto"/>
              <w:jc w:val="center"/>
              <w:rPr>
                <w:rFonts w:ascii="NewtonCSanPin" w:eastAsiaTheme="minorHAnsi" w:hAnsi="NewtonCSanPin"/>
                <w:i/>
                <w:sz w:val="24"/>
                <w:szCs w:val="24"/>
                <w:lang w:eastAsia="en-US"/>
              </w:rPr>
            </w:pPr>
            <w:r w:rsidRPr="00D23D8F">
              <w:rPr>
                <w:rFonts w:ascii="NewtonCSanPin" w:eastAsiaTheme="minorHAnsi" w:hAnsi="NewtonCSanPin"/>
                <w:i/>
                <w:sz w:val="24"/>
                <w:szCs w:val="24"/>
                <w:lang w:eastAsia="en-US"/>
              </w:rPr>
              <w:t>Тема урока</w:t>
            </w:r>
          </w:p>
        </w:tc>
        <w:tc>
          <w:tcPr>
            <w:tcW w:w="3097" w:type="dxa"/>
            <w:gridSpan w:val="2"/>
          </w:tcPr>
          <w:p w14:paraId="39A7D3A7" w14:textId="77777777" w:rsidR="007D2F23" w:rsidRPr="00D23D8F" w:rsidRDefault="007D2F23" w:rsidP="007D2F23">
            <w:pPr>
              <w:suppressAutoHyphens w:val="0"/>
              <w:spacing w:after="200" w:line="276" w:lineRule="auto"/>
              <w:jc w:val="center"/>
              <w:rPr>
                <w:rFonts w:ascii="NewtonCSanPin" w:eastAsiaTheme="minorHAnsi" w:hAnsi="NewtonCSanPin"/>
                <w:i/>
                <w:sz w:val="24"/>
                <w:szCs w:val="24"/>
                <w:lang w:eastAsia="en-US"/>
              </w:rPr>
            </w:pPr>
            <w:r w:rsidRPr="00D23D8F">
              <w:rPr>
                <w:rFonts w:ascii="NewtonCSanPin" w:eastAsiaTheme="minorHAnsi" w:hAnsi="NewtonCSanPin"/>
                <w:i/>
                <w:sz w:val="24"/>
                <w:szCs w:val="24"/>
                <w:lang w:eastAsia="en-US"/>
              </w:rPr>
              <w:t xml:space="preserve">Дата </w:t>
            </w:r>
          </w:p>
        </w:tc>
      </w:tr>
      <w:tr w:rsidR="007D2F23" w:rsidRPr="00D23D8F" w14:paraId="3CB34A4E" w14:textId="77777777" w:rsidTr="00D23D8F">
        <w:trPr>
          <w:trHeight w:val="148"/>
        </w:trPr>
        <w:tc>
          <w:tcPr>
            <w:tcW w:w="1702" w:type="dxa"/>
            <w:gridSpan w:val="2"/>
            <w:vMerge/>
          </w:tcPr>
          <w:p w14:paraId="30608FE2" w14:textId="77777777" w:rsidR="007D2F23" w:rsidRPr="00D23D8F" w:rsidRDefault="007D2F23" w:rsidP="007D2F23">
            <w:pPr>
              <w:suppressAutoHyphens w:val="0"/>
              <w:spacing w:after="200" w:line="276" w:lineRule="auto"/>
              <w:jc w:val="center"/>
              <w:rPr>
                <w:rFonts w:ascii="NewtonCSanPin" w:eastAsiaTheme="minorHAnsi" w:hAnsi="NewtonCSanPin"/>
                <w:i/>
                <w:sz w:val="24"/>
                <w:szCs w:val="24"/>
                <w:lang w:val="en-US" w:eastAsia="en-US"/>
              </w:rPr>
            </w:pPr>
          </w:p>
        </w:tc>
        <w:tc>
          <w:tcPr>
            <w:tcW w:w="6379" w:type="dxa"/>
            <w:vMerge/>
          </w:tcPr>
          <w:p w14:paraId="037C912B" w14:textId="77777777" w:rsidR="007D2F23" w:rsidRPr="00D23D8F" w:rsidRDefault="007D2F23" w:rsidP="007D2F23">
            <w:pPr>
              <w:suppressAutoHyphens w:val="0"/>
              <w:spacing w:after="200" w:line="276" w:lineRule="auto"/>
              <w:jc w:val="center"/>
              <w:rPr>
                <w:rFonts w:ascii="NewtonCSanPin" w:eastAsiaTheme="minorHAnsi" w:hAnsi="NewtonCSanPin"/>
                <w:i/>
                <w:sz w:val="24"/>
                <w:szCs w:val="24"/>
                <w:lang w:eastAsia="en-US"/>
              </w:rPr>
            </w:pPr>
          </w:p>
        </w:tc>
        <w:tc>
          <w:tcPr>
            <w:tcW w:w="1821" w:type="dxa"/>
          </w:tcPr>
          <w:p w14:paraId="5CD9DDB6" w14:textId="77777777" w:rsidR="007D2F23" w:rsidRPr="00D23D8F" w:rsidRDefault="007D2F23" w:rsidP="007D2F23">
            <w:pPr>
              <w:suppressAutoHyphens w:val="0"/>
              <w:spacing w:after="200" w:line="276" w:lineRule="auto"/>
              <w:rPr>
                <w:rFonts w:ascii="NewtonCSanPin" w:eastAsiaTheme="minorHAnsi" w:hAnsi="NewtonCSanPin"/>
                <w:i/>
                <w:sz w:val="24"/>
                <w:szCs w:val="24"/>
                <w:lang w:eastAsia="en-US"/>
              </w:rPr>
            </w:pPr>
            <w:r w:rsidRPr="00D23D8F">
              <w:rPr>
                <w:rFonts w:ascii="NewtonCSanPin" w:eastAsiaTheme="minorHAnsi" w:hAnsi="NewtonCSanPin"/>
                <w:i/>
                <w:sz w:val="24"/>
                <w:szCs w:val="24"/>
                <w:lang w:eastAsia="en-US"/>
              </w:rPr>
              <w:t>Предполагаемая</w:t>
            </w:r>
          </w:p>
          <w:p w14:paraId="2D1B66B6" w14:textId="77777777" w:rsidR="007D2F23" w:rsidRPr="00D23D8F" w:rsidRDefault="007D2F23" w:rsidP="007D2F23">
            <w:pPr>
              <w:suppressAutoHyphens w:val="0"/>
              <w:spacing w:after="200" w:line="276" w:lineRule="auto"/>
              <w:jc w:val="center"/>
              <w:rPr>
                <w:rFonts w:ascii="NewtonCSanPin" w:eastAsiaTheme="minorHAnsi" w:hAnsi="NewtonCSanPin"/>
                <w:i/>
                <w:sz w:val="24"/>
                <w:szCs w:val="24"/>
                <w:lang w:eastAsia="en-US"/>
              </w:rPr>
            </w:pPr>
          </w:p>
        </w:tc>
        <w:tc>
          <w:tcPr>
            <w:tcW w:w="1276" w:type="dxa"/>
          </w:tcPr>
          <w:p w14:paraId="0F40148F" w14:textId="77777777" w:rsidR="007D2F23" w:rsidRPr="00D23D8F" w:rsidRDefault="007D2F23" w:rsidP="007D2F23">
            <w:pPr>
              <w:suppressAutoHyphens w:val="0"/>
              <w:spacing w:after="200" w:line="276" w:lineRule="auto"/>
              <w:jc w:val="center"/>
              <w:rPr>
                <w:rFonts w:ascii="NewtonCSanPin" w:eastAsiaTheme="minorHAnsi" w:hAnsi="NewtonCSanPin"/>
                <w:i/>
                <w:sz w:val="24"/>
                <w:szCs w:val="24"/>
                <w:lang w:eastAsia="en-US"/>
              </w:rPr>
            </w:pPr>
            <w:r w:rsidRPr="00D23D8F">
              <w:rPr>
                <w:rFonts w:ascii="NewtonCSanPin" w:eastAsiaTheme="minorHAnsi" w:hAnsi="NewtonCSanPin"/>
                <w:i/>
                <w:sz w:val="24"/>
                <w:szCs w:val="24"/>
                <w:lang w:eastAsia="en-US"/>
              </w:rPr>
              <w:t>Фактическая</w:t>
            </w:r>
          </w:p>
          <w:p w14:paraId="28616D85" w14:textId="77777777" w:rsidR="007D2F23" w:rsidRPr="00D23D8F" w:rsidRDefault="007D2F23" w:rsidP="007D2F23">
            <w:pPr>
              <w:suppressAutoHyphens w:val="0"/>
              <w:spacing w:after="200" w:line="276" w:lineRule="auto"/>
              <w:rPr>
                <w:rFonts w:ascii="NewtonCSanPin" w:eastAsiaTheme="minorHAnsi" w:hAnsi="NewtonCSanPin"/>
                <w:i/>
                <w:sz w:val="24"/>
                <w:szCs w:val="24"/>
                <w:lang w:eastAsia="en-US"/>
              </w:rPr>
            </w:pPr>
          </w:p>
        </w:tc>
      </w:tr>
      <w:tr w:rsidR="007D2F23" w:rsidRPr="00D23D8F" w14:paraId="505A34A1" w14:textId="77777777" w:rsidTr="00D23D8F">
        <w:trPr>
          <w:trHeight w:val="148"/>
        </w:trPr>
        <w:tc>
          <w:tcPr>
            <w:tcW w:w="11178" w:type="dxa"/>
            <w:gridSpan w:val="5"/>
          </w:tcPr>
          <w:p w14:paraId="453654A6" w14:textId="77777777" w:rsidR="007D2F23" w:rsidRPr="00D23D8F" w:rsidRDefault="007D2F23" w:rsidP="007D2F23">
            <w:pPr>
              <w:suppressAutoHyphens w:val="0"/>
              <w:spacing w:after="200" w:line="276" w:lineRule="auto"/>
              <w:jc w:val="center"/>
              <w:rPr>
                <w:rFonts w:ascii="NewtonCSanPin" w:eastAsiaTheme="minorHAnsi" w:hAnsi="NewtonCSanPin" w:cstheme="minorBidi"/>
                <w:sz w:val="24"/>
                <w:szCs w:val="24"/>
                <w:lang w:val="en-US" w:eastAsia="en-US"/>
              </w:rPr>
            </w:pPr>
            <w:r w:rsidRPr="00D23D8F">
              <w:rPr>
                <w:rFonts w:ascii="NewtonCSanPin" w:eastAsiaTheme="minorHAnsi" w:hAnsi="NewtonCSanPin"/>
                <w:b/>
                <w:sz w:val="24"/>
                <w:szCs w:val="24"/>
                <w:lang w:val="en-US" w:eastAsia="en-US"/>
              </w:rPr>
              <w:t>Hallo, 5. Klasse!</w:t>
            </w:r>
            <w:r w:rsidRPr="00D23D8F">
              <w:rPr>
                <w:rFonts w:ascii="NewtonCSanPin" w:eastAsiaTheme="minorHAnsi" w:hAnsi="NewtonCSanPin" w:cstheme="minorBidi"/>
                <w:b/>
                <w:sz w:val="24"/>
                <w:szCs w:val="24"/>
                <w:lang w:val="de-DE" w:eastAsia="en-US"/>
              </w:rPr>
              <w:t xml:space="preserve">! Womit kommen wir aus der vierten Klasse? </w:t>
            </w:r>
            <w:r w:rsidRPr="00D23D8F">
              <w:rPr>
                <w:rFonts w:ascii="NewtonCSanPin" w:eastAsiaTheme="minorHAnsi" w:hAnsi="NewtonCSanPin"/>
                <w:b/>
                <w:i/>
                <w:color w:val="7F7F7F" w:themeColor="text1" w:themeTint="80"/>
                <w:sz w:val="24"/>
                <w:szCs w:val="24"/>
                <w:lang w:val="en-US" w:eastAsia="en-US"/>
              </w:rPr>
              <w:t>Kleiner  Wiederholungskurs.</w:t>
            </w:r>
            <w:r w:rsidRPr="00D23D8F">
              <w:rPr>
                <w:rFonts w:ascii="NewtonCSanPin" w:eastAsiaTheme="minorHAnsi" w:hAnsi="NewtonCSanPin" w:cstheme="minorBidi"/>
                <w:sz w:val="24"/>
                <w:szCs w:val="24"/>
                <w:lang w:val="de-DE" w:eastAsia="en-US"/>
              </w:rPr>
              <w:t>(</w:t>
            </w:r>
            <w:r w:rsidRPr="00D23D8F">
              <w:rPr>
                <w:rFonts w:ascii="NewtonCSanPin" w:eastAsiaTheme="minorHAnsi" w:hAnsi="NewtonCSanPin" w:cstheme="minorBidi"/>
                <w:sz w:val="24"/>
                <w:szCs w:val="24"/>
                <w:lang w:eastAsia="en-US"/>
              </w:rPr>
              <w:t>8ч</w:t>
            </w:r>
            <w:r w:rsidRPr="00D23D8F">
              <w:rPr>
                <w:rFonts w:ascii="NewtonCSanPin" w:eastAsiaTheme="minorHAnsi" w:hAnsi="NewtonCSanPin" w:cstheme="minorBidi"/>
                <w:sz w:val="24"/>
                <w:szCs w:val="24"/>
                <w:lang w:val="de-DE" w:eastAsia="en-US"/>
              </w:rPr>
              <w:t>)</w:t>
            </w:r>
          </w:p>
        </w:tc>
      </w:tr>
      <w:tr w:rsidR="007D2F23" w:rsidRPr="00D23D8F" w14:paraId="7B554021" w14:textId="77777777" w:rsidTr="00D23D8F">
        <w:trPr>
          <w:trHeight w:val="148"/>
        </w:trPr>
        <w:tc>
          <w:tcPr>
            <w:tcW w:w="852" w:type="dxa"/>
          </w:tcPr>
          <w:p w14:paraId="2FA1D38A" w14:textId="77777777" w:rsidR="007D2F23" w:rsidRPr="00D23D8F" w:rsidRDefault="007D2F23" w:rsidP="007D2F23">
            <w:pPr>
              <w:numPr>
                <w:ilvl w:val="0"/>
                <w:numId w:val="15"/>
              </w:numPr>
              <w:suppressAutoHyphens w:val="0"/>
              <w:spacing w:after="200" w:line="276" w:lineRule="auto"/>
              <w:contextualSpacing/>
              <w:rPr>
                <w:rFonts w:ascii="NewtonCSanPin" w:eastAsiaTheme="minorHAnsi" w:hAnsi="NewtonCSanPin" w:cstheme="minorBidi"/>
                <w:sz w:val="24"/>
                <w:szCs w:val="24"/>
                <w:lang w:val="en-US" w:eastAsia="en-US"/>
              </w:rPr>
            </w:pPr>
          </w:p>
        </w:tc>
        <w:tc>
          <w:tcPr>
            <w:tcW w:w="850" w:type="dxa"/>
          </w:tcPr>
          <w:p w14:paraId="6E3D20CF" w14:textId="77777777" w:rsidR="007D2F23" w:rsidRPr="00D23D8F" w:rsidRDefault="007D2F23" w:rsidP="007D2F23">
            <w:pPr>
              <w:numPr>
                <w:ilvl w:val="0"/>
                <w:numId w:val="8"/>
              </w:numPr>
              <w:suppressAutoHyphens w:val="0"/>
              <w:spacing w:after="200" w:line="276" w:lineRule="auto"/>
              <w:contextualSpacing/>
              <w:jc w:val="center"/>
              <w:rPr>
                <w:rFonts w:ascii="NewtonCSanPin" w:eastAsiaTheme="minorHAnsi" w:hAnsi="NewtonCSanPin" w:cstheme="minorBidi"/>
                <w:sz w:val="24"/>
                <w:szCs w:val="24"/>
                <w:lang w:val="en-US" w:eastAsia="en-US"/>
              </w:rPr>
            </w:pPr>
          </w:p>
        </w:tc>
        <w:tc>
          <w:tcPr>
            <w:tcW w:w="6379" w:type="dxa"/>
          </w:tcPr>
          <w:p w14:paraId="3A209092" w14:textId="77777777" w:rsidR="007D2F23" w:rsidRPr="00D23D8F" w:rsidRDefault="007D2F23" w:rsidP="007D2F23">
            <w:pPr>
              <w:suppressAutoHyphens w:val="0"/>
              <w:spacing w:after="200" w:line="276" w:lineRule="auto"/>
              <w:rPr>
                <w:rFonts w:ascii="NewtonCSanPin" w:eastAsiaTheme="minorHAnsi" w:hAnsi="NewtonCSanPin"/>
                <w:sz w:val="24"/>
                <w:szCs w:val="24"/>
                <w:lang w:eastAsia="en-US"/>
              </w:rPr>
            </w:pPr>
            <w:r w:rsidRPr="00D23D8F">
              <w:rPr>
                <w:rFonts w:ascii="NewtonCSanPin" w:eastAsiaTheme="minorHAnsi" w:hAnsi="NewtonCSanPin"/>
                <w:sz w:val="24"/>
                <w:szCs w:val="24"/>
                <w:lang w:eastAsia="en-US"/>
              </w:rPr>
              <w:t>Первый школьный день в новом учебном году. Что мы видим в школьном дворе? Как дети знакомятся?</w:t>
            </w:r>
          </w:p>
        </w:tc>
        <w:tc>
          <w:tcPr>
            <w:tcW w:w="1821" w:type="dxa"/>
          </w:tcPr>
          <w:p w14:paraId="0E57161F"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3DF85803"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D23D8F" w14:paraId="3EDFDF58" w14:textId="77777777" w:rsidTr="00D23D8F">
        <w:trPr>
          <w:trHeight w:val="148"/>
        </w:trPr>
        <w:tc>
          <w:tcPr>
            <w:tcW w:w="852" w:type="dxa"/>
          </w:tcPr>
          <w:p w14:paraId="108A386A" w14:textId="77777777" w:rsidR="007D2F23" w:rsidRPr="00D23D8F" w:rsidRDefault="007D2F23" w:rsidP="007D2F23">
            <w:pPr>
              <w:numPr>
                <w:ilvl w:val="0"/>
                <w:numId w:val="15"/>
              </w:numPr>
              <w:suppressAutoHyphens w:val="0"/>
              <w:spacing w:after="200" w:line="276" w:lineRule="auto"/>
              <w:contextualSpacing/>
              <w:rPr>
                <w:rFonts w:ascii="NewtonCSanPin" w:eastAsiaTheme="minorHAnsi" w:hAnsi="NewtonCSanPin" w:cstheme="minorBidi"/>
                <w:sz w:val="24"/>
                <w:szCs w:val="24"/>
                <w:lang w:eastAsia="en-US"/>
              </w:rPr>
            </w:pPr>
          </w:p>
        </w:tc>
        <w:tc>
          <w:tcPr>
            <w:tcW w:w="850" w:type="dxa"/>
          </w:tcPr>
          <w:p w14:paraId="21A2E8E4" w14:textId="77777777" w:rsidR="007D2F23" w:rsidRPr="00D23D8F" w:rsidRDefault="007D2F23" w:rsidP="007D2F23">
            <w:pPr>
              <w:numPr>
                <w:ilvl w:val="0"/>
                <w:numId w:val="8"/>
              </w:numPr>
              <w:suppressAutoHyphens w:val="0"/>
              <w:spacing w:after="200" w:line="276" w:lineRule="auto"/>
              <w:contextualSpacing/>
              <w:jc w:val="center"/>
              <w:rPr>
                <w:rFonts w:ascii="NewtonCSanPin" w:eastAsiaTheme="minorHAnsi" w:hAnsi="NewtonCSanPin" w:cstheme="minorBidi"/>
                <w:sz w:val="24"/>
                <w:szCs w:val="24"/>
                <w:lang w:eastAsia="en-US"/>
              </w:rPr>
            </w:pPr>
          </w:p>
        </w:tc>
        <w:tc>
          <w:tcPr>
            <w:tcW w:w="6379" w:type="dxa"/>
          </w:tcPr>
          <w:p w14:paraId="01CD3704"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r w:rsidRPr="00D23D8F">
              <w:rPr>
                <w:rFonts w:ascii="NewtonCSanPin" w:eastAsiaTheme="minorHAnsi" w:hAnsi="NewtonCSanPin" w:cstheme="minorBidi"/>
                <w:sz w:val="24"/>
                <w:szCs w:val="24"/>
                <w:lang w:eastAsia="en-US"/>
              </w:rPr>
              <w:t>Родители новых учеников тоже знакомятся</w:t>
            </w:r>
          </w:p>
        </w:tc>
        <w:tc>
          <w:tcPr>
            <w:tcW w:w="1821" w:type="dxa"/>
          </w:tcPr>
          <w:p w14:paraId="38C4532B"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5EB773BC"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D23D8F" w14:paraId="723BE632" w14:textId="77777777" w:rsidTr="00D23D8F">
        <w:trPr>
          <w:trHeight w:val="148"/>
        </w:trPr>
        <w:tc>
          <w:tcPr>
            <w:tcW w:w="852" w:type="dxa"/>
          </w:tcPr>
          <w:p w14:paraId="2D8809F6" w14:textId="77777777" w:rsidR="007D2F23" w:rsidRPr="00D23D8F" w:rsidRDefault="007D2F23" w:rsidP="007D2F23">
            <w:pPr>
              <w:numPr>
                <w:ilvl w:val="0"/>
                <w:numId w:val="15"/>
              </w:numPr>
              <w:suppressAutoHyphens w:val="0"/>
              <w:spacing w:after="200" w:line="276" w:lineRule="auto"/>
              <w:contextualSpacing/>
              <w:rPr>
                <w:rFonts w:ascii="NewtonCSanPin" w:eastAsiaTheme="minorHAnsi" w:hAnsi="NewtonCSanPin" w:cstheme="minorBidi"/>
                <w:sz w:val="24"/>
                <w:szCs w:val="24"/>
                <w:lang w:eastAsia="en-US"/>
              </w:rPr>
            </w:pPr>
          </w:p>
        </w:tc>
        <w:tc>
          <w:tcPr>
            <w:tcW w:w="850" w:type="dxa"/>
          </w:tcPr>
          <w:p w14:paraId="56F2F7C9" w14:textId="77777777" w:rsidR="007D2F23" w:rsidRPr="00D23D8F" w:rsidRDefault="007D2F23" w:rsidP="007D2F23">
            <w:pPr>
              <w:numPr>
                <w:ilvl w:val="0"/>
                <w:numId w:val="8"/>
              </w:numPr>
              <w:suppressAutoHyphens w:val="0"/>
              <w:spacing w:after="200" w:line="276" w:lineRule="auto"/>
              <w:contextualSpacing/>
              <w:jc w:val="center"/>
              <w:rPr>
                <w:rFonts w:ascii="NewtonCSanPin" w:eastAsiaTheme="minorHAnsi" w:hAnsi="NewtonCSanPin" w:cstheme="minorBidi"/>
                <w:sz w:val="24"/>
                <w:szCs w:val="24"/>
                <w:lang w:eastAsia="en-US"/>
              </w:rPr>
            </w:pPr>
          </w:p>
        </w:tc>
        <w:tc>
          <w:tcPr>
            <w:tcW w:w="6379" w:type="dxa"/>
          </w:tcPr>
          <w:p w14:paraId="4218B68E"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r w:rsidRPr="00D23D8F">
              <w:rPr>
                <w:rFonts w:ascii="NewtonCSanPin" w:eastAsiaTheme="minorHAnsi" w:hAnsi="NewtonCSanPin" w:cstheme="minorBidi"/>
                <w:sz w:val="24"/>
                <w:szCs w:val="24"/>
                <w:lang w:eastAsia="en-US"/>
              </w:rPr>
              <w:t>Мы знакомимся с новыми сказочными персонажами</w:t>
            </w:r>
          </w:p>
        </w:tc>
        <w:tc>
          <w:tcPr>
            <w:tcW w:w="1821" w:type="dxa"/>
          </w:tcPr>
          <w:p w14:paraId="49204BF0"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770E14AB"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D23D8F" w14:paraId="3D8919AD" w14:textId="77777777" w:rsidTr="00D23D8F">
        <w:trPr>
          <w:trHeight w:val="148"/>
        </w:trPr>
        <w:tc>
          <w:tcPr>
            <w:tcW w:w="852" w:type="dxa"/>
          </w:tcPr>
          <w:p w14:paraId="7EFAF296" w14:textId="77777777" w:rsidR="007D2F23" w:rsidRPr="00D23D8F" w:rsidRDefault="007D2F23" w:rsidP="007D2F23">
            <w:pPr>
              <w:numPr>
                <w:ilvl w:val="0"/>
                <w:numId w:val="15"/>
              </w:numPr>
              <w:suppressAutoHyphens w:val="0"/>
              <w:spacing w:after="200" w:line="276" w:lineRule="auto"/>
              <w:contextualSpacing/>
              <w:rPr>
                <w:rFonts w:ascii="NewtonCSanPin" w:eastAsiaTheme="minorHAnsi" w:hAnsi="NewtonCSanPin" w:cstheme="minorBidi"/>
                <w:sz w:val="24"/>
                <w:szCs w:val="24"/>
                <w:lang w:eastAsia="en-US"/>
              </w:rPr>
            </w:pPr>
          </w:p>
        </w:tc>
        <w:tc>
          <w:tcPr>
            <w:tcW w:w="850" w:type="dxa"/>
          </w:tcPr>
          <w:p w14:paraId="7C397061" w14:textId="77777777" w:rsidR="007D2F23" w:rsidRPr="00D23D8F" w:rsidRDefault="007D2F23" w:rsidP="007D2F23">
            <w:pPr>
              <w:numPr>
                <w:ilvl w:val="0"/>
                <w:numId w:val="8"/>
              </w:numPr>
              <w:suppressAutoHyphens w:val="0"/>
              <w:spacing w:after="200" w:line="276" w:lineRule="auto"/>
              <w:contextualSpacing/>
              <w:jc w:val="center"/>
              <w:rPr>
                <w:rFonts w:ascii="NewtonCSanPin" w:eastAsiaTheme="minorHAnsi" w:hAnsi="NewtonCSanPin" w:cstheme="minorBidi"/>
                <w:sz w:val="24"/>
                <w:szCs w:val="24"/>
                <w:lang w:eastAsia="en-US"/>
              </w:rPr>
            </w:pPr>
          </w:p>
        </w:tc>
        <w:tc>
          <w:tcPr>
            <w:tcW w:w="6379" w:type="dxa"/>
          </w:tcPr>
          <w:p w14:paraId="42993E3C"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r w:rsidRPr="00D23D8F">
              <w:rPr>
                <w:rFonts w:ascii="NewtonCSanPin" w:eastAsiaTheme="minorHAnsi" w:hAnsi="NewtonCSanPin" w:cstheme="minorBidi"/>
                <w:sz w:val="24"/>
                <w:szCs w:val="24"/>
                <w:lang w:eastAsia="en-US"/>
              </w:rPr>
              <w:t>Что обычно делают дети на летних каникулах?</w:t>
            </w:r>
          </w:p>
        </w:tc>
        <w:tc>
          <w:tcPr>
            <w:tcW w:w="1821" w:type="dxa"/>
          </w:tcPr>
          <w:p w14:paraId="0BF56D86"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61776C78"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D23D8F" w14:paraId="71F57D13" w14:textId="77777777" w:rsidTr="00D23D8F">
        <w:trPr>
          <w:trHeight w:val="148"/>
        </w:trPr>
        <w:tc>
          <w:tcPr>
            <w:tcW w:w="852" w:type="dxa"/>
          </w:tcPr>
          <w:p w14:paraId="4FAAD2C5" w14:textId="77777777" w:rsidR="007D2F23" w:rsidRPr="00D23D8F" w:rsidRDefault="007D2F23" w:rsidP="007D2F23">
            <w:pPr>
              <w:numPr>
                <w:ilvl w:val="0"/>
                <w:numId w:val="15"/>
              </w:numPr>
              <w:suppressAutoHyphens w:val="0"/>
              <w:spacing w:after="200" w:line="276" w:lineRule="auto"/>
              <w:contextualSpacing/>
              <w:rPr>
                <w:rFonts w:ascii="NewtonCSanPin" w:eastAsiaTheme="minorHAnsi" w:hAnsi="NewtonCSanPin" w:cstheme="minorBidi"/>
                <w:sz w:val="24"/>
                <w:szCs w:val="24"/>
                <w:lang w:eastAsia="en-US"/>
              </w:rPr>
            </w:pPr>
          </w:p>
        </w:tc>
        <w:tc>
          <w:tcPr>
            <w:tcW w:w="850" w:type="dxa"/>
          </w:tcPr>
          <w:p w14:paraId="6764AFFF" w14:textId="77777777" w:rsidR="007D2F23" w:rsidRPr="00D23D8F" w:rsidRDefault="007D2F23" w:rsidP="007D2F23">
            <w:pPr>
              <w:numPr>
                <w:ilvl w:val="0"/>
                <w:numId w:val="8"/>
              </w:numPr>
              <w:suppressAutoHyphens w:val="0"/>
              <w:spacing w:after="200" w:line="276" w:lineRule="auto"/>
              <w:contextualSpacing/>
              <w:jc w:val="center"/>
              <w:rPr>
                <w:rFonts w:ascii="NewtonCSanPin" w:eastAsiaTheme="minorHAnsi" w:hAnsi="NewtonCSanPin" w:cstheme="minorBidi"/>
                <w:sz w:val="24"/>
                <w:szCs w:val="24"/>
                <w:lang w:eastAsia="en-US"/>
              </w:rPr>
            </w:pPr>
          </w:p>
        </w:tc>
        <w:tc>
          <w:tcPr>
            <w:tcW w:w="6379" w:type="dxa"/>
          </w:tcPr>
          <w:p w14:paraId="1CC0C113" w14:textId="77777777" w:rsidR="007D2F23" w:rsidRPr="00D23D8F" w:rsidRDefault="007D2F23" w:rsidP="007D2F23">
            <w:pPr>
              <w:suppressAutoHyphens w:val="0"/>
              <w:spacing w:after="200" w:line="360" w:lineRule="auto"/>
              <w:rPr>
                <w:rFonts w:ascii="NewtonCSanPin" w:eastAsiaTheme="minorHAnsi" w:hAnsi="NewtonCSanPin" w:cstheme="minorBidi"/>
                <w:sz w:val="24"/>
                <w:szCs w:val="24"/>
                <w:lang w:eastAsia="en-US"/>
              </w:rPr>
            </w:pPr>
            <w:r w:rsidRPr="00D23D8F">
              <w:rPr>
                <w:rFonts w:ascii="NewtonCSanPin" w:eastAsiaTheme="minorHAnsi" w:hAnsi="NewtonCSanPin" w:cstheme="minorBidi"/>
                <w:sz w:val="24"/>
                <w:szCs w:val="24"/>
                <w:lang w:eastAsia="en-US"/>
              </w:rPr>
              <w:t>А что делали летом Сабина, Свен и другие?</w:t>
            </w:r>
          </w:p>
        </w:tc>
        <w:tc>
          <w:tcPr>
            <w:tcW w:w="1821" w:type="dxa"/>
          </w:tcPr>
          <w:p w14:paraId="29BBBDE9"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22715C7A"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D23D8F" w14:paraId="49AF15F9" w14:textId="77777777" w:rsidTr="00D23D8F">
        <w:trPr>
          <w:trHeight w:val="148"/>
        </w:trPr>
        <w:tc>
          <w:tcPr>
            <w:tcW w:w="852" w:type="dxa"/>
          </w:tcPr>
          <w:p w14:paraId="71CC2A0D" w14:textId="77777777" w:rsidR="007D2F23" w:rsidRPr="00D23D8F" w:rsidRDefault="007D2F23" w:rsidP="007D2F23">
            <w:pPr>
              <w:numPr>
                <w:ilvl w:val="0"/>
                <w:numId w:val="15"/>
              </w:numPr>
              <w:suppressAutoHyphens w:val="0"/>
              <w:spacing w:after="200" w:line="276" w:lineRule="auto"/>
              <w:contextualSpacing/>
              <w:rPr>
                <w:rFonts w:ascii="NewtonCSanPin" w:eastAsiaTheme="minorHAnsi" w:hAnsi="NewtonCSanPin" w:cstheme="minorBidi"/>
                <w:sz w:val="24"/>
                <w:szCs w:val="24"/>
                <w:lang w:eastAsia="en-US"/>
              </w:rPr>
            </w:pPr>
          </w:p>
        </w:tc>
        <w:tc>
          <w:tcPr>
            <w:tcW w:w="850" w:type="dxa"/>
          </w:tcPr>
          <w:p w14:paraId="40762125" w14:textId="77777777" w:rsidR="007D2F23" w:rsidRPr="00D23D8F" w:rsidRDefault="007D2F23" w:rsidP="007D2F23">
            <w:pPr>
              <w:numPr>
                <w:ilvl w:val="0"/>
                <w:numId w:val="8"/>
              </w:numPr>
              <w:suppressAutoHyphens w:val="0"/>
              <w:spacing w:after="200" w:line="276" w:lineRule="auto"/>
              <w:contextualSpacing/>
              <w:jc w:val="center"/>
              <w:rPr>
                <w:rFonts w:ascii="NewtonCSanPin" w:eastAsiaTheme="minorHAnsi" w:hAnsi="NewtonCSanPin" w:cstheme="minorBidi"/>
                <w:sz w:val="24"/>
                <w:szCs w:val="24"/>
                <w:lang w:eastAsia="en-US"/>
              </w:rPr>
            </w:pPr>
          </w:p>
        </w:tc>
        <w:tc>
          <w:tcPr>
            <w:tcW w:w="6379" w:type="dxa"/>
          </w:tcPr>
          <w:p w14:paraId="0EE25BFD" w14:textId="77777777" w:rsidR="007D2F23" w:rsidRPr="00D23D8F" w:rsidRDefault="007D2F23" w:rsidP="007D2F23">
            <w:pPr>
              <w:suppressAutoHyphens w:val="0"/>
              <w:spacing w:after="200" w:line="360" w:lineRule="auto"/>
              <w:rPr>
                <w:rFonts w:ascii="NewtonCSanPin" w:eastAsiaTheme="minorHAnsi" w:hAnsi="NewtonCSanPin" w:cstheme="minorBidi"/>
                <w:sz w:val="24"/>
                <w:szCs w:val="24"/>
                <w:lang w:eastAsia="en-US"/>
              </w:rPr>
            </w:pPr>
            <w:r w:rsidRPr="00D23D8F">
              <w:rPr>
                <w:rFonts w:ascii="NewtonCSanPin" w:eastAsiaTheme="minorHAnsi" w:hAnsi="NewtonCSanPin" w:cstheme="minorBidi"/>
                <w:sz w:val="24"/>
                <w:szCs w:val="24"/>
                <w:lang w:eastAsia="en-US"/>
              </w:rPr>
              <w:t>Дети разговаривают о своих летних каникулах. А мы?</w:t>
            </w:r>
          </w:p>
        </w:tc>
        <w:tc>
          <w:tcPr>
            <w:tcW w:w="1821" w:type="dxa"/>
          </w:tcPr>
          <w:p w14:paraId="1CEFC0B2"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34C02097"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D23D8F" w14:paraId="0FFBF9FA" w14:textId="77777777" w:rsidTr="00D23D8F">
        <w:trPr>
          <w:trHeight w:val="148"/>
        </w:trPr>
        <w:tc>
          <w:tcPr>
            <w:tcW w:w="852" w:type="dxa"/>
          </w:tcPr>
          <w:p w14:paraId="5CEAD87B" w14:textId="77777777" w:rsidR="007D2F23" w:rsidRPr="00D23D8F" w:rsidRDefault="007D2F23" w:rsidP="007D2F23">
            <w:pPr>
              <w:numPr>
                <w:ilvl w:val="0"/>
                <w:numId w:val="15"/>
              </w:numPr>
              <w:suppressAutoHyphens w:val="0"/>
              <w:spacing w:after="200" w:line="276" w:lineRule="auto"/>
              <w:contextualSpacing/>
              <w:rPr>
                <w:rFonts w:ascii="NewtonCSanPin" w:eastAsiaTheme="minorHAnsi" w:hAnsi="NewtonCSanPin" w:cstheme="minorBidi"/>
                <w:sz w:val="24"/>
                <w:szCs w:val="24"/>
                <w:lang w:eastAsia="en-US"/>
              </w:rPr>
            </w:pPr>
          </w:p>
        </w:tc>
        <w:tc>
          <w:tcPr>
            <w:tcW w:w="850" w:type="dxa"/>
          </w:tcPr>
          <w:p w14:paraId="387FDD85" w14:textId="77777777" w:rsidR="007D2F23" w:rsidRPr="00D23D8F" w:rsidRDefault="007D2F23" w:rsidP="007D2F23">
            <w:pPr>
              <w:numPr>
                <w:ilvl w:val="0"/>
                <w:numId w:val="8"/>
              </w:numPr>
              <w:suppressAutoHyphens w:val="0"/>
              <w:spacing w:after="200" w:line="276" w:lineRule="auto"/>
              <w:contextualSpacing/>
              <w:jc w:val="center"/>
              <w:rPr>
                <w:rFonts w:ascii="NewtonCSanPin" w:eastAsiaTheme="minorHAnsi" w:hAnsi="NewtonCSanPin" w:cstheme="minorBidi"/>
                <w:sz w:val="24"/>
                <w:szCs w:val="24"/>
                <w:lang w:eastAsia="en-US"/>
              </w:rPr>
            </w:pPr>
          </w:p>
        </w:tc>
        <w:tc>
          <w:tcPr>
            <w:tcW w:w="6379" w:type="dxa"/>
          </w:tcPr>
          <w:p w14:paraId="1C62144E" w14:textId="77777777" w:rsidR="007D2F23" w:rsidRPr="00D23D8F" w:rsidRDefault="007D2F23" w:rsidP="007D2F23">
            <w:pPr>
              <w:suppressAutoHyphens w:val="0"/>
              <w:spacing w:after="200" w:line="360" w:lineRule="auto"/>
              <w:rPr>
                <w:rFonts w:ascii="NewtonCSanPin" w:eastAsiaTheme="minorHAnsi" w:hAnsi="NewtonCSanPin" w:cstheme="minorBidi"/>
                <w:sz w:val="24"/>
                <w:szCs w:val="24"/>
                <w:lang w:eastAsia="en-US"/>
              </w:rPr>
            </w:pPr>
            <w:r w:rsidRPr="00D23D8F">
              <w:rPr>
                <w:rFonts w:ascii="NewtonCSanPin" w:eastAsiaTheme="minorHAnsi" w:hAnsi="NewtonCSanPin" w:cstheme="minorBidi"/>
                <w:sz w:val="24"/>
                <w:szCs w:val="24"/>
                <w:lang w:eastAsia="en-US"/>
              </w:rPr>
              <w:t>Хотите ещё что-то повторить?</w:t>
            </w:r>
          </w:p>
        </w:tc>
        <w:tc>
          <w:tcPr>
            <w:tcW w:w="1821" w:type="dxa"/>
          </w:tcPr>
          <w:p w14:paraId="79B1B7C5"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31E3ECB0"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D23D8F" w14:paraId="240CC155" w14:textId="77777777" w:rsidTr="00D23D8F">
        <w:trPr>
          <w:trHeight w:val="148"/>
        </w:trPr>
        <w:tc>
          <w:tcPr>
            <w:tcW w:w="852" w:type="dxa"/>
          </w:tcPr>
          <w:p w14:paraId="50B19DB9" w14:textId="77777777" w:rsidR="007D2F23" w:rsidRPr="00D23D8F" w:rsidRDefault="007D2F23" w:rsidP="007D2F23">
            <w:pPr>
              <w:numPr>
                <w:ilvl w:val="0"/>
                <w:numId w:val="15"/>
              </w:numPr>
              <w:suppressAutoHyphens w:val="0"/>
              <w:spacing w:after="200" w:line="276" w:lineRule="auto"/>
              <w:contextualSpacing/>
              <w:rPr>
                <w:rFonts w:ascii="NewtonCSanPin" w:eastAsiaTheme="minorHAnsi" w:hAnsi="NewtonCSanPin" w:cstheme="minorBidi"/>
                <w:sz w:val="24"/>
                <w:szCs w:val="24"/>
                <w:lang w:eastAsia="en-US"/>
              </w:rPr>
            </w:pPr>
          </w:p>
        </w:tc>
        <w:tc>
          <w:tcPr>
            <w:tcW w:w="850" w:type="dxa"/>
          </w:tcPr>
          <w:p w14:paraId="48FC9AFF" w14:textId="77777777" w:rsidR="007D2F23" w:rsidRPr="00D23D8F" w:rsidRDefault="007D2F23" w:rsidP="007D2F23">
            <w:pPr>
              <w:numPr>
                <w:ilvl w:val="0"/>
                <w:numId w:val="8"/>
              </w:numPr>
              <w:suppressAutoHyphens w:val="0"/>
              <w:spacing w:after="200" w:line="276" w:lineRule="auto"/>
              <w:contextualSpacing/>
              <w:jc w:val="center"/>
              <w:rPr>
                <w:rFonts w:ascii="NewtonCSanPin" w:eastAsiaTheme="minorHAnsi" w:hAnsi="NewtonCSanPin" w:cstheme="minorBidi"/>
                <w:sz w:val="24"/>
                <w:szCs w:val="24"/>
                <w:lang w:eastAsia="en-US"/>
              </w:rPr>
            </w:pPr>
          </w:p>
        </w:tc>
        <w:tc>
          <w:tcPr>
            <w:tcW w:w="6379" w:type="dxa"/>
          </w:tcPr>
          <w:p w14:paraId="1DD30BD8" w14:textId="77777777" w:rsidR="007D2F23" w:rsidRPr="00D23D8F" w:rsidRDefault="007D2F23" w:rsidP="007D2F23">
            <w:pPr>
              <w:suppressAutoHyphens w:val="0"/>
              <w:spacing w:after="200" w:line="360" w:lineRule="auto"/>
              <w:rPr>
                <w:rFonts w:ascii="NewtonCSanPin" w:eastAsiaTheme="minorHAnsi" w:hAnsi="NewtonCSanPin" w:cstheme="minorBidi"/>
                <w:sz w:val="24"/>
                <w:szCs w:val="24"/>
                <w:lang w:eastAsia="en-US"/>
              </w:rPr>
            </w:pPr>
            <w:r w:rsidRPr="00D23D8F">
              <w:rPr>
                <w:rFonts w:ascii="NewtonCSanPin" w:eastAsiaTheme="minorHAnsi" w:hAnsi="NewtonCSanPin" w:cstheme="minorBidi"/>
                <w:sz w:val="24"/>
                <w:szCs w:val="24"/>
                <w:lang w:eastAsia="en-US"/>
              </w:rPr>
              <w:t>Знакомство со страноведческой информацией</w:t>
            </w:r>
          </w:p>
        </w:tc>
        <w:tc>
          <w:tcPr>
            <w:tcW w:w="1821" w:type="dxa"/>
          </w:tcPr>
          <w:p w14:paraId="447A23D4"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1CBD4500"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4C6FA7" w14:paraId="72618341" w14:textId="77777777" w:rsidTr="00D23D8F">
        <w:trPr>
          <w:trHeight w:val="148"/>
        </w:trPr>
        <w:tc>
          <w:tcPr>
            <w:tcW w:w="11178" w:type="dxa"/>
            <w:gridSpan w:val="5"/>
          </w:tcPr>
          <w:p w14:paraId="1861936D" w14:textId="77777777" w:rsidR="007D2F23" w:rsidRPr="00D23D8F" w:rsidRDefault="007D2F23" w:rsidP="007D2F23">
            <w:pPr>
              <w:suppressAutoHyphens w:val="0"/>
              <w:spacing w:after="200" w:line="276" w:lineRule="auto"/>
              <w:ind w:left="720"/>
              <w:contextualSpacing/>
              <w:jc w:val="center"/>
              <w:rPr>
                <w:rFonts w:ascii="NewtonCSanPin" w:eastAsiaTheme="minorHAnsi" w:hAnsi="NewtonCSanPin" w:cstheme="minorBidi"/>
                <w:sz w:val="24"/>
                <w:szCs w:val="24"/>
                <w:lang w:val="en-US" w:eastAsia="en-US"/>
              </w:rPr>
            </w:pPr>
            <w:r w:rsidRPr="00D23D8F">
              <w:rPr>
                <w:rFonts w:ascii="NewtonCSanPin" w:eastAsiaTheme="minorHAnsi" w:hAnsi="NewtonCSanPin" w:cstheme="minorBidi"/>
                <w:b/>
                <w:color w:val="808080"/>
                <w:sz w:val="24"/>
                <w:szCs w:val="24"/>
                <w:lang w:val="de-DE" w:eastAsia="en-US"/>
              </w:rPr>
              <w:t>Kapitel I.</w:t>
            </w:r>
            <w:r w:rsidRPr="00D23D8F">
              <w:rPr>
                <w:rFonts w:ascii="NewtonCSanPin" w:eastAsiaTheme="minorHAnsi" w:hAnsi="NewtonCSanPin"/>
                <w:b/>
                <w:sz w:val="24"/>
                <w:szCs w:val="24"/>
                <w:lang w:val="en-US" w:eastAsia="en-US"/>
              </w:rPr>
              <w:t>Eine alte deutsche Stadt. Was gibt es hier?</w:t>
            </w:r>
            <w:r w:rsidRPr="00D23D8F">
              <w:rPr>
                <w:rFonts w:ascii="NewtonCSanPin" w:eastAsiaTheme="minorHAnsi" w:hAnsi="NewtonCSanPin" w:cstheme="minorBidi"/>
                <w:sz w:val="24"/>
                <w:szCs w:val="24"/>
                <w:lang w:val="en-US" w:eastAsia="en-US"/>
              </w:rPr>
              <w:t xml:space="preserve">(9 </w:t>
            </w:r>
            <w:r w:rsidRPr="00D23D8F">
              <w:rPr>
                <w:rFonts w:ascii="NewtonCSanPin" w:eastAsiaTheme="minorHAnsi" w:hAnsi="NewtonCSanPin" w:cstheme="minorBidi"/>
                <w:sz w:val="24"/>
                <w:szCs w:val="24"/>
                <w:lang w:eastAsia="en-US"/>
              </w:rPr>
              <w:t>ч</w:t>
            </w:r>
            <w:r w:rsidRPr="00D23D8F">
              <w:rPr>
                <w:rFonts w:ascii="NewtonCSanPin" w:eastAsiaTheme="minorHAnsi" w:hAnsi="NewtonCSanPin" w:cstheme="minorBidi"/>
                <w:sz w:val="24"/>
                <w:szCs w:val="24"/>
                <w:lang w:val="en-US" w:eastAsia="en-US"/>
              </w:rPr>
              <w:t>)</w:t>
            </w:r>
          </w:p>
        </w:tc>
      </w:tr>
      <w:tr w:rsidR="007D2F23" w:rsidRPr="00D23D8F" w14:paraId="02474062" w14:textId="77777777" w:rsidTr="00D23D8F">
        <w:trPr>
          <w:trHeight w:val="148"/>
        </w:trPr>
        <w:tc>
          <w:tcPr>
            <w:tcW w:w="852" w:type="dxa"/>
          </w:tcPr>
          <w:p w14:paraId="21F53978" w14:textId="77777777" w:rsidR="007D2F23" w:rsidRPr="00D23D8F" w:rsidRDefault="007D2F23" w:rsidP="007D2F23">
            <w:pPr>
              <w:numPr>
                <w:ilvl w:val="0"/>
                <w:numId w:val="15"/>
              </w:numPr>
              <w:suppressAutoHyphens w:val="0"/>
              <w:spacing w:after="200" w:line="276" w:lineRule="auto"/>
              <w:contextualSpacing/>
              <w:rPr>
                <w:rFonts w:ascii="NewtonCSanPin" w:eastAsiaTheme="minorHAnsi" w:hAnsi="NewtonCSanPin" w:cstheme="minorBidi"/>
                <w:sz w:val="24"/>
                <w:szCs w:val="24"/>
                <w:lang w:val="en-US" w:eastAsia="en-US"/>
              </w:rPr>
            </w:pPr>
          </w:p>
        </w:tc>
        <w:tc>
          <w:tcPr>
            <w:tcW w:w="850" w:type="dxa"/>
          </w:tcPr>
          <w:p w14:paraId="57AA76F3" w14:textId="77777777" w:rsidR="007D2F23" w:rsidRPr="00D23D8F" w:rsidRDefault="007D2F23" w:rsidP="007D2F23">
            <w:pPr>
              <w:numPr>
                <w:ilvl w:val="0"/>
                <w:numId w:val="7"/>
              </w:numPr>
              <w:suppressAutoHyphens w:val="0"/>
              <w:spacing w:after="200" w:line="276" w:lineRule="auto"/>
              <w:contextualSpacing/>
              <w:jc w:val="center"/>
              <w:rPr>
                <w:rFonts w:ascii="NewtonCSanPin" w:eastAsiaTheme="minorHAnsi" w:hAnsi="NewtonCSanPin" w:cstheme="minorBidi"/>
                <w:sz w:val="24"/>
                <w:szCs w:val="24"/>
                <w:lang w:val="en-US" w:eastAsia="en-US"/>
              </w:rPr>
            </w:pPr>
          </w:p>
        </w:tc>
        <w:tc>
          <w:tcPr>
            <w:tcW w:w="6379" w:type="dxa"/>
          </w:tcPr>
          <w:p w14:paraId="41A2379F" w14:textId="77777777" w:rsidR="007D2F23" w:rsidRPr="00D23D8F" w:rsidRDefault="007D2F23" w:rsidP="007D2F23">
            <w:pPr>
              <w:suppressAutoHyphens w:val="0"/>
              <w:spacing w:after="200" w:line="276" w:lineRule="auto"/>
              <w:rPr>
                <w:rFonts w:ascii="NewtonCSanPin" w:eastAsiaTheme="minorHAnsi" w:hAnsi="NewtonCSanPin" w:cs="Narkisim"/>
                <w:sz w:val="24"/>
                <w:szCs w:val="24"/>
                <w:lang w:eastAsia="en-US"/>
              </w:rPr>
            </w:pPr>
            <w:r w:rsidRPr="00D23D8F">
              <w:rPr>
                <w:rFonts w:ascii="NewtonCSanPin" w:eastAsiaTheme="minorHAnsi" w:hAnsi="NewtonCSanPin" w:cs="Narkisim"/>
                <w:sz w:val="24"/>
                <w:szCs w:val="24"/>
                <w:lang w:eastAsia="en-US"/>
              </w:rPr>
              <w:t>Предъявление и первичное закрепление нового языкового материала по подтеме «Город, городские объекты»</w:t>
            </w:r>
          </w:p>
        </w:tc>
        <w:tc>
          <w:tcPr>
            <w:tcW w:w="1821" w:type="dxa"/>
          </w:tcPr>
          <w:p w14:paraId="073CA575"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3CA4330D"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D23D8F" w14:paraId="65613F26" w14:textId="77777777" w:rsidTr="00D23D8F">
        <w:trPr>
          <w:trHeight w:val="148"/>
        </w:trPr>
        <w:tc>
          <w:tcPr>
            <w:tcW w:w="852" w:type="dxa"/>
          </w:tcPr>
          <w:p w14:paraId="027DAE19" w14:textId="77777777" w:rsidR="007D2F23" w:rsidRPr="00D23D8F" w:rsidRDefault="007D2F23" w:rsidP="007D2F23">
            <w:pPr>
              <w:numPr>
                <w:ilvl w:val="0"/>
                <w:numId w:val="15"/>
              </w:numPr>
              <w:suppressAutoHyphens w:val="0"/>
              <w:spacing w:after="200" w:line="276" w:lineRule="auto"/>
              <w:contextualSpacing/>
              <w:rPr>
                <w:rFonts w:ascii="NewtonCSanPin" w:eastAsiaTheme="minorHAnsi" w:hAnsi="NewtonCSanPin" w:cstheme="minorBidi"/>
                <w:sz w:val="24"/>
                <w:szCs w:val="24"/>
                <w:lang w:eastAsia="en-US"/>
              </w:rPr>
            </w:pPr>
          </w:p>
        </w:tc>
        <w:tc>
          <w:tcPr>
            <w:tcW w:w="850" w:type="dxa"/>
          </w:tcPr>
          <w:p w14:paraId="2A8C94EE" w14:textId="77777777" w:rsidR="007D2F23" w:rsidRPr="00D23D8F" w:rsidRDefault="007D2F23" w:rsidP="007D2F23">
            <w:pPr>
              <w:numPr>
                <w:ilvl w:val="0"/>
                <w:numId w:val="7"/>
              </w:numPr>
              <w:suppressAutoHyphens w:val="0"/>
              <w:spacing w:after="200" w:line="276" w:lineRule="auto"/>
              <w:contextualSpacing/>
              <w:jc w:val="center"/>
              <w:rPr>
                <w:rFonts w:ascii="NewtonCSanPin" w:eastAsiaTheme="minorHAnsi" w:hAnsi="NewtonCSanPin" w:cstheme="minorBidi"/>
                <w:sz w:val="24"/>
                <w:szCs w:val="24"/>
                <w:lang w:eastAsia="en-US"/>
              </w:rPr>
            </w:pPr>
          </w:p>
        </w:tc>
        <w:tc>
          <w:tcPr>
            <w:tcW w:w="6379" w:type="dxa"/>
          </w:tcPr>
          <w:p w14:paraId="6E3A4080" w14:textId="77777777" w:rsidR="007D2F23" w:rsidRPr="00D23D8F" w:rsidRDefault="007D2F23" w:rsidP="007D2F23">
            <w:pPr>
              <w:suppressAutoHyphens w:val="0"/>
              <w:spacing w:after="200" w:line="276" w:lineRule="auto"/>
              <w:rPr>
                <w:rFonts w:ascii="NewtonCSanPin" w:eastAsiaTheme="minorHAnsi" w:hAnsi="NewtonCSanPin" w:cs="Narkisim"/>
                <w:sz w:val="24"/>
                <w:szCs w:val="24"/>
                <w:lang w:eastAsia="en-US"/>
              </w:rPr>
            </w:pPr>
            <w:r w:rsidRPr="00D23D8F">
              <w:rPr>
                <w:rFonts w:ascii="NewtonCSanPin" w:eastAsiaTheme="minorHAnsi" w:hAnsi="NewtonCSanPin" w:cs="Narkisim"/>
                <w:sz w:val="24"/>
                <w:szCs w:val="24"/>
                <w:lang w:eastAsia="en-US"/>
              </w:rPr>
              <w:t>Тренировка в употреблении языкового и речевого материала</w:t>
            </w:r>
          </w:p>
        </w:tc>
        <w:tc>
          <w:tcPr>
            <w:tcW w:w="1821" w:type="dxa"/>
          </w:tcPr>
          <w:p w14:paraId="4BC96317"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07EB351D"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D23D8F" w14:paraId="157620F8" w14:textId="77777777" w:rsidTr="00D23D8F">
        <w:trPr>
          <w:trHeight w:val="148"/>
        </w:trPr>
        <w:tc>
          <w:tcPr>
            <w:tcW w:w="852" w:type="dxa"/>
          </w:tcPr>
          <w:p w14:paraId="5EC075AF" w14:textId="77777777" w:rsidR="007D2F23" w:rsidRPr="00D23D8F" w:rsidRDefault="007D2F23" w:rsidP="007D2F23">
            <w:pPr>
              <w:numPr>
                <w:ilvl w:val="0"/>
                <w:numId w:val="15"/>
              </w:numPr>
              <w:suppressAutoHyphens w:val="0"/>
              <w:spacing w:after="200" w:line="276" w:lineRule="auto"/>
              <w:contextualSpacing/>
              <w:rPr>
                <w:rFonts w:ascii="NewtonCSanPin" w:eastAsiaTheme="minorHAnsi" w:hAnsi="NewtonCSanPin" w:cstheme="minorBidi"/>
                <w:sz w:val="24"/>
                <w:szCs w:val="24"/>
                <w:lang w:eastAsia="en-US"/>
              </w:rPr>
            </w:pPr>
          </w:p>
        </w:tc>
        <w:tc>
          <w:tcPr>
            <w:tcW w:w="850" w:type="dxa"/>
          </w:tcPr>
          <w:p w14:paraId="186FB576" w14:textId="77777777" w:rsidR="007D2F23" w:rsidRPr="00D23D8F" w:rsidRDefault="007D2F23" w:rsidP="007D2F23">
            <w:pPr>
              <w:numPr>
                <w:ilvl w:val="0"/>
                <w:numId w:val="7"/>
              </w:numPr>
              <w:suppressAutoHyphens w:val="0"/>
              <w:spacing w:after="200" w:line="276" w:lineRule="auto"/>
              <w:contextualSpacing/>
              <w:jc w:val="center"/>
              <w:rPr>
                <w:rFonts w:ascii="NewtonCSanPin" w:eastAsiaTheme="minorHAnsi" w:hAnsi="NewtonCSanPin" w:cstheme="minorBidi"/>
                <w:sz w:val="24"/>
                <w:szCs w:val="24"/>
                <w:lang w:eastAsia="en-US"/>
              </w:rPr>
            </w:pPr>
          </w:p>
        </w:tc>
        <w:tc>
          <w:tcPr>
            <w:tcW w:w="6379" w:type="dxa"/>
          </w:tcPr>
          <w:p w14:paraId="10911F26" w14:textId="77777777" w:rsidR="007D2F23" w:rsidRPr="00D23D8F" w:rsidRDefault="007D2F23" w:rsidP="007D2F23">
            <w:pPr>
              <w:suppressAutoHyphens w:val="0"/>
              <w:spacing w:after="200" w:line="276" w:lineRule="auto"/>
              <w:rPr>
                <w:rFonts w:ascii="NewtonCSanPin" w:eastAsiaTheme="minorHAnsi" w:hAnsi="NewtonCSanPin" w:cs="Narkisim"/>
                <w:sz w:val="24"/>
                <w:szCs w:val="24"/>
                <w:lang w:eastAsia="en-US"/>
              </w:rPr>
            </w:pPr>
            <w:r w:rsidRPr="00D23D8F">
              <w:rPr>
                <w:rFonts w:ascii="NewtonCSanPin" w:eastAsiaTheme="minorHAnsi" w:hAnsi="NewtonCSanPin" w:cs="Narkisim"/>
                <w:sz w:val="24"/>
                <w:szCs w:val="24"/>
                <w:lang w:eastAsia="en-US"/>
              </w:rPr>
              <w:t>Формирование умений и навыков чтения и письма</w:t>
            </w:r>
          </w:p>
        </w:tc>
        <w:tc>
          <w:tcPr>
            <w:tcW w:w="1821" w:type="dxa"/>
          </w:tcPr>
          <w:p w14:paraId="2A64BFE2"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76221B16"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D23D8F" w14:paraId="3F44BC6D" w14:textId="77777777" w:rsidTr="00D23D8F">
        <w:trPr>
          <w:trHeight w:val="148"/>
        </w:trPr>
        <w:tc>
          <w:tcPr>
            <w:tcW w:w="852" w:type="dxa"/>
          </w:tcPr>
          <w:p w14:paraId="6FDB74E0" w14:textId="77777777" w:rsidR="007D2F23" w:rsidRPr="00D23D8F" w:rsidRDefault="007D2F23" w:rsidP="007D2F23">
            <w:pPr>
              <w:numPr>
                <w:ilvl w:val="0"/>
                <w:numId w:val="15"/>
              </w:numPr>
              <w:suppressAutoHyphens w:val="0"/>
              <w:spacing w:after="200" w:line="276" w:lineRule="auto"/>
              <w:contextualSpacing/>
              <w:rPr>
                <w:rFonts w:ascii="NewtonCSanPin" w:eastAsiaTheme="minorHAnsi" w:hAnsi="NewtonCSanPin" w:cstheme="minorBidi"/>
                <w:sz w:val="24"/>
                <w:szCs w:val="24"/>
                <w:lang w:eastAsia="en-US"/>
              </w:rPr>
            </w:pPr>
          </w:p>
        </w:tc>
        <w:tc>
          <w:tcPr>
            <w:tcW w:w="850" w:type="dxa"/>
          </w:tcPr>
          <w:p w14:paraId="511FAAB6" w14:textId="77777777" w:rsidR="007D2F23" w:rsidRPr="00D23D8F" w:rsidRDefault="007D2F23" w:rsidP="007D2F23">
            <w:pPr>
              <w:numPr>
                <w:ilvl w:val="0"/>
                <w:numId w:val="7"/>
              </w:numPr>
              <w:suppressAutoHyphens w:val="0"/>
              <w:spacing w:after="200" w:line="276" w:lineRule="auto"/>
              <w:contextualSpacing/>
              <w:jc w:val="center"/>
              <w:rPr>
                <w:rFonts w:ascii="NewtonCSanPin" w:eastAsiaTheme="minorHAnsi" w:hAnsi="NewtonCSanPin" w:cstheme="minorBidi"/>
                <w:sz w:val="24"/>
                <w:szCs w:val="24"/>
                <w:lang w:eastAsia="en-US"/>
              </w:rPr>
            </w:pPr>
          </w:p>
        </w:tc>
        <w:tc>
          <w:tcPr>
            <w:tcW w:w="6379" w:type="dxa"/>
          </w:tcPr>
          <w:p w14:paraId="46E4F357"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r w:rsidRPr="00D23D8F">
              <w:rPr>
                <w:rFonts w:ascii="NewtonCSanPin" w:eastAsiaTheme="minorHAnsi" w:hAnsi="NewtonCSanPin" w:cstheme="minorBidi"/>
                <w:sz w:val="24"/>
                <w:szCs w:val="24"/>
                <w:lang w:eastAsia="en-US"/>
              </w:rPr>
              <w:t xml:space="preserve">Обучение восприятию на слух сообщений монологического и диалогического характера </w:t>
            </w:r>
          </w:p>
        </w:tc>
        <w:tc>
          <w:tcPr>
            <w:tcW w:w="1821" w:type="dxa"/>
          </w:tcPr>
          <w:p w14:paraId="585827AC"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48F6CDDF"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D23D8F" w14:paraId="59C8D97D" w14:textId="77777777" w:rsidTr="00D23D8F">
        <w:trPr>
          <w:trHeight w:val="148"/>
        </w:trPr>
        <w:tc>
          <w:tcPr>
            <w:tcW w:w="852" w:type="dxa"/>
          </w:tcPr>
          <w:p w14:paraId="4AFD8853" w14:textId="77777777" w:rsidR="007D2F23" w:rsidRPr="00D23D8F" w:rsidRDefault="007D2F23" w:rsidP="007D2F23">
            <w:pPr>
              <w:numPr>
                <w:ilvl w:val="0"/>
                <w:numId w:val="15"/>
              </w:numPr>
              <w:suppressAutoHyphens w:val="0"/>
              <w:spacing w:after="200" w:line="276" w:lineRule="auto"/>
              <w:contextualSpacing/>
              <w:rPr>
                <w:rFonts w:ascii="NewtonCSanPin" w:eastAsiaTheme="minorHAnsi" w:hAnsi="NewtonCSanPin" w:cstheme="minorBidi"/>
                <w:sz w:val="24"/>
                <w:szCs w:val="24"/>
                <w:lang w:eastAsia="en-US"/>
              </w:rPr>
            </w:pPr>
          </w:p>
        </w:tc>
        <w:tc>
          <w:tcPr>
            <w:tcW w:w="850" w:type="dxa"/>
          </w:tcPr>
          <w:p w14:paraId="7B63B31D" w14:textId="77777777" w:rsidR="007D2F23" w:rsidRPr="00D23D8F" w:rsidRDefault="007D2F23" w:rsidP="007D2F23">
            <w:pPr>
              <w:numPr>
                <w:ilvl w:val="0"/>
                <w:numId w:val="7"/>
              </w:numPr>
              <w:suppressAutoHyphens w:val="0"/>
              <w:spacing w:after="200" w:line="276" w:lineRule="auto"/>
              <w:contextualSpacing/>
              <w:jc w:val="center"/>
              <w:rPr>
                <w:rFonts w:ascii="NewtonCSanPin" w:eastAsiaTheme="minorHAnsi" w:hAnsi="NewtonCSanPin" w:cstheme="minorBidi"/>
                <w:sz w:val="24"/>
                <w:szCs w:val="24"/>
                <w:lang w:eastAsia="en-US"/>
              </w:rPr>
            </w:pPr>
          </w:p>
        </w:tc>
        <w:tc>
          <w:tcPr>
            <w:tcW w:w="6379" w:type="dxa"/>
          </w:tcPr>
          <w:p w14:paraId="3ADB4D02"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r w:rsidRPr="00D23D8F">
              <w:rPr>
                <w:rFonts w:ascii="NewtonCSanPin" w:eastAsiaTheme="minorHAnsi" w:hAnsi="NewtonCSanPin" w:cstheme="minorBidi"/>
                <w:sz w:val="24"/>
                <w:szCs w:val="24"/>
                <w:lang w:eastAsia="en-US"/>
              </w:rPr>
              <w:t>Развитие навыков устной речи</w:t>
            </w:r>
          </w:p>
        </w:tc>
        <w:tc>
          <w:tcPr>
            <w:tcW w:w="1821" w:type="dxa"/>
          </w:tcPr>
          <w:p w14:paraId="0A2607BE"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7003B878"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D23D8F" w14:paraId="0810C5D1" w14:textId="77777777" w:rsidTr="00D23D8F">
        <w:trPr>
          <w:trHeight w:val="148"/>
        </w:trPr>
        <w:tc>
          <w:tcPr>
            <w:tcW w:w="852" w:type="dxa"/>
          </w:tcPr>
          <w:p w14:paraId="094C8108" w14:textId="77777777" w:rsidR="007D2F23" w:rsidRPr="00D23D8F" w:rsidRDefault="007D2F23" w:rsidP="007D2F23">
            <w:pPr>
              <w:numPr>
                <w:ilvl w:val="0"/>
                <w:numId w:val="15"/>
              </w:numPr>
              <w:suppressAutoHyphens w:val="0"/>
              <w:spacing w:after="200" w:line="276" w:lineRule="auto"/>
              <w:contextualSpacing/>
              <w:rPr>
                <w:rFonts w:ascii="NewtonCSanPin" w:eastAsiaTheme="minorHAnsi" w:hAnsi="NewtonCSanPin" w:cstheme="minorBidi"/>
                <w:sz w:val="24"/>
                <w:szCs w:val="24"/>
                <w:lang w:eastAsia="en-US"/>
              </w:rPr>
            </w:pPr>
          </w:p>
        </w:tc>
        <w:tc>
          <w:tcPr>
            <w:tcW w:w="850" w:type="dxa"/>
          </w:tcPr>
          <w:p w14:paraId="56FEC39B" w14:textId="77777777" w:rsidR="007D2F23" w:rsidRPr="00D23D8F" w:rsidRDefault="007D2F23" w:rsidP="007D2F23">
            <w:pPr>
              <w:numPr>
                <w:ilvl w:val="0"/>
                <w:numId w:val="7"/>
              </w:numPr>
              <w:suppressAutoHyphens w:val="0"/>
              <w:spacing w:after="200" w:line="276" w:lineRule="auto"/>
              <w:contextualSpacing/>
              <w:jc w:val="center"/>
              <w:rPr>
                <w:rFonts w:ascii="NewtonCSanPin" w:eastAsiaTheme="minorHAnsi" w:hAnsi="NewtonCSanPin" w:cstheme="minorBidi"/>
                <w:sz w:val="24"/>
                <w:szCs w:val="24"/>
                <w:lang w:eastAsia="en-US"/>
              </w:rPr>
            </w:pPr>
          </w:p>
        </w:tc>
        <w:tc>
          <w:tcPr>
            <w:tcW w:w="6379" w:type="dxa"/>
          </w:tcPr>
          <w:p w14:paraId="06A2F7E4"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r w:rsidRPr="00D23D8F">
              <w:rPr>
                <w:rFonts w:ascii="NewtonCSanPin" w:eastAsiaTheme="minorHAnsi" w:hAnsi="NewtonCSanPin" w:cstheme="minorBidi"/>
                <w:sz w:val="24"/>
                <w:szCs w:val="24"/>
                <w:lang w:eastAsia="en-US"/>
              </w:rPr>
              <w:t>Контроль усвоения лексического материала</w:t>
            </w:r>
          </w:p>
        </w:tc>
        <w:tc>
          <w:tcPr>
            <w:tcW w:w="1821" w:type="dxa"/>
          </w:tcPr>
          <w:p w14:paraId="350C8C7E"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3D768D1F"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D23D8F" w14:paraId="64617F0C" w14:textId="77777777" w:rsidTr="00D23D8F">
        <w:trPr>
          <w:trHeight w:val="148"/>
        </w:trPr>
        <w:tc>
          <w:tcPr>
            <w:tcW w:w="852" w:type="dxa"/>
          </w:tcPr>
          <w:p w14:paraId="06819774" w14:textId="77777777" w:rsidR="007D2F23" w:rsidRPr="00D23D8F" w:rsidRDefault="007D2F23" w:rsidP="007D2F23">
            <w:pPr>
              <w:numPr>
                <w:ilvl w:val="0"/>
                <w:numId w:val="15"/>
              </w:numPr>
              <w:suppressAutoHyphens w:val="0"/>
              <w:spacing w:after="200" w:line="276" w:lineRule="auto"/>
              <w:contextualSpacing/>
              <w:rPr>
                <w:rFonts w:ascii="NewtonCSanPin" w:eastAsiaTheme="minorHAnsi" w:hAnsi="NewtonCSanPin" w:cstheme="minorBidi"/>
                <w:sz w:val="24"/>
                <w:szCs w:val="24"/>
                <w:lang w:eastAsia="en-US"/>
              </w:rPr>
            </w:pPr>
          </w:p>
        </w:tc>
        <w:tc>
          <w:tcPr>
            <w:tcW w:w="850" w:type="dxa"/>
          </w:tcPr>
          <w:p w14:paraId="349BFD48" w14:textId="77777777" w:rsidR="007D2F23" w:rsidRPr="00D23D8F" w:rsidRDefault="007D2F23" w:rsidP="007D2F23">
            <w:pPr>
              <w:numPr>
                <w:ilvl w:val="0"/>
                <w:numId w:val="7"/>
              </w:numPr>
              <w:suppressAutoHyphens w:val="0"/>
              <w:spacing w:after="200" w:line="276" w:lineRule="auto"/>
              <w:contextualSpacing/>
              <w:jc w:val="center"/>
              <w:rPr>
                <w:rFonts w:ascii="NewtonCSanPin" w:eastAsiaTheme="minorHAnsi" w:hAnsi="NewtonCSanPin" w:cstheme="minorBidi"/>
                <w:sz w:val="24"/>
                <w:szCs w:val="24"/>
                <w:lang w:eastAsia="en-US"/>
              </w:rPr>
            </w:pPr>
          </w:p>
        </w:tc>
        <w:tc>
          <w:tcPr>
            <w:tcW w:w="6379" w:type="dxa"/>
          </w:tcPr>
          <w:p w14:paraId="5F507936"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r w:rsidRPr="00D23D8F">
              <w:rPr>
                <w:rFonts w:ascii="NewtonCSanPin" w:eastAsiaTheme="minorHAnsi" w:hAnsi="NewtonCSanPin" w:cstheme="minorBidi"/>
                <w:sz w:val="24"/>
                <w:szCs w:val="24"/>
                <w:lang w:eastAsia="en-US"/>
              </w:rPr>
              <w:t>Контроль монологической и диалогической речи</w:t>
            </w:r>
          </w:p>
        </w:tc>
        <w:tc>
          <w:tcPr>
            <w:tcW w:w="1821" w:type="dxa"/>
          </w:tcPr>
          <w:p w14:paraId="2D470674"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18CF50F5"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D23D8F" w14:paraId="26B4B7C2" w14:textId="77777777" w:rsidTr="00D23D8F">
        <w:trPr>
          <w:trHeight w:val="148"/>
        </w:trPr>
        <w:tc>
          <w:tcPr>
            <w:tcW w:w="852" w:type="dxa"/>
          </w:tcPr>
          <w:p w14:paraId="0B53EA78" w14:textId="77777777" w:rsidR="007D2F23" w:rsidRPr="00D23D8F" w:rsidRDefault="007D2F23" w:rsidP="007D2F23">
            <w:pPr>
              <w:numPr>
                <w:ilvl w:val="0"/>
                <w:numId w:val="15"/>
              </w:numPr>
              <w:suppressAutoHyphens w:val="0"/>
              <w:spacing w:after="200" w:line="276" w:lineRule="auto"/>
              <w:contextualSpacing/>
              <w:rPr>
                <w:rFonts w:ascii="NewtonCSanPin" w:eastAsiaTheme="minorHAnsi" w:hAnsi="NewtonCSanPin" w:cstheme="minorBidi"/>
                <w:sz w:val="24"/>
                <w:szCs w:val="24"/>
                <w:lang w:eastAsia="en-US"/>
              </w:rPr>
            </w:pPr>
          </w:p>
        </w:tc>
        <w:tc>
          <w:tcPr>
            <w:tcW w:w="850" w:type="dxa"/>
          </w:tcPr>
          <w:p w14:paraId="2D56C1C8" w14:textId="77777777" w:rsidR="007D2F23" w:rsidRPr="00D23D8F" w:rsidRDefault="007D2F23" w:rsidP="007D2F23">
            <w:pPr>
              <w:numPr>
                <w:ilvl w:val="0"/>
                <w:numId w:val="7"/>
              </w:numPr>
              <w:suppressAutoHyphens w:val="0"/>
              <w:spacing w:after="200" w:line="276" w:lineRule="auto"/>
              <w:contextualSpacing/>
              <w:jc w:val="center"/>
              <w:rPr>
                <w:rFonts w:ascii="NewtonCSanPin" w:eastAsiaTheme="minorHAnsi" w:hAnsi="NewtonCSanPin" w:cstheme="minorBidi"/>
                <w:sz w:val="24"/>
                <w:szCs w:val="24"/>
                <w:lang w:eastAsia="en-US"/>
              </w:rPr>
            </w:pPr>
          </w:p>
        </w:tc>
        <w:tc>
          <w:tcPr>
            <w:tcW w:w="6379" w:type="dxa"/>
          </w:tcPr>
          <w:p w14:paraId="7454D45E"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r w:rsidRPr="00D23D8F">
              <w:rPr>
                <w:rFonts w:ascii="NewtonCSanPin" w:eastAsiaTheme="minorHAnsi" w:hAnsi="NewtonCSanPin" w:cstheme="minorBidi"/>
                <w:sz w:val="24"/>
                <w:szCs w:val="24"/>
                <w:lang w:eastAsia="en-US"/>
              </w:rPr>
              <w:t>Повторение материала главы</w:t>
            </w:r>
          </w:p>
        </w:tc>
        <w:tc>
          <w:tcPr>
            <w:tcW w:w="1821" w:type="dxa"/>
          </w:tcPr>
          <w:p w14:paraId="75641B9F"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1C849E2C"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D23D8F" w14:paraId="641199F2" w14:textId="77777777" w:rsidTr="00D23D8F">
        <w:trPr>
          <w:trHeight w:val="148"/>
        </w:trPr>
        <w:tc>
          <w:tcPr>
            <w:tcW w:w="852" w:type="dxa"/>
          </w:tcPr>
          <w:p w14:paraId="7DFA42AC" w14:textId="77777777" w:rsidR="007D2F23" w:rsidRPr="00D23D8F" w:rsidRDefault="007D2F23" w:rsidP="007D2F23">
            <w:pPr>
              <w:numPr>
                <w:ilvl w:val="0"/>
                <w:numId w:val="15"/>
              </w:numPr>
              <w:suppressAutoHyphens w:val="0"/>
              <w:spacing w:after="200" w:line="276" w:lineRule="auto"/>
              <w:contextualSpacing/>
              <w:rPr>
                <w:rFonts w:ascii="NewtonCSanPin" w:eastAsiaTheme="minorHAnsi" w:hAnsi="NewtonCSanPin" w:cstheme="minorBidi"/>
                <w:sz w:val="24"/>
                <w:szCs w:val="24"/>
                <w:lang w:eastAsia="en-US"/>
              </w:rPr>
            </w:pPr>
          </w:p>
        </w:tc>
        <w:tc>
          <w:tcPr>
            <w:tcW w:w="850" w:type="dxa"/>
          </w:tcPr>
          <w:p w14:paraId="04DCBF58" w14:textId="77777777" w:rsidR="007D2F23" w:rsidRPr="00D23D8F" w:rsidRDefault="007D2F23" w:rsidP="007D2F23">
            <w:pPr>
              <w:numPr>
                <w:ilvl w:val="0"/>
                <w:numId w:val="7"/>
              </w:numPr>
              <w:suppressAutoHyphens w:val="0"/>
              <w:spacing w:after="200" w:line="276" w:lineRule="auto"/>
              <w:contextualSpacing/>
              <w:jc w:val="center"/>
              <w:rPr>
                <w:rFonts w:ascii="NewtonCSanPin" w:eastAsiaTheme="minorHAnsi" w:hAnsi="NewtonCSanPin" w:cstheme="minorBidi"/>
                <w:sz w:val="24"/>
                <w:szCs w:val="24"/>
                <w:lang w:eastAsia="en-US"/>
              </w:rPr>
            </w:pPr>
          </w:p>
        </w:tc>
        <w:tc>
          <w:tcPr>
            <w:tcW w:w="6379" w:type="dxa"/>
          </w:tcPr>
          <w:p w14:paraId="23A53404"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r w:rsidRPr="00D23D8F">
              <w:rPr>
                <w:rFonts w:ascii="NewtonCSanPin" w:eastAsiaTheme="minorHAnsi" w:hAnsi="NewtonCSanPin" w:cstheme="minorBidi"/>
                <w:sz w:val="24"/>
                <w:szCs w:val="24"/>
                <w:lang w:eastAsia="en-US"/>
              </w:rPr>
              <w:t>Знакомство со страноведческой информацией: достопримечательности немецких городов Берлина, Веймара, Лейпцига</w:t>
            </w:r>
          </w:p>
        </w:tc>
        <w:tc>
          <w:tcPr>
            <w:tcW w:w="1821" w:type="dxa"/>
          </w:tcPr>
          <w:p w14:paraId="13C934E7"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28FF4548"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D23D8F" w14:paraId="7E51998E" w14:textId="77777777" w:rsidTr="00D23D8F">
        <w:trPr>
          <w:trHeight w:val="148"/>
        </w:trPr>
        <w:tc>
          <w:tcPr>
            <w:tcW w:w="11178" w:type="dxa"/>
            <w:gridSpan w:val="5"/>
          </w:tcPr>
          <w:p w14:paraId="124BBB00" w14:textId="77777777" w:rsidR="007D2F23" w:rsidRPr="00D23D8F" w:rsidRDefault="007D2F23" w:rsidP="007D2F23">
            <w:pPr>
              <w:suppressAutoHyphens w:val="0"/>
              <w:spacing w:after="200" w:line="276" w:lineRule="auto"/>
              <w:ind w:left="720"/>
              <w:contextualSpacing/>
              <w:jc w:val="center"/>
              <w:rPr>
                <w:rFonts w:ascii="NewtonCSanPin" w:eastAsiaTheme="minorHAnsi" w:hAnsi="NewtonCSanPin" w:cstheme="minorBidi"/>
                <w:sz w:val="24"/>
                <w:szCs w:val="24"/>
                <w:lang w:val="en-US" w:eastAsia="en-US"/>
              </w:rPr>
            </w:pPr>
            <w:r w:rsidRPr="00D23D8F">
              <w:rPr>
                <w:rFonts w:ascii="NewtonCSanPin" w:eastAsiaTheme="minorHAnsi" w:hAnsi="NewtonCSanPin" w:cstheme="minorBidi"/>
                <w:b/>
                <w:color w:val="808080"/>
                <w:sz w:val="24"/>
                <w:szCs w:val="24"/>
                <w:lang w:val="de-DE" w:eastAsia="en-US"/>
              </w:rPr>
              <w:t>Kapitel II.</w:t>
            </w:r>
            <w:r w:rsidRPr="00D23D8F">
              <w:rPr>
                <w:rFonts w:ascii="NewtonCSanPin" w:eastAsiaTheme="minorHAnsi" w:hAnsi="NewtonCSanPin"/>
                <w:b/>
                <w:sz w:val="24"/>
                <w:szCs w:val="24"/>
                <w:lang w:val="en-US" w:eastAsia="en-US"/>
              </w:rPr>
              <w:t>In der Stadt… Wer wohnt hier?</w:t>
            </w:r>
            <w:r w:rsidRPr="00D23D8F">
              <w:rPr>
                <w:rFonts w:ascii="NewtonCSanPin" w:eastAsiaTheme="minorHAnsi" w:hAnsi="NewtonCSanPin" w:cstheme="minorBidi"/>
                <w:sz w:val="24"/>
                <w:szCs w:val="24"/>
                <w:lang w:val="de-DE" w:eastAsia="en-US"/>
              </w:rPr>
              <w:t xml:space="preserve"> (</w:t>
            </w:r>
            <w:r w:rsidRPr="00D23D8F">
              <w:rPr>
                <w:rFonts w:ascii="NewtonCSanPin" w:eastAsiaTheme="minorHAnsi" w:hAnsi="NewtonCSanPin" w:cstheme="minorBidi"/>
                <w:sz w:val="24"/>
                <w:szCs w:val="24"/>
                <w:lang w:eastAsia="en-US"/>
              </w:rPr>
              <w:t>9ч</w:t>
            </w:r>
            <w:r w:rsidRPr="00D23D8F">
              <w:rPr>
                <w:rFonts w:ascii="NewtonCSanPin" w:eastAsiaTheme="minorHAnsi" w:hAnsi="NewtonCSanPin" w:cstheme="minorBidi"/>
                <w:sz w:val="24"/>
                <w:szCs w:val="24"/>
                <w:lang w:val="de-DE" w:eastAsia="en-US"/>
              </w:rPr>
              <w:t>)</w:t>
            </w:r>
          </w:p>
        </w:tc>
      </w:tr>
      <w:tr w:rsidR="007D2F23" w:rsidRPr="00D23D8F" w14:paraId="472C8B26" w14:textId="77777777" w:rsidTr="00D23D8F">
        <w:trPr>
          <w:trHeight w:val="148"/>
        </w:trPr>
        <w:tc>
          <w:tcPr>
            <w:tcW w:w="852" w:type="dxa"/>
          </w:tcPr>
          <w:p w14:paraId="1B7CE362" w14:textId="77777777" w:rsidR="007D2F23" w:rsidRPr="00D23D8F" w:rsidRDefault="007D2F23" w:rsidP="007D2F23">
            <w:pPr>
              <w:numPr>
                <w:ilvl w:val="0"/>
                <w:numId w:val="15"/>
              </w:numPr>
              <w:suppressAutoHyphens w:val="0"/>
              <w:spacing w:after="200" w:line="276" w:lineRule="auto"/>
              <w:contextualSpacing/>
              <w:rPr>
                <w:rFonts w:ascii="NewtonCSanPin" w:eastAsiaTheme="minorHAnsi" w:hAnsi="NewtonCSanPin" w:cstheme="minorBidi"/>
                <w:sz w:val="24"/>
                <w:szCs w:val="24"/>
                <w:lang w:val="en-US" w:eastAsia="en-US"/>
              </w:rPr>
            </w:pPr>
          </w:p>
        </w:tc>
        <w:tc>
          <w:tcPr>
            <w:tcW w:w="850" w:type="dxa"/>
          </w:tcPr>
          <w:p w14:paraId="212BF7C0" w14:textId="77777777" w:rsidR="007D2F23" w:rsidRPr="00D23D8F" w:rsidRDefault="007D2F23" w:rsidP="007D2F23">
            <w:pPr>
              <w:numPr>
                <w:ilvl w:val="0"/>
                <w:numId w:val="9"/>
              </w:numPr>
              <w:suppressAutoHyphens w:val="0"/>
              <w:spacing w:after="200" w:line="276" w:lineRule="auto"/>
              <w:contextualSpacing/>
              <w:jc w:val="center"/>
              <w:rPr>
                <w:rFonts w:ascii="NewtonCSanPin" w:eastAsiaTheme="minorHAnsi" w:hAnsi="NewtonCSanPin" w:cstheme="minorBidi"/>
                <w:sz w:val="24"/>
                <w:szCs w:val="24"/>
                <w:lang w:val="en-US" w:eastAsia="en-US"/>
              </w:rPr>
            </w:pPr>
          </w:p>
        </w:tc>
        <w:tc>
          <w:tcPr>
            <w:tcW w:w="6379" w:type="dxa"/>
          </w:tcPr>
          <w:p w14:paraId="2ECC4FBA"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r w:rsidRPr="00D23D8F">
              <w:rPr>
                <w:rFonts w:ascii="NewtonCSanPin" w:eastAsiaTheme="minorHAnsi" w:hAnsi="NewtonCSanPin" w:cstheme="minorBidi"/>
                <w:sz w:val="24"/>
                <w:szCs w:val="24"/>
                <w:lang w:eastAsia="en-US"/>
              </w:rPr>
              <w:t>Введение и первичное закрепление новой лексики по подтеме «Жители города: люди и животные»</w:t>
            </w:r>
          </w:p>
        </w:tc>
        <w:tc>
          <w:tcPr>
            <w:tcW w:w="1821" w:type="dxa"/>
          </w:tcPr>
          <w:p w14:paraId="6F1B5747"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06F02E4A"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D23D8F" w14:paraId="02F14759" w14:textId="77777777" w:rsidTr="00D23D8F">
        <w:trPr>
          <w:trHeight w:val="148"/>
        </w:trPr>
        <w:tc>
          <w:tcPr>
            <w:tcW w:w="852" w:type="dxa"/>
          </w:tcPr>
          <w:p w14:paraId="12E30879" w14:textId="77777777" w:rsidR="007D2F23" w:rsidRPr="00D23D8F" w:rsidRDefault="007D2F23" w:rsidP="007D2F23">
            <w:pPr>
              <w:numPr>
                <w:ilvl w:val="0"/>
                <w:numId w:val="15"/>
              </w:numPr>
              <w:suppressAutoHyphens w:val="0"/>
              <w:spacing w:after="200" w:line="276" w:lineRule="auto"/>
              <w:contextualSpacing/>
              <w:rPr>
                <w:rFonts w:ascii="NewtonCSanPin" w:eastAsiaTheme="minorHAnsi" w:hAnsi="NewtonCSanPin" w:cstheme="minorBidi"/>
                <w:sz w:val="24"/>
                <w:szCs w:val="24"/>
                <w:lang w:eastAsia="en-US"/>
              </w:rPr>
            </w:pPr>
          </w:p>
        </w:tc>
        <w:tc>
          <w:tcPr>
            <w:tcW w:w="850" w:type="dxa"/>
          </w:tcPr>
          <w:p w14:paraId="2AC8D15E" w14:textId="77777777" w:rsidR="007D2F23" w:rsidRPr="00D23D8F" w:rsidRDefault="007D2F23" w:rsidP="007D2F23">
            <w:pPr>
              <w:numPr>
                <w:ilvl w:val="0"/>
                <w:numId w:val="9"/>
              </w:numPr>
              <w:suppressAutoHyphens w:val="0"/>
              <w:spacing w:after="200" w:line="276" w:lineRule="auto"/>
              <w:contextualSpacing/>
              <w:jc w:val="center"/>
              <w:rPr>
                <w:rFonts w:ascii="NewtonCSanPin" w:eastAsiaTheme="minorHAnsi" w:hAnsi="NewtonCSanPin" w:cstheme="minorBidi"/>
                <w:sz w:val="24"/>
                <w:szCs w:val="24"/>
                <w:lang w:eastAsia="en-US"/>
              </w:rPr>
            </w:pPr>
          </w:p>
        </w:tc>
        <w:tc>
          <w:tcPr>
            <w:tcW w:w="6379" w:type="dxa"/>
          </w:tcPr>
          <w:p w14:paraId="7514BA98"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r w:rsidRPr="00D23D8F">
              <w:rPr>
                <w:rFonts w:ascii="NewtonCSanPin" w:eastAsiaTheme="minorHAnsi" w:hAnsi="NewtonCSanPin" w:cstheme="minorBidi"/>
                <w:sz w:val="24"/>
                <w:szCs w:val="24"/>
                <w:lang w:eastAsia="en-US"/>
              </w:rPr>
              <w:t xml:space="preserve">Использование указательных местоимений </w:t>
            </w:r>
            <w:r w:rsidRPr="00D23D8F">
              <w:rPr>
                <w:rFonts w:ascii="NewtonCSanPin" w:eastAsiaTheme="minorHAnsi" w:hAnsi="NewtonCSanPin" w:cstheme="minorBidi"/>
                <w:sz w:val="24"/>
                <w:szCs w:val="24"/>
                <w:lang w:val="en-US" w:eastAsia="en-US"/>
              </w:rPr>
              <w:t>dieser</w:t>
            </w:r>
            <w:r w:rsidRPr="00D23D8F">
              <w:rPr>
                <w:rFonts w:ascii="NewtonCSanPin" w:eastAsiaTheme="minorHAnsi" w:hAnsi="NewtonCSanPin" w:cstheme="minorBidi"/>
                <w:sz w:val="24"/>
                <w:szCs w:val="24"/>
                <w:lang w:eastAsia="en-US"/>
              </w:rPr>
              <w:t xml:space="preserve">, </w:t>
            </w:r>
            <w:r w:rsidRPr="00D23D8F">
              <w:rPr>
                <w:rFonts w:ascii="NewtonCSanPin" w:eastAsiaTheme="minorHAnsi" w:hAnsi="NewtonCSanPin" w:cstheme="minorBidi"/>
                <w:sz w:val="24"/>
                <w:szCs w:val="24"/>
                <w:lang w:val="en-US" w:eastAsia="en-US"/>
              </w:rPr>
              <w:t>diese</w:t>
            </w:r>
            <w:r w:rsidRPr="00D23D8F">
              <w:rPr>
                <w:rFonts w:ascii="NewtonCSanPin" w:eastAsiaTheme="minorHAnsi" w:hAnsi="NewtonCSanPin" w:cstheme="minorBidi"/>
                <w:sz w:val="24"/>
                <w:szCs w:val="24"/>
                <w:lang w:eastAsia="en-US"/>
              </w:rPr>
              <w:t xml:space="preserve">, </w:t>
            </w:r>
            <w:r w:rsidRPr="00D23D8F">
              <w:rPr>
                <w:rFonts w:ascii="NewtonCSanPin" w:eastAsiaTheme="minorHAnsi" w:hAnsi="NewtonCSanPin" w:cstheme="minorBidi"/>
                <w:sz w:val="24"/>
                <w:szCs w:val="24"/>
                <w:lang w:val="en-US" w:eastAsia="en-US"/>
              </w:rPr>
              <w:t>dieses</w:t>
            </w:r>
            <w:r w:rsidRPr="00D23D8F">
              <w:rPr>
                <w:rFonts w:ascii="NewtonCSanPin" w:eastAsiaTheme="minorHAnsi" w:hAnsi="NewtonCSanPin" w:cstheme="minorBidi"/>
                <w:sz w:val="24"/>
                <w:szCs w:val="24"/>
                <w:lang w:eastAsia="en-US"/>
              </w:rPr>
              <w:t xml:space="preserve">, </w:t>
            </w:r>
            <w:r w:rsidRPr="00D23D8F">
              <w:rPr>
                <w:rFonts w:ascii="NewtonCSanPin" w:eastAsiaTheme="minorHAnsi" w:hAnsi="NewtonCSanPin" w:cstheme="minorBidi"/>
                <w:sz w:val="24"/>
                <w:szCs w:val="24"/>
                <w:lang w:val="en-US" w:eastAsia="en-US"/>
              </w:rPr>
              <w:t>jener</w:t>
            </w:r>
            <w:r w:rsidRPr="00D23D8F">
              <w:rPr>
                <w:rFonts w:ascii="NewtonCSanPin" w:eastAsiaTheme="minorHAnsi" w:hAnsi="NewtonCSanPin" w:cstheme="minorBidi"/>
                <w:sz w:val="24"/>
                <w:szCs w:val="24"/>
                <w:lang w:eastAsia="en-US"/>
              </w:rPr>
              <w:t xml:space="preserve">, </w:t>
            </w:r>
            <w:r w:rsidRPr="00D23D8F">
              <w:rPr>
                <w:rFonts w:ascii="NewtonCSanPin" w:eastAsiaTheme="minorHAnsi" w:hAnsi="NewtonCSanPin" w:cstheme="minorBidi"/>
                <w:sz w:val="24"/>
                <w:szCs w:val="24"/>
                <w:lang w:val="en-US" w:eastAsia="en-US"/>
              </w:rPr>
              <w:t>jene</w:t>
            </w:r>
            <w:r w:rsidRPr="00D23D8F">
              <w:rPr>
                <w:rFonts w:ascii="NewtonCSanPin" w:eastAsiaTheme="minorHAnsi" w:hAnsi="NewtonCSanPin" w:cstheme="minorBidi"/>
                <w:sz w:val="24"/>
                <w:szCs w:val="24"/>
                <w:lang w:eastAsia="en-US"/>
              </w:rPr>
              <w:t xml:space="preserve">, </w:t>
            </w:r>
            <w:r w:rsidRPr="00D23D8F">
              <w:rPr>
                <w:rFonts w:ascii="NewtonCSanPin" w:eastAsiaTheme="minorHAnsi" w:hAnsi="NewtonCSanPin" w:cstheme="minorBidi"/>
                <w:sz w:val="24"/>
                <w:szCs w:val="24"/>
                <w:lang w:val="en-US" w:eastAsia="en-US"/>
              </w:rPr>
              <w:t>jenes</w:t>
            </w:r>
          </w:p>
        </w:tc>
        <w:tc>
          <w:tcPr>
            <w:tcW w:w="1821" w:type="dxa"/>
          </w:tcPr>
          <w:p w14:paraId="374742F2"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43DFFCC7"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D23D8F" w14:paraId="45EC015F" w14:textId="77777777" w:rsidTr="00D23D8F">
        <w:trPr>
          <w:trHeight w:val="148"/>
        </w:trPr>
        <w:tc>
          <w:tcPr>
            <w:tcW w:w="852" w:type="dxa"/>
          </w:tcPr>
          <w:p w14:paraId="7D4AC7C4" w14:textId="77777777" w:rsidR="007D2F23" w:rsidRPr="00D23D8F" w:rsidRDefault="007D2F23" w:rsidP="007D2F23">
            <w:pPr>
              <w:numPr>
                <w:ilvl w:val="0"/>
                <w:numId w:val="15"/>
              </w:numPr>
              <w:suppressAutoHyphens w:val="0"/>
              <w:spacing w:after="200" w:line="276" w:lineRule="auto"/>
              <w:contextualSpacing/>
              <w:rPr>
                <w:rFonts w:ascii="NewtonCSanPin" w:eastAsiaTheme="minorHAnsi" w:hAnsi="NewtonCSanPin" w:cstheme="minorBidi"/>
                <w:sz w:val="24"/>
                <w:szCs w:val="24"/>
                <w:lang w:eastAsia="en-US"/>
              </w:rPr>
            </w:pPr>
          </w:p>
        </w:tc>
        <w:tc>
          <w:tcPr>
            <w:tcW w:w="850" w:type="dxa"/>
          </w:tcPr>
          <w:p w14:paraId="38DEB160" w14:textId="77777777" w:rsidR="007D2F23" w:rsidRPr="00D23D8F" w:rsidRDefault="007D2F23" w:rsidP="007D2F23">
            <w:pPr>
              <w:numPr>
                <w:ilvl w:val="0"/>
                <w:numId w:val="9"/>
              </w:numPr>
              <w:suppressAutoHyphens w:val="0"/>
              <w:spacing w:after="200" w:line="276" w:lineRule="auto"/>
              <w:contextualSpacing/>
              <w:jc w:val="center"/>
              <w:rPr>
                <w:rFonts w:ascii="NewtonCSanPin" w:eastAsiaTheme="minorHAnsi" w:hAnsi="NewtonCSanPin" w:cstheme="minorBidi"/>
                <w:sz w:val="24"/>
                <w:szCs w:val="24"/>
                <w:lang w:eastAsia="en-US"/>
              </w:rPr>
            </w:pPr>
          </w:p>
        </w:tc>
        <w:tc>
          <w:tcPr>
            <w:tcW w:w="6379" w:type="dxa"/>
          </w:tcPr>
          <w:p w14:paraId="52479481"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r w:rsidRPr="00D23D8F">
              <w:rPr>
                <w:rFonts w:ascii="NewtonCSanPin" w:eastAsiaTheme="minorHAnsi" w:hAnsi="NewtonCSanPin" w:cstheme="minorBidi"/>
                <w:sz w:val="24"/>
                <w:szCs w:val="24"/>
                <w:lang w:eastAsia="en-US"/>
              </w:rPr>
              <w:t>Совершенствование техники письма</w:t>
            </w:r>
          </w:p>
        </w:tc>
        <w:tc>
          <w:tcPr>
            <w:tcW w:w="1821" w:type="dxa"/>
          </w:tcPr>
          <w:p w14:paraId="1F18F088"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1AD058D1"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D23D8F" w14:paraId="73913F7D" w14:textId="77777777" w:rsidTr="00D23D8F">
        <w:trPr>
          <w:trHeight w:val="148"/>
        </w:trPr>
        <w:tc>
          <w:tcPr>
            <w:tcW w:w="852" w:type="dxa"/>
          </w:tcPr>
          <w:p w14:paraId="09FD833D" w14:textId="77777777" w:rsidR="007D2F23" w:rsidRPr="00D23D8F" w:rsidRDefault="007D2F23" w:rsidP="007D2F23">
            <w:pPr>
              <w:numPr>
                <w:ilvl w:val="0"/>
                <w:numId w:val="15"/>
              </w:numPr>
              <w:suppressAutoHyphens w:val="0"/>
              <w:spacing w:after="200" w:line="276" w:lineRule="auto"/>
              <w:contextualSpacing/>
              <w:rPr>
                <w:rFonts w:ascii="NewtonCSanPin" w:eastAsiaTheme="minorHAnsi" w:hAnsi="NewtonCSanPin" w:cstheme="minorBidi"/>
                <w:sz w:val="24"/>
                <w:szCs w:val="24"/>
                <w:lang w:eastAsia="en-US"/>
              </w:rPr>
            </w:pPr>
          </w:p>
        </w:tc>
        <w:tc>
          <w:tcPr>
            <w:tcW w:w="850" w:type="dxa"/>
          </w:tcPr>
          <w:p w14:paraId="5DA079F3" w14:textId="77777777" w:rsidR="007D2F23" w:rsidRPr="00D23D8F" w:rsidRDefault="007D2F23" w:rsidP="007D2F23">
            <w:pPr>
              <w:numPr>
                <w:ilvl w:val="0"/>
                <w:numId w:val="9"/>
              </w:numPr>
              <w:suppressAutoHyphens w:val="0"/>
              <w:spacing w:after="200" w:line="276" w:lineRule="auto"/>
              <w:contextualSpacing/>
              <w:jc w:val="center"/>
              <w:rPr>
                <w:rFonts w:ascii="NewtonCSanPin" w:eastAsiaTheme="minorHAnsi" w:hAnsi="NewtonCSanPin" w:cstheme="minorBidi"/>
                <w:sz w:val="24"/>
                <w:szCs w:val="24"/>
                <w:lang w:eastAsia="en-US"/>
              </w:rPr>
            </w:pPr>
          </w:p>
        </w:tc>
        <w:tc>
          <w:tcPr>
            <w:tcW w:w="6379" w:type="dxa"/>
          </w:tcPr>
          <w:p w14:paraId="7073415B"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r w:rsidRPr="00D23D8F">
              <w:rPr>
                <w:rFonts w:ascii="NewtonCSanPin" w:eastAsiaTheme="minorHAnsi" w:hAnsi="NewtonCSanPin" w:cstheme="minorBidi"/>
                <w:sz w:val="24"/>
                <w:szCs w:val="24"/>
                <w:lang w:eastAsia="en-US"/>
              </w:rPr>
              <w:t>Обучение чтению в группах текстов с полным пониманием, опираясь на рисунки</w:t>
            </w:r>
          </w:p>
        </w:tc>
        <w:tc>
          <w:tcPr>
            <w:tcW w:w="1821" w:type="dxa"/>
          </w:tcPr>
          <w:p w14:paraId="109F3759"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471B0B67"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D23D8F" w14:paraId="6827BBFC" w14:textId="77777777" w:rsidTr="00D23D8F">
        <w:trPr>
          <w:trHeight w:val="148"/>
        </w:trPr>
        <w:tc>
          <w:tcPr>
            <w:tcW w:w="852" w:type="dxa"/>
          </w:tcPr>
          <w:p w14:paraId="263D8CC8" w14:textId="77777777" w:rsidR="007D2F23" w:rsidRPr="00D23D8F" w:rsidRDefault="007D2F23" w:rsidP="007D2F23">
            <w:pPr>
              <w:numPr>
                <w:ilvl w:val="0"/>
                <w:numId w:val="15"/>
              </w:numPr>
              <w:suppressAutoHyphens w:val="0"/>
              <w:spacing w:after="200" w:line="276" w:lineRule="auto"/>
              <w:contextualSpacing/>
              <w:rPr>
                <w:rFonts w:ascii="NewtonCSanPin" w:eastAsiaTheme="minorHAnsi" w:hAnsi="NewtonCSanPin" w:cstheme="minorBidi"/>
                <w:sz w:val="24"/>
                <w:szCs w:val="24"/>
                <w:lang w:eastAsia="en-US"/>
              </w:rPr>
            </w:pPr>
          </w:p>
        </w:tc>
        <w:tc>
          <w:tcPr>
            <w:tcW w:w="850" w:type="dxa"/>
          </w:tcPr>
          <w:p w14:paraId="224E9D90" w14:textId="77777777" w:rsidR="007D2F23" w:rsidRPr="00D23D8F" w:rsidRDefault="007D2F23" w:rsidP="007D2F23">
            <w:pPr>
              <w:numPr>
                <w:ilvl w:val="0"/>
                <w:numId w:val="9"/>
              </w:numPr>
              <w:suppressAutoHyphens w:val="0"/>
              <w:spacing w:after="200" w:line="276" w:lineRule="auto"/>
              <w:contextualSpacing/>
              <w:jc w:val="center"/>
              <w:rPr>
                <w:rFonts w:ascii="NewtonCSanPin" w:eastAsiaTheme="minorHAnsi" w:hAnsi="NewtonCSanPin" w:cstheme="minorBidi"/>
                <w:sz w:val="24"/>
                <w:szCs w:val="24"/>
                <w:lang w:eastAsia="en-US"/>
              </w:rPr>
            </w:pPr>
          </w:p>
        </w:tc>
        <w:tc>
          <w:tcPr>
            <w:tcW w:w="6379" w:type="dxa"/>
          </w:tcPr>
          <w:p w14:paraId="3CFF6D09"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r w:rsidRPr="00D23D8F">
              <w:rPr>
                <w:rFonts w:ascii="NewtonCSanPin" w:eastAsiaTheme="minorHAnsi" w:hAnsi="NewtonCSanPin" w:cstheme="minorBidi"/>
                <w:sz w:val="24"/>
                <w:szCs w:val="24"/>
                <w:lang w:eastAsia="en-US"/>
              </w:rPr>
              <w:t>Формирование умений и навыков устной речи</w:t>
            </w:r>
          </w:p>
        </w:tc>
        <w:tc>
          <w:tcPr>
            <w:tcW w:w="1821" w:type="dxa"/>
          </w:tcPr>
          <w:p w14:paraId="2E06D64D"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57580E41"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D23D8F" w14:paraId="679ED689" w14:textId="77777777" w:rsidTr="00D23D8F">
        <w:trPr>
          <w:trHeight w:val="148"/>
        </w:trPr>
        <w:tc>
          <w:tcPr>
            <w:tcW w:w="852" w:type="dxa"/>
          </w:tcPr>
          <w:p w14:paraId="5763B3B9" w14:textId="77777777" w:rsidR="007D2F23" w:rsidRPr="00D23D8F" w:rsidRDefault="007D2F23" w:rsidP="007D2F23">
            <w:pPr>
              <w:numPr>
                <w:ilvl w:val="0"/>
                <w:numId w:val="15"/>
              </w:numPr>
              <w:suppressAutoHyphens w:val="0"/>
              <w:spacing w:after="200" w:line="276" w:lineRule="auto"/>
              <w:contextualSpacing/>
              <w:rPr>
                <w:rFonts w:ascii="NewtonCSanPin" w:eastAsiaTheme="minorHAnsi" w:hAnsi="NewtonCSanPin" w:cstheme="minorBidi"/>
                <w:sz w:val="24"/>
                <w:szCs w:val="24"/>
                <w:lang w:eastAsia="en-US"/>
              </w:rPr>
            </w:pPr>
          </w:p>
        </w:tc>
        <w:tc>
          <w:tcPr>
            <w:tcW w:w="850" w:type="dxa"/>
          </w:tcPr>
          <w:p w14:paraId="26F29FBE" w14:textId="77777777" w:rsidR="007D2F23" w:rsidRPr="00D23D8F" w:rsidRDefault="007D2F23" w:rsidP="007D2F23">
            <w:pPr>
              <w:numPr>
                <w:ilvl w:val="0"/>
                <w:numId w:val="9"/>
              </w:numPr>
              <w:suppressAutoHyphens w:val="0"/>
              <w:spacing w:after="200" w:line="276" w:lineRule="auto"/>
              <w:contextualSpacing/>
              <w:jc w:val="center"/>
              <w:rPr>
                <w:rFonts w:ascii="NewtonCSanPin" w:eastAsiaTheme="minorHAnsi" w:hAnsi="NewtonCSanPin" w:cstheme="minorBidi"/>
                <w:sz w:val="24"/>
                <w:szCs w:val="24"/>
                <w:lang w:eastAsia="en-US"/>
              </w:rPr>
            </w:pPr>
          </w:p>
        </w:tc>
        <w:tc>
          <w:tcPr>
            <w:tcW w:w="6379" w:type="dxa"/>
          </w:tcPr>
          <w:p w14:paraId="44E70634"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r w:rsidRPr="00D23D8F">
              <w:rPr>
                <w:rFonts w:ascii="NewtonCSanPin" w:eastAsiaTheme="minorHAnsi" w:hAnsi="NewtonCSanPin" w:cstheme="minorBidi"/>
                <w:sz w:val="24"/>
                <w:szCs w:val="24"/>
                <w:lang w:eastAsia="en-US"/>
              </w:rPr>
              <w:t>Контроль усвоения лексического материала. Рассказ о любимом животном</w:t>
            </w:r>
          </w:p>
        </w:tc>
        <w:tc>
          <w:tcPr>
            <w:tcW w:w="1821" w:type="dxa"/>
          </w:tcPr>
          <w:p w14:paraId="6DE5CBFC"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23CF6D3F"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D23D8F" w14:paraId="4CBC4A3A" w14:textId="77777777" w:rsidTr="00D23D8F">
        <w:trPr>
          <w:trHeight w:val="148"/>
        </w:trPr>
        <w:tc>
          <w:tcPr>
            <w:tcW w:w="852" w:type="dxa"/>
          </w:tcPr>
          <w:p w14:paraId="53993F01" w14:textId="77777777" w:rsidR="007D2F23" w:rsidRPr="00D23D8F" w:rsidRDefault="007D2F23" w:rsidP="007D2F23">
            <w:pPr>
              <w:numPr>
                <w:ilvl w:val="0"/>
                <w:numId w:val="15"/>
              </w:numPr>
              <w:suppressAutoHyphens w:val="0"/>
              <w:spacing w:after="200" w:line="276" w:lineRule="auto"/>
              <w:contextualSpacing/>
              <w:rPr>
                <w:rFonts w:ascii="NewtonCSanPin" w:eastAsiaTheme="minorHAnsi" w:hAnsi="NewtonCSanPin" w:cstheme="minorBidi"/>
                <w:sz w:val="24"/>
                <w:szCs w:val="24"/>
                <w:lang w:eastAsia="en-US"/>
              </w:rPr>
            </w:pPr>
          </w:p>
        </w:tc>
        <w:tc>
          <w:tcPr>
            <w:tcW w:w="850" w:type="dxa"/>
          </w:tcPr>
          <w:p w14:paraId="3912DF28" w14:textId="77777777" w:rsidR="007D2F23" w:rsidRPr="00D23D8F" w:rsidRDefault="007D2F23" w:rsidP="007D2F23">
            <w:pPr>
              <w:numPr>
                <w:ilvl w:val="0"/>
                <w:numId w:val="9"/>
              </w:numPr>
              <w:suppressAutoHyphens w:val="0"/>
              <w:spacing w:after="200" w:line="276" w:lineRule="auto"/>
              <w:contextualSpacing/>
              <w:jc w:val="center"/>
              <w:rPr>
                <w:rFonts w:ascii="NewtonCSanPin" w:eastAsiaTheme="minorHAnsi" w:hAnsi="NewtonCSanPin" w:cstheme="minorBidi"/>
                <w:sz w:val="24"/>
                <w:szCs w:val="24"/>
                <w:lang w:eastAsia="en-US"/>
              </w:rPr>
            </w:pPr>
          </w:p>
        </w:tc>
        <w:tc>
          <w:tcPr>
            <w:tcW w:w="6379" w:type="dxa"/>
          </w:tcPr>
          <w:p w14:paraId="2407DA8C"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r w:rsidRPr="00D23D8F">
              <w:rPr>
                <w:rFonts w:ascii="NewtonCSanPin" w:eastAsiaTheme="minorHAnsi" w:hAnsi="NewtonCSanPin" w:cstheme="minorBidi"/>
                <w:sz w:val="24"/>
                <w:szCs w:val="24"/>
                <w:lang w:eastAsia="en-US"/>
              </w:rPr>
              <w:t>Контроль умений и навыков монологической речи по теме главы</w:t>
            </w:r>
          </w:p>
        </w:tc>
        <w:tc>
          <w:tcPr>
            <w:tcW w:w="1821" w:type="dxa"/>
          </w:tcPr>
          <w:p w14:paraId="5C57FE9B"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36CF60AB"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D23D8F" w14:paraId="046A20C8" w14:textId="77777777" w:rsidTr="00D23D8F">
        <w:trPr>
          <w:trHeight w:val="148"/>
        </w:trPr>
        <w:tc>
          <w:tcPr>
            <w:tcW w:w="852" w:type="dxa"/>
          </w:tcPr>
          <w:p w14:paraId="6E785F32" w14:textId="77777777" w:rsidR="007D2F23" w:rsidRPr="00D23D8F" w:rsidRDefault="007D2F23" w:rsidP="007D2F23">
            <w:pPr>
              <w:numPr>
                <w:ilvl w:val="0"/>
                <w:numId w:val="15"/>
              </w:numPr>
              <w:suppressAutoHyphens w:val="0"/>
              <w:spacing w:after="200" w:line="276" w:lineRule="auto"/>
              <w:contextualSpacing/>
              <w:rPr>
                <w:rFonts w:ascii="NewtonCSanPin" w:eastAsiaTheme="minorHAnsi" w:hAnsi="NewtonCSanPin" w:cstheme="minorBidi"/>
                <w:sz w:val="24"/>
                <w:szCs w:val="24"/>
                <w:lang w:eastAsia="en-US"/>
              </w:rPr>
            </w:pPr>
          </w:p>
        </w:tc>
        <w:tc>
          <w:tcPr>
            <w:tcW w:w="850" w:type="dxa"/>
          </w:tcPr>
          <w:p w14:paraId="1AE8EFFC" w14:textId="77777777" w:rsidR="007D2F23" w:rsidRPr="00D23D8F" w:rsidRDefault="007D2F23" w:rsidP="007D2F23">
            <w:pPr>
              <w:numPr>
                <w:ilvl w:val="0"/>
                <w:numId w:val="9"/>
              </w:numPr>
              <w:suppressAutoHyphens w:val="0"/>
              <w:spacing w:after="200" w:line="276" w:lineRule="auto"/>
              <w:contextualSpacing/>
              <w:jc w:val="center"/>
              <w:rPr>
                <w:rFonts w:ascii="NewtonCSanPin" w:eastAsiaTheme="minorHAnsi" w:hAnsi="NewtonCSanPin" w:cstheme="minorBidi"/>
                <w:sz w:val="24"/>
                <w:szCs w:val="24"/>
                <w:lang w:eastAsia="en-US"/>
              </w:rPr>
            </w:pPr>
          </w:p>
        </w:tc>
        <w:tc>
          <w:tcPr>
            <w:tcW w:w="6379" w:type="dxa"/>
          </w:tcPr>
          <w:p w14:paraId="754B62E5"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r w:rsidRPr="00D23D8F">
              <w:rPr>
                <w:rFonts w:ascii="NewtonCSanPin" w:eastAsiaTheme="minorHAnsi" w:hAnsi="NewtonCSanPin" w:cstheme="minorBidi"/>
                <w:sz w:val="24"/>
                <w:szCs w:val="24"/>
                <w:lang w:eastAsia="en-US"/>
              </w:rPr>
              <w:t xml:space="preserve">Повторение материала главы. Работа над проектом </w:t>
            </w:r>
            <w:r w:rsidRPr="00D23D8F">
              <w:rPr>
                <w:rFonts w:ascii="NewtonCSanPin" w:eastAsiaTheme="minorHAnsi" w:hAnsi="NewtonCSanPin" w:cstheme="minorBidi"/>
                <w:i/>
                <w:sz w:val="24"/>
                <w:szCs w:val="24"/>
                <w:lang w:eastAsia="en-US"/>
              </w:rPr>
              <w:t>«Домашние животные»</w:t>
            </w:r>
          </w:p>
        </w:tc>
        <w:tc>
          <w:tcPr>
            <w:tcW w:w="1821" w:type="dxa"/>
          </w:tcPr>
          <w:p w14:paraId="681DEEEA"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5F636D6F"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D23D8F" w14:paraId="3609FB2E" w14:textId="77777777" w:rsidTr="00D23D8F">
        <w:trPr>
          <w:trHeight w:val="148"/>
        </w:trPr>
        <w:tc>
          <w:tcPr>
            <w:tcW w:w="852" w:type="dxa"/>
          </w:tcPr>
          <w:p w14:paraId="767849E2" w14:textId="77777777" w:rsidR="007D2F23" w:rsidRPr="00D23D8F" w:rsidRDefault="007D2F23" w:rsidP="007D2F23">
            <w:pPr>
              <w:numPr>
                <w:ilvl w:val="0"/>
                <w:numId w:val="15"/>
              </w:numPr>
              <w:suppressAutoHyphens w:val="0"/>
              <w:spacing w:after="200" w:line="276" w:lineRule="auto"/>
              <w:contextualSpacing/>
              <w:rPr>
                <w:rFonts w:ascii="NewtonCSanPin" w:eastAsiaTheme="minorHAnsi" w:hAnsi="NewtonCSanPin" w:cstheme="minorBidi"/>
                <w:sz w:val="24"/>
                <w:szCs w:val="24"/>
                <w:lang w:eastAsia="en-US"/>
              </w:rPr>
            </w:pPr>
          </w:p>
        </w:tc>
        <w:tc>
          <w:tcPr>
            <w:tcW w:w="850" w:type="dxa"/>
          </w:tcPr>
          <w:p w14:paraId="7FB749E6" w14:textId="77777777" w:rsidR="007D2F23" w:rsidRPr="00D23D8F" w:rsidRDefault="007D2F23" w:rsidP="007D2F23">
            <w:pPr>
              <w:numPr>
                <w:ilvl w:val="0"/>
                <w:numId w:val="9"/>
              </w:numPr>
              <w:suppressAutoHyphens w:val="0"/>
              <w:spacing w:after="200" w:line="276" w:lineRule="auto"/>
              <w:contextualSpacing/>
              <w:jc w:val="center"/>
              <w:rPr>
                <w:rFonts w:ascii="NewtonCSanPin" w:eastAsiaTheme="minorHAnsi" w:hAnsi="NewtonCSanPin" w:cstheme="minorBidi"/>
                <w:sz w:val="24"/>
                <w:szCs w:val="24"/>
                <w:lang w:eastAsia="en-US"/>
              </w:rPr>
            </w:pPr>
          </w:p>
        </w:tc>
        <w:tc>
          <w:tcPr>
            <w:tcW w:w="6379" w:type="dxa"/>
          </w:tcPr>
          <w:p w14:paraId="359B04DA"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r w:rsidRPr="00D23D8F">
              <w:rPr>
                <w:rFonts w:ascii="NewtonCSanPin" w:eastAsiaTheme="minorHAnsi" w:hAnsi="NewtonCSanPin" w:cstheme="minorBidi"/>
                <w:sz w:val="24"/>
                <w:szCs w:val="24"/>
                <w:lang w:eastAsia="en-US"/>
              </w:rPr>
              <w:t>Знакомство со страноведческой информацией: животные, популярные в Германии</w:t>
            </w:r>
          </w:p>
        </w:tc>
        <w:tc>
          <w:tcPr>
            <w:tcW w:w="1821" w:type="dxa"/>
          </w:tcPr>
          <w:p w14:paraId="1715E242"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3D95C742"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D23D8F" w14:paraId="6F177DDE" w14:textId="77777777" w:rsidTr="00D23D8F">
        <w:trPr>
          <w:trHeight w:val="148"/>
        </w:trPr>
        <w:tc>
          <w:tcPr>
            <w:tcW w:w="11178" w:type="dxa"/>
            <w:gridSpan w:val="5"/>
          </w:tcPr>
          <w:p w14:paraId="37F5E323" w14:textId="77777777" w:rsidR="007D2F23" w:rsidRPr="00D23D8F" w:rsidRDefault="007D2F23" w:rsidP="007D2F23">
            <w:pPr>
              <w:suppressAutoHyphens w:val="0"/>
              <w:spacing w:after="200" w:line="276" w:lineRule="auto"/>
              <w:ind w:left="720"/>
              <w:contextualSpacing/>
              <w:jc w:val="center"/>
              <w:rPr>
                <w:rFonts w:ascii="NewtonCSanPin" w:eastAsiaTheme="minorHAnsi" w:hAnsi="NewtonCSanPin" w:cstheme="minorBidi"/>
                <w:sz w:val="24"/>
                <w:szCs w:val="24"/>
                <w:lang w:eastAsia="en-US"/>
              </w:rPr>
            </w:pPr>
            <w:r w:rsidRPr="00D23D8F">
              <w:rPr>
                <w:rFonts w:ascii="NewtonCSanPin" w:eastAsiaTheme="minorHAnsi" w:hAnsi="NewtonCSanPin" w:cstheme="minorBidi"/>
                <w:b/>
                <w:color w:val="808080"/>
                <w:sz w:val="24"/>
                <w:szCs w:val="24"/>
                <w:lang w:val="de-DE" w:eastAsia="en-US"/>
              </w:rPr>
              <w:t>Kapitel III.</w:t>
            </w:r>
            <w:r w:rsidRPr="00D23D8F">
              <w:rPr>
                <w:rFonts w:ascii="NewtonCSanPin" w:eastAsiaTheme="minorHAnsi" w:hAnsi="NewtonCSanPin"/>
                <w:b/>
                <w:sz w:val="24"/>
                <w:szCs w:val="24"/>
                <w:lang w:val="en-US" w:eastAsia="en-US"/>
              </w:rPr>
              <w:t>Die Straβen der Stadt. Wie sind sie?</w:t>
            </w:r>
            <w:r w:rsidRPr="00D23D8F">
              <w:rPr>
                <w:rFonts w:ascii="NewtonCSanPin" w:eastAsiaTheme="minorHAnsi" w:hAnsi="NewtonCSanPin" w:cstheme="minorBidi"/>
                <w:sz w:val="24"/>
                <w:szCs w:val="24"/>
                <w:lang w:eastAsia="en-US"/>
              </w:rPr>
              <w:t>(10 ч)</w:t>
            </w:r>
          </w:p>
        </w:tc>
      </w:tr>
      <w:tr w:rsidR="007D2F23" w:rsidRPr="00D23D8F" w14:paraId="7FF64799" w14:textId="77777777" w:rsidTr="00D23D8F">
        <w:trPr>
          <w:trHeight w:val="148"/>
        </w:trPr>
        <w:tc>
          <w:tcPr>
            <w:tcW w:w="852" w:type="dxa"/>
          </w:tcPr>
          <w:p w14:paraId="7344AAC7" w14:textId="77777777" w:rsidR="007D2F23" w:rsidRPr="00D23D8F" w:rsidRDefault="007D2F23" w:rsidP="007D2F23">
            <w:pPr>
              <w:numPr>
                <w:ilvl w:val="0"/>
                <w:numId w:val="15"/>
              </w:numPr>
              <w:suppressAutoHyphens w:val="0"/>
              <w:spacing w:after="200" w:line="276" w:lineRule="auto"/>
              <w:contextualSpacing/>
              <w:rPr>
                <w:rFonts w:ascii="NewtonCSanPin" w:eastAsiaTheme="minorHAnsi" w:hAnsi="NewtonCSanPin" w:cstheme="minorBidi"/>
                <w:sz w:val="24"/>
                <w:szCs w:val="24"/>
                <w:lang w:eastAsia="en-US"/>
              </w:rPr>
            </w:pPr>
          </w:p>
        </w:tc>
        <w:tc>
          <w:tcPr>
            <w:tcW w:w="850" w:type="dxa"/>
          </w:tcPr>
          <w:p w14:paraId="2C587B52" w14:textId="77777777" w:rsidR="007D2F23" w:rsidRPr="00D23D8F" w:rsidRDefault="007D2F23" w:rsidP="007D2F23">
            <w:pPr>
              <w:numPr>
                <w:ilvl w:val="0"/>
                <w:numId w:val="10"/>
              </w:numPr>
              <w:suppressAutoHyphens w:val="0"/>
              <w:spacing w:after="200" w:line="276" w:lineRule="auto"/>
              <w:contextualSpacing/>
              <w:jc w:val="center"/>
              <w:rPr>
                <w:rFonts w:ascii="NewtonCSanPin" w:eastAsiaTheme="minorHAnsi" w:hAnsi="NewtonCSanPin" w:cstheme="minorBidi"/>
                <w:sz w:val="24"/>
                <w:szCs w:val="24"/>
                <w:lang w:eastAsia="en-US"/>
              </w:rPr>
            </w:pPr>
          </w:p>
        </w:tc>
        <w:tc>
          <w:tcPr>
            <w:tcW w:w="6379" w:type="dxa"/>
          </w:tcPr>
          <w:p w14:paraId="597FC956"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r w:rsidRPr="00D23D8F">
              <w:rPr>
                <w:rFonts w:ascii="NewtonCSanPin" w:eastAsiaTheme="minorHAnsi" w:hAnsi="NewtonCSanPin" w:cstheme="minorBidi"/>
                <w:sz w:val="24"/>
                <w:szCs w:val="24"/>
                <w:lang w:eastAsia="en-US"/>
              </w:rPr>
              <w:t>Предъявление новой лексики по подтеме «Улицы города»</w:t>
            </w:r>
          </w:p>
        </w:tc>
        <w:tc>
          <w:tcPr>
            <w:tcW w:w="1821" w:type="dxa"/>
          </w:tcPr>
          <w:p w14:paraId="165BCC33"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5AB57FD7"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D23D8F" w14:paraId="4D6C91B5" w14:textId="77777777" w:rsidTr="00D23D8F">
        <w:trPr>
          <w:trHeight w:val="148"/>
        </w:trPr>
        <w:tc>
          <w:tcPr>
            <w:tcW w:w="852" w:type="dxa"/>
          </w:tcPr>
          <w:p w14:paraId="2625B963" w14:textId="77777777" w:rsidR="007D2F23" w:rsidRPr="00D23D8F" w:rsidRDefault="007D2F23" w:rsidP="007D2F23">
            <w:pPr>
              <w:numPr>
                <w:ilvl w:val="0"/>
                <w:numId w:val="15"/>
              </w:numPr>
              <w:suppressAutoHyphens w:val="0"/>
              <w:spacing w:after="200" w:line="276" w:lineRule="auto"/>
              <w:contextualSpacing/>
              <w:rPr>
                <w:rFonts w:ascii="NewtonCSanPin" w:eastAsiaTheme="minorHAnsi" w:hAnsi="NewtonCSanPin" w:cstheme="minorBidi"/>
                <w:sz w:val="24"/>
                <w:szCs w:val="24"/>
                <w:lang w:eastAsia="en-US"/>
              </w:rPr>
            </w:pPr>
          </w:p>
        </w:tc>
        <w:tc>
          <w:tcPr>
            <w:tcW w:w="850" w:type="dxa"/>
          </w:tcPr>
          <w:p w14:paraId="1045C7BC" w14:textId="77777777" w:rsidR="007D2F23" w:rsidRPr="00D23D8F" w:rsidRDefault="007D2F23" w:rsidP="007D2F23">
            <w:pPr>
              <w:numPr>
                <w:ilvl w:val="0"/>
                <w:numId w:val="10"/>
              </w:numPr>
              <w:suppressAutoHyphens w:val="0"/>
              <w:spacing w:after="200" w:line="276" w:lineRule="auto"/>
              <w:contextualSpacing/>
              <w:jc w:val="center"/>
              <w:rPr>
                <w:rFonts w:ascii="NewtonCSanPin" w:eastAsiaTheme="minorHAnsi" w:hAnsi="NewtonCSanPin" w:cstheme="minorBidi"/>
                <w:sz w:val="24"/>
                <w:szCs w:val="24"/>
                <w:lang w:eastAsia="en-US"/>
              </w:rPr>
            </w:pPr>
          </w:p>
        </w:tc>
        <w:tc>
          <w:tcPr>
            <w:tcW w:w="6379" w:type="dxa"/>
          </w:tcPr>
          <w:p w14:paraId="600C36AF"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r w:rsidRPr="00D23D8F">
              <w:rPr>
                <w:rFonts w:ascii="NewtonCSanPin" w:eastAsiaTheme="minorHAnsi" w:hAnsi="NewtonCSanPin" w:cstheme="minorBidi"/>
                <w:sz w:val="24"/>
                <w:szCs w:val="24"/>
                <w:lang w:eastAsia="en-US"/>
              </w:rPr>
              <w:t>Тренировка в употреблении новой лексики</w:t>
            </w:r>
          </w:p>
        </w:tc>
        <w:tc>
          <w:tcPr>
            <w:tcW w:w="1821" w:type="dxa"/>
          </w:tcPr>
          <w:p w14:paraId="4F9ACB0A"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006C14F4"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D23D8F" w14:paraId="0A1B7E68" w14:textId="77777777" w:rsidTr="00D23D8F">
        <w:trPr>
          <w:trHeight w:val="148"/>
        </w:trPr>
        <w:tc>
          <w:tcPr>
            <w:tcW w:w="852" w:type="dxa"/>
          </w:tcPr>
          <w:p w14:paraId="591EA804" w14:textId="77777777" w:rsidR="007D2F23" w:rsidRPr="00D23D8F" w:rsidRDefault="007D2F23" w:rsidP="007D2F23">
            <w:pPr>
              <w:numPr>
                <w:ilvl w:val="0"/>
                <w:numId w:val="15"/>
              </w:numPr>
              <w:suppressAutoHyphens w:val="0"/>
              <w:spacing w:after="200" w:line="276" w:lineRule="auto"/>
              <w:contextualSpacing/>
              <w:rPr>
                <w:rFonts w:ascii="NewtonCSanPin" w:eastAsiaTheme="minorHAnsi" w:hAnsi="NewtonCSanPin" w:cstheme="minorBidi"/>
                <w:sz w:val="24"/>
                <w:szCs w:val="24"/>
                <w:lang w:eastAsia="en-US"/>
              </w:rPr>
            </w:pPr>
          </w:p>
        </w:tc>
        <w:tc>
          <w:tcPr>
            <w:tcW w:w="850" w:type="dxa"/>
          </w:tcPr>
          <w:p w14:paraId="08208FE7" w14:textId="77777777" w:rsidR="007D2F23" w:rsidRPr="00D23D8F" w:rsidRDefault="007D2F23" w:rsidP="007D2F23">
            <w:pPr>
              <w:numPr>
                <w:ilvl w:val="0"/>
                <w:numId w:val="10"/>
              </w:numPr>
              <w:suppressAutoHyphens w:val="0"/>
              <w:spacing w:after="200" w:line="276" w:lineRule="auto"/>
              <w:contextualSpacing/>
              <w:jc w:val="center"/>
              <w:rPr>
                <w:rFonts w:ascii="NewtonCSanPin" w:eastAsiaTheme="minorHAnsi" w:hAnsi="NewtonCSanPin" w:cstheme="minorBidi"/>
                <w:sz w:val="24"/>
                <w:szCs w:val="24"/>
                <w:lang w:eastAsia="en-US"/>
              </w:rPr>
            </w:pPr>
          </w:p>
        </w:tc>
        <w:tc>
          <w:tcPr>
            <w:tcW w:w="6379" w:type="dxa"/>
          </w:tcPr>
          <w:p w14:paraId="643D3A5A"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r w:rsidRPr="00D23D8F">
              <w:rPr>
                <w:rFonts w:ascii="NewtonCSanPin" w:eastAsiaTheme="minorHAnsi" w:hAnsi="NewtonCSanPin" w:cstheme="minorBidi"/>
                <w:sz w:val="24"/>
                <w:szCs w:val="24"/>
                <w:lang w:eastAsia="en-US"/>
              </w:rPr>
              <w:t>Развитие навыков и умений чтения и письма</w:t>
            </w:r>
          </w:p>
        </w:tc>
        <w:tc>
          <w:tcPr>
            <w:tcW w:w="1821" w:type="dxa"/>
          </w:tcPr>
          <w:p w14:paraId="1BF479B2"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0CED63D4"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D23D8F" w14:paraId="74AEAA49" w14:textId="77777777" w:rsidTr="00D23D8F">
        <w:trPr>
          <w:trHeight w:val="148"/>
        </w:trPr>
        <w:tc>
          <w:tcPr>
            <w:tcW w:w="852" w:type="dxa"/>
          </w:tcPr>
          <w:p w14:paraId="5BCD0CB5" w14:textId="77777777" w:rsidR="007D2F23" w:rsidRPr="00D23D8F" w:rsidRDefault="007D2F23" w:rsidP="007D2F23">
            <w:pPr>
              <w:numPr>
                <w:ilvl w:val="0"/>
                <w:numId w:val="15"/>
              </w:numPr>
              <w:suppressAutoHyphens w:val="0"/>
              <w:spacing w:after="200" w:line="276" w:lineRule="auto"/>
              <w:contextualSpacing/>
              <w:rPr>
                <w:rFonts w:ascii="NewtonCSanPin" w:eastAsiaTheme="minorHAnsi" w:hAnsi="NewtonCSanPin" w:cstheme="minorBidi"/>
                <w:sz w:val="24"/>
                <w:szCs w:val="24"/>
                <w:lang w:eastAsia="en-US"/>
              </w:rPr>
            </w:pPr>
          </w:p>
        </w:tc>
        <w:tc>
          <w:tcPr>
            <w:tcW w:w="850" w:type="dxa"/>
          </w:tcPr>
          <w:p w14:paraId="646D6D0B" w14:textId="77777777" w:rsidR="007D2F23" w:rsidRPr="00D23D8F" w:rsidRDefault="007D2F23" w:rsidP="007D2F23">
            <w:pPr>
              <w:numPr>
                <w:ilvl w:val="0"/>
                <w:numId w:val="10"/>
              </w:numPr>
              <w:suppressAutoHyphens w:val="0"/>
              <w:spacing w:after="200" w:line="276" w:lineRule="auto"/>
              <w:contextualSpacing/>
              <w:jc w:val="center"/>
              <w:rPr>
                <w:rFonts w:ascii="NewtonCSanPin" w:eastAsiaTheme="minorHAnsi" w:hAnsi="NewtonCSanPin" w:cstheme="minorBidi"/>
                <w:sz w:val="24"/>
                <w:szCs w:val="24"/>
                <w:lang w:eastAsia="en-US"/>
              </w:rPr>
            </w:pPr>
          </w:p>
        </w:tc>
        <w:tc>
          <w:tcPr>
            <w:tcW w:w="6379" w:type="dxa"/>
          </w:tcPr>
          <w:p w14:paraId="54FD3169"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r w:rsidRPr="00D23D8F">
              <w:rPr>
                <w:rFonts w:ascii="NewtonCSanPin" w:eastAsiaTheme="minorHAnsi" w:hAnsi="NewtonCSanPin" w:cstheme="minorBidi"/>
                <w:sz w:val="24"/>
                <w:szCs w:val="24"/>
                <w:lang w:eastAsia="en-US"/>
              </w:rPr>
              <w:t>Работа с диалогами</w:t>
            </w:r>
          </w:p>
        </w:tc>
        <w:tc>
          <w:tcPr>
            <w:tcW w:w="1821" w:type="dxa"/>
          </w:tcPr>
          <w:p w14:paraId="105D7100"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6BC4B708"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D23D8F" w14:paraId="47AFA8AD" w14:textId="77777777" w:rsidTr="00D23D8F">
        <w:trPr>
          <w:trHeight w:val="148"/>
        </w:trPr>
        <w:tc>
          <w:tcPr>
            <w:tcW w:w="852" w:type="dxa"/>
          </w:tcPr>
          <w:p w14:paraId="6BC7A070" w14:textId="77777777" w:rsidR="007D2F23" w:rsidRPr="00D23D8F" w:rsidRDefault="007D2F23" w:rsidP="007D2F23">
            <w:pPr>
              <w:numPr>
                <w:ilvl w:val="0"/>
                <w:numId w:val="15"/>
              </w:numPr>
              <w:suppressAutoHyphens w:val="0"/>
              <w:spacing w:after="200" w:line="276" w:lineRule="auto"/>
              <w:contextualSpacing/>
              <w:rPr>
                <w:rFonts w:ascii="NewtonCSanPin" w:eastAsiaTheme="minorHAnsi" w:hAnsi="NewtonCSanPin" w:cstheme="minorBidi"/>
                <w:sz w:val="24"/>
                <w:szCs w:val="24"/>
                <w:lang w:eastAsia="en-US"/>
              </w:rPr>
            </w:pPr>
          </w:p>
        </w:tc>
        <w:tc>
          <w:tcPr>
            <w:tcW w:w="850" w:type="dxa"/>
          </w:tcPr>
          <w:p w14:paraId="6462D482" w14:textId="77777777" w:rsidR="007D2F23" w:rsidRPr="00D23D8F" w:rsidRDefault="007D2F23" w:rsidP="007D2F23">
            <w:pPr>
              <w:numPr>
                <w:ilvl w:val="0"/>
                <w:numId w:val="10"/>
              </w:numPr>
              <w:suppressAutoHyphens w:val="0"/>
              <w:spacing w:after="200" w:line="276" w:lineRule="auto"/>
              <w:contextualSpacing/>
              <w:jc w:val="center"/>
              <w:rPr>
                <w:rFonts w:ascii="NewtonCSanPin" w:eastAsiaTheme="minorHAnsi" w:hAnsi="NewtonCSanPin" w:cstheme="minorBidi"/>
                <w:sz w:val="24"/>
                <w:szCs w:val="24"/>
                <w:lang w:eastAsia="en-US"/>
              </w:rPr>
            </w:pPr>
          </w:p>
        </w:tc>
        <w:tc>
          <w:tcPr>
            <w:tcW w:w="6379" w:type="dxa"/>
          </w:tcPr>
          <w:p w14:paraId="3E7F67C0"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r w:rsidRPr="00D23D8F">
              <w:rPr>
                <w:rFonts w:ascii="NewtonCSanPin" w:eastAsiaTheme="minorHAnsi" w:hAnsi="NewtonCSanPin" w:cstheme="minorBidi"/>
                <w:sz w:val="24"/>
                <w:szCs w:val="24"/>
                <w:lang w:eastAsia="en-US"/>
              </w:rPr>
              <w:t>Развитие устной монологической речи в ситуации «Инопланетяне в городе»</w:t>
            </w:r>
          </w:p>
        </w:tc>
        <w:tc>
          <w:tcPr>
            <w:tcW w:w="1821" w:type="dxa"/>
          </w:tcPr>
          <w:p w14:paraId="38BC1980"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232B1ACB"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D23D8F" w14:paraId="2CF27729" w14:textId="77777777" w:rsidTr="00D23D8F">
        <w:trPr>
          <w:trHeight w:val="148"/>
        </w:trPr>
        <w:tc>
          <w:tcPr>
            <w:tcW w:w="852" w:type="dxa"/>
          </w:tcPr>
          <w:p w14:paraId="38E6C0E7" w14:textId="77777777" w:rsidR="007D2F23" w:rsidRPr="00D23D8F" w:rsidRDefault="007D2F23" w:rsidP="007D2F23">
            <w:pPr>
              <w:numPr>
                <w:ilvl w:val="0"/>
                <w:numId w:val="15"/>
              </w:numPr>
              <w:suppressAutoHyphens w:val="0"/>
              <w:spacing w:after="200" w:line="276" w:lineRule="auto"/>
              <w:contextualSpacing/>
              <w:rPr>
                <w:rFonts w:ascii="NewtonCSanPin" w:eastAsiaTheme="minorHAnsi" w:hAnsi="NewtonCSanPin" w:cstheme="minorBidi"/>
                <w:sz w:val="24"/>
                <w:szCs w:val="24"/>
                <w:lang w:eastAsia="en-US"/>
              </w:rPr>
            </w:pPr>
          </w:p>
        </w:tc>
        <w:tc>
          <w:tcPr>
            <w:tcW w:w="850" w:type="dxa"/>
          </w:tcPr>
          <w:p w14:paraId="07831F69" w14:textId="77777777" w:rsidR="007D2F23" w:rsidRPr="00D23D8F" w:rsidRDefault="007D2F23" w:rsidP="007D2F23">
            <w:pPr>
              <w:numPr>
                <w:ilvl w:val="0"/>
                <w:numId w:val="10"/>
              </w:numPr>
              <w:suppressAutoHyphens w:val="0"/>
              <w:spacing w:after="200" w:line="276" w:lineRule="auto"/>
              <w:contextualSpacing/>
              <w:jc w:val="center"/>
              <w:rPr>
                <w:rFonts w:ascii="NewtonCSanPin" w:eastAsiaTheme="minorHAnsi" w:hAnsi="NewtonCSanPin" w:cstheme="minorBidi"/>
                <w:sz w:val="24"/>
                <w:szCs w:val="24"/>
                <w:lang w:eastAsia="en-US"/>
              </w:rPr>
            </w:pPr>
          </w:p>
        </w:tc>
        <w:tc>
          <w:tcPr>
            <w:tcW w:w="6379" w:type="dxa"/>
          </w:tcPr>
          <w:p w14:paraId="4C58A92E"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r w:rsidRPr="00D23D8F">
              <w:rPr>
                <w:rFonts w:ascii="NewtonCSanPin" w:eastAsiaTheme="minorHAnsi" w:hAnsi="NewtonCSanPin" w:cstheme="minorBidi"/>
                <w:sz w:val="24"/>
                <w:szCs w:val="24"/>
                <w:lang w:eastAsia="en-US"/>
              </w:rPr>
              <w:t>Повторение лексики по теме «Транспорт». Описание улицы и пешеходной зоны в городе</w:t>
            </w:r>
          </w:p>
        </w:tc>
        <w:tc>
          <w:tcPr>
            <w:tcW w:w="1821" w:type="dxa"/>
          </w:tcPr>
          <w:p w14:paraId="005F1FBC"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5C51107D"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D23D8F" w14:paraId="51147E72" w14:textId="77777777" w:rsidTr="00D23D8F">
        <w:trPr>
          <w:trHeight w:val="148"/>
        </w:trPr>
        <w:tc>
          <w:tcPr>
            <w:tcW w:w="852" w:type="dxa"/>
          </w:tcPr>
          <w:p w14:paraId="6CD22966" w14:textId="77777777" w:rsidR="007D2F23" w:rsidRPr="00D23D8F" w:rsidRDefault="007D2F23" w:rsidP="007D2F23">
            <w:pPr>
              <w:numPr>
                <w:ilvl w:val="0"/>
                <w:numId w:val="15"/>
              </w:numPr>
              <w:suppressAutoHyphens w:val="0"/>
              <w:spacing w:after="200" w:line="276" w:lineRule="auto"/>
              <w:contextualSpacing/>
              <w:rPr>
                <w:rFonts w:ascii="NewtonCSanPin" w:eastAsiaTheme="minorHAnsi" w:hAnsi="NewtonCSanPin" w:cstheme="minorBidi"/>
                <w:sz w:val="24"/>
                <w:szCs w:val="24"/>
                <w:lang w:eastAsia="en-US"/>
              </w:rPr>
            </w:pPr>
          </w:p>
        </w:tc>
        <w:tc>
          <w:tcPr>
            <w:tcW w:w="850" w:type="dxa"/>
          </w:tcPr>
          <w:p w14:paraId="558B0F29" w14:textId="77777777" w:rsidR="007D2F23" w:rsidRPr="00D23D8F" w:rsidRDefault="007D2F23" w:rsidP="007D2F23">
            <w:pPr>
              <w:numPr>
                <w:ilvl w:val="0"/>
                <w:numId w:val="10"/>
              </w:numPr>
              <w:suppressAutoHyphens w:val="0"/>
              <w:spacing w:after="200" w:line="276" w:lineRule="auto"/>
              <w:contextualSpacing/>
              <w:jc w:val="center"/>
              <w:rPr>
                <w:rFonts w:ascii="NewtonCSanPin" w:eastAsiaTheme="minorHAnsi" w:hAnsi="NewtonCSanPin" w:cstheme="minorBidi"/>
                <w:sz w:val="24"/>
                <w:szCs w:val="24"/>
                <w:lang w:eastAsia="en-US"/>
              </w:rPr>
            </w:pPr>
          </w:p>
        </w:tc>
        <w:tc>
          <w:tcPr>
            <w:tcW w:w="6379" w:type="dxa"/>
          </w:tcPr>
          <w:p w14:paraId="52D18151"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r w:rsidRPr="00D23D8F">
              <w:rPr>
                <w:rFonts w:ascii="NewtonCSanPin" w:eastAsiaTheme="minorHAnsi" w:hAnsi="NewtonCSanPin" w:cstheme="minorBidi"/>
                <w:sz w:val="24"/>
                <w:szCs w:val="24"/>
                <w:lang w:eastAsia="en-US"/>
              </w:rPr>
              <w:t>Контроль навыков чтения вслух</w:t>
            </w:r>
          </w:p>
        </w:tc>
        <w:tc>
          <w:tcPr>
            <w:tcW w:w="1821" w:type="dxa"/>
          </w:tcPr>
          <w:p w14:paraId="4A5AF012"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1DB8AEBE"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D23D8F" w14:paraId="2894A05C" w14:textId="77777777" w:rsidTr="00D23D8F">
        <w:trPr>
          <w:trHeight w:val="148"/>
        </w:trPr>
        <w:tc>
          <w:tcPr>
            <w:tcW w:w="852" w:type="dxa"/>
          </w:tcPr>
          <w:p w14:paraId="1A43C9F0" w14:textId="77777777" w:rsidR="007D2F23" w:rsidRPr="00D23D8F" w:rsidRDefault="007D2F23" w:rsidP="007D2F23">
            <w:pPr>
              <w:numPr>
                <w:ilvl w:val="0"/>
                <w:numId w:val="15"/>
              </w:numPr>
              <w:suppressAutoHyphens w:val="0"/>
              <w:spacing w:after="200" w:line="276" w:lineRule="auto"/>
              <w:contextualSpacing/>
              <w:rPr>
                <w:rFonts w:ascii="NewtonCSanPin" w:eastAsiaTheme="minorHAnsi" w:hAnsi="NewtonCSanPin" w:cstheme="minorBidi"/>
                <w:sz w:val="24"/>
                <w:szCs w:val="24"/>
                <w:lang w:eastAsia="en-US"/>
              </w:rPr>
            </w:pPr>
          </w:p>
        </w:tc>
        <w:tc>
          <w:tcPr>
            <w:tcW w:w="850" w:type="dxa"/>
          </w:tcPr>
          <w:p w14:paraId="35A6AC98" w14:textId="77777777" w:rsidR="007D2F23" w:rsidRPr="00D23D8F" w:rsidRDefault="007D2F23" w:rsidP="007D2F23">
            <w:pPr>
              <w:numPr>
                <w:ilvl w:val="0"/>
                <w:numId w:val="10"/>
              </w:numPr>
              <w:suppressAutoHyphens w:val="0"/>
              <w:spacing w:after="200" w:line="276" w:lineRule="auto"/>
              <w:contextualSpacing/>
              <w:jc w:val="center"/>
              <w:rPr>
                <w:rFonts w:ascii="NewtonCSanPin" w:eastAsiaTheme="minorHAnsi" w:hAnsi="NewtonCSanPin" w:cstheme="minorBidi"/>
                <w:sz w:val="24"/>
                <w:szCs w:val="24"/>
                <w:lang w:eastAsia="en-US"/>
              </w:rPr>
            </w:pPr>
          </w:p>
        </w:tc>
        <w:tc>
          <w:tcPr>
            <w:tcW w:w="6379" w:type="dxa"/>
          </w:tcPr>
          <w:p w14:paraId="563803BB"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r w:rsidRPr="00D23D8F">
              <w:rPr>
                <w:rFonts w:ascii="NewtonCSanPin" w:eastAsiaTheme="minorHAnsi" w:hAnsi="NewtonCSanPin" w:cstheme="minorBidi"/>
                <w:sz w:val="24"/>
                <w:szCs w:val="24"/>
                <w:lang w:eastAsia="en-US"/>
              </w:rPr>
              <w:t xml:space="preserve">Повторение материала главы. Работа над проектом </w:t>
            </w:r>
            <w:r w:rsidRPr="00D23D8F">
              <w:rPr>
                <w:rFonts w:ascii="NewtonCSanPin" w:eastAsiaTheme="minorHAnsi" w:hAnsi="NewtonCSanPin" w:cstheme="minorBidi"/>
                <w:i/>
                <w:sz w:val="24"/>
                <w:szCs w:val="24"/>
                <w:lang w:eastAsia="en-US"/>
              </w:rPr>
              <w:t>«Моя улица»</w:t>
            </w:r>
          </w:p>
        </w:tc>
        <w:tc>
          <w:tcPr>
            <w:tcW w:w="1821" w:type="dxa"/>
          </w:tcPr>
          <w:p w14:paraId="3DF405D5"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5590A19B"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D23D8F" w14:paraId="22767450" w14:textId="77777777" w:rsidTr="00D23D8F">
        <w:trPr>
          <w:trHeight w:val="148"/>
        </w:trPr>
        <w:tc>
          <w:tcPr>
            <w:tcW w:w="852" w:type="dxa"/>
          </w:tcPr>
          <w:p w14:paraId="68D8B639" w14:textId="77777777" w:rsidR="007D2F23" w:rsidRPr="00D23D8F" w:rsidRDefault="007D2F23" w:rsidP="007D2F23">
            <w:pPr>
              <w:numPr>
                <w:ilvl w:val="0"/>
                <w:numId w:val="15"/>
              </w:numPr>
              <w:suppressAutoHyphens w:val="0"/>
              <w:spacing w:after="200" w:line="276" w:lineRule="auto"/>
              <w:contextualSpacing/>
              <w:rPr>
                <w:rFonts w:ascii="NewtonCSanPin" w:eastAsiaTheme="minorHAnsi" w:hAnsi="NewtonCSanPin" w:cstheme="minorBidi"/>
                <w:sz w:val="24"/>
                <w:szCs w:val="24"/>
                <w:lang w:eastAsia="en-US"/>
              </w:rPr>
            </w:pPr>
          </w:p>
        </w:tc>
        <w:tc>
          <w:tcPr>
            <w:tcW w:w="850" w:type="dxa"/>
          </w:tcPr>
          <w:p w14:paraId="5CD38983" w14:textId="77777777" w:rsidR="007D2F23" w:rsidRPr="00D23D8F" w:rsidRDefault="007D2F23" w:rsidP="007D2F23">
            <w:pPr>
              <w:numPr>
                <w:ilvl w:val="0"/>
                <w:numId w:val="10"/>
              </w:numPr>
              <w:suppressAutoHyphens w:val="0"/>
              <w:spacing w:after="200" w:line="276" w:lineRule="auto"/>
              <w:contextualSpacing/>
              <w:jc w:val="center"/>
              <w:rPr>
                <w:rFonts w:ascii="NewtonCSanPin" w:eastAsiaTheme="minorHAnsi" w:hAnsi="NewtonCSanPin" w:cstheme="minorBidi"/>
                <w:sz w:val="24"/>
                <w:szCs w:val="24"/>
                <w:lang w:eastAsia="en-US"/>
              </w:rPr>
            </w:pPr>
          </w:p>
        </w:tc>
        <w:tc>
          <w:tcPr>
            <w:tcW w:w="6379" w:type="dxa"/>
          </w:tcPr>
          <w:p w14:paraId="3A4F5A81"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r w:rsidRPr="00D23D8F">
              <w:rPr>
                <w:rFonts w:ascii="NewtonCSanPin" w:eastAsiaTheme="minorHAnsi" w:hAnsi="NewtonCSanPin" w:cstheme="minorBidi"/>
                <w:sz w:val="24"/>
                <w:szCs w:val="24"/>
                <w:lang w:eastAsia="en-US"/>
              </w:rPr>
              <w:t>Презентация проекта</w:t>
            </w:r>
          </w:p>
        </w:tc>
        <w:tc>
          <w:tcPr>
            <w:tcW w:w="1821" w:type="dxa"/>
          </w:tcPr>
          <w:p w14:paraId="114FE0A1"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40694B31"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D23D8F" w14:paraId="09160FE8" w14:textId="77777777" w:rsidTr="00D23D8F">
        <w:trPr>
          <w:trHeight w:val="148"/>
        </w:trPr>
        <w:tc>
          <w:tcPr>
            <w:tcW w:w="852" w:type="dxa"/>
          </w:tcPr>
          <w:p w14:paraId="3558EEEA" w14:textId="77777777" w:rsidR="007D2F23" w:rsidRPr="00D23D8F" w:rsidRDefault="007D2F23" w:rsidP="007D2F23">
            <w:pPr>
              <w:numPr>
                <w:ilvl w:val="0"/>
                <w:numId w:val="15"/>
              </w:numPr>
              <w:suppressAutoHyphens w:val="0"/>
              <w:spacing w:after="200" w:line="276" w:lineRule="auto"/>
              <w:contextualSpacing/>
              <w:rPr>
                <w:rFonts w:ascii="NewtonCSanPin" w:eastAsiaTheme="minorHAnsi" w:hAnsi="NewtonCSanPin" w:cstheme="minorBidi"/>
                <w:sz w:val="24"/>
                <w:szCs w:val="24"/>
                <w:lang w:eastAsia="en-US"/>
              </w:rPr>
            </w:pPr>
          </w:p>
        </w:tc>
        <w:tc>
          <w:tcPr>
            <w:tcW w:w="850" w:type="dxa"/>
          </w:tcPr>
          <w:p w14:paraId="2FD25649" w14:textId="77777777" w:rsidR="007D2F23" w:rsidRPr="00D23D8F" w:rsidRDefault="007D2F23" w:rsidP="007D2F23">
            <w:pPr>
              <w:numPr>
                <w:ilvl w:val="0"/>
                <w:numId w:val="10"/>
              </w:numPr>
              <w:suppressAutoHyphens w:val="0"/>
              <w:spacing w:after="200" w:line="276" w:lineRule="auto"/>
              <w:contextualSpacing/>
              <w:jc w:val="center"/>
              <w:rPr>
                <w:rFonts w:ascii="NewtonCSanPin" w:eastAsiaTheme="minorHAnsi" w:hAnsi="NewtonCSanPin" w:cstheme="minorBidi"/>
                <w:sz w:val="24"/>
                <w:szCs w:val="24"/>
                <w:lang w:eastAsia="en-US"/>
              </w:rPr>
            </w:pPr>
          </w:p>
        </w:tc>
        <w:tc>
          <w:tcPr>
            <w:tcW w:w="6379" w:type="dxa"/>
          </w:tcPr>
          <w:p w14:paraId="3344E8BD"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r w:rsidRPr="00D23D8F">
              <w:rPr>
                <w:rFonts w:ascii="NewtonCSanPin" w:eastAsiaTheme="minorHAnsi" w:hAnsi="NewtonCSanPin" w:cstheme="minorBidi"/>
                <w:sz w:val="24"/>
                <w:szCs w:val="24"/>
                <w:lang w:eastAsia="en-US"/>
              </w:rPr>
              <w:t>Знакомство со страноведческой информацией: история афишной тумбы, названия известных марок автомобилей</w:t>
            </w:r>
          </w:p>
        </w:tc>
        <w:tc>
          <w:tcPr>
            <w:tcW w:w="1821" w:type="dxa"/>
          </w:tcPr>
          <w:p w14:paraId="75A179AB"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4EC57B3F"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D23D8F" w14:paraId="26A4618D" w14:textId="77777777" w:rsidTr="00D23D8F">
        <w:trPr>
          <w:trHeight w:val="148"/>
        </w:trPr>
        <w:tc>
          <w:tcPr>
            <w:tcW w:w="11178" w:type="dxa"/>
            <w:gridSpan w:val="5"/>
          </w:tcPr>
          <w:p w14:paraId="2E6CFFF7" w14:textId="77777777" w:rsidR="007D2F23" w:rsidRPr="00D23D8F" w:rsidRDefault="007D2F23" w:rsidP="007D2F23">
            <w:pPr>
              <w:suppressAutoHyphens w:val="0"/>
              <w:spacing w:after="200" w:line="276" w:lineRule="auto"/>
              <w:ind w:left="720"/>
              <w:contextualSpacing/>
              <w:jc w:val="center"/>
              <w:rPr>
                <w:rFonts w:ascii="NewtonCSanPin" w:eastAsiaTheme="minorHAnsi" w:hAnsi="NewtonCSanPin" w:cstheme="minorBidi"/>
                <w:sz w:val="24"/>
                <w:szCs w:val="24"/>
                <w:lang w:val="en-US" w:eastAsia="en-US"/>
              </w:rPr>
            </w:pPr>
            <w:r w:rsidRPr="00D23D8F">
              <w:rPr>
                <w:rFonts w:ascii="NewtonCSanPin" w:eastAsiaTheme="minorHAnsi" w:hAnsi="NewtonCSanPin" w:cstheme="minorBidi"/>
                <w:b/>
                <w:color w:val="808080"/>
                <w:sz w:val="24"/>
                <w:szCs w:val="24"/>
                <w:lang w:val="de-DE" w:eastAsia="en-US"/>
              </w:rPr>
              <w:t>Kapitel IV.</w:t>
            </w:r>
            <w:r w:rsidRPr="00D23D8F">
              <w:rPr>
                <w:rFonts w:ascii="NewtonCSanPin" w:eastAsiaTheme="minorHAnsi" w:hAnsi="NewtonCSanPin"/>
                <w:b/>
                <w:sz w:val="24"/>
                <w:szCs w:val="24"/>
                <w:lang w:val="en-US" w:eastAsia="en-US"/>
              </w:rPr>
              <w:t>Wo und wie wohnen hier die Menschen?</w:t>
            </w:r>
            <w:r w:rsidRPr="00D23D8F">
              <w:rPr>
                <w:rFonts w:ascii="NewtonCSanPin" w:eastAsiaTheme="minorHAnsi" w:hAnsi="NewtonCSanPin" w:cstheme="minorBidi"/>
                <w:sz w:val="24"/>
                <w:szCs w:val="24"/>
                <w:lang w:val="de-DE" w:eastAsia="en-US"/>
              </w:rPr>
              <w:t xml:space="preserve"> (1</w:t>
            </w:r>
            <w:r w:rsidRPr="00D23D8F">
              <w:rPr>
                <w:rFonts w:ascii="NewtonCSanPin" w:eastAsiaTheme="minorHAnsi" w:hAnsi="NewtonCSanPin" w:cstheme="minorBidi"/>
                <w:sz w:val="24"/>
                <w:szCs w:val="24"/>
                <w:lang w:eastAsia="en-US"/>
              </w:rPr>
              <w:t>0ч</w:t>
            </w:r>
            <w:r w:rsidRPr="00D23D8F">
              <w:rPr>
                <w:rFonts w:ascii="NewtonCSanPin" w:eastAsiaTheme="minorHAnsi" w:hAnsi="NewtonCSanPin" w:cstheme="minorBidi"/>
                <w:sz w:val="24"/>
                <w:szCs w:val="24"/>
                <w:lang w:val="de-DE" w:eastAsia="en-US"/>
              </w:rPr>
              <w:t>)</w:t>
            </w:r>
          </w:p>
        </w:tc>
      </w:tr>
      <w:tr w:rsidR="007D2F23" w:rsidRPr="00D23D8F" w14:paraId="32A5768F" w14:textId="77777777" w:rsidTr="00D23D8F">
        <w:trPr>
          <w:trHeight w:val="148"/>
        </w:trPr>
        <w:tc>
          <w:tcPr>
            <w:tcW w:w="852" w:type="dxa"/>
          </w:tcPr>
          <w:p w14:paraId="0B3F2841" w14:textId="77777777" w:rsidR="007D2F23" w:rsidRPr="00D23D8F" w:rsidRDefault="007D2F23" w:rsidP="007D2F23">
            <w:pPr>
              <w:numPr>
                <w:ilvl w:val="0"/>
                <w:numId w:val="15"/>
              </w:numPr>
              <w:suppressAutoHyphens w:val="0"/>
              <w:spacing w:after="200" w:line="276" w:lineRule="auto"/>
              <w:contextualSpacing/>
              <w:rPr>
                <w:rFonts w:ascii="NewtonCSanPin" w:eastAsiaTheme="minorHAnsi" w:hAnsi="NewtonCSanPin" w:cstheme="minorBidi"/>
                <w:sz w:val="24"/>
                <w:szCs w:val="24"/>
                <w:lang w:val="en-US" w:eastAsia="en-US"/>
              </w:rPr>
            </w:pPr>
          </w:p>
        </w:tc>
        <w:tc>
          <w:tcPr>
            <w:tcW w:w="850" w:type="dxa"/>
          </w:tcPr>
          <w:p w14:paraId="10F80AC6" w14:textId="77777777" w:rsidR="007D2F23" w:rsidRPr="00D23D8F" w:rsidRDefault="007D2F23" w:rsidP="007D2F23">
            <w:pPr>
              <w:numPr>
                <w:ilvl w:val="0"/>
                <w:numId w:val="11"/>
              </w:numPr>
              <w:suppressAutoHyphens w:val="0"/>
              <w:spacing w:after="200" w:line="276" w:lineRule="auto"/>
              <w:contextualSpacing/>
              <w:jc w:val="center"/>
              <w:rPr>
                <w:rFonts w:ascii="NewtonCSanPin" w:eastAsiaTheme="minorHAnsi" w:hAnsi="NewtonCSanPin" w:cstheme="minorBidi"/>
                <w:sz w:val="24"/>
                <w:szCs w:val="24"/>
                <w:lang w:val="en-US" w:eastAsia="en-US"/>
              </w:rPr>
            </w:pPr>
          </w:p>
        </w:tc>
        <w:tc>
          <w:tcPr>
            <w:tcW w:w="6379" w:type="dxa"/>
          </w:tcPr>
          <w:p w14:paraId="16C21A82"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r w:rsidRPr="00D23D8F">
              <w:rPr>
                <w:rFonts w:ascii="NewtonCSanPin" w:eastAsiaTheme="minorHAnsi" w:hAnsi="NewtonCSanPin" w:cstheme="minorBidi"/>
                <w:sz w:val="24"/>
                <w:szCs w:val="24"/>
                <w:lang w:eastAsia="en-US"/>
              </w:rPr>
              <w:t>Предъявление новой лексики по подтеме «Жилище человека»</w:t>
            </w:r>
          </w:p>
        </w:tc>
        <w:tc>
          <w:tcPr>
            <w:tcW w:w="1821" w:type="dxa"/>
          </w:tcPr>
          <w:p w14:paraId="2F7FB921"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51EE00E7"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D23D8F" w14:paraId="3139D005" w14:textId="77777777" w:rsidTr="00D23D8F">
        <w:trPr>
          <w:trHeight w:val="148"/>
        </w:trPr>
        <w:tc>
          <w:tcPr>
            <w:tcW w:w="852" w:type="dxa"/>
          </w:tcPr>
          <w:p w14:paraId="10C22139" w14:textId="77777777" w:rsidR="007D2F23" w:rsidRPr="00D23D8F" w:rsidRDefault="007D2F23" w:rsidP="007D2F23">
            <w:pPr>
              <w:numPr>
                <w:ilvl w:val="0"/>
                <w:numId w:val="15"/>
              </w:numPr>
              <w:suppressAutoHyphens w:val="0"/>
              <w:spacing w:after="200" w:line="276" w:lineRule="auto"/>
              <w:contextualSpacing/>
              <w:rPr>
                <w:rFonts w:ascii="NewtonCSanPin" w:eastAsiaTheme="minorHAnsi" w:hAnsi="NewtonCSanPin" w:cstheme="minorBidi"/>
                <w:sz w:val="24"/>
                <w:szCs w:val="24"/>
                <w:lang w:eastAsia="en-US"/>
              </w:rPr>
            </w:pPr>
          </w:p>
        </w:tc>
        <w:tc>
          <w:tcPr>
            <w:tcW w:w="850" w:type="dxa"/>
          </w:tcPr>
          <w:p w14:paraId="02812FF3" w14:textId="77777777" w:rsidR="007D2F23" w:rsidRPr="00D23D8F" w:rsidRDefault="007D2F23" w:rsidP="007D2F23">
            <w:pPr>
              <w:numPr>
                <w:ilvl w:val="0"/>
                <w:numId w:val="11"/>
              </w:numPr>
              <w:suppressAutoHyphens w:val="0"/>
              <w:spacing w:after="200" w:line="276" w:lineRule="auto"/>
              <w:contextualSpacing/>
              <w:jc w:val="center"/>
              <w:rPr>
                <w:rFonts w:ascii="NewtonCSanPin" w:eastAsiaTheme="minorHAnsi" w:hAnsi="NewtonCSanPin" w:cstheme="minorBidi"/>
                <w:sz w:val="24"/>
                <w:szCs w:val="24"/>
                <w:lang w:eastAsia="en-US"/>
              </w:rPr>
            </w:pPr>
          </w:p>
        </w:tc>
        <w:tc>
          <w:tcPr>
            <w:tcW w:w="6379" w:type="dxa"/>
          </w:tcPr>
          <w:p w14:paraId="31191F25"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r w:rsidRPr="00D23D8F">
              <w:rPr>
                <w:rFonts w:ascii="NewtonCSanPin" w:eastAsiaTheme="minorHAnsi" w:hAnsi="NewtonCSanPin" w:cstheme="minorBidi"/>
                <w:sz w:val="24"/>
                <w:szCs w:val="24"/>
                <w:lang w:eastAsia="en-US"/>
              </w:rPr>
              <w:t>Предъявление наречий, указывающих на местоположение предмета и отвечающих на вопрос «</w:t>
            </w:r>
            <w:r w:rsidRPr="00D23D8F">
              <w:rPr>
                <w:rFonts w:ascii="NewtonCSanPin" w:eastAsiaTheme="minorHAnsi" w:hAnsi="NewtonCSanPin" w:cstheme="minorBidi"/>
                <w:sz w:val="24"/>
                <w:szCs w:val="24"/>
                <w:lang w:val="en-US" w:eastAsia="en-US"/>
              </w:rPr>
              <w:t>Wo</w:t>
            </w:r>
            <w:r w:rsidRPr="00D23D8F">
              <w:rPr>
                <w:rFonts w:ascii="NewtonCSanPin" w:eastAsiaTheme="minorHAnsi" w:hAnsi="NewtonCSanPin" w:cstheme="minorBidi"/>
                <w:sz w:val="24"/>
                <w:szCs w:val="24"/>
                <w:lang w:eastAsia="en-US"/>
              </w:rPr>
              <w:t>?»</w:t>
            </w:r>
          </w:p>
        </w:tc>
        <w:tc>
          <w:tcPr>
            <w:tcW w:w="1821" w:type="dxa"/>
          </w:tcPr>
          <w:p w14:paraId="2BCCAC2E"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65F6341B"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D23D8F" w14:paraId="45B6D07A" w14:textId="77777777" w:rsidTr="00D23D8F">
        <w:trPr>
          <w:trHeight w:val="148"/>
        </w:trPr>
        <w:tc>
          <w:tcPr>
            <w:tcW w:w="852" w:type="dxa"/>
          </w:tcPr>
          <w:p w14:paraId="11EE0BFD" w14:textId="77777777" w:rsidR="007D2F23" w:rsidRPr="00D23D8F" w:rsidRDefault="007D2F23" w:rsidP="007D2F23">
            <w:pPr>
              <w:numPr>
                <w:ilvl w:val="0"/>
                <w:numId w:val="15"/>
              </w:numPr>
              <w:suppressAutoHyphens w:val="0"/>
              <w:spacing w:after="200" w:line="276" w:lineRule="auto"/>
              <w:contextualSpacing/>
              <w:rPr>
                <w:rFonts w:ascii="NewtonCSanPin" w:eastAsiaTheme="minorHAnsi" w:hAnsi="NewtonCSanPin" w:cstheme="minorBidi"/>
                <w:sz w:val="24"/>
                <w:szCs w:val="24"/>
                <w:lang w:eastAsia="en-US"/>
              </w:rPr>
            </w:pPr>
          </w:p>
        </w:tc>
        <w:tc>
          <w:tcPr>
            <w:tcW w:w="850" w:type="dxa"/>
          </w:tcPr>
          <w:p w14:paraId="744E96EA" w14:textId="77777777" w:rsidR="007D2F23" w:rsidRPr="00D23D8F" w:rsidRDefault="007D2F23" w:rsidP="007D2F23">
            <w:pPr>
              <w:numPr>
                <w:ilvl w:val="0"/>
                <w:numId w:val="11"/>
              </w:numPr>
              <w:suppressAutoHyphens w:val="0"/>
              <w:spacing w:after="200" w:line="276" w:lineRule="auto"/>
              <w:contextualSpacing/>
              <w:jc w:val="center"/>
              <w:rPr>
                <w:rFonts w:ascii="NewtonCSanPin" w:eastAsiaTheme="minorHAnsi" w:hAnsi="NewtonCSanPin" w:cstheme="minorBidi"/>
                <w:sz w:val="24"/>
                <w:szCs w:val="24"/>
                <w:lang w:eastAsia="en-US"/>
              </w:rPr>
            </w:pPr>
          </w:p>
        </w:tc>
        <w:tc>
          <w:tcPr>
            <w:tcW w:w="6379" w:type="dxa"/>
          </w:tcPr>
          <w:p w14:paraId="06007D15"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r w:rsidRPr="00D23D8F">
              <w:rPr>
                <w:rFonts w:ascii="NewtonCSanPin" w:eastAsiaTheme="minorHAnsi" w:hAnsi="NewtonCSanPin" w:cstheme="minorBidi"/>
                <w:sz w:val="24"/>
                <w:szCs w:val="24"/>
                <w:lang w:eastAsia="en-US"/>
              </w:rPr>
              <w:t>Тренирова в использовании нового языкового материала (предложения с обстоятельством места)</w:t>
            </w:r>
          </w:p>
        </w:tc>
        <w:tc>
          <w:tcPr>
            <w:tcW w:w="1821" w:type="dxa"/>
          </w:tcPr>
          <w:p w14:paraId="5BCB3BA9"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1EBCA29B"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D23D8F" w14:paraId="39D3ECCB" w14:textId="77777777" w:rsidTr="00D23D8F">
        <w:trPr>
          <w:trHeight w:val="148"/>
        </w:trPr>
        <w:tc>
          <w:tcPr>
            <w:tcW w:w="852" w:type="dxa"/>
          </w:tcPr>
          <w:p w14:paraId="1168ACB1" w14:textId="77777777" w:rsidR="007D2F23" w:rsidRPr="00D23D8F" w:rsidRDefault="007D2F23" w:rsidP="007D2F23">
            <w:pPr>
              <w:numPr>
                <w:ilvl w:val="0"/>
                <w:numId w:val="15"/>
              </w:numPr>
              <w:suppressAutoHyphens w:val="0"/>
              <w:spacing w:after="200" w:line="276" w:lineRule="auto"/>
              <w:contextualSpacing/>
              <w:rPr>
                <w:rFonts w:ascii="NewtonCSanPin" w:eastAsiaTheme="minorHAnsi" w:hAnsi="NewtonCSanPin" w:cstheme="minorBidi"/>
                <w:sz w:val="24"/>
                <w:szCs w:val="24"/>
                <w:lang w:eastAsia="en-US"/>
              </w:rPr>
            </w:pPr>
          </w:p>
        </w:tc>
        <w:tc>
          <w:tcPr>
            <w:tcW w:w="850" w:type="dxa"/>
          </w:tcPr>
          <w:p w14:paraId="77B5CA01" w14:textId="77777777" w:rsidR="007D2F23" w:rsidRPr="00D23D8F" w:rsidRDefault="007D2F23" w:rsidP="007D2F23">
            <w:pPr>
              <w:numPr>
                <w:ilvl w:val="0"/>
                <w:numId w:val="11"/>
              </w:numPr>
              <w:suppressAutoHyphens w:val="0"/>
              <w:spacing w:after="200" w:line="276" w:lineRule="auto"/>
              <w:contextualSpacing/>
              <w:jc w:val="center"/>
              <w:rPr>
                <w:rFonts w:ascii="NewtonCSanPin" w:eastAsiaTheme="minorHAnsi" w:hAnsi="NewtonCSanPin" w:cstheme="minorBidi"/>
                <w:sz w:val="24"/>
                <w:szCs w:val="24"/>
                <w:lang w:eastAsia="en-US"/>
              </w:rPr>
            </w:pPr>
          </w:p>
        </w:tc>
        <w:tc>
          <w:tcPr>
            <w:tcW w:w="6379" w:type="dxa"/>
          </w:tcPr>
          <w:p w14:paraId="1413820D"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r w:rsidRPr="00D23D8F">
              <w:rPr>
                <w:rFonts w:ascii="NewtonCSanPin" w:eastAsiaTheme="minorHAnsi" w:hAnsi="NewtonCSanPin" w:cstheme="minorBidi"/>
                <w:sz w:val="24"/>
                <w:szCs w:val="24"/>
                <w:lang w:eastAsia="en-US"/>
              </w:rPr>
              <w:t>Чтение и инсценирование в парах диалога</w:t>
            </w:r>
          </w:p>
        </w:tc>
        <w:tc>
          <w:tcPr>
            <w:tcW w:w="1821" w:type="dxa"/>
          </w:tcPr>
          <w:p w14:paraId="4B70DF99"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443ED73C"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D23D8F" w14:paraId="79069E1D" w14:textId="77777777" w:rsidTr="00D23D8F">
        <w:trPr>
          <w:trHeight w:val="148"/>
        </w:trPr>
        <w:tc>
          <w:tcPr>
            <w:tcW w:w="852" w:type="dxa"/>
          </w:tcPr>
          <w:p w14:paraId="122FF2FA" w14:textId="77777777" w:rsidR="007D2F23" w:rsidRPr="00D23D8F" w:rsidRDefault="007D2F23" w:rsidP="007D2F23">
            <w:pPr>
              <w:numPr>
                <w:ilvl w:val="0"/>
                <w:numId w:val="15"/>
              </w:numPr>
              <w:suppressAutoHyphens w:val="0"/>
              <w:spacing w:after="200" w:line="276" w:lineRule="auto"/>
              <w:contextualSpacing/>
              <w:rPr>
                <w:rFonts w:ascii="NewtonCSanPin" w:eastAsiaTheme="minorHAnsi" w:hAnsi="NewtonCSanPin" w:cstheme="minorBidi"/>
                <w:sz w:val="24"/>
                <w:szCs w:val="24"/>
                <w:lang w:eastAsia="en-US"/>
              </w:rPr>
            </w:pPr>
          </w:p>
        </w:tc>
        <w:tc>
          <w:tcPr>
            <w:tcW w:w="850" w:type="dxa"/>
          </w:tcPr>
          <w:p w14:paraId="54892262" w14:textId="77777777" w:rsidR="007D2F23" w:rsidRPr="00D23D8F" w:rsidRDefault="007D2F23" w:rsidP="007D2F23">
            <w:pPr>
              <w:numPr>
                <w:ilvl w:val="0"/>
                <w:numId w:val="11"/>
              </w:numPr>
              <w:suppressAutoHyphens w:val="0"/>
              <w:spacing w:after="200" w:line="276" w:lineRule="auto"/>
              <w:contextualSpacing/>
              <w:jc w:val="center"/>
              <w:rPr>
                <w:rFonts w:ascii="NewtonCSanPin" w:eastAsiaTheme="minorHAnsi" w:hAnsi="NewtonCSanPin" w:cstheme="minorBidi"/>
                <w:sz w:val="24"/>
                <w:szCs w:val="24"/>
                <w:lang w:eastAsia="en-US"/>
              </w:rPr>
            </w:pPr>
          </w:p>
        </w:tc>
        <w:tc>
          <w:tcPr>
            <w:tcW w:w="6379" w:type="dxa"/>
          </w:tcPr>
          <w:p w14:paraId="2BF8E0F8"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r w:rsidRPr="00D23D8F">
              <w:rPr>
                <w:rFonts w:ascii="NewtonCSanPin" w:eastAsiaTheme="minorHAnsi" w:hAnsi="NewtonCSanPin" w:cstheme="minorBidi"/>
                <w:sz w:val="24"/>
                <w:szCs w:val="24"/>
                <w:lang w:eastAsia="en-US"/>
              </w:rPr>
              <w:t>Развитие навыков диалогической речи</w:t>
            </w:r>
          </w:p>
        </w:tc>
        <w:tc>
          <w:tcPr>
            <w:tcW w:w="1821" w:type="dxa"/>
          </w:tcPr>
          <w:p w14:paraId="05DB5BFF"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4B64E734"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D23D8F" w14:paraId="5F37CDE6" w14:textId="77777777" w:rsidTr="00D23D8F">
        <w:trPr>
          <w:trHeight w:val="148"/>
        </w:trPr>
        <w:tc>
          <w:tcPr>
            <w:tcW w:w="852" w:type="dxa"/>
          </w:tcPr>
          <w:p w14:paraId="0DECB1C7" w14:textId="77777777" w:rsidR="007D2F23" w:rsidRPr="00D23D8F" w:rsidRDefault="007D2F23" w:rsidP="007D2F23">
            <w:pPr>
              <w:numPr>
                <w:ilvl w:val="0"/>
                <w:numId w:val="15"/>
              </w:numPr>
              <w:suppressAutoHyphens w:val="0"/>
              <w:spacing w:after="200" w:line="276" w:lineRule="auto"/>
              <w:contextualSpacing/>
              <w:rPr>
                <w:rFonts w:ascii="NewtonCSanPin" w:eastAsiaTheme="minorHAnsi" w:hAnsi="NewtonCSanPin" w:cstheme="minorBidi"/>
                <w:sz w:val="24"/>
                <w:szCs w:val="24"/>
                <w:lang w:eastAsia="en-US"/>
              </w:rPr>
            </w:pPr>
          </w:p>
        </w:tc>
        <w:tc>
          <w:tcPr>
            <w:tcW w:w="850" w:type="dxa"/>
          </w:tcPr>
          <w:p w14:paraId="4C6CE0DB" w14:textId="77777777" w:rsidR="007D2F23" w:rsidRPr="00D23D8F" w:rsidRDefault="007D2F23" w:rsidP="007D2F23">
            <w:pPr>
              <w:numPr>
                <w:ilvl w:val="0"/>
                <w:numId w:val="11"/>
              </w:numPr>
              <w:suppressAutoHyphens w:val="0"/>
              <w:spacing w:after="200" w:line="276" w:lineRule="auto"/>
              <w:contextualSpacing/>
              <w:jc w:val="center"/>
              <w:rPr>
                <w:rFonts w:ascii="NewtonCSanPin" w:eastAsiaTheme="minorHAnsi" w:hAnsi="NewtonCSanPin" w:cstheme="minorBidi"/>
                <w:sz w:val="24"/>
                <w:szCs w:val="24"/>
                <w:lang w:eastAsia="en-US"/>
              </w:rPr>
            </w:pPr>
          </w:p>
        </w:tc>
        <w:tc>
          <w:tcPr>
            <w:tcW w:w="6379" w:type="dxa"/>
          </w:tcPr>
          <w:p w14:paraId="07FB08EE"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r w:rsidRPr="00D23D8F">
              <w:rPr>
                <w:rFonts w:ascii="NewtonCSanPin" w:eastAsiaTheme="minorHAnsi" w:hAnsi="NewtonCSanPin" w:cstheme="minorBidi"/>
                <w:sz w:val="24"/>
                <w:szCs w:val="24"/>
                <w:lang w:eastAsia="en-US"/>
              </w:rPr>
              <w:t>Повторение и систематизация лексики по теме «</w:t>
            </w:r>
            <w:r w:rsidRPr="00D23D8F">
              <w:rPr>
                <w:rFonts w:ascii="NewtonCSanPin" w:eastAsiaTheme="minorHAnsi" w:hAnsi="NewtonCSanPin" w:cstheme="minorBidi"/>
                <w:sz w:val="24"/>
                <w:szCs w:val="24"/>
                <w:lang w:val="en-US" w:eastAsia="en-US"/>
              </w:rPr>
              <w:t>DieStadt</w:t>
            </w:r>
            <w:r w:rsidRPr="00D23D8F">
              <w:rPr>
                <w:rFonts w:ascii="NewtonCSanPin" w:eastAsiaTheme="minorHAnsi" w:hAnsi="NewtonCSanPin" w:cstheme="minorBidi"/>
                <w:sz w:val="24"/>
                <w:szCs w:val="24"/>
                <w:lang w:eastAsia="en-US"/>
              </w:rPr>
              <w:t>»</w:t>
            </w:r>
          </w:p>
        </w:tc>
        <w:tc>
          <w:tcPr>
            <w:tcW w:w="1821" w:type="dxa"/>
          </w:tcPr>
          <w:p w14:paraId="44923DFF"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39612792"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D23D8F" w14:paraId="3496D3E3" w14:textId="77777777" w:rsidTr="00D23D8F">
        <w:trPr>
          <w:trHeight w:val="148"/>
        </w:trPr>
        <w:tc>
          <w:tcPr>
            <w:tcW w:w="852" w:type="dxa"/>
          </w:tcPr>
          <w:p w14:paraId="7AE2E3CB" w14:textId="77777777" w:rsidR="007D2F23" w:rsidRPr="00D23D8F" w:rsidRDefault="007D2F23" w:rsidP="007D2F23">
            <w:pPr>
              <w:numPr>
                <w:ilvl w:val="0"/>
                <w:numId w:val="15"/>
              </w:numPr>
              <w:suppressAutoHyphens w:val="0"/>
              <w:spacing w:after="200" w:line="276" w:lineRule="auto"/>
              <w:contextualSpacing/>
              <w:rPr>
                <w:rFonts w:ascii="NewtonCSanPin" w:eastAsiaTheme="minorHAnsi" w:hAnsi="NewtonCSanPin" w:cstheme="minorBidi"/>
                <w:sz w:val="24"/>
                <w:szCs w:val="24"/>
                <w:lang w:eastAsia="en-US"/>
              </w:rPr>
            </w:pPr>
          </w:p>
        </w:tc>
        <w:tc>
          <w:tcPr>
            <w:tcW w:w="850" w:type="dxa"/>
          </w:tcPr>
          <w:p w14:paraId="6D49CA85" w14:textId="77777777" w:rsidR="007D2F23" w:rsidRPr="00D23D8F" w:rsidRDefault="007D2F23" w:rsidP="007D2F23">
            <w:pPr>
              <w:numPr>
                <w:ilvl w:val="0"/>
                <w:numId w:val="11"/>
              </w:numPr>
              <w:suppressAutoHyphens w:val="0"/>
              <w:spacing w:after="200" w:line="276" w:lineRule="auto"/>
              <w:contextualSpacing/>
              <w:jc w:val="center"/>
              <w:rPr>
                <w:rFonts w:ascii="NewtonCSanPin" w:eastAsiaTheme="minorHAnsi" w:hAnsi="NewtonCSanPin" w:cstheme="minorBidi"/>
                <w:sz w:val="24"/>
                <w:szCs w:val="24"/>
                <w:lang w:eastAsia="en-US"/>
              </w:rPr>
            </w:pPr>
          </w:p>
        </w:tc>
        <w:tc>
          <w:tcPr>
            <w:tcW w:w="6379" w:type="dxa"/>
          </w:tcPr>
          <w:p w14:paraId="42EB402F"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r w:rsidRPr="00D23D8F">
              <w:rPr>
                <w:rFonts w:ascii="NewtonCSanPin" w:eastAsiaTheme="minorHAnsi" w:hAnsi="NewtonCSanPin" w:cstheme="minorBidi"/>
                <w:sz w:val="24"/>
                <w:szCs w:val="24"/>
                <w:lang w:eastAsia="en-US"/>
              </w:rPr>
              <w:t>Контроль умения чтения с полным пониманием</w:t>
            </w:r>
          </w:p>
        </w:tc>
        <w:tc>
          <w:tcPr>
            <w:tcW w:w="1821" w:type="dxa"/>
          </w:tcPr>
          <w:p w14:paraId="560A2C41"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5F50AA01"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D23D8F" w14:paraId="187B63C7" w14:textId="77777777" w:rsidTr="00D23D8F">
        <w:trPr>
          <w:trHeight w:val="148"/>
        </w:trPr>
        <w:tc>
          <w:tcPr>
            <w:tcW w:w="852" w:type="dxa"/>
          </w:tcPr>
          <w:p w14:paraId="194B780B" w14:textId="77777777" w:rsidR="007D2F23" w:rsidRPr="00D23D8F" w:rsidRDefault="007D2F23" w:rsidP="007D2F23">
            <w:pPr>
              <w:numPr>
                <w:ilvl w:val="0"/>
                <w:numId w:val="15"/>
              </w:numPr>
              <w:suppressAutoHyphens w:val="0"/>
              <w:spacing w:after="200" w:line="276" w:lineRule="auto"/>
              <w:contextualSpacing/>
              <w:rPr>
                <w:rFonts w:ascii="NewtonCSanPin" w:eastAsiaTheme="minorHAnsi" w:hAnsi="NewtonCSanPin" w:cstheme="minorBidi"/>
                <w:sz w:val="24"/>
                <w:szCs w:val="24"/>
                <w:lang w:eastAsia="en-US"/>
              </w:rPr>
            </w:pPr>
          </w:p>
        </w:tc>
        <w:tc>
          <w:tcPr>
            <w:tcW w:w="850" w:type="dxa"/>
          </w:tcPr>
          <w:p w14:paraId="7F4909E5" w14:textId="77777777" w:rsidR="007D2F23" w:rsidRPr="00D23D8F" w:rsidRDefault="007D2F23" w:rsidP="007D2F23">
            <w:pPr>
              <w:numPr>
                <w:ilvl w:val="0"/>
                <w:numId w:val="11"/>
              </w:numPr>
              <w:suppressAutoHyphens w:val="0"/>
              <w:spacing w:after="200" w:line="276" w:lineRule="auto"/>
              <w:contextualSpacing/>
              <w:jc w:val="center"/>
              <w:rPr>
                <w:rFonts w:ascii="NewtonCSanPin" w:eastAsiaTheme="minorHAnsi" w:hAnsi="NewtonCSanPin" w:cstheme="minorBidi"/>
                <w:sz w:val="24"/>
                <w:szCs w:val="24"/>
                <w:lang w:eastAsia="en-US"/>
              </w:rPr>
            </w:pPr>
          </w:p>
        </w:tc>
        <w:tc>
          <w:tcPr>
            <w:tcW w:w="6379" w:type="dxa"/>
          </w:tcPr>
          <w:p w14:paraId="300D9678"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r w:rsidRPr="00D23D8F">
              <w:rPr>
                <w:rFonts w:ascii="NewtonCSanPin" w:eastAsiaTheme="minorHAnsi" w:hAnsi="NewtonCSanPin" w:cstheme="minorBidi"/>
                <w:sz w:val="24"/>
                <w:szCs w:val="24"/>
                <w:lang w:eastAsia="en-US"/>
              </w:rPr>
              <w:t xml:space="preserve">Повторение материала главы. Работа над проектом </w:t>
            </w:r>
            <w:r w:rsidRPr="00D23D8F">
              <w:rPr>
                <w:rFonts w:ascii="NewtonCSanPin" w:eastAsiaTheme="minorHAnsi" w:hAnsi="NewtonCSanPin" w:cstheme="minorBidi"/>
                <w:i/>
                <w:sz w:val="24"/>
                <w:szCs w:val="24"/>
                <w:lang w:eastAsia="en-US"/>
              </w:rPr>
              <w:t>«Моя квартира»</w:t>
            </w:r>
          </w:p>
        </w:tc>
        <w:tc>
          <w:tcPr>
            <w:tcW w:w="1821" w:type="dxa"/>
          </w:tcPr>
          <w:p w14:paraId="1452523D"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35299D11"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D23D8F" w14:paraId="758C67BF" w14:textId="77777777" w:rsidTr="00D23D8F">
        <w:trPr>
          <w:trHeight w:val="148"/>
        </w:trPr>
        <w:tc>
          <w:tcPr>
            <w:tcW w:w="852" w:type="dxa"/>
          </w:tcPr>
          <w:p w14:paraId="50AF9186" w14:textId="77777777" w:rsidR="007D2F23" w:rsidRPr="00D23D8F" w:rsidRDefault="007D2F23" w:rsidP="007D2F23">
            <w:pPr>
              <w:numPr>
                <w:ilvl w:val="0"/>
                <w:numId w:val="15"/>
              </w:numPr>
              <w:suppressAutoHyphens w:val="0"/>
              <w:spacing w:after="200" w:line="276" w:lineRule="auto"/>
              <w:contextualSpacing/>
              <w:rPr>
                <w:rFonts w:ascii="NewtonCSanPin" w:eastAsiaTheme="minorHAnsi" w:hAnsi="NewtonCSanPin" w:cstheme="minorBidi"/>
                <w:sz w:val="24"/>
                <w:szCs w:val="24"/>
                <w:lang w:eastAsia="en-US"/>
              </w:rPr>
            </w:pPr>
          </w:p>
        </w:tc>
        <w:tc>
          <w:tcPr>
            <w:tcW w:w="850" w:type="dxa"/>
          </w:tcPr>
          <w:p w14:paraId="7A6E9F69" w14:textId="77777777" w:rsidR="007D2F23" w:rsidRPr="00D23D8F" w:rsidRDefault="007D2F23" w:rsidP="007D2F23">
            <w:pPr>
              <w:numPr>
                <w:ilvl w:val="0"/>
                <w:numId w:val="11"/>
              </w:numPr>
              <w:suppressAutoHyphens w:val="0"/>
              <w:spacing w:after="200" w:line="276" w:lineRule="auto"/>
              <w:contextualSpacing/>
              <w:jc w:val="center"/>
              <w:rPr>
                <w:rFonts w:ascii="NewtonCSanPin" w:eastAsiaTheme="minorHAnsi" w:hAnsi="NewtonCSanPin" w:cstheme="minorBidi"/>
                <w:sz w:val="24"/>
                <w:szCs w:val="24"/>
                <w:lang w:eastAsia="en-US"/>
              </w:rPr>
            </w:pPr>
          </w:p>
        </w:tc>
        <w:tc>
          <w:tcPr>
            <w:tcW w:w="6379" w:type="dxa"/>
          </w:tcPr>
          <w:p w14:paraId="00E68844"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r w:rsidRPr="00D23D8F">
              <w:rPr>
                <w:rFonts w:ascii="NewtonCSanPin" w:eastAsiaTheme="minorHAnsi" w:hAnsi="NewtonCSanPin" w:cstheme="minorBidi"/>
                <w:sz w:val="24"/>
                <w:szCs w:val="24"/>
                <w:lang w:eastAsia="en-US"/>
              </w:rPr>
              <w:t>Презентация проекта</w:t>
            </w:r>
          </w:p>
        </w:tc>
        <w:tc>
          <w:tcPr>
            <w:tcW w:w="1821" w:type="dxa"/>
          </w:tcPr>
          <w:p w14:paraId="27065BC4"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39FB377C"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D23D8F" w14:paraId="7071603E" w14:textId="77777777" w:rsidTr="00D23D8F">
        <w:trPr>
          <w:trHeight w:val="148"/>
        </w:trPr>
        <w:tc>
          <w:tcPr>
            <w:tcW w:w="852" w:type="dxa"/>
          </w:tcPr>
          <w:p w14:paraId="26750EDD" w14:textId="77777777" w:rsidR="007D2F23" w:rsidRPr="00D23D8F" w:rsidRDefault="007D2F23" w:rsidP="007D2F23">
            <w:pPr>
              <w:numPr>
                <w:ilvl w:val="0"/>
                <w:numId w:val="15"/>
              </w:numPr>
              <w:suppressAutoHyphens w:val="0"/>
              <w:spacing w:after="200" w:line="276" w:lineRule="auto"/>
              <w:contextualSpacing/>
              <w:rPr>
                <w:rFonts w:ascii="NewtonCSanPin" w:eastAsiaTheme="minorHAnsi" w:hAnsi="NewtonCSanPin" w:cstheme="minorBidi"/>
                <w:sz w:val="24"/>
                <w:szCs w:val="24"/>
                <w:lang w:eastAsia="en-US"/>
              </w:rPr>
            </w:pPr>
          </w:p>
        </w:tc>
        <w:tc>
          <w:tcPr>
            <w:tcW w:w="850" w:type="dxa"/>
          </w:tcPr>
          <w:p w14:paraId="73C7ED27" w14:textId="77777777" w:rsidR="007D2F23" w:rsidRPr="00D23D8F" w:rsidRDefault="007D2F23" w:rsidP="007D2F23">
            <w:pPr>
              <w:numPr>
                <w:ilvl w:val="0"/>
                <w:numId w:val="11"/>
              </w:numPr>
              <w:suppressAutoHyphens w:val="0"/>
              <w:spacing w:after="200" w:line="276" w:lineRule="auto"/>
              <w:contextualSpacing/>
              <w:jc w:val="center"/>
              <w:rPr>
                <w:rFonts w:ascii="NewtonCSanPin" w:eastAsiaTheme="minorHAnsi" w:hAnsi="NewtonCSanPin" w:cstheme="minorBidi"/>
                <w:sz w:val="24"/>
                <w:szCs w:val="24"/>
                <w:lang w:eastAsia="en-US"/>
              </w:rPr>
            </w:pPr>
          </w:p>
        </w:tc>
        <w:tc>
          <w:tcPr>
            <w:tcW w:w="6379" w:type="dxa"/>
          </w:tcPr>
          <w:p w14:paraId="57E1EC33"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r w:rsidRPr="00D23D8F">
              <w:rPr>
                <w:rFonts w:ascii="NewtonCSanPin" w:eastAsiaTheme="minorHAnsi" w:hAnsi="NewtonCSanPin" w:cstheme="minorBidi"/>
                <w:sz w:val="24"/>
                <w:szCs w:val="24"/>
                <w:lang w:eastAsia="en-US"/>
              </w:rPr>
              <w:t>Знакомство со страноведческой информацией: типичные немецкие дома и некоторые достопримечательности немецких городов</w:t>
            </w:r>
          </w:p>
        </w:tc>
        <w:tc>
          <w:tcPr>
            <w:tcW w:w="1821" w:type="dxa"/>
          </w:tcPr>
          <w:p w14:paraId="112F4443"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5D5A68BF"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4C6FA7" w14:paraId="5E0DD425" w14:textId="77777777" w:rsidTr="00D23D8F">
        <w:trPr>
          <w:trHeight w:val="148"/>
        </w:trPr>
        <w:tc>
          <w:tcPr>
            <w:tcW w:w="11178" w:type="dxa"/>
            <w:gridSpan w:val="5"/>
          </w:tcPr>
          <w:p w14:paraId="48862A33" w14:textId="77777777" w:rsidR="007D2F23" w:rsidRPr="00D23D8F" w:rsidRDefault="007D2F23" w:rsidP="007D2F23">
            <w:pPr>
              <w:suppressAutoHyphens w:val="0"/>
              <w:spacing w:after="200" w:line="276" w:lineRule="auto"/>
              <w:ind w:left="720"/>
              <w:contextualSpacing/>
              <w:jc w:val="center"/>
              <w:rPr>
                <w:rFonts w:ascii="NewtonCSanPin" w:eastAsiaTheme="minorHAnsi" w:hAnsi="NewtonCSanPin" w:cstheme="minorBidi"/>
                <w:sz w:val="24"/>
                <w:szCs w:val="24"/>
                <w:lang w:val="en-US" w:eastAsia="en-US"/>
              </w:rPr>
            </w:pPr>
            <w:r w:rsidRPr="00D23D8F">
              <w:rPr>
                <w:rFonts w:ascii="NewtonCSanPin" w:eastAsiaTheme="minorHAnsi" w:hAnsi="NewtonCSanPin" w:cstheme="minorBidi"/>
                <w:b/>
                <w:color w:val="808080"/>
                <w:sz w:val="24"/>
                <w:szCs w:val="24"/>
                <w:lang w:val="de-DE" w:eastAsia="en-US"/>
              </w:rPr>
              <w:t>Kapitel V.</w:t>
            </w:r>
            <w:r w:rsidRPr="00D23D8F">
              <w:rPr>
                <w:rFonts w:ascii="NewtonCSanPin" w:eastAsiaTheme="minorHAnsi" w:hAnsi="NewtonCSanPin"/>
                <w:b/>
                <w:sz w:val="24"/>
                <w:szCs w:val="24"/>
                <w:lang w:val="en-US" w:eastAsia="en-US"/>
              </w:rPr>
              <w:t>Bei Gabi zu Hause. Was sehen wir da?</w:t>
            </w:r>
            <w:r w:rsidRPr="00D23D8F">
              <w:rPr>
                <w:rFonts w:ascii="NewtonCSanPin" w:eastAsiaTheme="minorHAnsi" w:hAnsi="NewtonCSanPin" w:cstheme="minorBidi"/>
                <w:sz w:val="24"/>
                <w:szCs w:val="24"/>
                <w:lang w:val="en-US" w:eastAsia="en-US"/>
              </w:rPr>
              <w:t xml:space="preserve"> (14 </w:t>
            </w:r>
            <w:r w:rsidRPr="00D23D8F">
              <w:rPr>
                <w:rFonts w:ascii="NewtonCSanPin" w:eastAsiaTheme="minorHAnsi" w:hAnsi="NewtonCSanPin" w:cstheme="minorBidi"/>
                <w:sz w:val="24"/>
                <w:szCs w:val="24"/>
                <w:lang w:eastAsia="en-US"/>
              </w:rPr>
              <w:t>ч</w:t>
            </w:r>
            <w:r w:rsidRPr="00D23D8F">
              <w:rPr>
                <w:rFonts w:ascii="NewtonCSanPin" w:eastAsiaTheme="minorHAnsi" w:hAnsi="NewtonCSanPin" w:cstheme="minorBidi"/>
                <w:sz w:val="24"/>
                <w:szCs w:val="24"/>
                <w:lang w:val="en-US" w:eastAsia="en-US"/>
              </w:rPr>
              <w:t>)</w:t>
            </w:r>
          </w:p>
        </w:tc>
      </w:tr>
      <w:tr w:rsidR="007D2F23" w:rsidRPr="00D23D8F" w14:paraId="4DB35A34" w14:textId="77777777" w:rsidTr="00D23D8F">
        <w:trPr>
          <w:trHeight w:val="148"/>
        </w:trPr>
        <w:tc>
          <w:tcPr>
            <w:tcW w:w="852" w:type="dxa"/>
          </w:tcPr>
          <w:p w14:paraId="539085AD" w14:textId="77777777" w:rsidR="007D2F23" w:rsidRPr="00D23D8F" w:rsidRDefault="007D2F23" w:rsidP="007D2F23">
            <w:pPr>
              <w:numPr>
                <w:ilvl w:val="0"/>
                <w:numId w:val="15"/>
              </w:numPr>
              <w:suppressAutoHyphens w:val="0"/>
              <w:spacing w:after="200" w:line="276" w:lineRule="auto"/>
              <w:contextualSpacing/>
              <w:rPr>
                <w:rFonts w:ascii="NewtonCSanPin" w:eastAsiaTheme="minorHAnsi" w:hAnsi="NewtonCSanPin" w:cstheme="minorBidi"/>
                <w:sz w:val="24"/>
                <w:szCs w:val="24"/>
                <w:lang w:val="en-US" w:eastAsia="en-US"/>
              </w:rPr>
            </w:pPr>
          </w:p>
        </w:tc>
        <w:tc>
          <w:tcPr>
            <w:tcW w:w="850" w:type="dxa"/>
          </w:tcPr>
          <w:p w14:paraId="6A652FD0" w14:textId="77777777" w:rsidR="007D2F23" w:rsidRPr="00D23D8F" w:rsidRDefault="007D2F23" w:rsidP="007D2F23">
            <w:pPr>
              <w:numPr>
                <w:ilvl w:val="0"/>
                <w:numId w:val="12"/>
              </w:numPr>
              <w:suppressAutoHyphens w:val="0"/>
              <w:spacing w:after="200" w:line="276" w:lineRule="auto"/>
              <w:contextualSpacing/>
              <w:jc w:val="center"/>
              <w:rPr>
                <w:rFonts w:ascii="NewtonCSanPin" w:eastAsiaTheme="minorHAnsi" w:hAnsi="NewtonCSanPin" w:cstheme="minorBidi"/>
                <w:sz w:val="24"/>
                <w:szCs w:val="24"/>
                <w:lang w:val="en-US" w:eastAsia="en-US"/>
              </w:rPr>
            </w:pPr>
          </w:p>
        </w:tc>
        <w:tc>
          <w:tcPr>
            <w:tcW w:w="6379" w:type="dxa"/>
          </w:tcPr>
          <w:p w14:paraId="46E822F7"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r w:rsidRPr="00D23D8F">
              <w:rPr>
                <w:rFonts w:ascii="NewtonCSanPin" w:eastAsiaTheme="minorHAnsi" w:hAnsi="NewtonCSanPin" w:cstheme="minorBidi"/>
                <w:sz w:val="24"/>
                <w:szCs w:val="24"/>
                <w:lang w:eastAsia="en-US"/>
              </w:rPr>
              <w:t>Предъявление новой лексики по подтеме «Обустройство квартиры/дома»</w:t>
            </w:r>
          </w:p>
        </w:tc>
        <w:tc>
          <w:tcPr>
            <w:tcW w:w="1821" w:type="dxa"/>
          </w:tcPr>
          <w:p w14:paraId="529246DB"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50B51354"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D23D8F" w14:paraId="27F85635" w14:textId="77777777" w:rsidTr="00D23D8F">
        <w:trPr>
          <w:trHeight w:val="277"/>
        </w:trPr>
        <w:tc>
          <w:tcPr>
            <w:tcW w:w="852" w:type="dxa"/>
          </w:tcPr>
          <w:p w14:paraId="74984AD0" w14:textId="77777777" w:rsidR="007D2F23" w:rsidRPr="00D23D8F" w:rsidRDefault="007D2F23" w:rsidP="007D2F23">
            <w:pPr>
              <w:numPr>
                <w:ilvl w:val="0"/>
                <w:numId w:val="15"/>
              </w:numPr>
              <w:suppressAutoHyphens w:val="0"/>
              <w:spacing w:after="200" w:line="276" w:lineRule="auto"/>
              <w:contextualSpacing/>
              <w:rPr>
                <w:rFonts w:ascii="NewtonCSanPin" w:eastAsiaTheme="minorHAnsi" w:hAnsi="NewtonCSanPin" w:cstheme="minorBidi"/>
                <w:sz w:val="24"/>
                <w:szCs w:val="24"/>
                <w:lang w:eastAsia="en-US"/>
              </w:rPr>
            </w:pPr>
          </w:p>
        </w:tc>
        <w:tc>
          <w:tcPr>
            <w:tcW w:w="850" w:type="dxa"/>
          </w:tcPr>
          <w:p w14:paraId="117B0A2C" w14:textId="77777777" w:rsidR="007D2F23" w:rsidRPr="00D23D8F" w:rsidRDefault="007D2F23" w:rsidP="007D2F23">
            <w:pPr>
              <w:numPr>
                <w:ilvl w:val="0"/>
                <w:numId w:val="12"/>
              </w:numPr>
              <w:suppressAutoHyphens w:val="0"/>
              <w:spacing w:after="200" w:line="276" w:lineRule="auto"/>
              <w:contextualSpacing/>
              <w:jc w:val="center"/>
              <w:rPr>
                <w:rFonts w:ascii="NewtonCSanPin" w:eastAsiaTheme="minorHAnsi" w:hAnsi="NewtonCSanPin" w:cstheme="minorBidi"/>
                <w:sz w:val="24"/>
                <w:szCs w:val="24"/>
                <w:lang w:eastAsia="en-US"/>
              </w:rPr>
            </w:pPr>
          </w:p>
        </w:tc>
        <w:tc>
          <w:tcPr>
            <w:tcW w:w="6379" w:type="dxa"/>
          </w:tcPr>
          <w:p w14:paraId="3841F029"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r w:rsidRPr="00D23D8F">
              <w:rPr>
                <w:rFonts w:ascii="NewtonCSanPin" w:eastAsiaTheme="minorHAnsi" w:hAnsi="NewtonCSanPin" w:cstheme="minorBidi"/>
                <w:sz w:val="24"/>
                <w:szCs w:val="24"/>
                <w:lang w:eastAsia="en-US"/>
              </w:rPr>
              <w:t>Обучение аудированию</w:t>
            </w:r>
          </w:p>
        </w:tc>
        <w:tc>
          <w:tcPr>
            <w:tcW w:w="1821" w:type="dxa"/>
          </w:tcPr>
          <w:p w14:paraId="54A714E2"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28D90096"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D23D8F" w14:paraId="6F6678A1" w14:textId="77777777" w:rsidTr="00D23D8F">
        <w:trPr>
          <w:trHeight w:val="261"/>
        </w:trPr>
        <w:tc>
          <w:tcPr>
            <w:tcW w:w="852" w:type="dxa"/>
          </w:tcPr>
          <w:p w14:paraId="7D0FEF50" w14:textId="77777777" w:rsidR="007D2F23" w:rsidRPr="00D23D8F" w:rsidRDefault="007D2F23" w:rsidP="007D2F23">
            <w:pPr>
              <w:numPr>
                <w:ilvl w:val="0"/>
                <w:numId w:val="15"/>
              </w:numPr>
              <w:suppressAutoHyphens w:val="0"/>
              <w:spacing w:after="200" w:line="276" w:lineRule="auto"/>
              <w:contextualSpacing/>
              <w:rPr>
                <w:rFonts w:ascii="NewtonCSanPin" w:eastAsiaTheme="minorHAnsi" w:hAnsi="NewtonCSanPin" w:cstheme="minorBidi"/>
                <w:sz w:val="24"/>
                <w:szCs w:val="24"/>
                <w:lang w:eastAsia="en-US"/>
              </w:rPr>
            </w:pPr>
          </w:p>
        </w:tc>
        <w:tc>
          <w:tcPr>
            <w:tcW w:w="850" w:type="dxa"/>
          </w:tcPr>
          <w:p w14:paraId="675CDBE0" w14:textId="77777777" w:rsidR="007D2F23" w:rsidRPr="00D23D8F" w:rsidRDefault="007D2F23" w:rsidP="007D2F23">
            <w:pPr>
              <w:numPr>
                <w:ilvl w:val="0"/>
                <w:numId w:val="12"/>
              </w:numPr>
              <w:suppressAutoHyphens w:val="0"/>
              <w:spacing w:after="200" w:line="276" w:lineRule="auto"/>
              <w:contextualSpacing/>
              <w:jc w:val="center"/>
              <w:rPr>
                <w:rFonts w:ascii="NewtonCSanPin" w:eastAsiaTheme="minorHAnsi" w:hAnsi="NewtonCSanPin" w:cstheme="minorBidi"/>
                <w:sz w:val="24"/>
                <w:szCs w:val="24"/>
                <w:lang w:eastAsia="en-US"/>
              </w:rPr>
            </w:pPr>
          </w:p>
        </w:tc>
        <w:tc>
          <w:tcPr>
            <w:tcW w:w="6379" w:type="dxa"/>
          </w:tcPr>
          <w:p w14:paraId="706C1E7A"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r w:rsidRPr="00D23D8F">
              <w:rPr>
                <w:rFonts w:ascii="NewtonCSanPin" w:eastAsiaTheme="minorHAnsi" w:hAnsi="NewtonCSanPin" w:cstheme="minorBidi"/>
                <w:sz w:val="24"/>
                <w:szCs w:val="24"/>
                <w:lang w:eastAsia="en-US"/>
              </w:rPr>
              <w:t>Развитие умений и навыков чтения и письма</w:t>
            </w:r>
          </w:p>
        </w:tc>
        <w:tc>
          <w:tcPr>
            <w:tcW w:w="1821" w:type="dxa"/>
          </w:tcPr>
          <w:p w14:paraId="7EDA230E"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117FD04B"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D23D8F" w14:paraId="420C683D" w14:textId="77777777" w:rsidTr="00D23D8F">
        <w:trPr>
          <w:trHeight w:val="277"/>
        </w:trPr>
        <w:tc>
          <w:tcPr>
            <w:tcW w:w="852" w:type="dxa"/>
          </w:tcPr>
          <w:p w14:paraId="492E98D9" w14:textId="77777777" w:rsidR="007D2F23" w:rsidRPr="00D23D8F" w:rsidRDefault="007D2F23" w:rsidP="007D2F23">
            <w:pPr>
              <w:numPr>
                <w:ilvl w:val="0"/>
                <w:numId w:val="15"/>
              </w:numPr>
              <w:suppressAutoHyphens w:val="0"/>
              <w:spacing w:after="200" w:line="276" w:lineRule="auto"/>
              <w:contextualSpacing/>
              <w:rPr>
                <w:rFonts w:ascii="NewtonCSanPin" w:eastAsiaTheme="minorHAnsi" w:hAnsi="NewtonCSanPin" w:cstheme="minorBidi"/>
                <w:sz w:val="24"/>
                <w:szCs w:val="24"/>
                <w:lang w:eastAsia="en-US"/>
              </w:rPr>
            </w:pPr>
          </w:p>
        </w:tc>
        <w:tc>
          <w:tcPr>
            <w:tcW w:w="850" w:type="dxa"/>
          </w:tcPr>
          <w:p w14:paraId="1BAA8717" w14:textId="77777777" w:rsidR="007D2F23" w:rsidRPr="00D23D8F" w:rsidRDefault="007D2F23" w:rsidP="007D2F23">
            <w:pPr>
              <w:numPr>
                <w:ilvl w:val="0"/>
                <w:numId w:val="12"/>
              </w:numPr>
              <w:suppressAutoHyphens w:val="0"/>
              <w:spacing w:after="200" w:line="276" w:lineRule="auto"/>
              <w:contextualSpacing/>
              <w:jc w:val="center"/>
              <w:rPr>
                <w:rFonts w:ascii="NewtonCSanPin" w:eastAsiaTheme="minorHAnsi" w:hAnsi="NewtonCSanPin" w:cstheme="minorBidi"/>
                <w:sz w:val="24"/>
                <w:szCs w:val="24"/>
                <w:lang w:eastAsia="en-US"/>
              </w:rPr>
            </w:pPr>
          </w:p>
        </w:tc>
        <w:tc>
          <w:tcPr>
            <w:tcW w:w="6379" w:type="dxa"/>
          </w:tcPr>
          <w:p w14:paraId="780D310E"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r w:rsidRPr="00D23D8F">
              <w:rPr>
                <w:rFonts w:ascii="NewtonCSanPin" w:eastAsiaTheme="minorHAnsi" w:hAnsi="NewtonCSanPin" w:cstheme="minorBidi"/>
                <w:sz w:val="24"/>
                <w:szCs w:val="24"/>
                <w:lang w:eastAsia="en-US"/>
              </w:rPr>
              <w:t>Развитие умений описания рисунковс с изображением различных комнат, используя новую лексику</w:t>
            </w:r>
          </w:p>
        </w:tc>
        <w:tc>
          <w:tcPr>
            <w:tcW w:w="1821" w:type="dxa"/>
          </w:tcPr>
          <w:p w14:paraId="2D1FCCAA"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37FB62DC"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D23D8F" w14:paraId="04B05783" w14:textId="77777777" w:rsidTr="00D23D8F">
        <w:trPr>
          <w:trHeight w:val="277"/>
        </w:trPr>
        <w:tc>
          <w:tcPr>
            <w:tcW w:w="852" w:type="dxa"/>
          </w:tcPr>
          <w:p w14:paraId="7107CF96" w14:textId="77777777" w:rsidR="007D2F23" w:rsidRPr="00D23D8F" w:rsidRDefault="007D2F23" w:rsidP="007D2F23">
            <w:pPr>
              <w:numPr>
                <w:ilvl w:val="0"/>
                <w:numId w:val="15"/>
              </w:numPr>
              <w:suppressAutoHyphens w:val="0"/>
              <w:spacing w:after="200" w:line="276" w:lineRule="auto"/>
              <w:contextualSpacing/>
              <w:rPr>
                <w:rFonts w:ascii="NewtonCSanPin" w:eastAsiaTheme="minorHAnsi" w:hAnsi="NewtonCSanPin" w:cstheme="minorBidi"/>
                <w:sz w:val="24"/>
                <w:szCs w:val="24"/>
                <w:lang w:eastAsia="en-US"/>
              </w:rPr>
            </w:pPr>
          </w:p>
        </w:tc>
        <w:tc>
          <w:tcPr>
            <w:tcW w:w="850" w:type="dxa"/>
          </w:tcPr>
          <w:p w14:paraId="53B3AF1E" w14:textId="77777777" w:rsidR="007D2F23" w:rsidRPr="00D23D8F" w:rsidRDefault="007D2F23" w:rsidP="007D2F23">
            <w:pPr>
              <w:numPr>
                <w:ilvl w:val="0"/>
                <w:numId w:val="12"/>
              </w:numPr>
              <w:suppressAutoHyphens w:val="0"/>
              <w:spacing w:after="200" w:line="276" w:lineRule="auto"/>
              <w:contextualSpacing/>
              <w:jc w:val="center"/>
              <w:rPr>
                <w:rFonts w:ascii="NewtonCSanPin" w:eastAsiaTheme="minorHAnsi" w:hAnsi="NewtonCSanPin" w:cstheme="minorBidi"/>
                <w:sz w:val="24"/>
                <w:szCs w:val="24"/>
                <w:lang w:eastAsia="en-US"/>
              </w:rPr>
            </w:pPr>
          </w:p>
        </w:tc>
        <w:tc>
          <w:tcPr>
            <w:tcW w:w="6379" w:type="dxa"/>
          </w:tcPr>
          <w:p w14:paraId="2F51F508"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r w:rsidRPr="00D23D8F">
              <w:rPr>
                <w:rFonts w:ascii="NewtonCSanPin" w:eastAsiaTheme="minorHAnsi" w:hAnsi="NewtonCSanPin" w:cstheme="minorBidi"/>
                <w:sz w:val="24"/>
                <w:szCs w:val="24"/>
                <w:lang w:eastAsia="en-US"/>
              </w:rPr>
              <w:t>Формирование устно-речевых умений</w:t>
            </w:r>
          </w:p>
        </w:tc>
        <w:tc>
          <w:tcPr>
            <w:tcW w:w="1821" w:type="dxa"/>
          </w:tcPr>
          <w:p w14:paraId="7631F34B"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754F77B5"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D23D8F" w14:paraId="12ED75B8" w14:textId="77777777" w:rsidTr="00D23D8F">
        <w:trPr>
          <w:trHeight w:val="277"/>
        </w:trPr>
        <w:tc>
          <w:tcPr>
            <w:tcW w:w="852" w:type="dxa"/>
          </w:tcPr>
          <w:p w14:paraId="7C1A00B2" w14:textId="77777777" w:rsidR="007D2F23" w:rsidRPr="00D23D8F" w:rsidRDefault="007D2F23" w:rsidP="007D2F23">
            <w:pPr>
              <w:numPr>
                <w:ilvl w:val="0"/>
                <w:numId w:val="15"/>
              </w:numPr>
              <w:suppressAutoHyphens w:val="0"/>
              <w:spacing w:after="200" w:line="276" w:lineRule="auto"/>
              <w:contextualSpacing/>
              <w:rPr>
                <w:rFonts w:ascii="NewtonCSanPin" w:eastAsiaTheme="minorHAnsi" w:hAnsi="NewtonCSanPin" w:cstheme="minorBidi"/>
                <w:sz w:val="24"/>
                <w:szCs w:val="24"/>
                <w:lang w:eastAsia="en-US"/>
              </w:rPr>
            </w:pPr>
          </w:p>
        </w:tc>
        <w:tc>
          <w:tcPr>
            <w:tcW w:w="850" w:type="dxa"/>
          </w:tcPr>
          <w:p w14:paraId="0C99B124" w14:textId="77777777" w:rsidR="007D2F23" w:rsidRPr="00D23D8F" w:rsidRDefault="007D2F23" w:rsidP="007D2F23">
            <w:pPr>
              <w:numPr>
                <w:ilvl w:val="0"/>
                <w:numId w:val="12"/>
              </w:numPr>
              <w:suppressAutoHyphens w:val="0"/>
              <w:spacing w:after="200" w:line="276" w:lineRule="auto"/>
              <w:contextualSpacing/>
              <w:jc w:val="center"/>
              <w:rPr>
                <w:rFonts w:ascii="NewtonCSanPin" w:eastAsiaTheme="minorHAnsi" w:hAnsi="NewtonCSanPin" w:cstheme="minorBidi"/>
                <w:sz w:val="24"/>
                <w:szCs w:val="24"/>
                <w:lang w:eastAsia="en-US"/>
              </w:rPr>
            </w:pPr>
          </w:p>
        </w:tc>
        <w:tc>
          <w:tcPr>
            <w:tcW w:w="6379" w:type="dxa"/>
          </w:tcPr>
          <w:p w14:paraId="7F2D6AF2"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r w:rsidRPr="00D23D8F">
              <w:rPr>
                <w:rFonts w:ascii="NewtonCSanPin" w:eastAsiaTheme="minorHAnsi" w:hAnsi="NewtonCSanPin" w:cstheme="minorBidi"/>
                <w:sz w:val="24"/>
                <w:szCs w:val="24"/>
                <w:lang w:eastAsia="en-US"/>
              </w:rPr>
              <w:t>Повторение и систематизация материала</w:t>
            </w:r>
          </w:p>
        </w:tc>
        <w:tc>
          <w:tcPr>
            <w:tcW w:w="1821" w:type="dxa"/>
          </w:tcPr>
          <w:p w14:paraId="0C6CC0F3"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4332E7A5"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D23D8F" w14:paraId="0D20172A" w14:textId="77777777" w:rsidTr="00D23D8F">
        <w:trPr>
          <w:trHeight w:val="261"/>
        </w:trPr>
        <w:tc>
          <w:tcPr>
            <w:tcW w:w="852" w:type="dxa"/>
          </w:tcPr>
          <w:p w14:paraId="3AC9BFFA" w14:textId="77777777" w:rsidR="007D2F23" w:rsidRPr="00D23D8F" w:rsidRDefault="007D2F23" w:rsidP="007D2F23">
            <w:pPr>
              <w:numPr>
                <w:ilvl w:val="0"/>
                <w:numId w:val="15"/>
              </w:numPr>
              <w:suppressAutoHyphens w:val="0"/>
              <w:spacing w:after="200" w:line="276" w:lineRule="auto"/>
              <w:contextualSpacing/>
              <w:rPr>
                <w:rFonts w:ascii="NewtonCSanPin" w:eastAsiaTheme="minorHAnsi" w:hAnsi="NewtonCSanPin" w:cstheme="minorBidi"/>
                <w:sz w:val="24"/>
                <w:szCs w:val="24"/>
                <w:lang w:eastAsia="en-US"/>
              </w:rPr>
            </w:pPr>
          </w:p>
        </w:tc>
        <w:tc>
          <w:tcPr>
            <w:tcW w:w="850" w:type="dxa"/>
          </w:tcPr>
          <w:p w14:paraId="68D6B322" w14:textId="77777777" w:rsidR="007D2F23" w:rsidRPr="00D23D8F" w:rsidRDefault="007D2F23" w:rsidP="007D2F23">
            <w:pPr>
              <w:numPr>
                <w:ilvl w:val="0"/>
                <w:numId w:val="12"/>
              </w:numPr>
              <w:suppressAutoHyphens w:val="0"/>
              <w:spacing w:after="200" w:line="276" w:lineRule="auto"/>
              <w:contextualSpacing/>
              <w:jc w:val="center"/>
              <w:rPr>
                <w:rFonts w:ascii="NewtonCSanPin" w:eastAsiaTheme="minorHAnsi" w:hAnsi="NewtonCSanPin" w:cstheme="minorBidi"/>
                <w:sz w:val="24"/>
                <w:szCs w:val="24"/>
                <w:lang w:eastAsia="en-US"/>
              </w:rPr>
            </w:pPr>
          </w:p>
        </w:tc>
        <w:tc>
          <w:tcPr>
            <w:tcW w:w="6379" w:type="dxa"/>
          </w:tcPr>
          <w:p w14:paraId="0FA30CFA"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r w:rsidRPr="00D23D8F">
              <w:rPr>
                <w:rFonts w:ascii="NewtonCSanPin" w:eastAsiaTheme="minorHAnsi" w:hAnsi="NewtonCSanPin" w:cstheme="minorBidi"/>
                <w:sz w:val="24"/>
                <w:szCs w:val="24"/>
                <w:lang w:eastAsia="en-US"/>
              </w:rPr>
              <w:t>Контроль умений и навыков чтения с полным пониманием, а также диалогической речи</w:t>
            </w:r>
          </w:p>
        </w:tc>
        <w:tc>
          <w:tcPr>
            <w:tcW w:w="1821" w:type="dxa"/>
          </w:tcPr>
          <w:p w14:paraId="7D357C54"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07EF947C"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D23D8F" w14:paraId="69CE8B0B" w14:textId="77777777" w:rsidTr="00D23D8F">
        <w:trPr>
          <w:trHeight w:val="277"/>
        </w:trPr>
        <w:tc>
          <w:tcPr>
            <w:tcW w:w="852" w:type="dxa"/>
          </w:tcPr>
          <w:p w14:paraId="23256FFD" w14:textId="77777777" w:rsidR="007D2F23" w:rsidRPr="00D23D8F" w:rsidRDefault="007D2F23" w:rsidP="007D2F23">
            <w:pPr>
              <w:numPr>
                <w:ilvl w:val="0"/>
                <w:numId w:val="15"/>
              </w:numPr>
              <w:suppressAutoHyphens w:val="0"/>
              <w:spacing w:after="200" w:line="276" w:lineRule="auto"/>
              <w:contextualSpacing/>
              <w:rPr>
                <w:rFonts w:ascii="NewtonCSanPin" w:eastAsiaTheme="minorHAnsi" w:hAnsi="NewtonCSanPin" w:cstheme="minorBidi"/>
                <w:sz w:val="24"/>
                <w:szCs w:val="24"/>
                <w:lang w:eastAsia="en-US"/>
              </w:rPr>
            </w:pPr>
          </w:p>
        </w:tc>
        <w:tc>
          <w:tcPr>
            <w:tcW w:w="850" w:type="dxa"/>
          </w:tcPr>
          <w:p w14:paraId="6E460C8E" w14:textId="77777777" w:rsidR="007D2F23" w:rsidRPr="00D23D8F" w:rsidRDefault="007D2F23" w:rsidP="007D2F23">
            <w:pPr>
              <w:numPr>
                <w:ilvl w:val="0"/>
                <w:numId w:val="12"/>
              </w:numPr>
              <w:suppressAutoHyphens w:val="0"/>
              <w:spacing w:after="200" w:line="276" w:lineRule="auto"/>
              <w:contextualSpacing/>
              <w:jc w:val="center"/>
              <w:rPr>
                <w:rFonts w:ascii="NewtonCSanPin" w:eastAsiaTheme="minorHAnsi" w:hAnsi="NewtonCSanPin" w:cstheme="minorBidi"/>
                <w:sz w:val="24"/>
                <w:szCs w:val="24"/>
                <w:lang w:eastAsia="en-US"/>
              </w:rPr>
            </w:pPr>
          </w:p>
        </w:tc>
        <w:tc>
          <w:tcPr>
            <w:tcW w:w="6379" w:type="dxa"/>
          </w:tcPr>
          <w:p w14:paraId="105CA703"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r w:rsidRPr="00D23D8F">
              <w:rPr>
                <w:rFonts w:ascii="NewtonCSanPin" w:eastAsiaTheme="minorHAnsi" w:hAnsi="NewtonCSanPin" w:cstheme="minorBidi"/>
                <w:sz w:val="24"/>
                <w:szCs w:val="24"/>
                <w:lang w:eastAsia="en-US"/>
              </w:rPr>
              <w:t xml:space="preserve">Повторение материала главы. Работа над проектом </w:t>
            </w:r>
            <w:r w:rsidRPr="00D23D8F">
              <w:rPr>
                <w:rFonts w:ascii="NewtonCSanPin" w:eastAsiaTheme="minorHAnsi" w:hAnsi="NewtonCSanPin" w:cstheme="minorBidi"/>
                <w:i/>
                <w:sz w:val="24"/>
                <w:szCs w:val="24"/>
                <w:lang w:eastAsia="en-US"/>
              </w:rPr>
              <w:t>«Моя комната»</w:t>
            </w:r>
          </w:p>
        </w:tc>
        <w:tc>
          <w:tcPr>
            <w:tcW w:w="1821" w:type="dxa"/>
          </w:tcPr>
          <w:p w14:paraId="4D7FE8A5"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3F0CD184"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D23D8F" w14:paraId="3E6D6259" w14:textId="77777777" w:rsidTr="00D23D8F">
        <w:trPr>
          <w:trHeight w:val="277"/>
        </w:trPr>
        <w:tc>
          <w:tcPr>
            <w:tcW w:w="852" w:type="dxa"/>
          </w:tcPr>
          <w:p w14:paraId="33B919E3" w14:textId="77777777" w:rsidR="007D2F23" w:rsidRPr="00D23D8F" w:rsidRDefault="007D2F23" w:rsidP="007D2F23">
            <w:pPr>
              <w:numPr>
                <w:ilvl w:val="0"/>
                <w:numId w:val="15"/>
              </w:numPr>
              <w:suppressAutoHyphens w:val="0"/>
              <w:spacing w:after="200" w:line="276" w:lineRule="auto"/>
              <w:contextualSpacing/>
              <w:rPr>
                <w:rFonts w:ascii="NewtonCSanPin" w:eastAsiaTheme="minorHAnsi" w:hAnsi="NewtonCSanPin" w:cstheme="minorBidi"/>
                <w:sz w:val="24"/>
                <w:szCs w:val="24"/>
                <w:lang w:eastAsia="en-US"/>
              </w:rPr>
            </w:pPr>
          </w:p>
        </w:tc>
        <w:tc>
          <w:tcPr>
            <w:tcW w:w="850" w:type="dxa"/>
          </w:tcPr>
          <w:p w14:paraId="5F22DABA" w14:textId="77777777" w:rsidR="007D2F23" w:rsidRPr="00D23D8F" w:rsidRDefault="007D2F23" w:rsidP="007D2F23">
            <w:pPr>
              <w:numPr>
                <w:ilvl w:val="0"/>
                <w:numId w:val="12"/>
              </w:numPr>
              <w:suppressAutoHyphens w:val="0"/>
              <w:spacing w:after="200" w:line="276" w:lineRule="auto"/>
              <w:contextualSpacing/>
              <w:jc w:val="center"/>
              <w:rPr>
                <w:rFonts w:ascii="NewtonCSanPin" w:eastAsiaTheme="minorHAnsi" w:hAnsi="NewtonCSanPin" w:cstheme="minorBidi"/>
                <w:sz w:val="24"/>
                <w:szCs w:val="24"/>
                <w:lang w:eastAsia="en-US"/>
              </w:rPr>
            </w:pPr>
          </w:p>
        </w:tc>
        <w:tc>
          <w:tcPr>
            <w:tcW w:w="6379" w:type="dxa"/>
          </w:tcPr>
          <w:p w14:paraId="572DF36D"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r w:rsidRPr="00D23D8F">
              <w:rPr>
                <w:rFonts w:ascii="NewtonCSanPin" w:eastAsiaTheme="minorHAnsi" w:hAnsi="NewtonCSanPin" w:cstheme="minorBidi"/>
                <w:sz w:val="24"/>
                <w:szCs w:val="24"/>
                <w:lang w:eastAsia="en-US"/>
              </w:rPr>
              <w:t>Презентация проекта</w:t>
            </w:r>
          </w:p>
        </w:tc>
        <w:tc>
          <w:tcPr>
            <w:tcW w:w="1821" w:type="dxa"/>
          </w:tcPr>
          <w:p w14:paraId="18E07EFB"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7774299D"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D23D8F" w14:paraId="55D858B8" w14:textId="77777777" w:rsidTr="00D23D8F">
        <w:trPr>
          <w:trHeight w:val="277"/>
        </w:trPr>
        <w:tc>
          <w:tcPr>
            <w:tcW w:w="852" w:type="dxa"/>
          </w:tcPr>
          <w:p w14:paraId="0562C2FB" w14:textId="77777777" w:rsidR="007D2F23" w:rsidRPr="00D23D8F" w:rsidRDefault="007D2F23" w:rsidP="007D2F23">
            <w:pPr>
              <w:numPr>
                <w:ilvl w:val="0"/>
                <w:numId w:val="15"/>
              </w:numPr>
              <w:suppressAutoHyphens w:val="0"/>
              <w:spacing w:after="200" w:line="276" w:lineRule="auto"/>
              <w:contextualSpacing/>
              <w:rPr>
                <w:rFonts w:ascii="NewtonCSanPin" w:eastAsiaTheme="minorHAnsi" w:hAnsi="NewtonCSanPin" w:cstheme="minorBidi"/>
                <w:sz w:val="24"/>
                <w:szCs w:val="24"/>
                <w:lang w:eastAsia="en-US"/>
              </w:rPr>
            </w:pPr>
          </w:p>
        </w:tc>
        <w:tc>
          <w:tcPr>
            <w:tcW w:w="850" w:type="dxa"/>
          </w:tcPr>
          <w:p w14:paraId="38DED812" w14:textId="77777777" w:rsidR="007D2F23" w:rsidRPr="00D23D8F" w:rsidRDefault="007D2F23" w:rsidP="007D2F23">
            <w:pPr>
              <w:numPr>
                <w:ilvl w:val="0"/>
                <w:numId w:val="12"/>
              </w:numPr>
              <w:suppressAutoHyphens w:val="0"/>
              <w:spacing w:after="200" w:line="276" w:lineRule="auto"/>
              <w:contextualSpacing/>
              <w:jc w:val="center"/>
              <w:rPr>
                <w:rFonts w:ascii="NewtonCSanPin" w:eastAsiaTheme="minorHAnsi" w:hAnsi="NewtonCSanPin" w:cstheme="minorBidi"/>
                <w:sz w:val="24"/>
                <w:szCs w:val="24"/>
                <w:lang w:eastAsia="en-US"/>
              </w:rPr>
            </w:pPr>
          </w:p>
        </w:tc>
        <w:tc>
          <w:tcPr>
            <w:tcW w:w="6379" w:type="dxa"/>
          </w:tcPr>
          <w:p w14:paraId="58140FEA"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r w:rsidRPr="00D23D8F">
              <w:rPr>
                <w:rFonts w:ascii="NewtonCSanPin" w:eastAsiaTheme="minorHAnsi" w:hAnsi="NewtonCSanPin" w:cstheme="minorBidi"/>
                <w:sz w:val="24"/>
                <w:szCs w:val="24"/>
                <w:lang w:eastAsia="en-US"/>
              </w:rPr>
              <w:t>Знакомство со страноведческой информацией: сведения о наличие двухярусной кровати в детской комнате, об игровых уголках, об экологических проблемах</w:t>
            </w:r>
          </w:p>
        </w:tc>
        <w:tc>
          <w:tcPr>
            <w:tcW w:w="1821" w:type="dxa"/>
          </w:tcPr>
          <w:p w14:paraId="14B37AFF"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44824D32"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D23D8F" w14:paraId="36A21141" w14:textId="77777777" w:rsidTr="00D23D8F">
        <w:trPr>
          <w:trHeight w:val="277"/>
        </w:trPr>
        <w:tc>
          <w:tcPr>
            <w:tcW w:w="852" w:type="dxa"/>
          </w:tcPr>
          <w:p w14:paraId="67D077B6" w14:textId="77777777" w:rsidR="007D2F23" w:rsidRPr="00D23D8F" w:rsidRDefault="007D2F23" w:rsidP="007D2F23">
            <w:pPr>
              <w:numPr>
                <w:ilvl w:val="0"/>
                <w:numId w:val="15"/>
              </w:numPr>
              <w:suppressAutoHyphens w:val="0"/>
              <w:spacing w:after="200" w:line="276" w:lineRule="auto"/>
              <w:contextualSpacing/>
              <w:rPr>
                <w:rFonts w:ascii="NewtonCSanPin" w:eastAsiaTheme="minorHAnsi" w:hAnsi="NewtonCSanPin" w:cstheme="minorBidi"/>
                <w:sz w:val="24"/>
                <w:szCs w:val="24"/>
                <w:lang w:eastAsia="en-US"/>
              </w:rPr>
            </w:pPr>
          </w:p>
        </w:tc>
        <w:tc>
          <w:tcPr>
            <w:tcW w:w="850" w:type="dxa"/>
          </w:tcPr>
          <w:p w14:paraId="438D7E66" w14:textId="77777777" w:rsidR="007D2F23" w:rsidRPr="00D23D8F" w:rsidRDefault="007D2F23" w:rsidP="007D2F23">
            <w:pPr>
              <w:numPr>
                <w:ilvl w:val="0"/>
                <w:numId w:val="12"/>
              </w:numPr>
              <w:suppressAutoHyphens w:val="0"/>
              <w:spacing w:after="200" w:line="276" w:lineRule="auto"/>
              <w:contextualSpacing/>
              <w:jc w:val="center"/>
              <w:rPr>
                <w:rFonts w:ascii="NewtonCSanPin" w:eastAsiaTheme="minorHAnsi" w:hAnsi="NewtonCSanPin" w:cstheme="minorBidi"/>
                <w:sz w:val="24"/>
                <w:szCs w:val="24"/>
                <w:lang w:eastAsia="en-US"/>
              </w:rPr>
            </w:pPr>
          </w:p>
        </w:tc>
        <w:tc>
          <w:tcPr>
            <w:tcW w:w="6379" w:type="dxa"/>
          </w:tcPr>
          <w:p w14:paraId="2636DD82"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r w:rsidRPr="00D23D8F">
              <w:rPr>
                <w:rFonts w:ascii="NewtonCSanPin" w:eastAsiaTheme="minorHAnsi" w:hAnsi="NewtonCSanPin" w:cstheme="minorBidi"/>
                <w:sz w:val="24"/>
                <w:szCs w:val="24"/>
                <w:lang w:eastAsia="en-US"/>
              </w:rPr>
              <w:t>Подготовка к тестированию за полугодие</w:t>
            </w:r>
          </w:p>
        </w:tc>
        <w:tc>
          <w:tcPr>
            <w:tcW w:w="1821" w:type="dxa"/>
          </w:tcPr>
          <w:p w14:paraId="21DC7E86"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22EE9A4C"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D23D8F" w14:paraId="01F5976D" w14:textId="77777777" w:rsidTr="00D23D8F">
        <w:trPr>
          <w:trHeight w:val="277"/>
        </w:trPr>
        <w:tc>
          <w:tcPr>
            <w:tcW w:w="852" w:type="dxa"/>
          </w:tcPr>
          <w:p w14:paraId="027CB492" w14:textId="77777777" w:rsidR="007D2F23" w:rsidRPr="00D23D8F" w:rsidRDefault="007D2F23" w:rsidP="007D2F23">
            <w:pPr>
              <w:numPr>
                <w:ilvl w:val="0"/>
                <w:numId w:val="15"/>
              </w:numPr>
              <w:suppressAutoHyphens w:val="0"/>
              <w:spacing w:after="200" w:line="276" w:lineRule="auto"/>
              <w:contextualSpacing/>
              <w:rPr>
                <w:rFonts w:ascii="NewtonCSanPin" w:eastAsiaTheme="minorHAnsi" w:hAnsi="NewtonCSanPin" w:cstheme="minorBidi"/>
                <w:sz w:val="24"/>
                <w:szCs w:val="24"/>
                <w:lang w:eastAsia="en-US"/>
              </w:rPr>
            </w:pPr>
          </w:p>
        </w:tc>
        <w:tc>
          <w:tcPr>
            <w:tcW w:w="850" w:type="dxa"/>
          </w:tcPr>
          <w:p w14:paraId="0528033C" w14:textId="77777777" w:rsidR="007D2F23" w:rsidRPr="00D23D8F" w:rsidRDefault="007D2F23" w:rsidP="007D2F23">
            <w:pPr>
              <w:numPr>
                <w:ilvl w:val="0"/>
                <w:numId w:val="12"/>
              </w:numPr>
              <w:suppressAutoHyphens w:val="0"/>
              <w:spacing w:after="200" w:line="276" w:lineRule="auto"/>
              <w:contextualSpacing/>
              <w:jc w:val="center"/>
              <w:rPr>
                <w:rFonts w:ascii="NewtonCSanPin" w:eastAsiaTheme="minorHAnsi" w:hAnsi="NewtonCSanPin" w:cstheme="minorBidi"/>
                <w:sz w:val="24"/>
                <w:szCs w:val="24"/>
                <w:lang w:eastAsia="en-US"/>
              </w:rPr>
            </w:pPr>
          </w:p>
        </w:tc>
        <w:tc>
          <w:tcPr>
            <w:tcW w:w="6379" w:type="dxa"/>
          </w:tcPr>
          <w:p w14:paraId="6B10BF22"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r w:rsidRPr="00D23D8F">
              <w:rPr>
                <w:rFonts w:ascii="NewtonCSanPin" w:eastAsiaTheme="minorHAnsi" w:hAnsi="NewtonCSanPin" w:cstheme="minorBidi"/>
                <w:sz w:val="24"/>
                <w:szCs w:val="24"/>
                <w:lang w:eastAsia="en-US"/>
              </w:rPr>
              <w:t>Тестирование за полугодие</w:t>
            </w:r>
          </w:p>
        </w:tc>
        <w:tc>
          <w:tcPr>
            <w:tcW w:w="1821" w:type="dxa"/>
          </w:tcPr>
          <w:p w14:paraId="7C815DDF"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09FB1F8A"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D23D8F" w14:paraId="1DDAFA0B" w14:textId="77777777" w:rsidTr="00D23D8F">
        <w:trPr>
          <w:trHeight w:val="277"/>
        </w:trPr>
        <w:tc>
          <w:tcPr>
            <w:tcW w:w="852" w:type="dxa"/>
          </w:tcPr>
          <w:p w14:paraId="45BEDD1B" w14:textId="77777777" w:rsidR="007D2F23" w:rsidRPr="00D23D8F" w:rsidRDefault="007D2F23" w:rsidP="007D2F23">
            <w:pPr>
              <w:numPr>
                <w:ilvl w:val="0"/>
                <w:numId w:val="15"/>
              </w:numPr>
              <w:suppressAutoHyphens w:val="0"/>
              <w:spacing w:after="200" w:line="276" w:lineRule="auto"/>
              <w:contextualSpacing/>
              <w:rPr>
                <w:rFonts w:ascii="NewtonCSanPin" w:eastAsiaTheme="minorHAnsi" w:hAnsi="NewtonCSanPin" w:cstheme="minorBidi"/>
                <w:sz w:val="24"/>
                <w:szCs w:val="24"/>
                <w:lang w:eastAsia="en-US"/>
              </w:rPr>
            </w:pPr>
          </w:p>
        </w:tc>
        <w:tc>
          <w:tcPr>
            <w:tcW w:w="850" w:type="dxa"/>
          </w:tcPr>
          <w:p w14:paraId="46352A9B" w14:textId="77777777" w:rsidR="007D2F23" w:rsidRPr="00D23D8F" w:rsidRDefault="007D2F23" w:rsidP="007D2F23">
            <w:pPr>
              <w:numPr>
                <w:ilvl w:val="0"/>
                <w:numId w:val="12"/>
              </w:numPr>
              <w:suppressAutoHyphens w:val="0"/>
              <w:spacing w:after="200" w:line="276" w:lineRule="auto"/>
              <w:contextualSpacing/>
              <w:jc w:val="center"/>
              <w:rPr>
                <w:rFonts w:ascii="NewtonCSanPin" w:eastAsiaTheme="minorHAnsi" w:hAnsi="NewtonCSanPin" w:cstheme="minorBidi"/>
                <w:sz w:val="24"/>
                <w:szCs w:val="24"/>
                <w:lang w:eastAsia="en-US"/>
              </w:rPr>
            </w:pPr>
          </w:p>
        </w:tc>
        <w:tc>
          <w:tcPr>
            <w:tcW w:w="6379" w:type="dxa"/>
          </w:tcPr>
          <w:p w14:paraId="00B045F8"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r w:rsidRPr="00D23D8F">
              <w:rPr>
                <w:rFonts w:ascii="NewtonCSanPin" w:eastAsiaTheme="minorHAnsi" w:hAnsi="NewtonCSanPin" w:cstheme="minorBidi"/>
                <w:sz w:val="24"/>
                <w:szCs w:val="24"/>
                <w:lang w:eastAsia="en-US"/>
              </w:rPr>
              <w:t>Тестирование за полугодие</w:t>
            </w:r>
          </w:p>
        </w:tc>
        <w:tc>
          <w:tcPr>
            <w:tcW w:w="1821" w:type="dxa"/>
          </w:tcPr>
          <w:p w14:paraId="0578DD6A"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08D2E655"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D23D8F" w14:paraId="7AC7448A" w14:textId="77777777" w:rsidTr="00D23D8F">
        <w:trPr>
          <w:trHeight w:val="277"/>
        </w:trPr>
        <w:tc>
          <w:tcPr>
            <w:tcW w:w="852" w:type="dxa"/>
          </w:tcPr>
          <w:p w14:paraId="74B7442D" w14:textId="77777777" w:rsidR="007D2F23" w:rsidRPr="00D23D8F" w:rsidRDefault="007D2F23" w:rsidP="007D2F23">
            <w:pPr>
              <w:numPr>
                <w:ilvl w:val="0"/>
                <w:numId w:val="15"/>
              </w:numPr>
              <w:suppressAutoHyphens w:val="0"/>
              <w:spacing w:after="200" w:line="276" w:lineRule="auto"/>
              <w:contextualSpacing/>
              <w:rPr>
                <w:rFonts w:ascii="NewtonCSanPin" w:eastAsiaTheme="minorHAnsi" w:hAnsi="NewtonCSanPin" w:cstheme="minorBidi"/>
                <w:sz w:val="24"/>
                <w:szCs w:val="24"/>
                <w:lang w:eastAsia="en-US"/>
              </w:rPr>
            </w:pPr>
          </w:p>
        </w:tc>
        <w:tc>
          <w:tcPr>
            <w:tcW w:w="850" w:type="dxa"/>
          </w:tcPr>
          <w:p w14:paraId="35BF7001" w14:textId="77777777" w:rsidR="007D2F23" w:rsidRPr="00D23D8F" w:rsidRDefault="007D2F23" w:rsidP="007D2F23">
            <w:pPr>
              <w:numPr>
                <w:ilvl w:val="0"/>
                <w:numId w:val="12"/>
              </w:numPr>
              <w:suppressAutoHyphens w:val="0"/>
              <w:spacing w:after="200" w:line="276" w:lineRule="auto"/>
              <w:contextualSpacing/>
              <w:jc w:val="center"/>
              <w:rPr>
                <w:rFonts w:ascii="NewtonCSanPin" w:eastAsiaTheme="minorHAnsi" w:hAnsi="NewtonCSanPin" w:cstheme="minorBidi"/>
                <w:sz w:val="24"/>
                <w:szCs w:val="24"/>
                <w:lang w:eastAsia="en-US"/>
              </w:rPr>
            </w:pPr>
          </w:p>
        </w:tc>
        <w:tc>
          <w:tcPr>
            <w:tcW w:w="6379" w:type="dxa"/>
          </w:tcPr>
          <w:p w14:paraId="0C38A15F"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r w:rsidRPr="00D23D8F">
              <w:rPr>
                <w:rFonts w:ascii="NewtonCSanPin" w:eastAsiaTheme="minorHAnsi" w:hAnsi="NewtonCSanPin" w:cstheme="minorBidi"/>
                <w:sz w:val="24"/>
                <w:szCs w:val="24"/>
                <w:lang w:eastAsia="en-US"/>
              </w:rPr>
              <w:t>Работа над ошибками</w:t>
            </w:r>
          </w:p>
        </w:tc>
        <w:tc>
          <w:tcPr>
            <w:tcW w:w="1821" w:type="dxa"/>
          </w:tcPr>
          <w:p w14:paraId="7393662B"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78C36359"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D23D8F" w14:paraId="35C6CF82" w14:textId="77777777" w:rsidTr="00D23D8F">
        <w:trPr>
          <w:trHeight w:val="277"/>
        </w:trPr>
        <w:tc>
          <w:tcPr>
            <w:tcW w:w="11178" w:type="dxa"/>
            <w:gridSpan w:val="5"/>
          </w:tcPr>
          <w:p w14:paraId="499D6209" w14:textId="77777777" w:rsidR="007D2F23" w:rsidRPr="00D23D8F" w:rsidRDefault="007D2F23" w:rsidP="007D2F23">
            <w:pPr>
              <w:suppressAutoHyphens w:val="0"/>
              <w:spacing w:after="200" w:line="276" w:lineRule="auto"/>
              <w:ind w:left="720"/>
              <w:contextualSpacing/>
              <w:jc w:val="center"/>
              <w:rPr>
                <w:rFonts w:ascii="NewtonCSanPin" w:eastAsiaTheme="minorHAnsi" w:hAnsi="NewtonCSanPin" w:cstheme="minorBidi"/>
                <w:sz w:val="24"/>
                <w:szCs w:val="24"/>
                <w:lang w:eastAsia="en-US"/>
              </w:rPr>
            </w:pPr>
            <w:r w:rsidRPr="00D23D8F">
              <w:rPr>
                <w:rFonts w:ascii="NewtonCSanPin" w:eastAsiaTheme="minorHAnsi" w:hAnsi="NewtonCSanPin" w:cstheme="minorBidi"/>
                <w:b/>
                <w:color w:val="808080"/>
                <w:sz w:val="24"/>
                <w:szCs w:val="24"/>
                <w:lang w:val="de-DE" w:eastAsia="en-US"/>
              </w:rPr>
              <w:t>Kapitel VI.</w:t>
            </w:r>
            <w:r w:rsidRPr="00D23D8F">
              <w:rPr>
                <w:rFonts w:ascii="NewtonCSanPin" w:eastAsiaTheme="minorHAnsi" w:hAnsi="NewtonCSanPin" w:cstheme="minorBidi"/>
                <w:b/>
                <w:sz w:val="24"/>
                <w:szCs w:val="24"/>
                <w:lang w:val="de-DE" w:eastAsia="en-US"/>
              </w:rPr>
              <w:t xml:space="preserve"> Wie sieht Gabis Stadt zu verschiedenen Jahreszeiten aus? </w:t>
            </w:r>
            <w:r w:rsidRPr="00D23D8F">
              <w:rPr>
                <w:rFonts w:ascii="NewtonCSanPin" w:eastAsiaTheme="minorHAnsi" w:hAnsi="NewtonCSanPin" w:cstheme="minorBidi"/>
                <w:sz w:val="24"/>
                <w:szCs w:val="24"/>
                <w:lang w:val="de-DE" w:eastAsia="en-US"/>
              </w:rPr>
              <w:t>(</w:t>
            </w:r>
            <w:r w:rsidRPr="00D23D8F">
              <w:rPr>
                <w:rFonts w:ascii="NewtonCSanPin" w:eastAsiaTheme="minorHAnsi" w:hAnsi="NewtonCSanPin" w:cstheme="minorBidi"/>
                <w:sz w:val="24"/>
                <w:szCs w:val="24"/>
                <w:lang w:eastAsia="en-US"/>
              </w:rPr>
              <w:t>10ч</w:t>
            </w:r>
            <w:r w:rsidRPr="00D23D8F">
              <w:rPr>
                <w:rFonts w:ascii="NewtonCSanPin" w:eastAsiaTheme="minorHAnsi" w:hAnsi="NewtonCSanPin" w:cstheme="minorBidi"/>
                <w:sz w:val="24"/>
                <w:szCs w:val="24"/>
                <w:lang w:val="de-DE" w:eastAsia="en-US"/>
              </w:rPr>
              <w:t>)</w:t>
            </w:r>
          </w:p>
        </w:tc>
      </w:tr>
      <w:tr w:rsidR="007D2F23" w:rsidRPr="00D23D8F" w14:paraId="350AB4CB" w14:textId="77777777" w:rsidTr="00D23D8F">
        <w:trPr>
          <w:trHeight w:val="277"/>
        </w:trPr>
        <w:tc>
          <w:tcPr>
            <w:tcW w:w="852" w:type="dxa"/>
          </w:tcPr>
          <w:p w14:paraId="271378B5" w14:textId="77777777" w:rsidR="007D2F23" w:rsidRPr="00D23D8F" w:rsidRDefault="007D2F23" w:rsidP="007D2F23">
            <w:pPr>
              <w:numPr>
                <w:ilvl w:val="0"/>
                <w:numId w:val="15"/>
              </w:numPr>
              <w:suppressAutoHyphens w:val="0"/>
              <w:spacing w:after="200" w:line="276" w:lineRule="auto"/>
              <w:contextualSpacing/>
              <w:rPr>
                <w:rFonts w:ascii="NewtonCSanPin" w:eastAsiaTheme="minorHAnsi" w:hAnsi="NewtonCSanPin" w:cstheme="minorBidi"/>
                <w:sz w:val="24"/>
                <w:szCs w:val="24"/>
                <w:lang w:eastAsia="en-US"/>
              </w:rPr>
            </w:pPr>
          </w:p>
        </w:tc>
        <w:tc>
          <w:tcPr>
            <w:tcW w:w="850" w:type="dxa"/>
          </w:tcPr>
          <w:p w14:paraId="310A805C" w14:textId="77777777" w:rsidR="007D2F23" w:rsidRPr="00D23D8F" w:rsidRDefault="007D2F23" w:rsidP="007D2F23">
            <w:pPr>
              <w:numPr>
                <w:ilvl w:val="0"/>
                <w:numId w:val="13"/>
              </w:numPr>
              <w:suppressAutoHyphens w:val="0"/>
              <w:spacing w:after="200" w:line="276" w:lineRule="auto"/>
              <w:contextualSpacing/>
              <w:jc w:val="center"/>
              <w:rPr>
                <w:rFonts w:ascii="NewtonCSanPin" w:eastAsiaTheme="minorHAnsi" w:hAnsi="NewtonCSanPin" w:cstheme="minorBidi"/>
                <w:sz w:val="24"/>
                <w:szCs w:val="24"/>
                <w:lang w:eastAsia="en-US"/>
              </w:rPr>
            </w:pPr>
          </w:p>
        </w:tc>
        <w:tc>
          <w:tcPr>
            <w:tcW w:w="6379" w:type="dxa"/>
          </w:tcPr>
          <w:p w14:paraId="7AEB23A2"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r w:rsidRPr="00D23D8F">
              <w:rPr>
                <w:rFonts w:ascii="NewtonCSanPin" w:eastAsiaTheme="minorHAnsi" w:hAnsi="NewtonCSanPin" w:cstheme="minorBidi"/>
                <w:sz w:val="24"/>
                <w:szCs w:val="24"/>
                <w:lang w:eastAsia="en-US"/>
              </w:rPr>
              <w:t>Предъявление и закрепление новой лексики</w:t>
            </w:r>
          </w:p>
        </w:tc>
        <w:tc>
          <w:tcPr>
            <w:tcW w:w="1821" w:type="dxa"/>
          </w:tcPr>
          <w:p w14:paraId="29C2F25E"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36D8C502"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D23D8F" w14:paraId="2F59FFB1" w14:textId="77777777" w:rsidTr="00D23D8F">
        <w:trPr>
          <w:trHeight w:val="277"/>
        </w:trPr>
        <w:tc>
          <w:tcPr>
            <w:tcW w:w="852" w:type="dxa"/>
          </w:tcPr>
          <w:p w14:paraId="76C6AC21" w14:textId="77777777" w:rsidR="007D2F23" w:rsidRPr="00D23D8F" w:rsidRDefault="007D2F23" w:rsidP="007D2F23">
            <w:pPr>
              <w:numPr>
                <w:ilvl w:val="0"/>
                <w:numId w:val="15"/>
              </w:numPr>
              <w:suppressAutoHyphens w:val="0"/>
              <w:spacing w:after="200" w:line="276" w:lineRule="auto"/>
              <w:contextualSpacing/>
              <w:rPr>
                <w:rFonts w:ascii="NewtonCSanPin" w:eastAsiaTheme="minorHAnsi" w:hAnsi="NewtonCSanPin" w:cstheme="minorBidi"/>
                <w:sz w:val="24"/>
                <w:szCs w:val="24"/>
                <w:lang w:eastAsia="en-US"/>
              </w:rPr>
            </w:pPr>
          </w:p>
        </w:tc>
        <w:tc>
          <w:tcPr>
            <w:tcW w:w="850" w:type="dxa"/>
          </w:tcPr>
          <w:p w14:paraId="3EC66CC4" w14:textId="77777777" w:rsidR="007D2F23" w:rsidRPr="00D23D8F" w:rsidRDefault="007D2F23" w:rsidP="007D2F23">
            <w:pPr>
              <w:numPr>
                <w:ilvl w:val="0"/>
                <w:numId w:val="13"/>
              </w:numPr>
              <w:suppressAutoHyphens w:val="0"/>
              <w:spacing w:after="200" w:line="276" w:lineRule="auto"/>
              <w:contextualSpacing/>
              <w:jc w:val="center"/>
              <w:rPr>
                <w:rFonts w:ascii="NewtonCSanPin" w:eastAsiaTheme="minorHAnsi" w:hAnsi="NewtonCSanPin" w:cstheme="minorBidi"/>
                <w:sz w:val="24"/>
                <w:szCs w:val="24"/>
                <w:lang w:eastAsia="en-US"/>
              </w:rPr>
            </w:pPr>
          </w:p>
        </w:tc>
        <w:tc>
          <w:tcPr>
            <w:tcW w:w="6379" w:type="dxa"/>
          </w:tcPr>
          <w:p w14:paraId="5D4781EE"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r w:rsidRPr="00D23D8F">
              <w:rPr>
                <w:rFonts w:ascii="NewtonCSanPin" w:eastAsiaTheme="minorHAnsi" w:hAnsi="NewtonCSanPin" w:cstheme="minorBidi"/>
                <w:sz w:val="24"/>
                <w:szCs w:val="24"/>
                <w:lang w:eastAsia="en-US"/>
              </w:rPr>
              <w:t>Семантизация новой лексики с опорой на контекст</w:t>
            </w:r>
          </w:p>
        </w:tc>
        <w:tc>
          <w:tcPr>
            <w:tcW w:w="1821" w:type="dxa"/>
          </w:tcPr>
          <w:p w14:paraId="1B50626D"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75DCB6B4"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D23D8F" w14:paraId="01E764D2" w14:textId="77777777" w:rsidTr="00D23D8F">
        <w:trPr>
          <w:trHeight w:val="277"/>
        </w:trPr>
        <w:tc>
          <w:tcPr>
            <w:tcW w:w="852" w:type="dxa"/>
          </w:tcPr>
          <w:p w14:paraId="2AB2FD26" w14:textId="77777777" w:rsidR="007D2F23" w:rsidRPr="00D23D8F" w:rsidRDefault="007D2F23" w:rsidP="007D2F23">
            <w:pPr>
              <w:numPr>
                <w:ilvl w:val="0"/>
                <w:numId w:val="15"/>
              </w:numPr>
              <w:suppressAutoHyphens w:val="0"/>
              <w:spacing w:after="200" w:line="276" w:lineRule="auto"/>
              <w:contextualSpacing/>
              <w:rPr>
                <w:rFonts w:ascii="NewtonCSanPin" w:eastAsiaTheme="minorHAnsi" w:hAnsi="NewtonCSanPin" w:cstheme="minorBidi"/>
                <w:sz w:val="24"/>
                <w:szCs w:val="24"/>
                <w:lang w:eastAsia="en-US"/>
              </w:rPr>
            </w:pPr>
          </w:p>
        </w:tc>
        <w:tc>
          <w:tcPr>
            <w:tcW w:w="850" w:type="dxa"/>
          </w:tcPr>
          <w:p w14:paraId="2FA65819" w14:textId="77777777" w:rsidR="007D2F23" w:rsidRPr="00D23D8F" w:rsidRDefault="007D2F23" w:rsidP="007D2F23">
            <w:pPr>
              <w:numPr>
                <w:ilvl w:val="0"/>
                <w:numId w:val="13"/>
              </w:numPr>
              <w:suppressAutoHyphens w:val="0"/>
              <w:spacing w:after="200" w:line="276" w:lineRule="auto"/>
              <w:contextualSpacing/>
              <w:jc w:val="center"/>
              <w:rPr>
                <w:rFonts w:ascii="NewtonCSanPin" w:eastAsiaTheme="minorHAnsi" w:hAnsi="NewtonCSanPin" w:cstheme="minorBidi"/>
                <w:sz w:val="24"/>
                <w:szCs w:val="24"/>
                <w:lang w:eastAsia="en-US"/>
              </w:rPr>
            </w:pPr>
          </w:p>
        </w:tc>
        <w:tc>
          <w:tcPr>
            <w:tcW w:w="6379" w:type="dxa"/>
          </w:tcPr>
          <w:p w14:paraId="1B8E80E4"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r w:rsidRPr="00D23D8F">
              <w:rPr>
                <w:rFonts w:ascii="NewtonCSanPin" w:eastAsiaTheme="minorHAnsi" w:hAnsi="NewtonCSanPin" w:cstheme="minorBidi"/>
                <w:sz w:val="24"/>
                <w:szCs w:val="24"/>
                <w:lang w:eastAsia="en-US"/>
              </w:rPr>
              <w:t>Предъявление порядковых числительных и тренировка в их употреблении</w:t>
            </w:r>
          </w:p>
        </w:tc>
        <w:tc>
          <w:tcPr>
            <w:tcW w:w="1821" w:type="dxa"/>
          </w:tcPr>
          <w:p w14:paraId="44F35B15"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46FA0D92"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D23D8F" w14:paraId="173F4C35" w14:textId="77777777" w:rsidTr="00D23D8F">
        <w:trPr>
          <w:trHeight w:val="277"/>
        </w:trPr>
        <w:tc>
          <w:tcPr>
            <w:tcW w:w="852" w:type="dxa"/>
          </w:tcPr>
          <w:p w14:paraId="25138A68" w14:textId="77777777" w:rsidR="007D2F23" w:rsidRPr="00D23D8F" w:rsidRDefault="007D2F23" w:rsidP="007D2F23">
            <w:pPr>
              <w:numPr>
                <w:ilvl w:val="0"/>
                <w:numId w:val="15"/>
              </w:numPr>
              <w:suppressAutoHyphens w:val="0"/>
              <w:spacing w:after="200" w:line="276" w:lineRule="auto"/>
              <w:contextualSpacing/>
              <w:rPr>
                <w:rFonts w:ascii="NewtonCSanPin" w:eastAsiaTheme="minorHAnsi" w:hAnsi="NewtonCSanPin" w:cstheme="minorBidi"/>
                <w:sz w:val="24"/>
                <w:szCs w:val="24"/>
                <w:lang w:eastAsia="en-US"/>
              </w:rPr>
            </w:pPr>
          </w:p>
        </w:tc>
        <w:tc>
          <w:tcPr>
            <w:tcW w:w="850" w:type="dxa"/>
          </w:tcPr>
          <w:p w14:paraId="79B18183" w14:textId="77777777" w:rsidR="007D2F23" w:rsidRPr="00D23D8F" w:rsidRDefault="007D2F23" w:rsidP="007D2F23">
            <w:pPr>
              <w:numPr>
                <w:ilvl w:val="0"/>
                <w:numId w:val="13"/>
              </w:numPr>
              <w:suppressAutoHyphens w:val="0"/>
              <w:spacing w:after="200" w:line="276" w:lineRule="auto"/>
              <w:contextualSpacing/>
              <w:jc w:val="center"/>
              <w:rPr>
                <w:rFonts w:ascii="NewtonCSanPin" w:eastAsiaTheme="minorHAnsi" w:hAnsi="NewtonCSanPin" w:cstheme="minorBidi"/>
                <w:sz w:val="24"/>
                <w:szCs w:val="24"/>
                <w:lang w:eastAsia="en-US"/>
              </w:rPr>
            </w:pPr>
          </w:p>
        </w:tc>
        <w:tc>
          <w:tcPr>
            <w:tcW w:w="6379" w:type="dxa"/>
          </w:tcPr>
          <w:p w14:paraId="29C2653E"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r w:rsidRPr="00D23D8F">
              <w:rPr>
                <w:rFonts w:ascii="NewtonCSanPin" w:eastAsiaTheme="minorHAnsi" w:hAnsi="NewtonCSanPin" w:cstheme="minorBidi"/>
                <w:sz w:val="24"/>
                <w:szCs w:val="24"/>
                <w:lang w:eastAsia="en-US"/>
              </w:rPr>
              <w:t>Развитие навыков аудирования и чтения.  Тренировка в написании поздравительных открыток</w:t>
            </w:r>
          </w:p>
        </w:tc>
        <w:tc>
          <w:tcPr>
            <w:tcW w:w="1821" w:type="dxa"/>
          </w:tcPr>
          <w:p w14:paraId="21B2CFAC"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63D5AC49"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D23D8F" w14:paraId="3B96837B" w14:textId="77777777" w:rsidTr="00D23D8F">
        <w:trPr>
          <w:trHeight w:val="277"/>
        </w:trPr>
        <w:tc>
          <w:tcPr>
            <w:tcW w:w="852" w:type="dxa"/>
          </w:tcPr>
          <w:p w14:paraId="725B3F01" w14:textId="77777777" w:rsidR="007D2F23" w:rsidRPr="00D23D8F" w:rsidRDefault="007D2F23" w:rsidP="007D2F23">
            <w:pPr>
              <w:numPr>
                <w:ilvl w:val="0"/>
                <w:numId w:val="15"/>
              </w:numPr>
              <w:suppressAutoHyphens w:val="0"/>
              <w:spacing w:after="200" w:line="276" w:lineRule="auto"/>
              <w:contextualSpacing/>
              <w:rPr>
                <w:rFonts w:ascii="NewtonCSanPin" w:eastAsiaTheme="minorHAnsi" w:hAnsi="NewtonCSanPin" w:cstheme="minorBidi"/>
                <w:sz w:val="24"/>
                <w:szCs w:val="24"/>
                <w:lang w:eastAsia="en-US"/>
              </w:rPr>
            </w:pPr>
          </w:p>
        </w:tc>
        <w:tc>
          <w:tcPr>
            <w:tcW w:w="850" w:type="dxa"/>
          </w:tcPr>
          <w:p w14:paraId="318CFA95" w14:textId="77777777" w:rsidR="007D2F23" w:rsidRPr="00D23D8F" w:rsidRDefault="007D2F23" w:rsidP="007D2F23">
            <w:pPr>
              <w:numPr>
                <w:ilvl w:val="0"/>
                <w:numId w:val="13"/>
              </w:numPr>
              <w:suppressAutoHyphens w:val="0"/>
              <w:spacing w:after="200" w:line="276" w:lineRule="auto"/>
              <w:contextualSpacing/>
              <w:jc w:val="center"/>
              <w:rPr>
                <w:rFonts w:ascii="NewtonCSanPin" w:eastAsiaTheme="minorHAnsi" w:hAnsi="NewtonCSanPin" w:cstheme="minorBidi"/>
                <w:sz w:val="24"/>
                <w:szCs w:val="24"/>
                <w:lang w:eastAsia="en-US"/>
              </w:rPr>
            </w:pPr>
          </w:p>
        </w:tc>
        <w:tc>
          <w:tcPr>
            <w:tcW w:w="6379" w:type="dxa"/>
          </w:tcPr>
          <w:p w14:paraId="0875EB4B"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r w:rsidRPr="00D23D8F">
              <w:rPr>
                <w:rFonts w:ascii="NewtonCSanPin" w:eastAsiaTheme="minorHAnsi" w:hAnsi="NewtonCSanPin" w:cstheme="minorBidi"/>
                <w:sz w:val="24"/>
                <w:szCs w:val="24"/>
                <w:lang w:eastAsia="en-US"/>
              </w:rPr>
              <w:t>Формирование устно-речевых навыков</w:t>
            </w:r>
          </w:p>
        </w:tc>
        <w:tc>
          <w:tcPr>
            <w:tcW w:w="1821" w:type="dxa"/>
          </w:tcPr>
          <w:p w14:paraId="2ED04276"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069274C6"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D23D8F" w14:paraId="68671D8E" w14:textId="77777777" w:rsidTr="00D23D8F">
        <w:trPr>
          <w:trHeight w:val="277"/>
        </w:trPr>
        <w:tc>
          <w:tcPr>
            <w:tcW w:w="852" w:type="dxa"/>
          </w:tcPr>
          <w:p w14:paraId="183EDE54" w14:textId="77777777" w:rsidR="007D2F23" w:rsidRPr="00D23D8F" w:rsidRDefault="007D2F23" w:rsidP="007D2F23">
            <w:pPr>
              <w:numPr>
                <w:ilvl w:val="0"/>
                <w:numId w:val="15"/>
              </w:numPr>
              <w:suppressAutoHyphens w:val="0"/>
              <w:spacing w:after="200" w:line="276" w:lineRule="auto"/>
              <w:contextualSpacing/>
              <w:rPr>
                <w:rFonts w:ascii="NewtonCSanPin" w:eastAsiaTheme="minorHAnsi" w:hAnsi="NewtonCSanPin" w:cstheme="minorBidi"/>
                <w:sz w:val="24"/>
                <w:szCs w:val="24"/>
                <w:lang w:eastAsia="en-US"/>
              </w:rPr>
            </w:pPr>
          </w:p>
        </w:tc>
        <w:tc>
          <w:tcPr>
            <w:tcW w:w="850" w:type="dxa"/>
          </w:tcPr>
          <w:p w14:paraId="3EE3EB6C" w14:textId="77777777" w:rsidR="007D2F23" w:rsidRPr="00D23D8F" w:rsidRDefault="007D2F23" w:rsidP="007D2F23">
            <w:pPr>
              <w:numPr>
                <w:ilvl w:val="0"/>
                <w:numId w:val="13"/>
              </w:numPr>
              <w:suppressAutoHyphens w:val="0"/>
              <w:spacing w:after="200" w:line="276" w:lineRule="auto"/>
              <w:contextualSpacing/>
              <w:jc w:val="center"/>
              <w:rPr>
                <w:rFonts w:ascii="NewtonCSanPin" w:eastAsiaTheme="minorHAnsi" w:hAnsi="NewtonCSanPin" w:cstheme="minorBidi"/>
                <w:sz w:val="24"/>
                <w:szCs w:val="24"/>
                <w:lang w:eastAsia="en-US"/>
              </w:rPr>
            </w:pPr>
          </w:p>
        </w:tc>
        <w:tc>
          <w:tcPr>
            <w:tcW w:w="6379" w:type="dxa"/>
          </w:tcPr>
          <w:p w14:paraId="48CB5CD5"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r w:rsidRPr="00D23D8F">
              <w:rPr>
                <w:rFonts w:ascii="NewtonCSanPin" w:eastAsiaTheme="minorHAnsi" w:hAnsi="NewtonCSanPin" w:cstheme="minorBidi"/>
                <w:sz w:val="24"/>
                <w:szCs w:val="24"/>
                <w:lang w:eastAsia="en-US"/>
              </w:rPr>
              <w:t>Контроль знаний лексики по подтеме, а также умений их правильного написания</w:t>
            </w:r>
          </w:p>
        </w:tc>
        <w:tc>
          <w:tcPr>
            <w:tcW w:w="1821" w:type="dxa"/>
          </w:tcPr>
          <w:p w14:paraId="3CB545F9"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114A3F32"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D23D8F" w14:paraId="3E829EA4" w14:textId="77777777" w:rsidTr="00D23D8F">
        <w:trPr>
          <w:trHeight w:val="277"/>
        </w:trPr>
        <w:tc>
          <w:tcPr>
            <w:tcW w:w="852" w:type="dxa"/>
          </w:tcPr>
          <w:p w14:paraId="56E5B9DC" w14:textId="77777777" w:rsidR="007D2F23" w:rsidRPr="00D23D8F" w:rsidRDefault="007D2F23" w:rsidP="007D2F23">
            <w:pPr>
              <w:numPr>
                <w:ilvl w:val="0"/>
                <w:numId w:val="15"/>
              </w:numPr>
              <w:suppressAutoHyphens w:val="0"/>
              <w:spacing w:after="200" w:line="276" w:lineRule="auto"/>
              <w:contextualSpacing/>
              <w:jc w:val="both"/>
              <w:rPr>
                <w:rFonts w:ascii="NewtonCSanPin" w:eastAsiaTheme="minorHAnsi" w:hAnsi="NewtonCSanPin" w:cstheme="minorBidi"/>
                <w:sz w:val="24"/>
                <w:szCs w:val="24"/>
                <w:lang w:eastAsia="en-US"/>
              </w:rPr>
            </w:pPr>
          </w:p>
        </w:tc>
        <w:tc>
          <w:tcPr>
            <w:tcW w:w="850" w:type="dxa"/>
          </w:tcPr>
          <w:p w14:paraId="46180EA1" w14:textId="77777777" w:rsidR="007D2F23" w:rsidRPr="00D23D8F" w:rsidRDefault="007D2F23" w:rsidP="007D2F23">
            <w:pPr>
              <w:numPr>
                <w:ilvl w:val="0"/>
                <w:numId w:val="13"/>
              </w:numPr>
              <w:suppressAutoHyphens w:val="0"/>
              <w:spacing w:after="200" w:line="276" w:lineRule="auto"/>
              <w:contextualSpacing/>
              <w:jc w:val="center"/>
              <w:rPr>
                <w:rFonts w:ascii="NewtonCSanPin" w:eastAsiaTheme="minorHAnsi" w:hAnsi="NewtonCSanPin" w:cstheme="minorBidi"/>
                <w:sz w:val="24"/>
                <w:szCs w:val="24"/>
                <w:lang w:eastAsia="en-US"/>
              </w:rPr>
            </w:pPr>
          </w:p>
        </w:tc>
        <w:tc>
          <w:tcPr>
            <w:tcW w:w="6379" w:type="dxa"/>
          </w:tcPr>
          <w:p w14:paraId="23F60AEF"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r w:rsidRPr="00D23D8F">
              <w:rPr>
                <w:rFonts w:ascii="NewtonCSanPin" w:eastAsiaTheme="minorHAnsi" w:hAnsi="NewtonCSanPin" w:cstheme="minorBidi"/>
                <w:sz w:val="24"/>
                <w:szCs w:val="24"/>
                <w:lang w:eastAsia="en-US"/>
              </w:rPr>
              <w:t>Контроль чтения с пониманием основного содержания</w:t>
            </w:r>
          </w:p>
        </w:tc>
        <w:tc>
          <w:tcPr>
            <w:tcW w:w="1821" w:type="dxa"/>
          </w:tcPr>
          <w:p w14:paraId="310E4180"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0AF39AB4"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D23D8F" w14:paraId="5607155A" w14:textId="77777777" w:rsidTr="00D23D8F">
        <w:trPr>
          <w:trHeight w:val="277"/>
        </w:trPr>
        <w:tc>
          <w:tcPr>
            <w:tcW w:w="852" w:type="dxa"/>
          </w:tcPr>
          <w:p w14:paraId="340CDCB6" w14:textId="77777777" w:rsidR="007D2F23" w:rsidRPr="00D23D8F" w:rsidRDefault="007D2F23" w:rsidP="007D2F23">
            <w:pPr>
              <w:numPr>
                <w:ilvl w:val="0"/>
                <w:numId w:val="15"/>
              </w:numPr>
              <w:suppressAutoHyphens w:val="0"/>
              <w:spacing w:after="200" w:line="276" w:lineRule="auto"/>
              <w:contextualSpacing/>
              <w:jc w:val="both"/>
              <w:rPr>
                <w:rFonts w:ascii="NewtonCSanPin" w:eastAsiaTheme="minorHAnsi" w:hAnsi="NewtonCSanPin" w:cstheme="minorBidi"/>
                <w:sz w:val="24"/>
                <w:szCs w:val="24"/>
                <w:lang w:eastAsia="en-US"/>
              </w:rPr>
            </w:pPr>
          </w:p>
        </w:tc>
        <w:tc>
          <w:tcPr>
            <w:tcW w:w="850" w:type="dxa"/>
          </w:tcPr>
          <w:p w14:paraId="6C7BF181" w14:textId="77777777" w:rsidR="007D2F23" w:rsidRPr="00D23D8F" w:rsidRDefault="007D2F23" w:rsidP="007D2F23">
            <w:pPr>
              <w:numPr>
                <w:ilvl w:val="0"/>
                <w:numId w:val="13"/>
              </w:numPr>
              <w:suppressAutoHyphens w:val="0"/>
              <w:spacing w:after="200" w:line="276" w:lineRule="auto"/>
              <w:contextualSpacing/>
              <w:jc w:val="center"/>
              <w:rPr>
                <w:rFonts w:ascii="NewtonCSanPin" w:eastAsiaTheme="minorHAnsi" w:hAnsi="NewtonCSanPin" w:cstheme="minorBidi"/>
                <w:sz w:val="24"/>
                <w:szCs w:val="24"/>
                <w:lang w:eastAsia="en-US"/>
              </w:rPr>
            </w:pPr>
          </w:p>
        </w:tc>
        <w:tc>
          <w:tcPr>
            <w:tcW w:w="6379" w:type="dxa"/>
          </w:tcPr>
          <w:p w14:paraId="69ECD553" w14:textId="77777777" w:rsidR="007D2F23" w:rsidRPr="00D23D8F" w:rsidRDefault="007D2F23" w:rsidP="007D2F23">
            <w:pPr>
              <w:suppressAutoHyphens w:val="0"/>
              <w:spacing w:after="200" w:line="276" w:lineRule="auto"/>
              <w:rPr>
                <w:rFonts w:ascii="NewtonCSanPin" w:eastAsiaTheme="minorHAnsi" w:hAnsi="NewtonCSanPin"/>
                <w:sz w:val="24"/>
                <w:szCs w:val="24"/>
                <w:lang w:eastAsia="en-US"/>
              </w:rPr>
            </w:pPr>
            <w:r w:rsidRPr="00D23D8F">
              <w:rPr>
                <w:rFonts w:ascii="NewtonCSanPin" w:eastAsiaTheme="minorHAnsi" w:hAnsi="NewtonCSanPin"/>
                <w:sz w:val="24"/>
                <w:szCs w:val="24"/>
                <w:lang w:eastAsia="en-US"/>
              </w:rPr>
              <w:t xml:space="preserve">Повторение материала главы. Работа над проектом </w:t>
            </w:r>
            <w:r w:rsidRPr="00D23D8F">
              <w:rPr>
                <w:rFonts w:ascii="NewtonCSanPin" w:eastAsiaTheme="minorHAnsi" w:hAnsi="NewtonCSanPin"/>
                <w:i/>
                <w:sz w:val="24"/>
                <w:szCs w:val="24"/>
                <w:lang w:eastAsia="en-US"/>
              </w:rPr>
              <w:t>«Времена года»</w:t>
            </w:r>
          </w:p>
        </w:tc>
        <w:tc>
          <w:tcPr>
            <w:tcW w:w="1821" w:type="dxa"/>
          </w:tcPr>
          <w:p w14:paraId="3DC0CDE9"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28A827AE"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D23D8F" w14:paraId="61E4EBF4" w14:textId="77777777" w:rsidTr="00D23D8F">
        <w:trPr>
          <w:trHeight w:val="277"/>
        </w:trPr>
        <w:tc>
          <w:tcPr>
            <w:tcW w:w="852" w:type="dxa"/>
          </w:tcPr>
          <w:p w14:paraId="68CB010C" w14:textId="77777777" w:rsidR="007D2F23" w:rsidRPr="00D23D8F" w:rsidRDefault="007D2F23" w:rsidP="007D2F23">
            <w:pPr>
              <w:numPr>
                <w:ilvl w:val="0"/>
                <w:numId w:val="15"/>
              </w:numPr>
              <w:suppressAutoHyphens w:val="0"/>
              <w:spacing w:after="200" w:line="276" w:lineRule="auto"/>
              <w:contextualSpacing/>
              <w:jc w:val="both"/>
              <w:rPr>
                <w:rFonts w:ascii="NewtonCSanPin" w:eastAsiaTheme="minorHAnsi" w:hAnsi="NewtonCSanPin" w:cstheme="minorBidi"/>
                <w:sz w:val="24"/>
                <w:szCs w:val="24"/>
                <w:lang w:eastAsia="en-US"/>
              </w:rPr>
            </w:pPr>
          </w:p>
        </w:tc>
        <w:tc>
          <w:tcPr>
            <w:tcW w:w="850" w:type="dxa"/>
          </w:tcPr>
          <w:p w14:paraId="4EF42404" w14:textId="77777777" w:rsidR="007D2F23" w:rsidRPr="00D23D8F" w:rsidRDefault="007D2F23" w:rsidP="007D2F23">
            <w:pPr>
              <w:numPr>
                <w:ilvl w:val="0"/>
                <w:numId w:val="13"/>
              </w:numPr>
              <w:suppressAutoHyphens w:val="0"/>
              <w:spacing w:after="200" w:line="276" w:lineRule="auto"/>
              <w:contextualSpacing/>
              <w:jc w:val="center"/>
              <w:rPr>
                <w:rFonts w:ascii="NewtonCSanPin" w:eastAsiaTheme="minorHAnsi" w:hAnsi="NewtonCSanPin" w:cstheme="minorBidi"/>
                <w:sz w:val="24"/>
                <w:szCs w:val="24"/>
                <w:lang w:eastAsia="en-US"/>
              </w:rPr>
            </w:pPr>
          </w:p>
        </w:tc>
        <w:tc>
          <w:tcPr>
            <w:tcW w:w="6379" w:type="dxa"/>
          </w:tcPr>
          <w:p w14:paraId="0716948F" w14:textId="77777777" w:rsidR="007D2F23" w:rsidRPr="00D23D8F" w:rsidRDefault="007D2F23" w:rsidP="007D2F23">
            <w:pPr>
              <w:suppressAutoHyphens w:val="0"/>
              <w:spacing w:after="200" w:line="276" w:lineRule="auto"/>
              <w:rPr>
                <w:rFonts w:ascii="NewtonCSanPin" w:eastAsiaTheme="minorHAnsi" w:hAnsi="NewtonCSanPin"/>
                <w:sz w:val="24"/>
                <w:szCs w:val="24"/>
                <w:lang w:eastAsia="en-US"/>
              </w:rPr>
            </w:pPr>
            <w:r w:rsidRPr="00D23D8F">
              <w:rPr>
                <w:rFonts w:ascii="NewtonCSanPin" w:eastAsiaTheme="minorHAnsi" w:hAnsi="NewtonCSanPin"/>
                <w:sz w:val="24"/>
                <w:szCs w:val="24"/>
                <w:lang w:eastAsia="en-US"/>
              </w:rPr>
              <w:t>Презентация проекта</w:t>
            </w:r>
          </w:p>
        </w:tc>
        <w:tc>
          <w:tcPr>
            <w:tcW w:w="1821" w:type="dxa"/>
          </w:tcPr>
          <w:p w14:paraId="084DE308"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2F0B5C69"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D23D8F" w14:paraId="4AE44C72" w14:textId="77777777" w:rsidTr="00D23D8F">
        <w:trPr>
          <w:trHeight w:val="261"/>
        </w:trPr>
        <w:tc>
          <w:tcPr>
            <w:tcW w:w="852" w:type="dxa"/>
          </w:tcPr>
          <w:p w14:paraId="263CD83E" w14:textId="77777777" w:rsidR="007D2F23" w:rsidRPr="00D23D8F" w:rsidRDefault="007D2F23" w:rsidP="007D2F23">
            <w:pPr>
              <w:numPr>
                <w:ilvl w:val="0"/>
                <w:numId w:val="15"/>
              </w:numPr>
              <w:suppressAutoHyphens w:val="0"/>
              <w:spacing w:after="200" w:line="276" w:lineRule="auto"/>
              <w:contextualSpacing/>
              <w:jc w:val="both"/>
              <w:rPr>
                <w:rFonts w:ascii="NewtonCSanPin" w:eastAsiaTheme="minorHAnsi" w:hAnsi="NewtonCSanPin" w:cstheme="minorBidi"/>
                <w:sz w:val="24"/>
                <w:szCs w:val="24"/>
                <w:lang w:eastAsia="en-US"/>
              </w:rPr>
            </w:pPr>
          </w:p>
        </w:tc>
        <w:tc>
          <w:tcPr>
            <w:tcW w:w="850" w:type="dxa"/>
          </w:tcPr>
          <w:p w14:paraId="07408BE2" w14:textId="77777777" w:rsidR="007D2F23" w:rsidRPr="00D23D8F" w:rsidRDefault="007D2F23" w:rsidP="007D2F23">
            <w:pPr>
              <w:numPr>
                <w:ilvl w:val="0"/>
                <w:numId w:val="13"/>
              </w:numPr>
              <w:suppressAutoHyphens w:val="0"/>
              <w:spacing w:after="200" w:line="276" w:lineRule="auto"/>
              <w:contextualSpacing/>
              <w:jc w:val="center"/>
              <w:rPr>
                <w:rFonts w:ascii="NewtonCSanPin" w:eastAsiaTheme="minorHAnsi" w:hAnsi="NewtonCSanPin" w:cstheme="minorBidi"/>
                <w:sz w:val="24"/>
                <w:szCs w:val="24"/>
                <w:lang w:eastAsia="en-US"/>
              </w:rPr>
            </w:pPr>
          </w:p>
        </w:tc>
        <w:tc>
          <w:tcPr>
            <w:tcW w:w="6379" w:type="dxa"/>
          </w:tcPr>
          <w:p w14:paraId="524309E8" w14:textId="77777777" w:rsidR="007D2F23" w:rsidRPr="00D23D8F" w:rsidRDefault="007D2F23" w:rsidP="007D2F23">
            <w:pPr>
              <w:suppressAutoHyphens w:val="0"/>
              <w:spacing w:after="200" w:line="276" w:lineRule="auto"/>
              <w:rPr>
                <w:rFonts w:ascii="NewtonCSanPin" w:eastAsiaTheme="minorHAnsi" w:hAnsi="NewtonCSanPin"/>
                <w:sz w:val="24"/>
                <w:szCs w:val="24"/>
                <w:lang w:eastAsia="en-US"/>
              </w:rPr>
            </w:pPr>
            <w:r w:rsidRPr="00D23D8F">
              <w:rPr>
                <w:rFonts w:ascii="NewtonCSanPin" w:eastAsiaTheme="minorHAnsi" w:hAnsi="NewtonCSanPin"/>
                <w:sz w:val="24"/>
                <w:szCs w:val="24"/>
                <w:lang w:eastAsia="en-US"/>
              </w:rPr>
              <w:t>Знакомство со страноведческой информацией: рождественский базар и рождественская пирамида, карнавал в Германии, празднование Пасхи</w:t>
            </w:r>
          </w:p>
        </w:tc>
        <w:tc>
          <w:tcPr>
            <w:tcW w:w="1821" w:type="dxa"/>
          </w:tcPr>
          <w:p w14:paraId="70DFFAF2"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5BAB04CE"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4C6FA7" w14:paraId="72A9BB58" w14:textId="77777777" w:rsidTr="00D23D8F">
        <w:trPr>
          <w:trHeight w:val="261"/>
        </w:trPr>
        <w:tc>
          <w:tcPr>
            <w:tcW w:w="11178" w:type="dxa"/>
            <w:gridSpan w:val="5"/>
          </w:tcPr>
          <w:p w14:paraId="335583B0" w14:textId="77777777" w:rsidR="007D2F23" w:rsidRPr="00D23D8F" w:rsidRDefault="007D2F23" w:rsidP="007D2F23">
            <w:pPr>
              <w:suppressAutoHyphens w:val="0"/>
              <w:spacing w:after="200" w:line="276" w:lineRule="auto"/>
              <w:ind w:left="720"/>
              <w:contextualSpacing/>
              <w:jc w:val="center"/>
              <w:rPr>
                <w:rFonts w:ascii="NewtonCSanPin" w:eastAsiaTheme="minorHAnsi" w:hAnsi="NewtonCSanPin" w:cstheme="minorBidi"/>
                <w:sz w:val="24"/>
                <w:szCs w:val="24"/>
                <w:lang w:val="en-US" w:eastAsia="en-US"/>
              </w:rPr>
            </w:pPr>
            <w:r w:rsidRPr="00D23D8F">
              <w:rPr>
                <w:rFonts w:ascii="NewtonCSanPin" w:eastAsiaTheme="minorHAnsi" w:hAnsi="NewtonCSanPin" w:cstheme="minorBidi"/>
                <w:b/>
                <w:color w:val="808080"/>
                <w:sz w:val="24"/>
                <w:szCs w:val="24"/>
                <w:lang w:val="de-DE" w:eastAsia="en-US"/>
              </w:rPr>
              <w:t>Kapitel VII.</w:t>
            </w:r>
            <w:r w:rsidRPr="00D23D8F">
              <w:rPr>
                <w:rFonts w:ascii="NewtonCSanPin" w:eastAsiaTheme="minorHAnsi" w:hAnsi="NewtonCSanPin" w:cstheme="minorBidi"/>
                <w:b/>
                <w:sz w:val="24"/>
                <w:szCs w:val="24"/>
                <w:lang w:val="de-DE" w:eastAsia="en-US"/>
              </w:rPr>
              <w:t xml:space="preserve"> Großes Reinemachen in der Stadt. Eine tolle Idee! Aber ... </w:t>
            </w:r>
            <w:r w:rsidRPr="00D23D8F">
              <w:rPr>
                <w:rFonts w:ascii="NewtonCSanPin" w:eastAsiaTheme="minorHAnsi" w:hAnsi="NewtonCSanPin" w:cstheme="minorBidi"/>
                <w:sz w:val="24"/>
                <w:szCs w:val="24"/>
                <w:lang w:val="de-DE" w:eastAsia="en-US"/>
              </w:rPr>
              <w:t>(</w:t>
            </w:r>
            <w:r w:rsidRPr="00D23D8F">
              <w:rPr>
                <w:rFonts w:ascii="NewtonCSanPin" w:eastAsiaTheme="minorHAnsi" w:hAnsi="NewtonCSanPin" w:cstheme="minorBidi"/>
                <w:sz w:val="24"/>
                <w:szCs w:val="24"/>
                <w:lang w:val="en-US" w:eastAsia="en-US"/>
              </w:rPr>
              <w:t xml:space="preserve">10 </w:t>
            </w:r>
            <w:r w:rsidRPr="00D23D8F">
              <w:rPr>
                <w:rFonts w:ascii="NewtonCSanPin" w:eastAsiaTheme="minorHAnsi" w:hAnsi="NewtonCSanPin" w:cstheme="minorBidi"/>
                <w:sz w:val="24"/>
                <w:szCs w:val="24"/>
                <w:lang w:eastAsia="en-US"/>
              </w:rPr>
              <w:t>ч</w:t>
            </w:r>
            <w:r w:rsidRPr="00D23D8F">
              <w:rPr>
                <w:rFonts w:ascii="NewtonCSanPin" w:eastAsiaTheme="minorHAnsi" w:hAnsi="NewtonCSanPin" w:cstheme="minorBidi"/>
                <w:sz w:val="24"/>
                <w:szCs w:val="24"/>
                <w:lang w:val="en-US" w:eastAsia="en-US"/>
              </w:rPr>
              <w:t>)</w:t>
            </w:r>
          </w:p>
        </w:tc>
      </w:tr>
      <w:tr w:rsidR="007D2F23" w:rsidRPr="00D23D8F" w14:paraId="65907F72" w14:textId="77777777" w:rsidTr="00D23D8F">
        <w:trPr>
          <w:trHeight w:val="261"/>
        </w:trPr>
        <w:tc>
          <w:tcPr>
            <w:tcW w:w="852" w:type="dxa"/>
          </w:tcPr>
          <w:p w14:paraId="748518F3" w14:textId="77777777" w:rsidR="007D2F23" w:rsidRPr="00D23D8F" w:rsidRDefault="007D2F23" w:rsidP="007D2F23">
            <w:pPr>
              <w:numPr>
                <w:ilvl w:val="0"/>
                <w:numId w:val="15"/>
              </w:numPr>
              <w:suppressAutoHyphens w:val="0"/>
              <w:spacing w:after="200" w:line="276" w:lineRule="auto"/>
              <w:contextualSpacing/>
              <w:jc w:val="both"/>
              <w:rPr>
                <w:rFonts w:ascii="NewtonCSanPin" w:eastAsiaTheme="minorHAnsi" w:hAnsi="NewtonCSanPin" w:cstheme="minorBidi"/>
                <w:sz w:val="24"/>
                <w:szCs w:val="24"/>
                <w:lang w:val="en-US" w:eastAsia="en-US"/>
              </w:rPr>
            </w:pPr>
          </w:p>
        </w:tc>
        <w:tc>
          <w:tcPr>
            <w:tcW w:w="850" w:type="dxa"/>
          </w:tcPr>
          <w:p w14:paraId="311B1764" w14:textId="77777777" w:rsidR="007D2F23" w:rsidRPr="00D23D8F" w:rsidRDefault="007D2F23" w:rsidP="007D2F23">
            <w:pPr>
              <w:numPr>
                <w:ilvl w:val="0"/>
                <w:numId w:val="14"/>
              </w:numPr>
              <w:suppressAutoHyphens w:val="0"/>
              <w:spacing w:after="200" w:line="276" w:lineRule="auto"/>
              <w:contextualSpacing/>
              <w:jc w:val="center"/>
              <w:rPr>
                <w:rFonts w:ascii="NewtonCSanPin" w:eastAsiaTheme="minorHAnsi" w:hAnsi="NewtonCSanPin" w:cstheme="minorBidi"/>
                <w:sz w:val="24"/>
                <w:szCs w:val="24"/>
                <w:lang w:val="en-US" w:eastAsia="en-US"/>
              </w:rPr>
            </w:pPr>
          </w:p>
        </w:tc>
        <w:tc>
          <w:tcPr>
            <w:tcW w:w="6379" w:type="dxa"/>
          </w:tcPr>
          <w:p w14:paraId="775D2D91" w14:textId="77777777" w:rsidR="007D2F23" w:rsidRPr="00D23D8F" w:rsidRDefault="007D2F23" w:rsidP="007D2F23">
            <w:pPr>
              <w:suppressAutoHyphens w:val="0"/>
              <w:spacing w:after="200" w:line="276" w:lineRule="auto"/>
              <w:rPr>
                <w:rFonts w:ascii="NewtonCSanPin" w:eastAsiaTheme="minorHAnsi" w:hAnsi="NewtonCSanPin"/>
                <w:sz w:val="24"/>
                <w:szCs w:val="24"/>
                <w:lang w:eastAsia="en-US"/>
              </w:rPr>
            </w:pPr>
            <w:r w:rsidRPr="00D23D8F">
              <w:rPr>
                <w:rFonts w:ascii="NewtonCSanPin" w:eastAsiaTheme="minorHAnsi" w:hAnsi="NewtonCSanPin"/>
                <w:sz w:val="24"/>
                <w:szCs w:val="24"/>
                <w:lang w:eastAsia="en-US"/>
              </w:rPr>
              <w:t>Презентация новой лексики по теме «Защита окружающей среды»</w:t>
            </w:r>
          </w:p>
        </w:tc>
        <w:tc>
          <w:tcPr>
            <w:tcW w:w="1821" w:type="dxa"/>
          </w:tcPr>
          <w:p w14:paraId="4CAA1680"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342E0C09"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D23D8F" w14:paraId="38D2E1B3" w14:textId="77777777" w:rsidTr="00D23D8F">
        <w:trPr>
          <w:trHeight w:val="261"/>
        </w:trPr>
        <w:tc>
          <w:tcPr>
            <w:tcW w:w="852" w:type="dxa"/>
          </w:tcPr>
          <w:p w14:paraId="737631DF" w14:textId="77777777" w:rsidR="007D2F23" w:rsidRPr="00D23D8F" w:rsidRDefault="007D2F23" w:rsidP="007D2F23">
            <w:pPr>
              <w:numPr>
                <w:ilvl w:val="0"/>
                <w:numId w:val="15"/>
              </w:numPr>
              <w:suppressAutoHyphens w:val="0"/>
              <w:spacing w:after="200" w:line="276" w:lineRule="auto"/>
              <w:contextualSpacing/>
              <w:jc w:val="both"/>
              <w:rPr>
                <w:rFonts w:ascii="NewtonCSanPin" w:eastAsiaTheme="minorHAnsi" w:hAnsi="NewtonCSanPin" w:cstheme="minorBidi"/>
                <w:sz w:val="24"/>
                <w:szCs w:val="24"/>
                <w:lang w:eastAsia="en-US"/>
              </w:rPr>
            </w:pPr>
          </w:p>
        </w:tc>
        <w:tc>
          <w:tcPr>
            <w:tcW w:w="850" w:type="dxa"/>
          </w:tcPr>
          <w:p w14:paraId="186422B6" w14:textId="77777777" w:rsidR="007D2F23" w:rsidRPr="00D23D8F" w:rsidRDefault="007D2F23" w:rsidP="007D2F23">
            <w:pPr>
              <w:numPr>
                <w:ilvl w:val="0"/>
                <w:numId w:val="14"/>
              </w:numPr>
              <w:suppressAutoHyphens w:val="0"/>
              <w:spacing w:after="200" w:line="276" w:lineRule="auto"/>
              <w:contextualSpacing/>
              <w:jc w:val="center"/>
              <w:rPr>
                <w:rFonts w:ascii="NewtonCSanPin" w:eastAsiaTheme="minorHAnsi" w:hAnsi="NewtonCSanPin" w:cstheme="minorBidi"/>
                <w:sz w:val="24"/>
                <w:szCs w:val="24"/>
                <w:lang w:eastAsia="en-US"/>
              </w:rPr>
            </w:pPr>
          </w:p>
        </w:tc>
        <w:tc>
          <w:tcPr>
            <w:tcW w:w="6379" w:type="dxa"/>
          </w:tcPr>
          <w:p w14:paraId="54946CC5" w14:textId="77777777" w:rsidR="007D2F23" w:rsidRPr="00D23D8F" w:rsidRDefault="007D2F23" w:rsidP="007D2F23">
            <w:pPr>
              <w:suppressAutoHyphens w:val="0"/>
              <w:spacing w:after="200" w:line="276" w:lineRule="auto"/>
              <w:rPr>
                <w:rFonts w:ascii="NewtonCSanPin" w:eastAsiaTheme="minorHAnsi" w:hAnsi="NewtonCSanPin"/>
                <w:sz w:val="24"/>
                <w:szCs w:val="24"/>
                <w:lang w:eastAsia="en-US"/>
              </w:rPr>
            </w:pPr>
            <w:r w:rsidRPr="00D23D8F">
              <w:rPr>
                <w:rFonts w:ascii="NewtonCSanPin" w:eastAsiaTheme="minorHAnsi" w:hAnsi="NewtonCSanPin"/>
                <w:sz w:val="24"/>
                <w:szCs w:val="24"/>
                <w:lang w:eastAsia="en-US"/>
              </w:rPr>
              <w:t>Работа сполилогом: восприятие на слух, чтение по ролям и инсценировка</w:t>
            </w:r>
          </w:p>
        </w:tc>
        <w:tc>
          <w:tcPr>
            <w:tcW w:w="1821" w:type="dxa"/>
          </w:tcPr>
          <w:p w14:paraId="5D1D9470"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52D4627B"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D23D8F" w14:paraId="3E31C5A2" w14:textId="77777777" w:rsidTr="00D23D8F">
        <w:trPr>
          <w:trHeight w:val="261"/>
        </w:trPr>
        <w:tc>
          <w:tcPr>
            <w:tcW w:w="852" w:type="dxa"/>
          </w:tcPr>
          <w:p w14:paraId="0D2961C7" w14:textId="77777777" w:rsidR="007D2F23" w:rsidRPr="00D23D8F" w:rsidRDefault="007D2F23" w:rsidP="007D2F23">
            <w:pPr>
              <w:numPr>
                <w:ilvl w:val="0"/>
                <w:numId w:val="15"/>
              </w:numPr>
              <w:suppressAutoHyphens w:val="0"/>
              <w:spacing w:after="200" w:line="276" w:lineRule="auto"/>
              <w:contextualSpacing/>
              <w:jc w:val="both"/>
              <w:rPr>
                <w:rFonts w:ascii="NewtonCSanPin" w:eastAsiaTheme="minorHAnsi" w:hAnsi="NewtonCSanPin" w:cstheme="minorBidi"/>
                <w:sz w:val="24"/>
                <w:szCs w:val="24"/>
                <w:lang w:eastAsia="en-US"/>
              </w:rPr>
            </w:pPr>
          </w:p>
        </w:tc>
        <w:tc>
          <w:tcPr>
            <w:tcW w:w="850" w:type="dxa"/>
          </w:tcPr>
          <w:p w14:paraId="0798C94B" w14:textId="77777777" w:rsidR="007D2F23" w:rsidRPr="00D23D8F" w:rsidRDefault="007D2F23" w:rsidP="007D2F23">
            <w:pPr>
              <w:numPr>
                <w:ilvl w:val="0"/>
                <w:numId w:val="14"/>
              </w:numPr>
              <w:suppressAutoHyphens w:val="0"/>
              <w:spacing w:after="200" w:line="276" w:lineRule="auto"/>
              <w:contextualSpacing/>
              <w:jc w:val="center"/>
              <w:rPr>
                <w:rFonts w:ascii="NewtonCSanPin" w:eastAsiaTheme="minorHAnsi" w:hAnsi="NewtonCSanPin" w:cstheme="minorBidi"/>
                <w:sz w:val="24"/>
                <w:szCs w:val="24"/>
                <w:lang w:eastAsia="en-US"/>
              </w:rPr>
            </w:pPr>
          </w:p>
        </w:tc>
        <w:tc>
          <w:tcPr>
            <w:tcW w:w="6379" w:type="dxa"/>
          </w:tcPr>
          <w:p w14:paraId="0B6EE5FE" w14:textId="77777777" w:rsidR="007D2F23" w:rsidRPr="00D23D8F" w:rsidRDefault="007D2F23" w:rsidP="007D2F23">
            <w:pPr>
              <w:suppressAutoHyphens w:val="0"/>
              <w:spacing w:after="200" w:line="276" w:lineRule="auto"/>
              <w:rPr>
                <w:rFonts w:ascii="NewtonCSanPin" w:eastAsiaTheme="minorHAnsi" w:hAnsi="NewtonCSanPin"/>
                <w:sz w:val="24"/>
                <w:szCs w:val="24"/>
                <w:lang w:eastAsia="en-US"/>
              </w:rPr>
            </w:pPr>
            <w:r w:rsidRPr="00D23D8F">
              <w:rPr>
                <w:rFonts w:ascii="NewtonCSanPin" w:eastAsiaTheme="minorHAnsi" w:hAnsi="NewtonCSanPin"/>
                <w:sz w:val="24"/>
                <w:szCs w:val="24"/>
                <w:lang w:eastAsia="en-US"/>
              </w:rPr>
              <w:t>Совершенствование фонетических умений и навыков</w:t>
            </w:r>
          </w:p>
        </w:tc>
        <w:tc>
          <w:tcPr>
            <w:tcW w:w="1821" w:type="dxa"/>
          </w:tcPr>
          <w:p w14:paraId="3879E70A"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37A13317"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D23D8F" w14:paraId="45976C3F" w14:textId="77777777" w:rsidTr="00D23D8F">
        <w:trPr>
          <w:trHeight w:val="261"/>
        </w:trPr>
        <w:tc>
          <w:tcPr>
            <w:tcW w:w="852" w:type="dxa"/>
          </w:tcPr>
          <w:p w14:paraId="1677AE3F" w14:textId="77777777" w:rsidR="007D2F23" w:rsidRPr="00D23D8F" w:rsidRDefault="007D2F23" w:rsidP="007D2F23">
            <w:pPr>
              <w:numPr>
                <w:ilvl w:val="0"/>
                <w:numId w:val="15"/>
              </w:numPr>
              <w:suppressAutoHyphens w:val="0"/>
              <w:spacing w:after="200" w:line="276" w:lineRule="auto"/>
              <w:contextualSpacing/>
              <w:jc w:val="both"/>
              <w:rPr>
                <w:rFonts w:ascii="NewtonCSanPin" w:eastAsiaTheme="minorHAnsi" w:hAnsi="NewtonCSanPin" w:cstheme="minorBidi"/>
                <w:sz w:val="24"/>
                <w:szCs w:val="24"/>
                <w:lang w:eastAsia="en-US"/>
              </w:rPr>
            </w:pPr>
          </w:p>
        </w:tc>
        <w:tc>
          <w:tcPr>
            <w:tcW w:w="850" w:type="dxa"/>
          </w:tcPr>
          <w:p w14:paraId="08646AED" w14:textId="77777777" w:rsidR="007D2F23" w:rsidRPr="00D23D8F" w:rsidRDefault="007D2F23" w:rsidP="007D2F23">
            <w:pPr>
              <w:numPr>
                <w:ilvl w:val="0"/>
                <w:numId w:val="14"/>
              </w:numPr>
              <w:suppressAutoHyphens w:val="0"/>
              <w:spacing w:after="200" w:line="276" w:lineRule="auto"/>
              <w:contextualSpacing/>
              <w:jc w:val="center"/>
              <w:rPr>
                <w:rFonts w:ascii="NewtonCSanPin" w:eastAsiaTheme="minorHAnsi" w:hAnsi="NewtonCSanPin" w:cstheme="minorBidi"/>
                <w:sz w:val="24"/>
                <w:szCs w:val="24"/>
                <w:lang w:eastAsia="en-US"/>
              </w:rPr>
            </w:pPr>
          </w:p>
        </w:tc>
        <w:tc>
          <w:tcPr>
            <w:tcW w:w="6379" w:type="dxa"/>
          </w:tcPr>
          <w:p w14:paraId="0F66B6E1" w14:textId="77777777" w:rsidR="007D2F23" w:rsidRPr="00D23D8F" w:rsidRDefault="007D2F23" w:rsidP="007D2F23">
            <w:pPr>
              <w:suppressAutoHyphens w:val="0"/>
              <w:spacing w:after="200" w:line="276" w:lineRule="auto"/>
              <w:rPr>
                <w:rFonts w:ascii="NewtonCSanPin" w:eastAsiaTheme="minorHAnsi" w:hAnsi="NewtonCSanPin"/>
                <w:sz w:val="24"/>
                <w:szCs w:val="24"/>
                <w:lang w:eastAsia="en-US"/>
              </w:rPr>
            </w:pPr>
            <w:r w:rsidRPr="00D23D8F">
              <w:rPr>
                <w:rFonts w:ascii="NewtonCSanPin" w:eastAsiaTheme="minorHAnsi" w:hAnsi="NewtonCSanPin"/>
                <w:sz w:val="24"/>
                <w:szCs w:val="24"/>
                <w:lang w:eastAsia="en-US"/>
              </w:rPr>
              <w:t xml:space="preserve">Тренировка в употреблении предлогов </w:t>
            </w:r>
            <w:r w:rsidRPr="00D23D8F">
              <w:rPr>
                <w:rFonts w:ascii="NewtonCSanPin" w:eastAsiaTheme="minorHAnsi" w:hAnsi="NewtonCSanPin"/>
                <w:sz w:val="24"/>
                <w:szCs w:val="24"/>
                <w:lang w:val="en-US" w:eastAsia="en-US"/>
              </w:rPr>
              <w:t>mit</w:t>
            </w:r>
            <w:r w:rsidRPr="00D23D8F">
              <w:rPr>
                <w:rFonts w:ascii="NewtonCSanPin" w:eastAsiaTheme="minorHAnsi" w:hAnsi="NewtonCSanPin"/>
                <w:sz w:val="24"/>
                <w:szCs w:val="24"/>
                <w:lang w:eastAsia="en-US"/>
              </w:rPr>
              <w:t xml:space="preserve">, </w:t>
            </w:r>
            <w:r w:rsidRPr="00D23D8F">
              <w:rPr>
                <w:rFonts w:ascii="NewtonCSanPin" w:eastAsiaTheme="minorHAnsi" w:hAnsi="NewtonCSanPin"/>
                <w:sz w:val="24"/>
                <w:szCs w:val="24"/>
                <w:lang w:val="en-US" w:eastAsia="en-US"/>
              </w:rPr>
              <w:t>nach</w:t>
            </w:r>
            <w:r w:rsidRPr="00D23D8F">
              <w:rPr>
                <w:rFonts w:ascii="NewtonCSanPin" w:eastAsiaTheme="minorHAnsi" w:hAnsi="NewtonCSanPin"/>
                <w:sz w:val="24"/>
                <w:szCs w:val="24"/>
                <w:lang w:eastAsia="en-US"/>
              </w:rPr>
              <w:t xml:space="preserve">, </w:t>
            </w:r>
            <w:r w:rsidRPr="00D23D8F">
              <w:rPr>
                <w:rFonts w:ascii="NewtonCSanPin" w:eastAsiaTheme="minorHAnsi" w:hAnsi="NewtonCSanPin"/>
                <w:sz w:val="24"/>
                <w:szCs w:val="24"/>
                <w:lang w:val="en-US" w:eastAsia="en-US"/>
              </w:rPr>
              <w:t>aus</w:t>
            </w:r>
            <w:r w:rsidRPr="00D23D8F">
              <w:rPr>
                <w:rFonts w:ascii="NewtonCSanPin" w:eastAsiaTheme="minorHAnsi" w:hAnsi="NewtonCSanPin"/>
                <w:sz w:val="24"/>
                <w:szCs w:val="24"/>
                <w:lang w:eastAsia="en-US"/>
              </w:rPr>
              <w:t xml:space="preserve">, </w:t>
            </w:r>
            <w:r w:rsidRPr="00D23D8F">
              <w:rPr>
                <w:rFonts w:ascii="NewtonCSanPin" w:eastAsiaTheme="minorHAnsi" w:hAnsi="NewtonCSanPin"/>
                <w:sz w:val="24"/>
                <w:szCs w:val="24"/>
                <w:lang w:val="en-US" w:eastAsia="en-US"/>
              </w:rPr>
              <w:t>zuvon</w:t>
            </w:r>
            <w:r w:rsidRPr="00D23D8F">
              <w:rPr>
                <w:rFonts w:ascii="NewtonCSanPin" w:eastAsiaTheme="minorHAnsi" w:hAnsi="NewtonCSanPin"/>
                <w:sz w:val="24"/>
                <w:szCs w:val="24"/>
                <w:lang w:eastAsia="en-US"/>
              </w:rPr>
              <w:t xml:space="preserve">, </w:t>
            </w:r>
            <w:r w:rsidRPr="00D23D8F">
              <w:rPr>
                <w:rFonts w:ascii="NewtonCSanPin" w:eastAsiaTheme="minorHAnsi" w:hAnsi="NewtonCSanPin"/>
                <w:sz w:val="24"/>
                <w:szCs w:val="24"/>
                <w:lang w:val="en-US" w:eastAsia="en-US"/>
              </w:rPr>
              <w:t>bei</w:t>
            </w:r>
            <w:r w:rsidRPr="00D23D8F">
              <w:rPr>
                <w:rFonts w:ascii="NewtonCSanPin" w:eastAsiaTheme="minorHAnsi" w:hAnsi="NewtonCSanPin"/>
                <w:sz w:val="24"/>
                <w:szCs w:val="24"/>
                <w:lang w:eastAsia="en-US"/>
              </w:rPr>
              <w:t xml:space="preserve"> + </w:t>
            </w:r>
            <w:r w:rsidRPr="00D23D8F">
              <w:rPr>
                <w:rFonts w:ascii="NewtonCSanPin" w:eastAsiaTheme="minorHAnsi" w:hAnsi="NewtonCSanPin"/>
                <w:sz w:val="24"/>
                <w:szCs w:val="24"/>
                <w:lang w:val="en-US" w:eastAsia="en-US"/>
              </w:rPr>
              <w:t>Dativ</w:t>
            </w:r>
          </w:p>
        </w:tc>
        <w:tc>
          <w:tcPr>
            <w:tcW w:w="1821" w:type="dxa"/>
          </w:tcPr>
          <w:p w14:paraId="728292BA"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1643E43B"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D23D8F" w14:paraId="0433387F" w14:textId="77777777" w:rsidTr="00D23D8F">
        <w:trPr>
          <w:trHeight w:val="261"/>
        </w:trPr>
        <w:tc>
          <w:tcPr>
            <w:tcW w:w="852" w:type="dxa"/>
          </w:tcPr>
          <w:p w14:paraId="5D208B4B" w14:textId="77777777" w:rsidR="007D2F23" w:rsidRPr="00D23D8F" w:rsidRDefault="007D2F23" w:rsidP="007D2F23">
            <w:pPr>
              <w:numPr>
                <w:ilvl w:val="0"/>
                <w:numId w:val="15"/>
              </w:numPr>
              <w:suppressAutoHyphens w:val="0"/>
              <w:spacing w:after="200" w:line="276" w:lineRule="auto"/>
              <w:contextualSpacing/>
              <w:jc w:val="both"/>
              <w:rPr>
                <w:rFonts w:ascii="NewtonCSanPin" w:eastAsiaTheme="minorHAnsi" w:hAnsi="NewtonCSanPin" w:cstheme="minorBidi"/>
                <w:sz w:val="24"/>
                <w:szCs w:val="24"/>
                <w:lang w:eastAsia="en-US"/>
              </w:rPr>
            </w:pPr>
          </w:p>
        </w:tc>
        <w:tc>
          <w:tcPr>
            <w:tcW w:w="850" w:type="dxa"/>
          </w:tcPr>
          <w:p w14:paraId="448CB75A" w14:textId="77777777" w:rsidR="007D2F23" w:rsidRPr="00D23D8F" w:rsidRDefault="007D2F23" w:rsidP="007D2F23">
            <w:pPr>
              <w:numPr>
                <w:ilvl w:val="0"/>
                <w:numId w:val="14"/>
              </w:numPr>
              <w:suppressAutoHyphens w:val="0"/>
              <w:spacing w:after="200" w:line="276" w:lineRule="auto"/>
              <w:contextualSpacing/>
              <w:jc w:val="center"/>
              <w:rPr>
                <w:rFonts w:ascii="NewtonCSanPin" w:eastAsiaTheme="minorHAnsi" w:hAnsi="NewtonCSanPin" w:cstheme="minorBidi"/>
                <w:sz w:val="24"/>
                <w:szCs w:val="24"/>
                <w:lang w:eastAsia="en-US"/>
              </w:rPr>
            </w:pPr>
          </w:p>
        </w:tc>
        <w:tc>
          <w:tcPr>
            <w:tcW w:w="6379" w:type="dxa"/>
          </w:tcPr>
          <w:p w14:paraId="6562E23E" w14:textId="77777777" w:rsidR="007D2F23" w:rsidRPr="00D23D8F" w:rsidRDefault="007D2F23" w:rsidP="007D2F23">
            <w:pPr>
              <w:suppressAutoHyphens w:val="0"/>
              <w:spacing w:after="200" w:line="276" w:lineRule="auto"/>
              <w:rPr>
                <w:rFonts w:ascii="NewtonCSanPin" w:eastAsiaTheme="minorHAnsi" w:hAnsi="NewtonCSanPin"/>
                <w:sz w:val="24"/>
                <w:szCs w:val="24"/>
                <w:lang w:eastAsia="en-US"/>
              </w:rPr>
            </w:pPr>
            <w:r w:rsidRPr="00D23D8F">
              <w:rPr>
                <w:rFonts w:ascii="NewtonCSanPin" w:eastAsiaTheme="minorHAnsi" w:hAnsi="NewtonCSanPin"/>
                <w:sz w:val="24"/>
                <w:szCs w:val="24"/>
                <w:lang w:eastAsia="en-US"/>
              </w:rPr>
              <w:t>Формирование устно-речевых умений</w:t>
            </w:r>
          </w:p>
        </w:tc>
        <w:tc>
          <w:tcPr>
            <w:tcW w:w="1821" w:type="dxa"/>
          </w:tcPr>
          <w:p w14:paraId="1D8E499B"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76AA740E"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D23D8F" w14:paraId="09485D7F" w14:textId="77777777" w:rsidTr="00D23D8F">
        <w:trPr>
          <w:trHeight w:val="261"/>
        </w:trPr>
        <w:tc>
          <w:tcPr>
            <w:tcW w:w="852" w:type="dxa"/>
          </w:tcPr>
          <w:p w14:paraId="3C0B19E8" w14:textId="77777777" w:rsidR="007D2F23" w:rsidRPr="00D23D8F" w:rsidRDefault="007D2F23" w:rsidP="007D2F23">
            <w:pPr>
              <w:numPr>
                <w:ilvl w:val="0"/>
                <w:numId w:val="15"/>
              </w:numPr>
              <w:suppressAutoHyphens w:val="0"/>
              <w:spacing w:after="200" w:line="276" w:lineRule="auto"/>
              <w:contextualSpacing/>
              <w:jc w:val="both"/>
              <w:rPr>
                <w:rFonts w:ascii="NewtonCSanPin" w:eastAsiaTheme="minorHAnsi" w:hAnsi="NewtonCSanPin" w:cstheme="minorBidi"/>
                <w:sz w:val="24"/>
                <w:szCs w:val="24"/>
                <w:lang w:eastAsia="en-US"/>
              </w:rPr>
            </w:pPr>
          </w:p>
        </w:tc>
        <w:tc>
          <w:tcPr>
            <w:tcW w:w="850" w:type="dxa"/>
          </w:tcPr>
          <w:p w14:paraId="10EDB4D9" w14:textId="77777777" w:rsidR="007D2F23" w:rsidRPr="00D23D8F" w:rsidRDefault="007D2F23" w:rsidP="007D2F23">
            <w:pPr>
              <w:numPr>
                <w:ilvl w:val="0"/>
                <w:numId w:val="14"/>
              </w:numPr>
              <w:suppressAutoHyphens w:val="0"/>
              <w:spacing w:after="200" w:line="276" w:lineRule="auto"/>
              <w:contextualSpacing/>
              <w:jc w:val="center"/>
              <w:rPr>
                <w:rFonts w:ascii="NewtonCSanPin" w:eastAsiaTheme="minorHAnsi" w:hAnsi="NewtonCSanPin" w:cstheme="minorBidi"/>
                <w:sz w:val="24"/>
                <w:szCs w:val="24"/>
                <w:lang w:eastAsia="en-US"/>
              </w:rPr>
            </w:pPr>
          </w:p>
        </w:tc>
        <w:tc>
          <w:tcPr>
            <w:tcW w:w="6379" w:type="dxa"/>
          </w:tcPr>
          <w:p w14:paraId="0A3F9AF6" w14:textId="77777777" w:rsidR="007D2F23" w:rsidRPr="00D23D8F" w:rsidRDefault="007D2F23" w:rsidP="007D2F23">
            <w:pPr>
              <w:suppressAutoHyphens w:val="0"/>
              <w:spacing w:after="200" w:line="276" w:lineRule="auto"/>
              <w:rPr>
                <w:rFonts w:ascii="NewtonCSanPin" w:eastAsiaTheme="minorHAnsi" w:hAnsi="NewtonCSanPin"/>
                <w:sz w:val="24"/>
                <w:szCs w:val="24"/>
                <w:lang w:eastAsia="en-US"/>
              </w:rPr>
            </w:pPr>
            <w:r w:rsidRPr="00D23D8F">
              <w:rPr>
                <w:rFonts w:ascii="NewtonCSanPin" w:eastAsiaTheme="minorHAnsi" w:hAnsi="NewtonCSanPin"/>
                <w:sz w:val="24"/>
                <w:szCs w:val="24"/>
                <w:lang w:eastAsia="en-US"/>
              </w:rPr>
              <w:t>Систематизация лексики по теме «</w:t>
            </w:r>
            <w:r w:rsidRPr="00D23D8F">
              <w:rPr>
                <w:rFonts w:ascii="NewtonCSanPin" w:eastAsiaTheme="minorHAnsi" w:hAnsi="NewtonCSanPin"/>
                <w:sz w:val="24"/>
                <w:szCs w:val="24"/>
                <w:lang w:val="en-US" w:eastAsia="en-US"/>
              </w:rPr>
              <w:t>Schulsachen</w:t>
            </w:r>
            <w:r w:rsidRPr="00D23D8F">
              <w:rPr>
                <w:rFonts w:ascii="NewtonCSanPin" w:eastAsiaTheme="minorHAnsi" w:hAnsi="NewtonCSanPin"/>
                <w:sz w:val="24"/>
                <w:szCs w:val="24"/>
                <w:lang w:eastAsia="en-US"/>
              </w:rPr>
              <w:t>»</w:t>
            </w:r>
          </w:p>
        </w:tc>
        <w:tc>
          <w:tcPr>
            <w:tcW w:w="1821" w:type="dxa"/>
          </w:tcPr>
          <w:p w14:paraId="452896B3"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412A27DF"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D23D8F" w14:paraId="782D2EB1" w14:textId="77777777" w:rsidTr="00D23D8F">
        <w:trPr>
          <w:trHeight w:val="261"/>
        </w:trPr>
        <w:tc>
          <w:tcPr>
            <w:tcW w:w="852" w:type="dxa"/>
          </w:tcPr>
          <w:p w14:paraId="38378F8E" w14:textId="77777777" w:rsidR="007D2F23" w:rsidRPr="00D23D8F" w:rsidRDefault="007D2F23" w:rsidP="007D2F23">
            <w:pPr>
              <w:numPr>
                <w:ilvl w:val="0"/>
                <w:numId w:val="15"/>
              </w:numPr>
              <w:suppressAutoHyphens w:val="0"/>
              <w:spacing w:after="200" w:line="276" w:lineRule="auto"/>
              <w:contextualSpacing/>
              <w:jc w:val="both"/>
              <w:rPr>
                <w:rFonts w:ascii="NewtonCSanPin" w:eastAsiaTheme="minorHAnsi" w:hAnsi="NewtonCSanPin" w:cstheme="minorBidi"/>
                <w:sz w:val="24"/>
                <w:szCs w:val="24"/>
                <w:lang w:eastAsia="en-US"/>
              </w:rPr>
            </w:pPr>
          </w:p>
        </w:tc>
        <w:tc>
          <w:tcPr>
            <w:tcW w:w="850" w:type="dxa"/>
          </w:tcPr>
          <w:p w14:paraId="468AF9D3" w14:textId="77777777" w:rsidR="007D2F23" w:rsidRPr="00D23D8F" w:rsidRDefault="007D2F23" w:rsidP="007D2F23">
            <w:pPr>
              <w:numPr>
                <w:ilvl w:val="0"/>
                <w:numId w:val="14"/>
              </w:numPr>
              <w:suppressAutoHyphens w:val="0"/>
              <w:spacing w:after="200" w:line="276" w:lineRule="auto"/>
              <w:contextualSpacing/>
              <w:jc w:val="center"/>
              <w:rPr>
                <w:rFonts w:ascii="NewtonCSanPin" w:eastAsiaTheme="minorHAnsi" w:hAnsi="NewtonCSanPin" w:cstheme="minorBidi"/>
                <w:sz w:val="24"/>
                <w:szCs w:val="24"/>
                <w:lang w:eastAsia="en-US"/>
              </w:rPr>
            </w:pPr>
          </w:p>
        </w:tc>
        <w:tc>
          <w:tcPr>
            <w:tcW w:w="6379" w:type="dxa"/>
          </w:tcPr>
          <w:p w14:paraId="5C9EF92E" w14:textId="77777777" w:rsidR="007D2F23" w:rsidRPr="00D23D8F" w:rsidRDefault="007D2F23" w:rsidP="007D2F23">
            <w:pPr>
              <w:suppressAutoHyphens w:val="0"/>
              <w:spacing w:after="200" w:line="276" w:lineRule="auto"/>
              <w:rPr>
                <w:rFonts w:ascii="NewtonCSanPin" w:eastAsiaTheme="minorHAnsi" w:hAnsi="NewtonCSanPin"/>
                <w:sz w:val="24"/>
                <w:szCs w:val="24"/>
                <w:lang w:eastAsia="en-US"/>
              </w:rPr>
            </w:pPr>
            <w:r w:rsidRPr="00D23D8F">
              <w:rPr>
                <w:rFonts w:ascii="NewtonCSanPin" w:eastAsiaTheme="minorHAnsi" w:hAnsi="NewtonCSanPin"/>
                <w:sz w:val="24"/>
                <w:szCs w:val="24"/>
                <w:lang w:eastAsia="en-US"/>
              </w:rPr>
              <w:t>Контроль техники чтения, орфографических навыков и знаний лексики по теме «</w:t>
            </w:r>
            <w:r w:rsidRPr="00D23D8F">
              <w:rPr>
                <w:rFonts w:ascii="NewtonCSanPin" w:eastAsiaTheme="minorHAnsi" w:hAnsi="NewtonCSanPin"/>
                <w:sz w:val="24"/>
                <w:szCs w:val="24"/>
                <w:lang w:val="en-US" w:eastAsia="en-US"/>
              </w:rPr>
              <w:t>DerUmweltschutz</w:t>
            </w:r>
            <w:r w:rsidRPr="00D23D8F">
              <w:rPr>
                <w:rFonts w:ascii="NewtonCSanPin" w:eastAsiaTheme="minorHAnsi" w:hAnsi="NewtonCSanPin"/>
                <w:sz w:val="24"/>
                <w:szCs w:val="24"/>
                <w:lang w:eastAsia="en-US"/>
              </w:rPr>
              <w:t>»</w:t>
            </w:r>
          </w:p>
        </w:tc>
        <w:tc>
          <w:tcPr>
            <w:tcW w:w="1821" w:type="dxa"/>
          </w:tcPr>
          <w:p w14:paraId="59CA3845"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3DDD91BF"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D23D8F" w14:paraId="0982DCF0" w14:textId="77777777" w:rsidTr="00D23D8F">
        <w:trPr>
          <w:trHeight w:val="261"/>
        </w:trPr>
        <w:tc>
          <w:tcPr>
            <w:tcW w:w="852" w:type="dxa"/>
          </w:tcPr>
          <w:p w14:paraId="78652220" w14:textId="77777777" w:rsidR="007D2F23" w:rsidRPr="00D23D8F" w:rsidRDefault="007D2F23" w:rsidP="007D2F23">
            <w:pPr>
              <w:numPr>
                <w:ilvl w:val="0"/>
                <w:numId w:val="15"/>
              </w:numPr>
              <w:suppressAutoHyphens w:val="0"/>
              <w:spacing w:after="200" w:line="276" w:lineRule="auto"/>
              <w:contextualSpacing/>
              <w:jc w:val="both"/>
              <w:rPr>
                <w:rFonts w:ascii="NewtonCSanPin" w:eastAsiaTheme="minorHAnsi" w:hAnsi="NewtonCSanPin" w:cstheme="minorBidi"/>
                <w:sz w:val="24"/>
                <w:szCs w:val="24"/>
                <w:lang w:eastAsia="en-US"/>
              </w:rPr>
            </w:pPr>
          </w:p>
        </w:tc>
        <w:tc>
          <w:tcPr>
            <w:tcW w:w="850" w:type="dxa"/>
          </w:tcPr>
          <w:p w14:paraId="5ADB2022" w14:textId="77777777" w:rsidR="007D2F23" w:rsidRPr="00D23D8F" w:rsidRDefault="007D2F23" w:rsidP="007D2F23">
            <w:pPr>
              <w:numPr>
                <w:ilvl w:val="0"/>
                <w:numId w:val="14"/>
              </w:numPr>
              <w:suppressAutoHyphens w:val="0"/>
              <w:spacing w:after="200" w:line="276" w:lineRule="auto"/>
              <w:contextualSpacing/>
              <w:jc w:val="center"/>
              <w:rPr>
                <w:rFonts w:ascii="NewtonCSanPin" w:eastAsiaTheme="minorHAnsi" w:hAnsi="NewtonCSanPin" w:cstheme="minorBidi"/>
                <w:sz w:val="24"/>
                <w:szCs w:val="24"/>
                <w:lang w:eastAsia="en-US"/>
              </w:rPr>
            </w:pPr>
          </w:p>
        </w:tc>
        <w:tc>
          <w:tcPr>
            <w:tcW w:w="6379" w:type="dxa"/>
          </w:tcPr>
          <w:p w14:paraId="236C9198" w14:textId="77777777" w:rsidR="007D2F23" w:rsidRPr="00D23D8F" w:rsidRDefault="007D2F23" w:rsidP="007D2F23">
            <w:pPr>
              <w:suppressAutoHyphens w:val="0"/>
              <w:spacing w:after="200" w:line="276" w:lineRule="auto"/>
              <w:rPr>
                <w:rFonts w:ascii="NewtonCSanPin" w:eastAsiaTheme="minorHAnsi" w:hAnsi="NewtonCSanPin"/>
                <w:sz w:val="24"/>
                <w:szCs w:val="24"/>
                <w:lang w:eastAsia="en-US"/>
              </w:rPr>
            </w:pPr>
            <w:r w:rsidRPr="00D23D8F">
              <w:rPr>
                <w:rFonts w:ascii="NewtonCSanPin" w:eastAsiaTheme="minorHAnsi" w:hAnsi="NewtonCSanPin"/>
                <w:sz w:val="24"/>
                <w:szCs w:val="24"/>
                <w:lang w:eastAsia="en-US"/>
              </w:rPr>
              <w:t xml:space="preserve">Повторение материала главы. Работа над проектом </w:t>
            </w:r>
            <w:r w:rsidRPr="00D23D8F">
              <w:rPr>
                <w:rFonts w:ascii="NewtonCSanPin" w:eastAsiaTheme="minorHAnsi" w:hAnsi="NewtonCSanPin"/>
                <w:i/>
                <w:sz w:val="24"/>
                <w:szCs w:val="24"/>
                <w:lang w:eastAsia="en-US"/>
              </w:rPr>
              <w:t>«Профессии»</w:t>
            </w:r>
          </w:p>
        </w:tc>
        <w:tc>
          <w:tcPr>
            <w:tcW w:w="1821" w:type="dxa"/>
          </w:tcPr>
          <w:p w14:paraId="171A3483"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635D3338"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D23D8F" w14:paraId="1CCD54F8" w14:textId="77777777" w:rsidTr="00D23D8F">
        <w:trPr>
          <w:trHeight w:val="261"/>
        </w:trPr>
        <w:tc>
          <w:tcPr>
            <w:tcW w:w="852" w:type="dxa"/>
          </w:tcPr>
          <w:p w14:paraId="7C62A4BF" w14:textId="77777777" w:rsidR="007D2F23" w:rsidRPr="00D23D8F" w:rsidRDefault="007D2F23" w:rsidP="007D2F23">
            <w:pPr>
              <w:numPr>
                <w:ilvl w:val="0"/>
                <w:numId w:val="15"/>
              </w:numPr>
              <w:suppressAutoHyphens w:val="0"/>
              <w:spacing w:after="200" w:line="276" w:lineRule="auto"/>
              <w:contextualSpacing/>
              <w:jc w:val="both"/>
              <w:rPr>
                <w:rFonts w:ascii="NewtonCSanPin" w:eastAsiaTheme="minorHAnsi" w:hAnsi="NewtonCSanPin" w:cstheme="minorBidi"/>
                <w:sz w:val="24"/>
                <w:szCs w:val="24"/>
                <w:lang w:eastAsia="en-US"/>
              </w:rPr>
            </w:pPr>
          </w:p>
        </w:tc>
        <w:tc>
          <w:tcPr>
            <w:tcW w:w="850" w:type="dxa"/>
          </w:tcPr>
          <w:p w14:paraId="6F57311D" w14:textId="77777777" w:rsidR="007D2F23" w:rsidRPr="00D23D8F" w:rsidRDefault="007D2F23" w:rsidP="007D2F23">
            <w:pPr>
              <w:numPr>
                <w:ilvl w:val="0"/>
                <w:numId w:val="14"/>
              </w:numPr>
              <w:suppressAutoHyphens w:val="0"/>
              <w:spacing w:after="200" w:line="276" w:lineRule="auto"/>
              <w:contextualSpacing/>
              <w:jc w:val="center"/>
              <w:rPr>
                <w:rFonts w:ascii="NewtonCSanPin" w:eastAsiaTheme="minorHAnsi" w:hAnsi="NewtonCSanPin" w:cstheme="minorBidi"/>
                <w:sz w:val="24"/>
                <w:szCs w:val="24"/>
                <w:lang w:eastAsia="en-US"/>
              </w:rPr>
            </w:pPr>
          </w:p>
        </w:tc>
        <w:tc>
          <w:tcPr>
            <w:tcW w:w="6379" w:type="dxa"/>
          </w:tcPr>
          <w:p w14:paraId="7F041DF1" w14:textId="77777777" w:rsidR="007D2F23" w:rsidRPr="00D23D8F" w:rsidRDefault="007D2F23" w:rsidP="007D2F23">
            <w:pPr>
              <w:suppressAutoHyphens w:val="0"/>
              <w:spacing w:after="200" w:line="276" w:lineRule="auto"/>
              <w:rPr>
                <w:rFonts w:ascii="NewtonCSanPin" w:eastAsiaTheme="minorHAnsi" w:hAnsi="NewtonCSanPin"/>
                <w:sz w:val="24"/>
                <w:szCs w:val="24"/>
                <w:lang w:eastAsia="en-US"/>
              </w:rPr>
            </w:pPr>
            <w:r w:rsidRPr="00D23D8F">
              <w:rPr>
                <w:rFonts w:ascii="NewtonCSanPin" w:eastAsiaTheme="minorHAnsi" w:hAnsi="NewtonCSanPin"/>
                <w:sz w:val="24"/>
                <w:szCs w:val="24"/>
                <w:lang w:eastAsia="en-US"/>
              </w:rPr>
              <w:t>Презентация проекта</w:t>
            </w:r>
          </w:p>
        </w:tc>
        <w:tc>
          <w:tcPr>
            <w:tcW w:w="1821" w:type="dxa"/>
          </w:tcPr>
          <w:p w14:paraId="5BFDA2DB"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2C5D9296"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D23D8F" w14:paraId="7D933B0D" w14:textId="77777777" w:rsidTr="00D23D8F">
        <w:trPr>
          <w:trHeight w:val="261"/>
        </w:trPr>
        <w:tc>
          <w:tcPr>
            <w:tcW w:w="852" w:type="dxa"/>
          </w:tcPr>
          <w:p w14:paraId="0C4164B8" w14:textId="77777777" w:rsidR="007D2F23" w:rsidRPr="00D23D8F" w:rsidRDefault="007D2F23" w:rsidP="007D2F23">
            <w:pPr>
              <w:numPr>
                <w:ilvl w:val="0"/>
                <w:numId w:val="15"/>
              </w:numPr>
              <w:suppressAutoHyphens w:val="0"/>
              <w:spacing w:after="200" w:line="276" w:lineRule="auto"/>
              <w:contextualSpacing/>
              <w:jc w:val="both"/>
              <w:rPr>
                <w:rFonts w:ascii="NewtonCSanPin" w:eastAsiaTheme="minorHAnsi" w:hAnsi="NewtonCSanPin" w:cstheme="minorBidi"/>
                <w:sz w:val="24"/>
                <w:szCs w:val="24"/>
                <w:lang w:eastAsia="en-US"/>
              </w:rPr>
            </w:pPr>
          </w:p>
        </w:tc>
        <w:tc>
          <w:tcPr>
            <w:tcW w:w="850" w:type="dxa"/>
          </w:tcPr>
          <w:p w14:paraId="43C1AA48" w14:textId="77777777" w:rsidR="007D2F23" w:rsidRPr="00D23D8F" w:rsidRDefault="007D2F23" w:rsidP="007D2F23">
            <w:pPr>
              <w:numPr>
                <w:ilvl w:val="0"/>
                <w:numId w:val="14"/>
              </w:numPr>
              <w:suppressAutoHyphens w:val="0"/>
              <w:spacing w:after="200" w:line="276" w:lineRule="auto"/>
              <w:contextualSpacing/>
              <w:jc w:val="center"/>
              <w:rPr>
                <w:rFonts w:ascii="NewtonCSanPin" w:eastAsiaTheme="minorHAnsi" w:hAnsi="NewtonCSanPin" w:cstheme="minorBidi"/>
                <w:sz w:val="24"/>
                <w:szCs w:val="24"/>
                <w:lang w:eastAsia="en-US"/>
              </w:rPr>
            </w:pPr>
          </w:p>
        </w:tc>
        <w:tc>
          <w:tcPr>
            <w:tcW w:w="6379" w:type="dxa"/>
          </w:tcPr>
          <w:p w14:paraId="77AE51E9" w14:textId="77777777" w:rsidR="007D2F23" w:rsidRPr="00D23D8F" w:rsidRDefault="007D2F23" w:rsidP="007D2F23">
            <w:pPr>
              <w:suppressAutoHyphens w:val="0"/>
              <w:spacing w:after="200" w:line="276" w:lineRule="auto"/>
              <w:rPr>
                <w:rFonts w:ascii="NewtonCSanPin" w:eastAsiaTheme="minorHAnsi" w:hAnsi="NewtonCSanPin"/>
                <w:sz w:val="24"/>
                <w:szCs w:val="24"/>
                <w:lang w:eastAsia="en-US"/>
              </w:rPr>
            </w:pPr>
            <w:r w:rsidRPr="00D23D8F">
              <w:rPr>
                <w:rFonts w:ascii="NewtonCSanPin" w:eastAsiaTheme="minorHAnsi" w:hAnsi="NewtonCSanPin"/>
                <w:sz w:val="24"/>
                <w:szCs w:val="24"/>
                <w:lang w:eastAsia="en-US"/>
              </w:rPr>
              <w:t>Знакомство со страноведческой информацией</w:t>
            </w:r>
          </w:p>
        </w:tc>
        <w:tc>
          <w:tcPr>
            <w:tcW w:w="1821" w:type="dxa"/>
          </w:tcPr>
          <w:p w14:paraId="75895BF7"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319A0A8B"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4C6FA7" w14:paraId="78DAA598" w14:textId="77777777" w:rsidTr="00D23D8F">
        <w:trPr>
          <w:trHeight w:val="277"/>
        </w:trPr>
        <w:tc>
          <w:tcPr>
            <w:tcW w:w="11178" w:type="dxa"/>
            <w:gridSpan w:val="5"/>
          </w:tcPr>
          <w:p w14:paraId="144D69A5" w14:textId="77777777" w:rsidR="007D2F23" w:rsidRPr="00D23D8F" w:rsidRDefault="007D2F23" w:rsidP="007D2F23">
            <w:pPr>
              <w:suppressAutoHyphens w:val="0"/>
              <w:spacing w:after="200" w:line="276" w:lineRule="auto"/>
              <w:ind w:left="720"/>
              <w:contextualSpacing/>
              <w:jc w:val="center"/>
              <w:rPr>
                <w:rFonts w:ascii="NewtonCSanPin" w:eastAsiaTheme="minorHAnsi" w:hAnsi="NewtonCSanPin" w:cstheme="minorBidi"/>
                <w:sz w:val="24"/>
                <w:szCs w:val="24"/>
                <w:lang w:val="en-US" w:eastAsia="en-US"/>
              </w:rPr>
            </w:pPr>
            <w:r w:rsidRPr="00D23D8F">
              <w:rPr>
                <w:rFonts w:ascii="NewtonCSanPin" w:eastAsiaTheme="minorHAnsi" w:hAnsi="NewtonCSanPin" w:cstheme="minorBidi"/>
                <w:b/>
                <w:color w:val="808080"/>
                <w:sz w:val="24"/>
                <w:szCs w:val="24"/>
                <w:lang w:val="de-DE" w:eastAsia="en-US"/>
              </w:rPr>
              <w:t>Kapitel VIII.</w:t>
            </w:r>
            <w:r w:rsidRPr="00D23D8F">
              <w:rPr>
                <w:rFonts w:ascii="NewtonCSanPin" w:eastAsiaTheme="minorHAnsi" w:hAnsi="NewtonCSanPin" w:cstheme="minorBidi"/>
                <w:b/>
                <w:sz w:val="24"/>
                <w:szCs w:val="24"/>
                <w:lang w:val="de-DE" w:eastAsia="en-US"/>
              </w:rPr>
              <w:t xml:space="preserve"> Wieder kommen Gäste in die Stadt. Was meint ihr</w:t>
            </w:r>
            <w:r w:rsidRPr="00D23D8F">
              <w:rPr>
                <w:rFonts w:ascii="NewtonCSanPin" w:eastAsiaTheme="minorHAnsi" w:hAnsi="NewtonCSanPin" w:cstheme="minorBidi"/>
                <w:b/>
                <w:sz w:val="24"/>
                <w:szCs w:val="24"/>
                <w:lang w:val="en-US" w:eastAsia="en-US"/>
              </w:rPr>
              <w:t>,</w:t>
            </w:r>
            <w:r w:rsidRPr="00D23D8F">
              <w:rPr>
                <w:rFonts w:ascii="NewtonCSanPin" w:eastAsiaTheme="minorHAnsi" w:hAnsi="NewtonCSanPin" w:cstheme="minorBidi"/>
                <w:b/>
                <w:sz w:val="24"/>
                <w:szCs w:val="24"/>
                <w:lang w:val="de-DE" w:eastAsia="en-US"/>
              </w:rPr>
              <w:t xml:space="preserve"> welche?</w:t>
            </w:r>
            <w:r w:rsidRPr="00D23D8F">
              <w:rPr>
                <w:rFonts w:ascii="NewtonCSanPin" w:eastAsiaTheme="minorHAnsi" w:hAnsi="NewtonCSanPin" w:cstheme="minorBidi"/>
                <w:sz w:val="24"/>
                <w:szCs w:val="24"/>
                <w:lang w:val="de-DE" w:eastAsia="en-US"/>
              </w:rPr>
              <w:t xml:space="preserve"> (</w:t>
            </w:r>
            <w:r w:rsidRPr="00D23D8F">
              <w:rPr>
                <w:rFonts w:ascii="NewtonCSanPin" w:eastAsiaTheme="minorHAnsi" w:hAnsi="NewtonCSanPin" w:cstheme="minorBidi"/>
                <w:sz w:val="24"/>
                <w:szCs w:val="24"/>
                <w:lang w:val="en-US" w:eastAsia="en-US"/>
              </w:rPr>
              <w:t>10</w:t>
            </w:r>
            <w:r w:rsidRPr="00D23D8F">
              <w:rPr>
                <w:rFonts w:ascii="NewtonCSanPin" w:eastAsiaTheme="minorHAnsi" w:hAnsi="NewtonCSanPin" w:cstheme="minorBidi"/>
                <w:sz w:val="24"/>
                <w:szCs w:val="24"/>
                <w:lang w:eastAsia="en-US"/>
              </w:rPr>
              <w:t>ч</w:t>
            </w:r>
            <w:r w:rsidRPr="00D23D8F">
              <w:rPr>
                <w:rFonts w:ascii="NewtonCSanPin" w:eastAsiaTheme="minorHAnsi" w:hAnsi="NewtonCSanPin" w:cstheme="minorBidi"/>
                <w:sz w:val="24"/>
                <w:szCs w:val="24"/>
                <w:lang w:val="de-DE" w:eastAsia="en-US"/>
              </w:rPr>
              <w:t>)</w:t>
            </w:r>
          </w:p>
        </w:tc>
      </w:tr>
      <w:tr w:rsidR="007D2F23" w:rsidRPr="00D23D8F" w14:paraId="0B0D2AEC" w14:textId="77777777" w:rsidTr="00D23D8F">
        <w:trPr>
          <w:trHeight w:val="277"/>
        </w:trPr>
        <w:tc>
          <w:tcPr>
            <w:tcW w:w="852" w:type="dxa"/>
          </w:tcPr>
          <w:p w14:paraId="770FC36F" w14:textId="77777777" w:rsidR="007D2F23" w:rsidRPr="00D23D8F" w:rsidRDefault="007D2F23" w:rsidP="007D2F23">
            <w:pPr>
              <w:numPr>
                <w:ilvl w:val="0"/>
                <w:numId w:val="15"/>
              </w:numPr>
              <w:suppressAutoHyphens w:val="0"/>
              <w:spacing w:after="200" w:line="276" w:lineRule="auto"/>
              <w:contextualSpacing/>
              <w:jc w:val="both"/>
              <w:rPr>
                <w:rFonts w:ascii="NewtonCSanPin" w:eastAsiaTheme="minorHAnsi" w:hAnsi="NewtonCSanPin" w:cstheme="minorBidi"/>
                <w:sz w:val="24"/>
                <w:szCs w:val="24"/>
                <w:lang w:val="en-US" w:eastAsia="en-US"/>
              </w:rPr>
            </w:pPr>
          </w:p>
        </w:tc>
        <w:tc>
          <w:tcPr>
            <w:tcW w:w="850" w:type="dxa"/>
          </w:tcPr>
          <w:p w14:paraId="32C9660C" w14:textId="77777777" w:rsidR="007D2F23" w:rsidRPr="00D23D8F" w:rsidRDefault="007D2F23" w:rsidP="007D2F23">
            <w:pPr>
              <w:numPr>
                <w:ilvl w:val="0"/>
                <w:numId w:val="16"/>
              </w:numPr>
              <w:suppressAutoHyphens w:val="0"/>
              <w:spacing w:after="200" w:line="276" w:lineRule="auto"/>
              <w:contextualSpacing/>
              <w:jc w:val="center"/>
              <w:rPr>
                <w:rFonts w:ascii="NewtonCSanPin" w:eastAsiaTheme="minorHAnsi" w:hAnsi="NewtonCSanPin" w:cstheme="minorBidi"/>
                <w:sz w:val="24"/>
                <w:szCs w:val="24"/>
                <w:lang w:val="en-US" w:eastAsia="en-US"/>
              </w:rPr>
            </w:pPr>
          </w:p>
        </w:tc>
        <w:tc>
          <w:tcPr>
            <w:tcW w:w="6379" w:type="dxa"/>
          </w:tcPr>
          <w:p w14:paraId="735CA369" w14:textId="77777777" w:rsidR="007D2F23" w:rsidRPr="00D23D8F" w:rsidRDefault="007D2F23" w:rsidP="007D2F23">
            <w:pPr>
              <w:suppressAutoHyphens w:val="0"/>
              <w:spacing w:after="200" w:line="276" w:lineRule="auto"/>
              <w:rPr>
                <w:rFonts w:ascii="NewtonCSanPin" w:eastAsiaTheme="minorHAnsi" w:hAnsi="NewtonCSanPin"/>
                <w:sz w:val="24"/>
                <w:szCs w:val="24"/>
                <w:lang w:eastAsia="en-US"/>
              </w:rPr>
            </w:pPr>
            <w:r w:rsidRPr="00D23D8F">
              <w:rPr>
                <w:rFonts w:ascii="NewtonCSanPin" w:eastAsiaTheme="minorHAnsi" w:hAnsi="NewtonCSanPin"/>
                <w:sz w:val="24"/>
                <w:szCs w:val="24"/>
                <w:lang w:eastAsia="en-US"/>
              </w:rPr>
              <w:t>Предъявление новой лексики по теме «Покупки. Деньги»</w:t>
            </w:r>
          </w:p>
        </w:tc>
        <w:tc>
          <w:tcPr>
            <w:tcW w:w="1821" w:type="dxa"/>
          </w:tcPr>
          <w:p w14:paraId="43F5F72B"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4E18088F"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D23D8F" w14:paraId="029E08F0" w14:textId="77777777" w:rsidTr="00D23D8F">
        <w:trPr>
          <w:trHeight w:val="277"/>
        </w:trPr>
        <w:tc>
          <w:tcPr>
            <w:tcW w:w="852" w:type="dxa"/>
          </w:tcPr>
          <w:p w14:paraId="13345277" w14:textId="77777777" w:rsidR="007D2F23" w:rsidRPr="00D23D8F" w:rsidRDefault="007D2F23" w:rsidP="007D2F23">
            <w:pPr>
              <w:numPr>
                <w:ilvl w:val="0"/>
                <w:numId w:val="15"/>
              </w:numPr>
              <w:suppressAutoHyphens w:val="0"/>
              <w:spacing w:after="200" w:line="276" w:lineRule="auto"/>
              <w:contextualSpacing/>
              <w:jc w:val="both"/>
              <w:rPr>
                <w:rFonts w:ascii="NewtonCSanPin" w:eastAsiaTheme="minorHAnsi" w:hAnsi="NewtonCSanPin" w:cstheme="minorBidi"/>
                <w:sz w:val="24"/>
                <w:szCs w:val="24"/>
                <w:lang w:eastAsia="en-US"/>
              </w:rPr>
            </w:pPr>
          </w:p>
        </w:tc>
        <w:tc>
          <w:tcPr>
            <w:tcW w:w="850" w:type="dxa"/>
          </w:tcPr>
          <w:p w14:paraId="594C5195" w14:textId="77777777" w:rsidR="007D2F23" w:rsidRPr="00D23D8F" w:rsidRDefault="007D2F23" w:rsidP="007D2F23">
            <w:pPr>
              <w:numPr>
                <w:ilvl w:val="0"/>
                <w:numId w:val="16"/>
              </w:numPr>
              <w:suppressAutoHyphens w:val="0"/>
              <w:spacing w:after="200" w:line="276" w:lineRule="auto"/>
              <w:contextualSpacing/>
              <w:jc w:val="center"/>
              <w:rPr>
                <w:rFonts w:ascii="NewtonCSanPin" w:eastAsiaTheme="minorHAnsi" w:hAnsi="NewtonCSanPin" w:cstheme="minorBidi"/>
                <w:sz w:val="24"/>
                <w:szCs w:val="24"/>
                <w:lang w:eastAsia="en-US"/>
              </w:rPr>
            </w:pPr>
          </w:p>
        </w:tc>
        <w:tc>
          <w:tcPr>
            <w:tcW w:w="6379" w:type="dxa"/>
          </w:tcPr>
          <w:p w14:paraId="5FE29D5D" w14:textId="77777777" w:rsidR="007D2F23" w:rsidRPr="00D23D8F" w:rsidRDefault="007D2F23" w:rsidP="007D2F23">
            <w:pPr>
              <w:suppressAutoHyphens w:val="0"/>
              <w:spacing w:after="200" w:line="276" w:lineRule="auto"/>
              <w:rPr>
                <w:rFonts w:ascii="NewtonCSanPin" w:eastAsiaTheme="minorHAnsi" w:hAnsi="NewtonCSanPin"/>
                <w:sz w:val="24"/>
                <w:szCs w:val="24"/>
                <w:lang w:eastAsia="en-US"/>
              </w:rPr>
            </w:pPr>
            <w:r w:rsidRPr="00D23D8F">
              <w:rPr>
                <w:rFonts w:ascii="NewtonCSanPin" w:eastAsiaTheme="minorHAnsi" w:hAnsi="NewtonCSanPin"/>
                <w:sz w:val="24"/>
                <w:szCs w:val="24"/>
                <w:lang w:eastAsia="en-US"/>
              </w:rPr>
              <w:t>Тренировка в употреблении глагола “</w:t>
            </w:r>
            <w:r w:rsidRPr="00D23D8F">
              <w:rPr>
                <w:rFonts w:ascii="NewtonCSanPin" w:eastAsiaTheme="minorHAnsi" w:hAnsi="NewtonCSanPin"/>
                <w:sz w:val="24"/>
                <w:szCs w:val="24"/>
                <w:lang w:val="en-US" w:eastAsia="en-US"/>
              </w:rPr>
              <w:t>brauchen</w:t>
            </w:r>
            <w:r w:rsidRPr="00D23D8F">
              <w:rPr>
                <w:rFonts w:ascii="NewtonCSanPin" w:eastAsiaTheme="minorHAnsi" w:hAnsi="NewtonCSanPin"/>
                <w:sz w:val="24"/>
                <w:szCs w:val="24"/>
                <w:lang w:eastAsia="en-US"/>
              </w:rPr>
              <w:t xml:space="preserve">” с существительными в </w:t>
            </w:r>
            <w:r w:rsidRPr="00D23D8F">
              <w:rPr>
                <w:rFonts w:ascii="NewtonCSanPin" w:eastAsiaTheme="minorHAnsi" w:hAnsi="NewtonCSanPin"/>
                <w:sz w:val="24"/>
                <w:szCs w:val="24"/>
                <w:lang w:val="en-US" w:eastAsia="en-US"/>
              </w:rPr>
              <w:t>Akkusativ</w:t>
            </w:r>
          </w:p>
        </w:tc>
        <w:tc>
          <w:tcPr>
            <w:tcW w:w="1821" w:type="dxa"/>
          </w:tcPr>
          <w:p w14:paraId="13BBE9A1"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2AFE8E18"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D23D8F" w14:paraId="1CA90B80" w14:textId="77777777" w:rsidTr="00D23D8F">
        <w:trPr>
          <w:trHeight w:val="277"/>
        </w:trPr>
        <w:tc>
          <w:tcPr>
            <w:tcW w:w="852" w:type="dxa"/>
          </w:tcPr>
          <w:p w14:paraId="03C986FA" w14:textId="77777777" w:rsidR="007D2F23" w:rsidRPr="00D23D8F" w:rsidRDefault="007D2F23" w:rsidP="007D2F23">
            <w:pPr>
              <w:numPr>
                <w:ilvl w:val="0"/>
                <w:numId w:val="15"/>
              </w:numPr>
              <w:suppressAutoHyphens w:val="0"/>
              <w:spacing w:after="200" w:line="276" w:lineRule="auto"/>
              <w:contextualSpacing/>
              <w:jc w:val="both"/>
              <w:rPr>
                <w:rFonts w:ascii="NewtonCSanPin" w:eastAsiaTheme="minorHAnsi" w:hAnsi="NewtonCSanPin" w:cstheme="minorBidi"/>
                <w:sz w:val="24"/>
                <w:szCs w:val="24"/>
                <w:lang w:eastAsia="en-US"/>
              </w:rPr>
            </w:pPr>
          </w:p>
        </w:tc>
        <w:tc>
          <w:tcPr>
            <w:tcW w:w="850" w:type="dxa"/>
          </w:tcPr>
          <w:p w14:paraId="654BE99B" w14:textId="77777777" w:rsidR="007D2F23" w:rsidRPr="00D23D8F" w:rsidRDefault="007D2F23" w:rsidP="007D2F23">
            <w:pPr>
              <w:numPr>
                <w:ilvl w:val="0"/>
                <w:numId w:val="16"/>
              </w:numPr>
              <w:suppressAutoHyphens w:val="0"/>
              <w:spacing w:after="200" w:line="276" w:lineRule="auto"/>
              <w:contextualSpacing/>
              <w:jc w:val="center"/>
              <w:rPr>
                <w:rFonts w:ascii="NewtonCSanPin" w:eastAsiaTheme="minorHAnsi" w:hAnsi="NewtonCSanPin" w:cstheme="minorBidi"/>
                <w:sz w:val="24"/>
                <w:szCs w:val="24"/>
                <w:lang w:eastAsia="en-US"/>
              </w:rPr>
            </w:pPr>
          </w:p>
        </w:tc>
        <w:tc>
          <w:tcPr>
            <w:tcW w:w="6379" w:type="dxa"/>
          </w:tcPr>
          <w:p w14:paraId="2C4DC667" w14:textId="77777777" w:rsidR="007D2F23" w:rsidRPr="00D23D8F" w:rsidRDefault="007D2F23" w:rsidP="007D2F23">
            <w:pPr>
              <w:suppressAutoHyphens w:val="0"/>
              <w:spacing w:after="200" w:line="276" w:lineRule="auto"/>
              <w:rPr>
                <w:rFonts w:ascii="NewtonCSanPin" w:eastAsiaTheme="minorHAnsi" w:hAnsi="NewtonCSanPin"/>
                <w:sz w:val="24"/>
                <w:szCs w:val="24"/>
                <w:lang w:eastAsia="en-US"/>
              </w:rPr>
            </w:pPr>
            <w:r w:rsidRPr="00D23D8F">
              <w:rPr>
                <w:rFonts w:ascii="NewtonCSanPin" w:eastAsiaTheme="minorHAnsi" w:hAnsi="NewtonCSanPin"/>
                <w:sz w:val="24"/>
                <w:szCs w:val="24"/>
                <w:lang w:eastAsia="en-US"/>
              </w:rPr>
              <w:t>Формирование умений и навыков чтения</w:t>
            </w:r>
          </w:p>
        </w:tc>
        <w:tc>
          <w:tcPr>
            <w:tcW w:w="1821" w:type="dxa"/>
          </w:tcPr>
          <w:p w14:paraId="3EC12593"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12CB4F2C"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D23D8F" w14:paraId="2A7F3C84" w14:textId="77777777" w:rsidTr="00D23D8F">
        <w:trPr>
          <w:trHeight w:val="277"/>
        </w:trPr>
        <w:tc>
          <w:tcPr>
            <w:tcW w:w="852" w:type="dxa"/>
          </w:tcPr>
          <w:p w14:paraId="1C2AF00A" w14:textId="77777777" w:rsidR="007D2F23" w:rsidRPr="00D23D8F" w:rsidRDefault="007D2F23" w:rsidP="007D2F23">
            <w:pPr>
              <w:numPr>
                <w:ilvl w:val="0"/>
                <w:numId w:val="15"/>
              </w:numPr>
              <w:suppressAutoHyphens w:val="0"/>
              <w:spacing w:after="200" w:line="276" w:lineRule="auto"/>
              <w:contextualSpacing/>
              <w:jc w:val="both"/>
              <w:rPr>
                <w:rFonts w:ascii="NewtonCSanPin" w:eastAsiaTheme="minorHAnsi" w:hAnsi="NewtonCSanPin" w:cstheme="minorBidi"/>
                <w:sz w:val="24"/>
                <w:szCs w:val="24"/>
                <w:lang w:eastAsia="en-US"/>
              </w:rPr>
            </w:pPr>
          </w:p>
        </w:tc>
        <w:tc>
          <w:tcPr>
            <w:tcW w:w="850" w:type="dxa"/>
          </w:tcPr>
          <w:p w14:paraId="36476E80" w14:textId="77777777" w:rsidR="007D2F23" w:rsidRPr="00D23D8F" w:rsidRDefault="007D2F23" w:rsidP="007D2F23">
            <w:pPr>
              <w:numPr>
                <w:ilvl w:val="0"/>
                <w:numId w:val="16"/>
              </w:numPr>
              <w:suppressAutoHyphens w:val="0"/>
              <w:spacing w:after="200" w:line="276" w:lineRule="auto"/>
              <w:contextualSpacing/>
              <w:jc w:val="center"/>
              <w:rPr>
                <w:rFonts w:ascii="NewtonCSanPin" w:eastAsiaTheme="minorHAnsi" w:hAnsi="NewtonCSanPin" w:cstheme="minorBidi"/>
                <w:sz w:val="24"/>
                <w:szCs w:val="24"/>
                <w:lang w:eastAsia="en-US"/>
              </w:rPr>
            </w:pPr>
          </w:p>
        </w:tc>
        <w:tc>
          <w:tcPr>
            <w:tcW w:w="6379" w:type="dxa"/>
          </w:tcPr>
          <w:p w14:paraId="6D66E72F" w14:textId="77777777" w:rsidR="007D2F23" w:rsidRPr="00D23D8F" w:rsidRDefault="007D2F23" w:rsidP="007D2F23">
            <w:pPr>
              <w:suppressAutoHyphens w:val="0"/>
              <w:spacing w:after="200" w:line="276" w:lineRule="auto"/>
              <w:rPr>
                <w:rFonts w:ascii="NewtonCSanPin" w:eastAsiaTheme="minorHAnsi" w:hAnsi="NewtonCSanPin"/>
                <w:sz w:val="24"/>
                <w:szCs w:val="24"/>
                <w:lang w:eastAsia="en-US"/>
              </w:rPr>
            </w:pPr>
            <w:r w:rsidRPr="00D23D8F">
              <w:rPr>
                <w:rFonts w:ascii="NewtonCSanPin" w:eastAsiaTheme="minorHAnsi" w:hAnsi="NewtonCSanPin"/>
                <w:sz w:val="24"/>
                <w:szCs w:val="24"/>
                <w:lang w:eastAsia="en-US"/>
              </w:rPr>
              <w:t>Чтение текста с полным пониманием</w:t>
            </w:r>
          </w:p>
        </w:tc>
        <w:tc>
          <w:tcPr>
            <w:tcW w:w="1821" w:type="dxa"/>
          </w:tcPr>
          <w:p w14:paraId="1FBFE93E"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2063AA0B"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D23D8F" w14:paraId="57C96B53" w14:textId="77777777" w:rsidTr="00D23D8F">
        <w:trPr>
          <w:trHeight w:val="277"/>
        </w:trPr>
        <w:tc>
          <w:tcPr>
            <w:tcW w:w="852" w:type="dxa"/>
          </w:tcPr>
          <w:p w14:paraId="6E416998" w14:textId="77777777" w:rsidR="007D2F23" w:rsidRPr="00D23D8F" w:rsidRDefault="007D2F23" w:rsidP="007D2F23">
            <w:pPr>
              <w:numPr>
                <w:ilvl w:val="0"/>
                <w:numId w:val="15"/>
              </w:numPr>
              <w:suppressAutoHyphens w:val="0"/>
              <w:spacing w:after="200" w:line="276" w:lineRule="auto"/>
              <w:contextualSpacing/>
              <w:jc w:val="both"/>
              <w:rPr>
                <w:rFonts w:ascii="NewtonCSanPin" w:eastAsiaTheme="minorHAnsi" w:hAnsi="NewtonCSanPin" w:cstheme="minorBidi"/>
                <w:sz w:val="24"/>
                <w:szCs w:val="24"/>
                <w:lang w:eastAsia="en-US"/>
              </w:rPr>
            </w:pPr>
          </w:p>
        </w:tc>
        <w:tc>
          <w:tcPr>
            <w:tcW w:w="850" w:type="dxa"/>
          </w:tcPr>
          <w:p w14:paraId="5E7CDDA9" w14:textId="77777777" w:rsidR="007D2F23" w:rsidRPr="00D23D8F" w:rsidRDefault="007D2F23" w:rsidP="007D2F23">
            <w:pPr>
              <w:numPr>
                <w:ilvl w:val="0"/>
                <w:numId w:val="16"/>
              </w:numPr>
              <w:suppressAutoHyphens w:val="0"/>
              <w:spacing w:after="200" w:line="276" w:lineRule="auto"/>
              <w:contextualSpacing/>
              <w:jc w:val="center"/>
              <w:rPr>
                <w:rFonts w:ascii="NewtonCSanPin" w:eastAsiaTheme="minorHAnsi" w:hAnsi="NewtonCSanPin" w:cstheme="minorBidi"/>
                <w:sz w:val="24"/>
                <w:szCs w:val="24"/>
                <w:lang w:eastAsia="en-US"/>
              </w:rPr>
            </w:pPr>
          </w:p>
        </w:tc>
        <w:tc>
          <w:tcPr>
            <w:tcW w:w="6379" w:type="dxa"/>
          </w:tcPr>
          <w:p w14:paraId="77507688" w14:textId="77777777" w:rsidR="007D2F23" w:rsidRPr="00D23D8F" w:rsidRDefault="007D2F23" w:rsidP="007D2F23">
            <w:pPr>
              <w:suppressAutoHyphens w:val="0"/>
              <w:spacing w:after="200" w:line="276" w:lineRule="auto"/>
              <w:rPr>
                <w:rFonts w:ascii="NewtonCSanPin" w:eastAsiaTheme="minorHAnsi" w:hAnsi="NewtonCSanPin"/>
                <w:sz w:val="24"/>
                <w:szCs w:val="24"/>
                <w:lang w:eastAsia="en-US"/>
              </w:rPr>
            </w:pPr>
            <w:r w:rsidRPr="00D23D8F">
              <w:rPr>
                <w:rFonts w:ascii="NewtonCSanPin" w:eastAsiaTheme="minorHAnsi" w:hAnsi="NewtonCSanPin"/>
                <w:sz w:val="24"/>
                <w:szCs w:val="24"/>
                <w:lang w:eastAsia="en-US"/>
              </w:rPr>
              <w:t>Развитие умений и навыков монологической речи</w:t>
            </w:r>
          </w:p>
        </w:tc>
        <w:tc>
          <w:tcPr>
            <w:tcW w:w="1821" w:type="dxa"/>
          </w:tcPr>
          <w:p w14:paraId="64E02CF3"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072955B3"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D23D8F" w14:paraId="79BE3BCB" w14:textId="77777777" w:rsidTr="00D23D8F">
        <w:trPr>
          <w:trHeight w:val="277"/>
        </w:trPr>
        <w:tc>
          <w:tcPr>
            <w:tcW w:w="852" w:type="dxa"/>
          </w:tcPr>
          <w:p w14:paraId="65272AF0" w14:textId="77777777" w:rsidR="007D2F23" w:rsidRPr="00D23D8F" w:rsidRDefault="007D2F23" w:rsidP="007D2F23">
            <w:pPr>
              <w:numPr>
                <w:ilvl w:val="0"/>
                <w:numId w:val="15"/>
              </w:numPr>
              <w:suppressAutoHyphens w:val="0"/>
              <w:spacing w:after="200" w:line="276" w:lineRule="auto"/>
              <w:contextualSpacing/>
              <w:jc w:val="both"/>
              <w:rPr>
                <w:rFonts w:ascii="NewtonCSanPin" w:eastAsiaTheme="minorHAnsi" w:hAnsi="NewtonCSanPin" w:cstheme="minorBidi"/>
                <w:sz w:val="24"/>
                <w:szCs w:val="24"/>
                <w:lang w:eastAsia="en-US"/>
              </w:rPr>
            </w:pPr>
          </w:p>
        </w:tc>
        <w:tc>
          <w:tcPr>
            <w:tcW w:w="850" w:type="dxa"/>
          </w:tcPr>
          <w:p w14:paraId="2AA72696" w14:textId="77777777" w:rsidR="007D2F23" w:rsidRPr="00D23D8F" w:rsidRDefault="007D2F23" w:rsidP="007D2F23">
            <w:pPr>
              <w:numPr>
                <w:ilvl w:val="0"/>
                <w:numId w:val="16"/>
              </w:numPr>
              <w:suppressAutoHyphens w:val="0"/>
              <w:spacing w:after="200" w:line="276" w:lineRule="auto"/>
              <w:contextualSpacing/>
              <w:jc w:val="center"/>
              <w:rPr>
                <w:rFonts w:ascii="NewtonCSanPin" w:eastAsiaTheme="minorHAnsi" w:hAnsi="NewtonCSanPin" w:cstheme="minorBidi"/>
                <w:sz w:val="24"/>
                <w:szCs w:val="24"/>
                <w:lang w:eastAsia="en-US"/>
              </w:rPr>
            </w:pPr>
          </w:p>
        </w:tc>
        <w:tc>
          <w:tcPr>
            <w:tcW w:w="6379" w:type="dxa"/>
          </w:tcPr>
          <w:p w14:paraId="69800375" w14:textId="77777777" w:rsidR="007D2F23" w:rsidRPr="00D23D8F" w:rsidRDefault="007D2F23" w:rsidP="007D2F23">
            <w:pPr>
              <w:suppressAutoHyphens w:val="0"/>
              <w:spacing w:after="200" w:line="276" w:lineRule="auto"/>
              <w:rPr>
                <w:rFonts w:ascii="NewtonCSanPin" w:eastAsiaTheme="minorHAnsi" w:hAnsi="NewtonCSanPin"/>
                <w:sz w:val="24"/>
                <w:szCs w:val="24"/>
                <w:lang w:eastAsia="en-US"/>
              </w:rPr>
            </w:pPr>
            <w:r w:rsidRPr="00D23D8F">
              <w:rPr>
                <w:rFonts w:ascii="NewtonCSanPin" w:eastAsiaTheme="minorHAnsi" w:hAnsi="NewtonCSanPin"/>
                <w:sz w:val="24"/>
                <w:szCs w:val="24"/>
                <w:lang w:eastAsia="en-US"/>
              </w:rPr>
              <w:t xml:space="preserve">Контроль усвоения грамматического материала: предлоги с </w:t>
            </w:r>
            <w:r w:rsidRPr="00D23D8F">
              <w:rPr>
                <w:rFonts w:ascii="NewtonCSanPin" w:eastAsiaTheme="minorHAnsi" w:hAnsi="NewtonCSanPin"/>
                <w:sz w:val="24"/>
                <w:szCs w:val="24"/>
                <w:lang w:val="en-US" w:eastAsia="en-US"/>
              </w:rPr>
              <w:t>Dativ</w:t>
            </w:r>
            <w:r w:rsidRPr="00D23D8F">
              <w:rPr>
                <w:rFonts w:ascii="NewtonCSanPin" w:eastAsiaTheme="minorHAnsi" w:hAnsi="NewtonCSanPin"/>
                <w:sz w:val="24"/>
                <w:szCs w:val="24"/>
                <w:lang w:eastAsia="en-US"/>
              </w:rPr>
              <w:t>, инфинитивный оборот  “</w:t>
            </w:r>
            <w:r w:rsidRPr="00D23D8F">
              <w:rPr>
                <w:rFonts w:ascii="NewtonCSanPin" w:eastAsiaTheme="minorHAnsi" w:hAnsi="NewtonCSanPin"/>
                <w:sz w:val="24"/>
                <w:szCs w:val="24"/>
                <w:lang w:val="en-US" w:eastAsia="en-US"/>
              </w:rPr>
              <w:t>um</w:t>
            </w:r>
            <w:r w:rsidRPr="00D23D8F">
              <w:rPr>
                <w:rFonts w:ascii="NewtonCSanPin" w:eastAsiaTheme="minorHAnsi" w:hAnsi="NewtonCSanPin"/>
                <w:sz w:val="24"/>
                <w:szCs w:val="24"/>
                <w:lang w:eastAsia="en-US"/>
              </w:rPr>
              <w:t>…</w:t>
            </w:r>
            <w:r w:rsidRPr="00D23D8F">
              <w:rPr>
                <w:rFonts w:ascii="NewtonCSanPin" w:eastAsiaTheme="minorHAnsi" w:hAnsi="NewtonCSanPin"/>
                <w:sz w:val="24"/>
                <w:szCs w:val="24"/>
                <w:lang w:val="en-US" w:eastAsia="en-US"/>
              </w:rPr>
              <w:t>zu</w:t>
            </w:r>
            <w:r w:rsidRPr="00D23D8F">
              <w:rPr>
                <w:rFonts w:ascii="NewtonCSanPin" w:eastAsiaTheme="minorHAnsi" w:hAnsi="NewtonCSanPin"/>
                <w:sz w:val="24"/>
                <w:szCs w:val="24"/>
                <w:lang w:eastAsia="en-US"/>
              </w:rPr>
              <w:t xml:space="preserve"> + </w:t>
            </w:r>
            <w:r w:rsidRPr="00D23D8F">
              <w:rPr>
                <w:rFonts w:ascii="NewtonCSanPin" w:eastAsiaTheme="minorHAnsi" w:hAnsi="NewtonCSanPin"/>
                <w:sz w:val="24"/>
                <w:szCs w:val="24"/>
                <w:lang w:val="en-US" w:eastAsia="en-US"/>
              </w:rPr>
              <w:t>Infinitiv</w:t>
            </w:r>
            <w:r w:rsidRPr="00D23D8F">
              <w:rPr>
                <w:rFonts w:ascii="NewtonCSanPin" w:eastAsiaTheme="minorHAnsi" w:hAnsi="NewtonCSanPin"/>
                <w:sz w:val="24"/>
                <w:szCs w:val="24"/>
                <w:lang w:eastAsia="en-US"/>
              </w:rPr>
              <w:t>”</w:t>
            </w:r>
          </w:p>
        </w:tc>
        <w:tc>
          <w:tcPr>
            <w:tcW w:w="1821" w:type="dxa"/>
          </w:tcPr>
          <w:p w14:paraId="6F119DD5"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11E0D7A9"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D23D8F" w14:paraId="0E5D1040" w14:textId="77777777" w:rsidTr="00D23D8F">
        <w:trPr>
          <w:trHeight w:val="277"/>
        </w:trPr>
        <w:tc>
          <w:tcPr>
            <w:tcW w:w="852" w:type="dxa"/>
          </w:tcPr>
          <w:p w14:paraId="1208CCF1" w14:textId="77777777" w:rsidR="007D2F23" w:rsidRPr="00D23D8F" w:rsidRDefault="007D2F23" w:rsidP="007D2F23">
            <w:pPr>
              <w:numPr>
                <w:ilvl w:val="0"/>
                <w:numId w:val="15"/>
              </w:numPr>
              <w:suppressAutoHyphens w:val="0"/>
              <w:spacing w:after="200" w:line="276" w:lineRule="auto"/>
              <w:contextualSpacing/>
              <w:jc w:val="both"/>
              <w:rPr>
                <w:rFonts w:ascii="NewtonCSanPin" w:eastAsiaTheme="minorHAnsi" w:hAnsi="NewtonCSanPin" w:cstheme="minorBidi"/>
                <w:sz w:val="24"/>
                <w:szCs w:val="24"/>
                <w:lang w:eastAsia="en-US"/>
              </w:rPr>
            </w:pPr>
          </w:p>
        </w:tc>
        <w:tc>
          <w:tcPr>
            <w:tcW w:w="850" w:type="dxa"/>
          </w:tcPr>
          <w:p w14:paraId="76AAE621" w14:textId="77777777" w:rsidR="007D2F23" w:rsidRPr="00D23D8F" w:rsidRDefault="007D2F23" w:rsidP="007D2F23">
            <w:pPr>
              <w:numPr>
                <w:ilvl w:val="0"/>
                <w:numId w:val="16"/>
              </w:numPr>
              <w:suppressAutoHyphens w:val="0"/>
              <w:spacing w:after="200" w:line="276" w:lineRule="auto"/>
              <w:contextualSpacing/>
              <w:jc w:val="center"/>
              <w:rPr>
                <w:rFonts w:ascii="NewtonCSanPin" w:eastAsiaTheme="minorHAnsi" w:hAnsi="NewtonCSanPin" w:cstheme="minorBidi"/>
                <w:sz w:val="24"/>
                <w:szCs w:val="24"/>
                <w:lang w:eastAsia="en-US"/>
              </w:rPr>
            </w:pPr>
          </w:p>
        </w:tc>
        <w:tc>
          <w:tcPr>
            <w:tcW w:w="6379" w:type="dxa"/>
          </w:tcPr>
          <w:p w14:paraId="154B831E" w14:textId="77777777" w:rsidR="007D2F23" w:rsidRPr="00D23D8F" w:rsidRDefault="007D2F23" w:rsidP="007D2F23">
            <w:pPr>
              <w:suppressAutoHyphens w:val="0"/>
              <w:spacing w:after="200" w:line="276" w:lineRule="auto"/>
              <w:rPr>
                <w:rFonts w:ascii="NewtonCSanPin" w:eastAsiaTheme="minorHAnsi" w:hAnsi="NewtonCSanPin"/>
                <w:sz w:val="24"/>
                <w:szCs w:val="24"/>
                <w:lang w:eastAsia="en-US"/>
              </w:rPr>
            </w:pPr>
            <w:r w:rsidRPr="00D23D8F">
              <w:rPr>
                <w:rFonts w:ascii="NewtonCSanPin" w:eastAsiaTheme="minorHAnsi" w:hAnsi="NewtonCSanPin"/>
                <w:sz w:val="24"/>
                <w:szCs w:val="24"/>
                <w:lang w:eastAsia="en-US"/>
              </w:rPr>
              <w:t>Развитие умения вести беседу в ситуации «Экскурсия по городу»</w:t>
            </w:r>
          </w:p>
        </w:tc>
        <w:tc>
          <w:tcPr>
            <w:tcW w:w="1821" w:type="dxa"/>
          </w:tcPr>
          <w:p w14:paraId="0CF1C495"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320F41D3"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D23D8F" w14:paraId="1F29F6BE" w14:textId="77777777" w:rsidTr="00D23D8F">
        <w:trPr>
          <w:trHeight w:val="277"/>
        </w:trPr>
        <w:tc>
          <w:tcPr>
            <w:tcW w:w="852" w:type="dxa"/>
          </w:tcPr>
          <w:p w14:paraId="23451D80" w14:textId="77777777" w:rsidR="007D2F23" w:rsidRPr="00D23D8F" w:rsidRDefault="007D2F23" w:rsidP="007D2F23">
            <w:pPr>
              <w:numPr>
                <w:ilvl w:val="0"/>
                <w:numId w:val="15"/>
              </w:numPr>
              <w:suppressAutoHyphens w:val="0"/>
              <w:spacing w:after="200" w:line="276" w:lineRule="auto"/>
              <w:contextualSpacing/>
              <w:jc w:val="both"/>
              <w:rPr>
                <w:rFonts w:ascii="NewtonCSanPin" w:eastAsiaTheme="minorHAnsi" w:hAnsi="NewtonCSanPin" w:cstheme="minorBidi"/>
                <w:sz w:val="24"/>
                <w:szCs w:val="24"/>
                <w:lang w:eastAsia="en-US"/>
              </w:rPr>
            </w:pPr>
          </w:p>
        </w:tc>
        <w:tc>
          <w:tcPr>
            <w:tcW w:w="850" w:type="dxa"/>
          </w:tcPr>
          <w:p w14:paraId="2D897E75" w14:textId="77777777" w:rsidR="007D2F23" w:rsidRPr="00D23D8F" w:rsidRDefault="007D2F23" w:rsidP="007D2F23">
            <w:pPr>
              <w:numPr>
                <w:ilvl w:val="0"/>
                <w:numId w:val="16"/>
              </w:numPr>
              <w:suppressAutoHyphens w:val="0"/>
              <w:spacing w:after="200" w:line="276" w:lineRule="auto"/>
              <w:contextualSpacing/>
              <w:jc w:val="center"/>
              <w:rPr>
                <w:rFonts w:ascii="NewtonCSanPin" w:eastAsiaTheme="minorHAnsi" w:hAnsi="NewtonCSanPin" w:cstheme="minorBidi"/>
                <w:sz w:val="24"/>
                <w:szCs w:val="24"/>
                <w:lang w:eastAsia="en-US"/>
              </w:rPr>
            </w:pPr>
          </w:p>
        </w:tc>
        <w:tc>
          <w:tcPr>
            <w:tcW w:w="6379" w:type="dxa"/>
          </w:tcPr>
          <w:p w14:paraId="0EC528DF" w14:textId="77777777" w:rsidR="007D2F23" w:rsidRPr="00D23D8F" w:rsidRDefault="007D2F23" w:rsidP="007D2F23">
            <w:pPr>
              <w:suppressAutoHyphens w:val="0"/>
              <w:spacing w:after="200" w:line="276" w:lineRule="auto"/>
              <w:rPr>
                <w:rFonts w:ascii="NewtonCSanPin" w:eastAsiaTheme="minorHAnsi" w:hAnsi="NewtonCSanPin"/>
                <w:sz w:val="24"/>
                <w:szCs w:val="24"/>
                <w:lang w:eastAsia="en-US"/>
              </w:rPr>
            </w:pPr>
            <w:r w:rsidRPr="00D23D8F">
              <w:rPr>
                <w:rFonts w:ascii="NewtonCSanPin" w:eastAsiaTheme="minorHAnsi" w:hAnsi="NewtonCSanPin"/>
                <w:sz w:val="24"/>
                <w:szCs w:val="24"/>
                <w:lang w:eastAsia="en-US"/>
              </w:rPr>
              <w:t xml:space="preserve">Повторение материала главы. Работа над проектом </w:t>
            </w:r>
            <w:r w:rsidRPr="00D23D8F">
              <w:rPr>
                <w:rFonts w:ascii="NewtonCSanPin" w:eastAsiaTheme="minorHAnsi" w:hAnsi="NewtonCSanPin"/>
                <w:i/>
                <w:sz w:val="24"/>
                <w:szCs w:val="24"/>
                <w:lang w:eastAsia="en-US"/>
              </w:rPr>
              <w:t>«Я строю свой собственный город»</w:t>
            </w:r>
          </w:p>
        </w:tc>
        <w:tc>
          <w:tcPr>
            <w:tcW w:w="1821" w:type="dxa"/>
          </w:tcPr>
          <w:p w14:paraId="3CBDA8BC"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52FF1734"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D23D8F" w14:paraId="0521DEFA" w14:textId="77777777" w:rsidTr="00D23D8F">
        <w:trPr>
          <w:trHeight w:val="277"/>
        </w:trPr>
        <w:tc>
          <w:tcPr>
            <w:tcW w:w="852" w:type="dxa"/>
          </w:tcPr>
          <w:p w14:paraId="27EB8A20" w14:textId="77777777" w:rsidR="007D2F23" w:rsidRPr="00D23D8F" w:rsidRDefault="007D2F23" w:rsidP="007D2F23">
            <w:pPr>
              <w:numPr>
                <w:ilvl w:val="0"/>
                <w:numId w:val="15"/>
              </w:numPr>
              <w:suppressAutoHyphens w:val="0"/>
              <w:spacing w:after="200" w:line="276" w:lineRule="auto"/>
              <w:contextualSpacing/>
              <w:jc w:val="both"/>
              <w:rPr>
                <w:rFonts w:ascii="NewtonCSanPin" w:eastAsiaTheme="minorHAnsi" w:hAnsi="NewtonCSanPin" w:cstheme="minorBidi"/>
                <w:sz w:val="24"/>
                <w:szCs w:val="24"/>
                <w:lang w:eastAsia="en-US"/>
              </w:rPr>
            </w:pPr>
          </w:p>
        </w:tc>
        <w:tc>
          <w:tcPr>
            <w:tcW w:w="850" w:type="dxa"/>
          </w:tcPr>
          <w:p w14:paraId="121EC2D2" w14:textId="77777777" w:rsidR="007D2F23" w:rsidRPr="00D23D8F" w:rsidRDefault="007D2F23" w:rsidP="007D2F23">
            <w:pPr>
              <w:numPr>
                <w:ilvl w:val="0"/>
                <w:numId w:val="16"/>
              </w:numPr>
              <w:suppressAutoHyphens w:val="0"/>
              <w:spacing w:after="200" w:line="276" w:lineRule="auto"/>
              <w:contextualSpacing/>
              <w:jc w:val="center"/>
              <w:rPr>
                <w:rFonts w:ascii="NewtonCSanPin" w:eastAsiaTheme="minorHAnsi" w:hAnsi="NewtonCSanPin" w:cstheme="minorBidi"/>
                <w:sz w:val="24"/>
                <w:szCs w:val="24"/>
                <w:lang w:eastAsia="en-US"/>
              </w:rPr>
            </w:pPr>
          </w:p>
        </w:tc>
        <w:tc>
          <w:tcPr>
            <w:tcW w:w="6379" w:type="dxa"/>
          </w:tcPr>
          <w:p w14:paraId="4124B9EC" w14:textId="77777777" w:rsidR="007D2F23" w:rsidRPr="00D23D8F" w:rsidRDefault="007D2F23" w:rsidP="007D2F23">
            <w:pPr>
              <w:suppressAutoHyphens w:val="0"/>
              <w:spacing w:after="200" w:line="276" w:lineRule="auto"/>
              <w:rPr>
                <w:rFonts w:ascii="NewtonCSanPin" w:eastAsiaTheme="minorHAnsi" w:hAnsi="NewtonCSanPin"/>
                <w:sz w:val="24"/>
                <w:szCs w:val="24"/>
                <w:lang w:eastAsia="en-US"/>
              </w:rPr>
            </w:pPr>
            <w:r w:rsidRPr="00D23D8F">
              <w:rPr>
                <w:rFonts w:ascii="NewtonCSanPin" w:eastAsiaTheme="minorHAnsi" w:hAnsi="NewtonCSanPin"/>
                <w:sz w:val="24"/>
                <w:szCs w:val="24"/>
                <w:lang w:eastAsia="en-US"/>
              </w:rPr>
              <w:t>Презентация проекта</w:t>
            </w:r>
          </w:p>
        </w:tc>
        <w:tc>
          <w:tcPr>
            <w:tcW w:w="1821" w:type="dxa"/>
          </w:tcPr>
          <w:p w14:paraId="38FD5F16"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6B35AC5A"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D23D8F" w14:paraId="4C37C42C" w14:textId="77777777" w:rsidTr="00D23D8F">
        <w:trPr>
          <w:trHeight w:val="277"/>
        </w:trPr>
        <w:tc>
          <w:tcPr>
            <w:tcW w:w="852" w:type="dxa"/>
          </w:tcPr>
          <w:p w14:paraId="7F73CE0B" w14:textId="77777777" w:rsidR="007D2F23" w:rsidRPr="00D23D8F" w:rsidRDefault="007D2F23" w:rsidP="007D2F23">
            <w:pPr>
              <w:numPr>
                <w:ilvl w:val="0"/>
                <w:numId w:val="15"/>
              </w:numPr>
              <w:suppressAutoHyphens w:val="0"/>
              <w:spacing w:after="200" w:line="276" w:lineRule="auto"/>
              <w:contextualSpacing/>
              <w:jc w:val="both"/>
              <w:rPr>
                <w:rFonts w:ascii="NewtonCSanPin" w:eastAsiaTheme="minorHAnsi" w:hAnsi="NewtonCSanPin" w:cstheme="minorBidi"/>
                <w:sz w:val="24"/>
                <w:szCs w:val="24"/>
                <w:lang w:eastAsia="en-US"/>
              </w:rPr>
            </w:pPr>
          </w:p>
        </w:tc>
        <w:tc>
          <w:tcPr>
            <w:tcW w:w="850" w:type="dxa"/>
          </w:tcPr>
          <w:p w14:paraId="18B4892A" w14:textId="77777777" w:rsidR="007D2F23" w:rsidRPr="00D23D8F" w:rsidRDefault="007D2F23" w:rsidP="007D2F23">
            <w:pPr>
              <w:numPr>
                <w:ilvl w:val="0"/>
                <w:numId w:val="16"/>
              </w:numPr>
              <w:suppressAutoHyphens w:val="0"/>
              <w:spacing w:after="200" w:line="276" w:lineRule="auto"/>
              <w:contextualSpacing/>
              <w:jc w:val="center"/>
              <w:rPr>
                <w:rFonts w:ascii="NewtonCSanPin" w:eastAsiaTheme="minorHAnsi" w:hAnsi="NewtonCSanPin" w:cstheme="minorBidi"/>
                <w:sz w:val="24"/>
                <w:szCs w:val="24"/>
                <w:lang w:eastAsia="en-US"/>
              </w:rPr>
            </w:pPr>
          </w:p>
        </w:tc>
        <w:tc>
          <w:tcPr>
            <w:tcW w:w="6379" w:type="dxa"/>
          </w:tcPr>
          <w:p w14:paraId="60FECBD3" w14:textId="77777777" w:rsidR="007D2F23" w:rsidRPr="00D23D8F" w:rsidRDefault="007D2F23" w:rsidP="007D2F23">
            <w:pPr>
              <w:suppressAutoHyphens w:val="0"/>
              <w:spacing w:after="200" w:line="276" w:lineRule="auto"/>
              <w:rPr>
                <w:rFonts w:ascii="NewtonCSanPin" w:eastAsiaTheme="minorHAnsi" w:hAnsi="NewtonCSanPin"/>
                <w:sz w:val="24"/>
                <w:szCs w:val="24"/>
                <w:lang w:eastAsia="en-US"/>
              </w:rPr>
            </w:pPr>
            <w:r w:rsidRPr="00D23D8F">
              <w:rPr>
                <w:rFonts w:ascii="NewtonCSanPin" w:eastAsiaTheme="minorHAnsi" w:hAnsi="NewtonCSanPin"/>
                <w:sz w:val="24"/>
                <w:szCs w:val="24"/>
                <w:lang w:eastAsia="en-US"/>
              </w:rPr>
              <w:t>Знакомство со страноведческой информацией: денежная система Германии; копилки для денег, которые используют немецкие дети</w:t>
            </w:r>
          </w:p>
        </w:tc>
        <w:tc>
          <w:tcPr>
            <w:tcW w:w="1821" w:type="dxa"/>
          </w:tcPr>
          <w:p w14:paraId="29DE4701"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4F56B3AD"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D23D8F" w14:paraId="11E173F3" w14:textId="77777777" w:rsidTr="00D23D8F">
        <w:trPr>
          <w:trHeight w:val="277"/>
        </w:trPr>
        <w:tc>
          <w:tcPr>
            <w:tcW w:w="11178" w:type="dxa"/>
            <w:gridSpan w:val="5"/>
          </w:tcPr>
          <w:p w14:paraId="126D9B09" w14:textId="77777777" w:rsidR="007D2F23" w:rsidRPr="00D23D8F" w:rsidRDefault="007D2F23" w:rsidP="007D2F23">
            <w:pPr>
              <w:suppressAutoHyphens w:val="0"/>
              <w:spacing w:after="200" w:line="276" w:lineRule="auto"/>
              <w:ind w:left="720"/>
              <w:contextualSpacing/>
              <w:jc w:val="center"/>
              <w:rPr>
                <w:rFonts w:ascii="NewtonCSanPin" w:eastAsiaTheme="minorHAnsi" w:hAnsi="NewtonCSanPin" w:cstheme="minorBidi"/>
                <w:sz w:val="24"/>
                <w:szCs w:val="24"/>
                <w:lang w:eastAsia="en-US"/>
              </w:rPr>
            </w:pPr>
            <w:r w:rsidRPr="00D23D8F">
              <w:rPr>
                <w:rFonts w:ascii="NewtonCSanPin" w:eastAsiaTheme="minorHAnsi" w:hAnsi="NewtonCSanPin" w:cstheme="minorBidi"/>
                <w:b/>
                <w:color w:val="808080"/>
                <w:sz w:val="24"/>
                <w:szCs w:val="24"/>
                <w:lang w:val="de-DE" w:eastAsia="en-US"/>
              </w:rPr>
              <w:t>Kapitel IX.</w:t>
            </w:r>
            <w:r w:rsidRPr="00D23D8F">
              <w:rPr>
                <w:rFonts w:ascii="NewtonCSanPin" w:eastAsiaTheme="minorHAnsi" w:hAnsi="NewtonCSanPin" w:cstheme="minorBidi"/>
                <w:b/>
                <w:sz w:val="24"/>
                <w:szCs w:val="24"/>
                <w:lang w:val="de-DE" w:eastAsia="en-US"/>
              </w:rPr>
              <w:t xml:space="preserve"> Unsere deutschen Freundinnen und Freunde bereiten ein Abschiedsfest vor. Und wir?</w:t>
            </w:r>
            <w:r w:rsidRPr="00D23D8F">
              <w:rPr>
                <w:rFonts w:ascii="NewtonCSanPin" w:eastAsiaTheme="minorHAnsi" w:hAnsi="NewtonCSanPin" w:cstheme="minorBidi"/>
                <w:sz w:val="24"/>
                <w:szCs w:val="24"/>
                <w:lang w:eastAsia="en-US"/>
              </w:rPr>
              <w:t>(12 ч)</w:t>
            </w:r>
          </w:p>
        </w:tc>
      </w:tr>
      <w:tr w:rsidR="007D2F23" w:rsidRPr="00D23D8F" w14:paraId="2ECF5F88" w14:textId="77777777" w:rsidTr="00D23D8F">
        <w:trPr>
          <w:trHeight w:val="277"/>
        </w:trPr>
        <w:tc>
          <w:tcPr>
            <w:tcW w:w="852" w:type="dxa"/>
          </w:tcPr>
          <w:p w14:paraId="1129F64A" w14:textId="77777777" w:rsidR="007D2F23" w:rsidRPr="00D23D8F" w:rsidRDefault="007D2F23" w:rsidP="007D2F23">
            <w:pPr>
              <w:numPr>
                <w:ilvl w:val="0"/>
                <w:numId w:val="15"/>
              </w:numPr>
              <w:suppressAutoHyphens w:val="0"/>
              <w:spacing w:after="200" w:line="276" w:lineRule="auto"/>
              <w:contextualSpacing/>
              <w:jc w:val="both"/>
              <w:rPr>
                <w:rFonts w:ascii="NewtonCSanPin" w:eastAsiaTheme="minorHAnsi" w:hAnsi="NewtonCSanPin" w:cstheme="minorBidi"/>
                <w:sz w:val="24"/>
                <w:szCs w:val="24"/>
                <w:lang w:val="en-US" w:eastAsia="en-US"/>
              </w:rPr>
            </w:pPr>
          </w:p>
        </w:tc>
        <w:tc>
          <w:tcPr>
            <w:tcW w:w="850" w:type="dxa"/>
          </w:tcPr>
          <w:p w14:paraId="11DA3387" w14:textId="77777777" w:rsidR="007D2F23" w:rsidRPr="00D23D8F" w:rsidRDefault="007D2F23" w:rsidP="007D2F23">
            <w:pPr>
              <w:numPr>
                <w:ilvl w:val="0"/>
                <w:numId w:val="17"/>
              </w:numPr>
              <w:suppressAutoHyphens w:val="0"/>
              <w:spacing w:after="200" w:line="276" w:lineRule="auto"/>
              <w:contextualSpacing/>
              <w:jc w:val="center"/>
              <w:rPr>
                <w:rFonts w:ascii="NewtonCSanPin" w:eastAsiaTheme="minorHAnsi" w:hAnsi="NewtonCSanPin" w:cstheme="minorBidi"/>
                <w:sz w:val="24"/>
                <w:szCs w:val="24"/>
                <w:lang w:val="en-US" w:eastAsia="en-US"/>
              </w:rPr>
            </w:pPr>
          </w:p>
        </w:tc>
        <w:tc>
          <w:tcPr>
            <w:tcW w:w="6379" w:type="dxa"/>
          </w:tcPr>
          <w:p w14:paraId="7AF76FD2" w14:textId="77777777" w:rsidR="007D2F23" w:rsidRPr="00D23D8F" w:rsidRDefault="007D2F23" w:rsidP="007D2F23">
            <w:pPr>
              <w:suppressAutoHyphens w:val="0"/>
              <w:spacing w:after="200" w:line="276" w:lineRule="auto"/>
              <w:rPr>
                <w:rFonts w:ascii="NewtonCSanPin" w:eastAsiaTheme="minorHAnsi" w:hAnsi="NewtonCSanPin"/>
                <w:sz w:val="24"/>
                <w:szCs w:val="24"/>
                <w:lang w:eastAsia="en-US"/>
              </w:rPr>
            </w:pPr>
            <w:r w:rsidRPr="00D23D8F">
              <w:rPr>
                <w:rFonts w:ascii="NewtonCSanPin" w:eastAsiaTheme="minorHAnsi" w:hAnsi="NewtonCSanPin"/>
                <w:sz w:val="24"/>
                <w:szCs w:val="24"/>
                <w:lang w:eastAsia="en-US"/>
              </w:rPr>
              <w:t>Развитие умений и навыков чтения и устной речи</w:t>
            </w:r>
          </w:p>
        </w:tc>
        <w:tc>
          <w:tcPr>
            <w:tcW w:w="1821" w:type="dxa"/>
          </w:tcPr>
          <w:p w14:paraId="0189CAD2"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1E3693C3"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D23D8F" w14:paraId="0CBA4A5F" w14:textId="77777777" w:rsidTr="00D23D8F">
        <w:trPr>
          <w:trHeight w:val="277"/>
        </w:trPr>
        <w:tc>
          <w:tcPr>
            <w:tcW w:w="852" w:type="dxa"/>
          </w:tcPr>
          <w:p w14:paraId="6490B284" w14:textId="77777777" w:rsidR="007D2F23" w:rsidRPr="00D23D8F" w:rsidRDefault="007D2F23" w:rsidP="007D2F23">
            <w:pPr>
              <w:numPr>
                <w:ilvl w:val="0"/>
                <w:numId w:val="15"/>
              </w:numPr>
              <w:suppressAutoHyphens w:val="0"/>
              <w:spacing w:after="200" w:line="276" w:lineRule="auto"/>
              <w:contextualSpacing/>
              <w:jc w:val="both"/>
              <w:rPr>
                <w:rFonts w:ascii="NewtonCSanPin" w:eastAsiaTheme="minorHAnsi" w:hAnsi="NewtonCSanPin" w:cstheme="minorBidi"/>
                <w:sz w:val="24"/>
                <w:szCs w:val="24"/>
                <w:lang w:eastAsia="en-US"/>
              </w:rPr>
            </w:pPr>
          </w:p>
        </w:tc>
        <w:tc>
          <w:tcPr>
            <w:tcW w:w="850" w:type="dxa"/>
          </w:tcPr>
          <w:p w14:paraId="1E1D6CCD" w14:textId="77777777" w:rsidR="007D2F23" w:rsidRPr="00D23D8F" w:rsidRDefault="007D2F23" w:rsidP="007D2F23">
            <w:pPr>
              <w:numPr>
                <w:ilvl w:val="0"/>
                <w:numId w:val="17"/>
              </w:numPr>
              <w:suppressAutoHyphens w:val="0"/>
              <w:spacing w:after="200" w:line="276" w:lineRule="auto"/>
              <w:contextualSpacing/>
              <w:jc w:val="center"/>
              <w:rPr>
                <w:rFonts w:ascii="NewtonCSanPin" w:eastAsiaTheme="minorHAnsi" w:hAnsi="NewtonCSanPin" w:cstheme="minorBidi"/>
                <w:sz w:val="24"/>
                <w:szCs w:val="24"/>
                <w:lang w:eastAsia="en-US"/>
              </w:rPr>
            </w:pPr>
          </w:p>
        </w:tc>
        <w:tc>
          <w:tcPr>
            <w:tcW w:w="6379" w:type="dxa"/>
          </w:tcPr>
          <w:p w14:paraId="69E3B369" w14:textId="77777777" w:rsidR="007D2F23" w:rsidRPr="00D23D8F" w:rsidRDefault="007D2F23" w:rsidP="007D2F23">
            <w:pPr>
              <w:suppressAutoHyphens w:val="0"/>
              <w:spacing w:after="200" w:line="276" w:lineRule="auto"/>
              <w:rPr>
                <w:rFonts w:ascii="NewtonCSanPin" w:eastAsiaTheme="minorHAnsi" w:hAnsi="NewtonCSanPin"/>
                <w:sz w:val="24"/>
                <w:szCs w:val="24"/>
                <w:lang w:eastAsia="en-US"/>
              </w:rPr>
            </w:pPr>
            <w:r w:rsidRPr="00D23D8F">
              <w:rPr>
                <w:rFonts w:ascii="NewtonCSanPin" w:eastAsiaTheme="minorHAnsi" w:hAnsi="NewtonCSanPin"/>
                <w:sz w:val="24"/>
                <w:szCs w:val="24"/>
                <w:lang w:eastAsia="en-US"/>
              </w:rPr>
              <w:t xml:space="preserve">Развитие языковой догадки. Выполнение упражнений на закрепление нового грамматического материала: предлоги </w:t>
            </w:r>
            <w:r w:rsidRPr="00D23D8F">
              <w:rPr>
                <w:rFonts w:ascii="NewtonCSanPin" w:eastAsiaTheme="minorHAnsi" w:hAnsi="NewtonCSanPin"/>
                <w:sz w:val="24"/>
                <w:szCs w:val="24"/>
                <w:lang w:val="en-US" w:eastAsia="en-US"/>
              </w:rPr>
              <w:lastRenderedPageBreak/>
              <w:t>durch</w:t>
            </w:r>
            <w:r w:rsidRPr="00D23D8F">
              <w:rPr>
                <w:rFonts w:ascii="NewtonCSanPin" w:eastAsiaTheme="minorHAnsi" w:hAnsi="NewtonCSanPin"/>
                <w:sz w:val="24"/>
                <w:szCs w:val="24"/>
                <w:lang w:eastAsia="en-US"/>
              </w:rPr>
              <w:t xml:space="preserve">, </w:t>
            </w:r>
            <w:r w:rsidRPr="00D23D8F">
              <w:rPr>
                <w:rFonts w:ascii="NewtonCSanPin" w:eastAsiaTheme="minorHAnsi" w:hAnsi="NewtonCSanPin"/>
                <w:sz w:val="24"/>
                <w:szCs w:val="24"/>
                <w:lang w:val="en-US" w:eastAsia="en-US"/>
              </w:rPr>
              <w:t>f</w:t>
            </w:r>
            <w:r w:rsidRPr="00D23D8F">
              <w:rPr>
                <w:rFonts w:ascii="NewtonCSanPin" w:eastAsiaTheme="minorHAnsi" w:hAnsi="NewtonCSanPin"/>
                <w:sz w:val="24"/>
                <w:szCs w:val="24"/>
                <w:lang w:eastAsia="en-US"/>
              </w:rPr>
              <w:t>ü</w:t>
            </w:r>
            <w:r w:rsidRPr="00D23D8F">
              <w:rPr>
                <w:rFonts w:ascii="NewtonCSanPin" w:eastAsiaTheme="minorHAnsi" w:hAnsi="NewtonCSanPin"/>
                <w:sz w:val="24"/>
                <w:szCs w:val="24"/>
                <w:lang w:val="en-US" w:eastAsia="en-US"/>
              </w:rPr>
              <w:t>r</w:t>
            </w:r>
            <w:r w:rsidRPr="00D23D8F">
              <w:rPr>
                <w:rFonts w:ascii="NewtonCSanPin" w:eastAsiaTheme="minorHAnsi" w:hAnsi="NewtonCSanPin"/>
                <w:sz w:val="24"/>
                <w:szCs w:val="24"/>
                <w:lang w:eastAsia="en-US"/>
              </w:rPr>
              <w:t xml:space="preserve">, </w:t>
            </w:r>
            <w:r w:rsidRPr="00D23D8F">
              <w:rPr>
                <w:rFonts w:ascii="NewtonCSanPin" w:eastAsiaTheme="minorHAnsi" w:hAnsi="NewtonCSanPin"/>
                <w:sz w:val="24"/>
                <w:szCs w:val="24"/>
                <w:lang w:val="en-US" w:eastAsia="en-US"/>
              </w:rPr>
              <w:t>ohne</w:t>
            </w:r>
            <w:r w:rsidRPr="00D23D8F">
              <w:rPr>
                <w:rFonts w:ascii="NewtonCSanPin" w:eastAsiaTheme="minorHAnsi" w:hAnsi="NewtonCSanPin"/>
                <w:sz w:val="24"/>
                <w:szCs w:val="24"/>
                <w:lang w:eastAsia="en-US"/>
              </w:rPr>
              <w:t xml:space="preserve">, </w:t>
            </w:r>
            <w:r w:rsidRPr="00D23D8F">
              <w:rPr>
                <w:rFonts w:ascii="NewtonCSanPin" w:eastAsiaTheme="minorHAnsi" w:hAnsi="NewtonCSanPin"/>
                <w:sz w:val="24"/>
                <w:szCs w:val="24"/>
                <w:lang w:val="en-US" w:eastAsia="en-US"/>
              </w:rPr>
              <w:t>um</w:t>
            </w:r>
            <w:r w:rsidRPr="00D23D8F">
              <w:rPr>
                <w:rFonts w:ascii="NewtonCSanPin" w:eastAsiaTheme="minorHAnsi" w:hAnsi="NewtonCSanPin"/>
                <w:sz w:val="24"/>
                <w:szCs w:val="24"/>
                <w:lang w:eastAsia="en-US"/>
              </w:rPr>
              <w:t xml:space="preserve"> с существительными в </w:t>
            </w:r>
            <w:r w:rsidRPr="00D23D8F">
              <w:rPr>
                <w:rFonts w:ascii="NewtonCSanPin" w:eastAsiaTheme="minorHAnsi" w:hAnsi="NewtonCSanPin"/>
                <w:sz w:val="24"/>
                <w:szCs w:val="24"/>
                <w:lang w:val="en-US" w:eastAsia="en-US"/>
              </w:rPr>
              <w:t>Akkusativ</w:t>
            </w:r>
          </w:p>
        </w:tc>
        <w:tc>
          <w:tcPr>
            <w:tcW w:w="1821" w:type="dxa"/>
          </w:tcPr>
          <w:p w14:paraId="5F66B329"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01F41AF1"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D23D8F" w14:paraId="65DF6059" w14:textId="77777777" w:rsidTr="00D23D8F">
        <w:trPr>
          <w:trHeight w:val="277"/>
        </w:trPr>
        <w:tc>
          <w:tcPr>
            <w:tcW w:w="852" w:type="dxa"/>
          </w:tcPr>
          <w:p w14:paraId="61C3E88B" w14:textId="77777777" w:rsidR="007D2F23" w:rsidRPr="00D23D8F" w:rsidRDefault="007D2F23" w:rsidP="007D2F23">
            <w:pPr>
              <w:numPr>
                <w:ilvl w:val="0"/>
                <w:numId w:val="15"/>
              </w:numPr>
              <w:suppressAutoHyphens w:val="0"/>
              <w:spacing w:after="200" w:line="276" w:lineRule="auto"/>
              <w:contextualSpacing/>
              <w:jc w:val="both"/>
              <w:rPr>
                <w:rFonts w:ascii="NewtonCSanPin" w:eastAsiaTheme="minorHAnsi" w:hAnsi="NewtonCSanPin" w:cstheme="minorBidi"/>
                <w:sz w:val="24"/>
                <w:szCs w:val="24"/>
                <w:lang w:eastAsia="en-US"/>
              </w:rPr>
            </w:pPr>
          </w:p>
        </w:tc>
        <w:tc>
          <w:tcPr>
            <w:tcW w:w="850" w:type="dxa"/>
          </w:tcPr>
          <w:p w14:paraId="33BCF8A6" w14:textId="77777777" w:rsidR="007D2F23" w:rsidRPr="00D23D8F" w:rsidRDefault="007D2F23" w:rsidP="007D2F23">
            <w:pPr>
              <w:numPr>
                <w:ilvl w:val="0"/>
                <w:numId w:val="17"/>
              </w:numPr>
              <w:suppressAutoHyphens w:val="0"/>
              <w:spacing w:after="200" w:line="276" w:lineRule="auto"/>
              <w:contextualSpacing/>
              <w:jc w:val="center"/>
              <w:rPr>
                <w:rFonts w:ascii="NewtonCSanPin" w:eastAsiaTheme="minorHAnsi" w:hAnsi="NewtonCSanPin" w:cstheme="minorBidi"/>
                <w:sz w:val="24"/>
                <w:szCs w:val="24"/>
                <w:lang w:eastAsia="en-US"/>
              </w:rPr>
            </w:pPr>
          </w:p>
        </w:tc>
        <w:tc>
          <w:tcPr>
            <w:tcW w:w="6379" w:type="dxa"/>
          </w:tcPr>
          <w:p w14:paraId="739BD2E4" w14:textId="77777777" w:rsidR="007D2F23" w:rsidRPr="00D23D8F" w:rsidRDefault="007D2F23" w:rsidP="007D2F23">
            <w:pPr>
              <w:suppressAutoHyphens w:val="0"/>
              <w:spacing w:after="200" w:line="276" w:lineRule="auto"/>
              <w:rPr>
                <w:rFonts w:ascii="NewtonCSanPin" w:eastAsiaTheme="minorHAnsi" w:hAnsi="NewtonCSanPin"/>
                <w:sz w:val="24"/>
                <w:szCs w:val="24"/>
                <w:lang w:eastAsia="en-US"/>
              </w:rPr>
            </w:pPr>
            <w:r w:rsidRPr="00D23D8F">
              <w:rPr>
                <w:rFonts w:ascii="NewtonCSanPin" w:eastAsiaTheme="minorHAnsi" w:hAnsi="NewtonCSanPin"/>
                <w:sz w:val="24"/>
                <w:szCs w:val="24"/>
                <w:lang w:eastAsia="en-US"/>
              </w:rPr>
              <w:t>Семантизация лексики по контексту и с опорой на рисунок</w:t>
            </w:r>
          </w:p>
        </w:tc>
        <w:tc>
          <w:tcPr>
            <w:tcW w:w="1821" w:type="dxa"/>
          </w:tcPr>
          <w:p w14:paraId="3BF665D2"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76ACFFD4"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D23D8F" w14:paraId="7DB36B4E" w14:textId="77777777" w:rsidTr="00D23D8F">
        <w:trPr>
          <w:trHeight w:val="277"/>
        </w:trPr>
        <w:tc>
          <w:tcPr>
            <w:tcW w:w="852" w:type="dxa"/>
          </w:tcPr>
          <w:p w14:paraId="45802BBF" w14:textId="77777777" w:rsidR="007D2F23" w:rsidRPr="00D23D8F" w:rsidRDefault="007D2F23" w:rsidP="007D2F23">
            <w:pPr>
              <w:numPr>
                <w:ilvl w:val="0"/>
                <w:numId w:val="15"/>
              </w:numPr>
              <w:suppressAutoHyphens w:val="0"/>
              <w:spacing w:after="200" w:line="276" w:lineRule="auto"/>
              <w:contextualSpacing/>
              <w:jc w:val="both"/>
              <w:rPr>
                <w:rFonts w:ascii="NewtonCSanPin" w:eastAsiaTheme="minorHAnsi" w:hAnsi="NewtonCSanPin" w:cstheme="minorBidi"/>
                <w:sz w:val="24"/>
                <w:szCs w:val="24"/>
                <w:lang w:eastAsia="en-US"/>
              </w:rPr>
            </w:pPr>
          </w:p>
        </w:tc>
        <w:tc>
          <w:tcPr>
            <w:tcW w:w="850" w:type="dxa"/>
          </w:tcPr>
          <w:p w14:paraId="611B0A10" w14:textId="77777777" w:rsidR="007D2F23" w:rsidRPr="00D23D8F" w:rsidRDefault="007D2F23" w:rsidP="007D2F23">
            <w:pPr>
              <w:numPr>
                <w:ilvl w:val="0"/>
                <w:numId w:val="17"/>
              </w:numPr>
              <w:suppressAutoHyphens w:val="0"/>
              <w:spacing w:after="200" w:line="276" w:lineRule="auto"/>
              <w:contextualSpacing/>
              <w:jc w:val="center"/>
              <w:rPr>
                <w:rFonts w:ascii="NewtonCSanPin" w:eastAsiaTheme="minorHAnsi" w:hAnsi="NewtonCSanPin" w:cstheme="minorBidi"/>
                <w:sz w:val="24"/>
                <w:szCs w:val="24"/>
                <w:lang w:eastAsia="en-US"/>
              </w:rPr>
            </w:pPr>
          </w:p>
        </w:tc>
        <w:tc>
          <w:tcPr>
            <w:tcW w:w="6379" w:type="dxa"/>
          </w:tcPr>
          <w:p w14:paraId="655DF32F" w14:textId="77777777" w:rsidR="007D2F23" w:rsidRPr="00D23D8F" w:rsidRDefault="007D2F23" w:rsidP="007D2F23">
            <w:pPr>
              <w:suppressAutoHyphens w:val="0"/>
              <w:spacing w:after="200" w:line="276" w:lineRule="auto"/>
              <w:rPr>
                <w:rFonts w:ascii="NewtonCSanPin" w:eastAsiaTheme="minorHAnsi" w:hAnsi="NewtonCSanPin"/>
                <w:sz w:val="24"/>
                <w:szCs w:val="24"/>
                <w:lang w:eastAsia="en-US"/>
              </w:rPr>
            </w:pPr>
            <w:r w:rsidRPr="00D23D8F">
              <w:rPr>
                <w:rFonts w:ascii="NewtonCSanPin" w:eastAsiaTheme="minorHAnsi" w:hAnsi="NewtonCSanPin"/>
                <w:sz w:val="24"/>
                <w:szCs w:val="24"/>
                <w:lang w:eastAsia="en-US"/>
              </w:rPr>
              <w:t>Разыгрывание известных сценок, повторение диалогов с аудионосителя с полным пониманием прочитанного</w:t>
            </w:r>
          </w:p>
        </w:tc>
        <w:tc>
          <w:tcPr>
            <w:tcW w:w="1821" w:type="dxa"/>
          </w:tcPr>
          <w:p w14:paraId="60473713"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2718CE69"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D23D8F" w14:paraId="56E769D5" w14:textId="77777777" w:rsidTr="00D23D8F">
        <w:trPr>
          <w:trHeight w:val="277"/>
        </w:trPr>
        <w:tc>
          <w:tcPr>
            <w:tcW w:w="852" w:type="dxa"/>
          </w:tcPr>
          <w:p w14:paraId="67289561" w14:textId="77777777" w:rsidR="007D2F23" w:rsidRPr="00D23D8F" w:rsidRDefault="007D2F23" w:rsidP="007D2F23">
            <w:pPr>
              <w:numPr>
                <w:ilvl w:val="0"/>
                <w:numId w:val="15"/>
              </w:numPr>
              <w:suppressAutoHyphens w:val="0"/>
              <w:spacing w:after="200" w:line="276" w:lineRule="auto"/>
              <w:contextualSpacing/>
              <w:jc w:val="both"/>
              <w:rPr>
                <w:rFonts w:ascii="NewtonCSanPin" w:eastAsiaTheme="minorHAnsi" w:hAnsi="NewtonCSanPin" w:cstheme="minorBidi"/>
                <w:sz w:val="24"/>
                <w:szCs w:val="24"/>
                <w:lang w:eastAsia="en-US"/>
              </w:rPr>
            </w:pPr>
          </w:p>
        </w:tc>
        <w:tc>
          <w:tcPr>
            <w:tcW w:w="850" w:type="dxa"/>
          </w:tcPr>
          <w:p w14:paraId="1AF7A8CB" w14:textId="77777777" w:rsidR="007D2F23" w:rsidRPr="00D23D8F" w:rsidRDefault="007D2F23" w:rsidP="007D2F23">
            <w:pPr>
              <w:numPr>
                <w:ilvl w:val="0"/>
                <w:numId w:val="17"/>
              </w:numPr>
              <w:suppressAutoHyphens w:val="0"/>
              <w:spacing w:after="200" w:line="276" w:lineRule="auto"/>
              <w:contextualSpacing/>
              <w:jc w:val="center"/>
              <w:rPr>
                <w:rFonts w:ascii="NewtonCSanPin" w:eastAsiaTheme="minorHAnsi" w:hAnsi="NewtonCSanPin" w:cstheme="minorBidi"/>
                <w:sz w:val="24"/>
                <w:szCs w:val="24"/>
                <w:lang w:eastAsia="en-US"/>
              </w:rPr>
            </w:pPr>
          </w:p>
        </w:tc>
        <w:tc>
          <w:tcPr>
            <w:tcW w:w="6379" w:type="dxa"/>
          </w:tcPr>
          <w:p w14:paraId="2A134592" w14:textId="77777777" w:rsidR="007D2F23" w:rsidRPr="00D23D8F" w:rsidRDefault="007D2F23" w:rsidP="007D2F23">
            <w:pPr>
              <w:suppressAutoHyphens w:val="0"/>
              <w:spacing w:after="200" w:line="276" w:lineRule="auto"/>
              <w:rPr>
                <w:rFonts w:ascii="NewtonCSanPin" w:eastAsiaTheme="minorHAnsi" w:hAnsi="NewtonCSanPin"/>
                <w:sz w:val="24"/>
                <w:szCs w:val="24"/>
                <w:lang w:eastAsia="en-US"/>
              </w:rPr>
            </w:pPr>
            <w:r w:rsidRPr="00D23D8F">
              <w:rPr>
                <w:rFonts w:ascii="NewtonCSanPin" w:eastAsiaTheme="minorHAnsi" w:hAnsi="NewtonCSanPin"/>
                <w:sz w:val="24"/>
                <w:szCs w:val="24"/>
                <w:lang w:eastAsia="en-US"/>
              </w:rPr>
              <w:t>Повторение материала главы</w:t>
            </w:r>
          </w:p>
        </w:tc>
        <w:tc>
          <w:tcPr>
            <w:tcW w:w="1821" w:type="dxa"/>
          </w:tcPr>
          <w:p w14:paraId="4060B301"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58BFF358"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D23D8F" w14:paraId="1EAFD00D" w14:textId="77777777" w:rsidTr="00D23D8F">
        <w:trPr>
          <w:trHeight w:val="277"/>
        </w:trPr>
        <w:tc>
          <w:tcPr>
            <w:tcW w:w="852" w:type="dxa"/>
          </w:tcPr>
          <w:p w14:paraId="06D3FBAE" w14:textId="77777777" w:rsidR="007D2F23" w:rsidRPr="00D23D8F" w:rsidRDefault="007D2F23" w:rsidP="007D2F23">
            <w:pPr>
              <w:numPr>
                <w:ilvl w:val="0"/>
                <w:numId w:val="15"/>
              </w:numPr>
              <w:suppressAutoHyphens w:val="0"/>
              <w:spacing w:after="200" w:line="276" w:lineRule="auto"/>
              <w:contextualSpacing/>
              <w:jc w:val="both"/>
              <w:rPr>
                <w:rFonts w:ascii="NewtonCSanPin" w:eastAsiaTheme="minorHAnsi" w:hAnsi="NewtonCSanPin" w:cstheme="minorBidi"/>
                <w:sz w:val="24"/>
                <w:szCs w:val="24"/>
                <w:lang w:eastAsia="en-US"/>
              </w:rPr>
            </w:pPr>
          </w:p>
        </w:tc>
        <w:tc>
          <w:tcPr>
            <w:tcW w:w="850" w:type="dxa"/>
          </w:tcPr>
          <w:p w14:paraId="0D6AF9E3" w14:textId="77777777" w:rsidR="007D2F23" w:rsidRPr="00D23D8F" w:rsidRDefault="007D2F23" w:rsidP="007D2F23">
            <w:pPr>
              <w:numPr>
                <w:ilvl w:val="0"/>
                <w:numId w:val="17"/>
              </w:numPr>
              <w:suppressAutoHyphens w:val="0"/>
              <w:spacing w:after="200" w:line="276" w:lineRule="auto"/>
              <w:contextualSpacing/>
              <w:jc w:val="center"/>
              <w:rPr>
                <w:rFonts w:ascii="NewtonCSanPin" w:eastAsiaTheme="minorHAnsi" w:hAnsi="NewtonCSanPin" w:cstheme="minorBidi"/>
                <w:sz w:val="24"/>
                <w:szCs w:val="24"/>
                <w:lang w:eastAsia="en-US"/>
              </w:rPr>
            </w:pPr>
          </w:p>
        </w:tc>
        <w:tc>
          <w:tcPr>
            <w:tcW w:w="6379" w:type="dxa"/>
          </w:tcPr>
          <w:p w14:paraId="5C012B5E" w14:textId="77777777" w:rsidR="007D2F23" w:rsidRPr="00D23D8F" w:rsidRDefault="007D2F23" w:rsidP="007D2F23">
            <w:pPr>
              <w:suppressAutoHyphens w:val="0"/>
              <w:spacing w:after="200" w:line="276" w:lineRule="auto"/>
              <w:rPr>
                <w:rFonts w:ascii="NewtonCSanPin" w:eastAsiaTheme="minorHAnsi" w:hAnsi="NewtonCSanPin"/>
                <w:sz w:val="24"/>
                <w:szCs w:val="24"/>
                <w:lang w:eastAsia="en-US"/>
              </w:rPr>
            </w:pPr>
            <w:r w:rsidRPr="00D23D8F">
              <w:rPr>
                <w:rFonts w:ascii="NewtonCSanPin" w:eastAsiaTheme="minorHAnsi" w:hAnsi="NewtonCSanPin"/>
                <w:sz w:val="24"/>
                <w:szCs w:val="24"/>
                <w:lang w:eastAsia="en-US"/>
              </w:rPr>
              <w:t>Подготовка прощального вечера</w:t>
            </w:r>
          </w:p>
        </w:tc>
        <w:tc>
          <w:tcPr>
            <w:tcW w:w="1821" w:type="dxa"/>
          </w:tcPr>
          <w:p w14:paraId="33E98DF1"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21F71365"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D23D8F" w14:paraId="2873985F" w14:textId="77777777" w:rsidTr="00D23D8F">
        <w:trPr>
          <w:trHeight w:val="277"/>
        </w:trPr>
        <w:tc>
          <w:tcPr>
            <w:tcW w:w="852" w:type="dxa"/>
          </w:tcPr>
          <w:p w14:paraId="59CD4BB4" w14:textId="77777777" w:rsidR="007D2F23" w:rsidRPr="00D23D8F" w:rsidRDefault="007D2F23" w:rsidP="007D2F23">
            <w:pPr>
              <w:numPr>
                <w:ilvl w:val="0"/>
                <w:numId w:val="15"/>
              </w:numPr>
              <w:suppressAutoHyphens w:val="0"/>
              <w:spacing w:after="200" w:line="276" w:lineRule="auto"/>
              <w:contextualSpacing/>
              <w:jc w:val="both"/>
              <w:rPr>
                <w:rFonts w:ascii="NewtonCSanPin" w:eastAsiaTheme="minorHAnsi" w:hAnsi="NewtonCSanPin" w:cstheme="minorBidi"/>
                <w:sz w:val="24"/>
                <w:szCs w:val="24"/>
                <w:lang w:eastAsia="en-US"/>
              </w:rPr>
            </w:pPr>
          </w:p>
        </w:tc>
        <w:tc>
          <w:tcPr>
            <w:tcW w:w="850" w:type="dxa"/>
          </w:tcPr>
          <w:p w14:paraId="33DE0F15" w14:textId="77777777" w:rsidR="007D2F23" w:rsidRPr="00D23D8F" w:rsidRDefault="007D2F23" w:rsidP="007D2F23">
            <w:pPr>
              <w:numPr>
                <w:ilvl w:val="0"/>
                <w:numId w:val="17"/>
              </w:numPr>
              <w:suppressAutoHyphens w:val="0"/>
              <w:spacing w:after="200" w:line="276" w:lineRule="auto"/>
              <w:contextualSpacing/>
              <w:jc w:val="center"/>
              <w:rPr>
                <w:rFonts w:ascii="NewtonCSanPin" w:eastAsiaTheme="minorHAnsi" w:hAnsi="NewtonCSanPin" w:cstheme="minorBidi"/>
                <w:sz w:val="24"/>
                <w:szCs w:val="24"/>
                <w:lang w:eastAsia="en-US"/>
              </w:rPr>
            </w:pPr>
          </w:p>
        </w:tc>
        <w:tc>
          <w:tcPr>
            <w:tcW w:w="6379" w:type="dxa"/>
          </w:tcPr>
          <w:p w14:paraId="68F57889" w14:textId="77777777" w:rsidR="007D2F23" w:rsidRPr="00D23D8F" w:rsidRDefault="007D2F23" w:rsidP="007D2F23">
            <w:pPr>
              <w:suppressAutoHyphens w:val="0"/>
              <w:spacing w:after="200" w:line="276" w:lineRule="auto"/>
              <w:rPr>
                <w:rFonts w:ascii="NewtonCSanPin" w:eastAsiaTheme="minorHAnsi" w:hAnsi="NewtonCSanPin"/>
                <w:sz w:val="24"/>
                <w:szCs w:val="24"/>
                <w:lang w:eastAsia="en-US"/>
              </w:rPr>
            </w:pPr>
            <w:r w:rsidRPr="00D23D8F">
              <w:rPr>
                <w:rFonts w:ascii="NewtonCSanPin" w:eastAsiaTheme="minorHAnsi" w:hAnsi="NewtonCSanPin"/>
                <w:sz w:val="24"/>
                <w:szCs w:val="24"/>
                <w:lang w:eastAsia="en-US"/>
              </w:rPr>
              <w:t xml:space="preserve">Повторение материала учебника. Работа над проектом </w:t>
            </w:r>
            <w:r w:rsidRPr="00D23D8F">
              <w:rPr>
                <w:rFonts w:ascii="NewtonCSanPin" w:eastAsiaTheme="minorHAnsi" w:hAnsi="NewtonCSanPin"/>
                <w:i/>
                <w:sz w:val="24"/>
                <w:szCs w:val="24"/>
                <w:lang w:eastAsia="en-US"/>
              </w:rPr>
              <w:t>«Как дети могут помочь экологии своего города/деревни?»</w:t>
            </w:r>
          </w:p>
        </w:tc>
        <w:tc>
          <w:tcPr>
            <w:tcW w:w="1821" w:type="dxa"/>
          </w:tcPr>
          <w:p w14:paraId="2C1E0CCB"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17DD863D"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D23D8F" w14:paraId="7134E5DE" w14:textId="77777777" w:rsidTr="00D23D8F">
        <w:trPr>
          <w:trHeight w:val="277"/>
        </w:trPr>
        <w:tc>
          <w:tcPr>
            <w:tcW w:w="852" w:type="dxa"/>
          </w:tcPr>
          <w:p w14:paraId="75A92F8D" w14:textId="77777777" w:rsidR="007D2F23" w:rsidRPr="00D23D8F" w:rsidRDefault="007D2F23" w:rsidP="007D2F23">
            <w:pPr>
              <w:numPr>
                <w:ilvl w:val="0"/>
                <w:numId w:val="15"/>
              </w:numPr>
              <w:suppressAutoHyphens w:val="0"/>
              <w:spacing w:after="200" w:line="276" w:lineRule="auto"/>
              <w:contextualSpacing/>
              <w:jc w:val="both"/>
              <w:rPr>
                <w:rFonts w:ascii="NewtonCSanPin" w:eastAsiaTheme="minorHAnsi" w:hAnsi="NewtonCSanPin" w:cstheme="minorBidi"/>
                <w:sz w:val="24"/>
                <w:szCs w:val="24"/>
                <w:lang w:eastAsia="en-US"/>
              </w:rPr>
            </w:pPr>
          </w:p>
        </w:tc>
        <w:tc>
          <w:tcPr>
            <w:tcW w:w="850" w:type="dxa"/>
          </w:tcPr>
          <w:p w14:paraId="76923984" w14:textId="77777777" w:rsidR="007D2F23" w:rsidRPr="00D23D8F" w:rsidRDefault="007D2F23" w:rsidP="007D2F23">
            <w:pPr>
              <w:numPr>
                <w:ilvl w:val="0"/>
                <w:numId w:val="17"/>
              </w:numPr>
              <w:suppressAutoHyphens w:val="0"/>
              <w:spacing w:after="200" w:line="276" w:lineRule="auto"/>
              <w:contextualSpacing/>
              <w:jc w:val="center"/>
              <w:rPr>
                <w:rFonts w:ascii="NewtonCSanPin" w:eastAsiaTheme="minorHAnsi" w:hAnsi="NewtonCSanPin" w:cstheme="minorBidi"/>
                <w:sz w:val="24"/>
                <w:szCs w:val="24"/>
                <w:lang w:eastAsia="en-US"/>
              </w:rPr>
            </w:pPr>
          </w:p>
        </w:tc>
        <w:tc>
          <w:tcPr>
            <w:tcW w:w="6379" w:type="dxa"/>
          </w:tcPr>
          <w:p w14:paraId="62B5828C" w14:textId="77777777" w:rsidR="007D2F23" w:rsidRPr="00D23D8F" w:rsidRDefault="007D2F23" w:rsidP="007D2F23">
            <w:pPr>
              <w:suppressAutoHyphens w:val="0"/>
              <w:spacing w:after="200" w:line="276" w:lineRule="auto"/>
              <w:rPr>
                <w:rFonts w:ascii="NewtonCSanPin" w:eastAsiaTheme="minorHAnsi" w:hAnsi="NewtonCSanPin"/>
                <w:sz w:val="24"/>
                <w:szCs w:val="24"/>
                <w:lang w:eastAsia="en-US"/>
              </w:rPr>
            </w:pPr>
            <w:r w:rsidRPr="00D23D8F">
              <w:rPr>
                <w:rFonts w:ascii="NewtonCSanPin" w:eastAsiaTheme="minorHAnsi" w:hAnsi="NewtonCSanPin"/>
                <w:sz w:val="24"/>
                <w:szCs w:val="24"/>
                <w:lang w:eastAsia="en-US"/>
              </w:rPr>
              <w:t>Презентация проекта</w:t>
            </w:r>
          </w:p>
        </w:tc>
        <w:tc>
          <w:tcPr>
            <w:tcW w:w="1821" w:type="dxa"/>
          </w:tcPr>
          <w:p w14:paraId="685E2FF7"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00630148"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D23D8F" w14:paraId="70942014" w14:textId="77777777" w:rsidTr="00D23D8F">
        <w:trPr>
          <w:trHeight w:val="277"/>
        </w:trPr>
        <w:tc>
          <w:tcPr>
            <w:tcW w:w="852" w:type="dxa"/>
          </w:tcPr>
          <w:p w14:paraId="15637721" w14:textId="77777777" w:rsidR="007D2F23" w:rsidRPr="00D23D8F" w:rsidRDefault="007D2F23" w:rsidP="007D2F23">
            <w:pPr>
              <w:numPr>
                <w:ilvl w:val="0"/>
                <w:numId w:val="15"/>
              </w:numPr>
              <w:suppressAutoHyphens w:val="0"/>
              <w:spacing w:after="200" w:line="276" w:lineRule="auto"/>
              <w:contextualSpacing/>
              <w:jc w:val="both"/>
              <w:rPr>
                <w:rFonts w:ascii="NewtonCSanPin" w:eastAsiaTheme="minorHAnsi" w:hAnsi="NewtonCSanPin" w:cstheme="minorBidi"/>
                <w:sz w:val="24"/>
                <w:szCs w:val="24"/>
                <w:lang w:eastAsia="en-US"/>
              </w:rPr>
            </w:pPr>
          </w:p>
        </w:tc>
        <w:tc>
          <w:tcPr>
            <w:tcW w:w="850" w:type="dxa"/>
          </w:tcPr>
          <w:p w14:paraId="23DDEA0F" w14:textId="77777777" w:rsidR="007D2F23" w:rsidRPr="00D23D8F" w:rsidRDefault="007D2F23" w:rsidP="007D2F23">
            <w:pPr>
              <w:numPr>
                <w:ilvl w:val="0"/>
                <w:numId w:val="17"/>
              </w:numPr>
              <w:suppressAutoHyphens w:val="0"/>
              <w:spacing w:after="200" w:line="276" w:lineRule="auto"/>
              <w:contextualSpacing/>
              <w:jc w:val="center"/>
              <w:rPr>
                <w:rFonts w:ascii="NewtonCSanPin" w:eastAsiaTheme="minorHAnsi" w:hAnsi="NewtonCSanPin" w:cstheme="minorBidi"/>
                <w:sz w:val="24"/>
                <w:szCs w:val="24"/>
                <w:lang w:eastAsia="en-US"/>
              </w:rPr>
            </w:pPr>
          </w:p>
        </w:tc>
        <w:tc>
          <w:tcPr>
            <w:tcW w:w="6379" w:type="dxa"/>
          </w:tcPr>
          <w:p w14:paraId="1368F65A" w14:textId="77777777" w:rsidR="007D2F23" w:rsidRPr="00D23D8F" w:rsidRDefault="007D2F23" w:rsidP="007D2F23">
            <w:pPr>
              <w:suppressAutoHyphens w:val="0"/>
              <w:spacing w:after="200" w:line="276" w:lineRule="auto"/>
              <w:rPr>
                <w:rFonts w:ascii="NewtonCSanPin" w:eastAsiaTheme="minorHAnsi" w:hAnsi="NewtonCSanPin"/>
                <w:sz w:val="24"/>
                <w:szCs w:val="24"/>
                <w:lang w:eastAsia="en-US"/>
              </w:rPr>
            </w:pPr>
            <w:r w:rsidRPr="00D23D8F">
              <w:rPr>
                <w:rFonts w:ascii="NewtonCSanPin" w:eastAsiaTheme="minorHAnsi" w:hAnsi="NewtonCSanPin"/>
                <w:sz w:val="24"/>
                <w:szCs w:val="24"/>
                <w:lang w:eastAsia="en-US"/>
              </w:rPr>
              <w:t>Повторение страноведческого материала</w:t>
            </w:r>
          </w:p>
        </w:tc>
        <w:tc>
          <w:tcPr>
            <w:tcW w:w="1821" w:type="dxa"/>
          </w:tcPr>
          <w:p w14:paraId="3CBF9750"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1D1CAFE2"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D23D8F" w14:paraId="1EDE3A44" w14:textId="77777777" w:rsidTr="00D23D8F">
        <w:trPr>
          <w:trHeight w:val="277"/>
        </w:trPr>
        <w:tc>
          <w:tcPr>
            <w:tcW w:w="852" w:type="dxa"/>
          </w:tcPr>
          <w:p w14:paraId="7D9F9B32" w14:textId="77777777" w:rsidR="007D2F23" w:rsidRPr="00D23D8F" w:rsidRDefault="007D2F23" w:rsidP="007D2F23">
            <w:pPr>
              <w:numPr>
                <w:ilvl w:val="0"/>
                <w:numId w:val="15"/>
              </w:numPr>
              <w:suppressAutoHyphens w:val="0"/>
              <w:spacing w:after="200" w:line="276" w:lineRule="auto"/>
              <w:contextualSpacing/>
              <w:jc w:val="both"/>
              <w:rPr>
                <w:rFonts w:ascii="NewtonCSanPin" w:eastAsiaTheme="minorHAnsi" w:hAnsi="NewtonCSanPin" w:cstheme="minorBidi"/>
                <w:sz w:val="24"/>
                <w:szCs w:val="24"/>
                <w:lang w:eastAsia="en-US"/>
              </w:rPr>
            </w:pPr>
          </w:p>
        </w:tc>
        <w:tc>
          <w:tcPr>
            <w:tcW w:w="850" w:type="dxa"/>
          </w:tcPr>
          <w:p w14:paraId="6F11B7C9" w14:textId="77777777" w:rsidR="007D2F23" w:rsidRPr="00D23D8F" w:rsidRDefault="007D2F23" w:rsidP="007D2F23">
            <w:pPr>
              <w:numPr>
                <w:ilvl w:val="0"/>
                <w:numId w:val="17"/>
              </w:numPr>
              <w:suppressAutoHyphens w:val="0"/>
              <w:spacing w:after="200" w:line="276" w:lineRule="auto"/>
              <w:contextualSpacing/>
              <w:jc w:val="center"/>
              <w:rPr>
                <w:rFonts w:ascii="NewtonCSanPin" w:eastAsiaTheme="minorHAnsi" w:hAnsi="NewtonCSanPin" w:cstheme="minorBidi"/>
                <w:sz w:val="24"/>
                <w:szCs w:val="24"/>
                <w:lang w:eastAsia="en-US"/>
              </w:rPr>
            </w:pPr>
          </w:p>
        </w:tc>
        <w:tc>
          <w:tcPr>
            <w:tcW w:w="6379" w:type="dxa"/>
          </w:tcPr>
          <w:p w14:paraId="15C48625" w14:textId="77777777" w:rsidR="007D2F23" w:rsidRPr="00D23D8F" w:rsidRDefault="007D2F23" w:rsidP="007D2F23">
            <w:pPr>
              <w:suppressAutoHyphens w:val="0"/>
              <w:spacing w:after="200" w:line="276" w:lineRule="auto"/>
              <w:rPr>
                <w:rFonts w:ascii="NewtonCSanPin" w:eastAsiaTheme="minorHAnsi" w:hAnsi="NewtonCSanPin"/>
                <w:sz w:val="24"/>
                <w:szCs w:val="24"/>
                <w:lang w:eastAsia="en-US"/>
              </w:rPr>
            </w:pPr>
            <w:r w:rsidRPr="00D23D8F">
              <w:rPr>
                <w:rFonts w:ascii="NewtonCSanPin" w:eastAsiaTheme="minorHAnsi" w:hAnsi="NewtonCSanPin"/>
                <w:sz w:val="24"/>
                <w:szCs w:val="24"/>
                <w:lang w:eastAsia="en-US"/>
              </w:rPr>
              <w:t>Итоговое тестирование</w:t>
            </w:r>
          </w:p>
        </w:tc>
        <w:tc>
          <w:tcPr>
            <w:tcW w:w="1821" w:type="dxa"/>
          </w:tcPr>
          <w:p w14:paraId="2F5AF11D"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4EE0BDCD"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D23D8F" w14:paraId="71B224D3" w14:textId="77777777" w:rsidTr="00D23D8F">
        <w:trPr>
          <w:trHeight w:val="277"/>
        </w:trPr>
        <w:tc>
          <w:tcPr>
            <w:tcW w:w="852" w:type="dxa"/>
          </w:tcPr>
          <w:p w14:paraId="4E6DFF8B" w14:textId="77777777" w:rsidR="007D2F23" w:rsidRPr="00D23D8F" w:rsidRDefault="007D2F23" w:rsidP="007D2F23">
            <w:pPr>
              <w:numPr>
                <w:ilvl w:val="0"/>
                <w:numId w:val="15"/>
              </w:numPr>
              <w:suppressAutoHyphens w:val="0"/>
              <w:spacing w:after="200" w:line="276" w:lineRule="auto"/>
              <w:contextualSpacing/>
              <w:jc w:val="both"/>
              <w:rPr>
                <w:rFonts w:ascii="NewtonCSanPin" w:eastAsiaTheme="minorHAnsi" w:hAnsi="NewtonCSanPin" w:cstheme="minorBidi"/>
                <w:sz w:val="24"/>
                <w:szCs w:val="24"/>
                <w:lang w:eastAsia="en-US"/>
              </w:rPr>
            </w:pPr>
          </w:p>
        </w:tc>
        <w:tc>
          <w:tcPr>
            <w:tcW w:w="850" w:type="dxa"/>
          </w:tcPr>
          <w:p w14:paraId="6CF16437" w14:textId="77777777" w:rsidR="007D2F23" w:rsidRPr="00D23D8F" w:rsidRDefault="007D2F23" w:rsidP="007D2F23">
            <w:pPr>
              <w:numPr>
                <w:ilvl w:val="0"/>
                <w:numId w:val="17"/>
              </w:numPr>
              <w:suppressAutoHyphens w:val="0"/>
              <w:spacing w:after="200" w:line="276" w:lineRule="auto"/>
              <w:contextualSpacing/>
              <w:jc w:val="center"/>
              <w:rPr>
                <w:rFonts w:ascii="NewtonCSanPin" w:eastAsiaTheme="minorHAnsi" w:hAnsi="NewtonCSanPin" w:cstheme="minorBidi"/>
                <w:sz w:val="24"/>
                <w:szCs w:val="24"/>
                <w:lang w:eastAsia="en-US"/>
              </w:rPr>
            </w:pPr>
          </w:p>
        </w:tc>
        <w:tc>
          <w:tcPr>
            <w:tcW w:w="6379" w:type="dxa"/>
          </w:tcPr>
          <w:p w14:paraId="039E8154" w14:textId="77777777" w:rsidR="007D2F23" w:rsidRPr="00D23D8F" w:rsidRDefault="007D2F23" w:rsidP="007D2F23">
            <w:pPr>
              <w:suppressAutoHyphens w:val="0"/>
              <w:spacing w:after="200" w:line="276" w:lineRule="auto"/>
              <w:rPr>
                <w:rFonts w:ascii="NewtonCSanPin" w:eastAsiaTheme="minorHAnsi" w:hAnsi="NewtonCSanPin"/>
                <w:sz w:val="24"/>
                <w:szCs w:val="24"/>
                <w:lang w:eastAsia="en-US"/>
              </w:rPr>
            </w:pPr>
            <w:r w:rsidRPr="00D23D8F">
              <w:rPr>
                <w:rFonts w:ascii="NewtonCSanPin" w:eastAsiaTheme="minorHAnsi" w:hAnsi="NewtonCSanPin"/>
                <w:sz w:val="24"/>
                <w:szCs w:val="24"/>
                <w:lang w:eastAsia="en-US"/>
              </w:rPr>
              <w:t>Итоговое тестирование</w:t>
            </w:r>
          </w:p>
        </w:tc>
        <w:tc>
          <w:tcPr>
            <w:tcW w:w="1821" w:type="dxa"/>
          </w:tcPr>
          <w:p w14:paraId="72D423FE"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4F75B51E"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r w:rsidR="007D2F23" w:rsidRPr="00D23D8F" w14:paraId="2B92E14D" w14:textId="77777777" w:rsidTr="00D23D8F">
        <w:trPr>
          <w:trHeight w:val="277"/>
        </w:trPr>
        <w:tc>
          <w:tcPr>
            <w:tcW w:w="852" w:type="dxa"/>
          </w:tcPr>
          <w:p w14:paraId="5A3BA631" w14:textId="77777777" w:rsidR="007D2F23" w:rsidRPr="00D23D8F" w:rsidRDefault="007D2F23" w:rsidP="007D2F23">
            <w:pPr>
              <w:numPr>
                <w:ilvl w:val="0"/>
                <w:numId w:val="15"/>
              </w:numPr>
              <w:suppressAutoHyphens w:val="0"/>
              <w:spacing w:after="200" w:line="276" w:lineRule="auto"/>
              <w:contextualSpacing/>
              <w:jc w:val="both"/>
              <w:rPr>
                <w:rFonts w:ascii="NewtonCSanPin" w:eastAsiaTheme="minorHAnsi" w:hAnsi="NewtonCSanPin" w:cstheme="minorBidi"/>
                <w:sz w:val="24"/>
                <w:szCs w:val="24"/>
                <w:lang w:eastAsia="en-US"/>
              </w:rPr>
            </w:pPr>
          </w:p>
        </w:tc>
        <w:tc>
          <w:tcPr>
            <w:tcW w:w="850" w:type="dxa"/>
          </w:tcPr>
          <w:p w14:paraId="3D63833D" w14:textId="77777777" w:rsidR="007D2F23" w:rsidRPr="00D23D8F" w:rsidRDefault="007D2F23" w:rsidP="007D2F23">
            <w:pPr>
              <w:numPr>
                <w:ilvl w:val="0"/>
                <w:numId w:val="17"/>
              </w:numPr>
              <w:suppressAutoHyphens w:val="0"/>
              <w:spacing w:after="200" w:line="276" w:lineRule="auto"/>
              <w:contextualSpacing/>
              <w:jc w:val="center"/>
              <w:rPr>
                <w:rFonts w:ascii="NewtonCSanPin" w:eastAsiaTheme="minorHAnsi" w:hAnsi="NewtonCSanPin" w:cstheme="minorBidi"/>
                <w:sz w:val="24"/>
                <w:szCs w:val="24"/>
                <w:lang w:eastAsia="en-US"/>
              </w:rPr>
            </w:pPr>
          </w:p>
        </w:tc>
        <w:tc>
          <w:tcPr>
            <w:tcW w:w="6379" w:type="dxa"/>
          </w:tcPr>
          <w:p w14:paraId="2DAE820B" w14:textId="77777777" w:rsidR="007D2F23" w:rsidRPr="00D23D8F" w:rsidRDefault="007D2F23" w:rsidP="007D2F23">
            <w:pPr>
              <w:suppressAutoHyphens w:val="0"/>
              <w:spacing w:after="200" w:line="276" w:lineRule="auto"/>
              <w:rPr>
                <w:rFonts w:ascii="NewtonCSanPin" w:eastAsiaTheme="minorHAnsi" w:hAnsi="NewtonCSanPin"/>
                <w:sz w:val="24"/>
                <w:szCs w:val="24"/>
                <w:lang w:eastAsia="en-US"/>
              </w:rPr>
            </w:pPr>
            <w:r w:rsidRPr="00D23D8F">
              <w:rPr>
                <w:rFonts w:ascii="NewtonCSanPin" w:eastAsiaTheme="minorHAnsi" w:hAnsi="NewtonCSanPin"/>
                <w:sz w:val="24"/>
                <w:szCs w:val="24"/>
                <w:lang w:eastAsia="en-US"/>
              </w:rPr>
              <w:t>Работа над ошибками</w:t>
            </w:r>
          </w:p>
        </w:tc>
        <w:tc>
          <w:tcPr>
            <w:tcW w:w="1821" w:type="dxa"/>
          </w:tcPr>
          <w:p w14:paraId="1ABFB365"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c>
          <w:tcPr>
            <w:tcW w:w="1276" w:type="dxa"/>
          </w:tcPr>
          <w:p w14:paraId="4751E389" w14:textId="77777777" w:rsidR="007D2F23" w:rsidRPr="00D23D8F" w:rsidRDefault="007D2F23" w:rsidP="007D2F23">
            <w:pPr>
              <w:suppressAutoHyphens w:val="0"/>
              <w:spacing w:after="200" w:line="276" w:lineRule="auto"/>
              <w:rPr>
                <w:rFonts w:ascii="NewtonCSanPin" w:eastAsiaTheme="minorHAnsi" w:hAnsi="NewtonCSanPin" w:cstheme="minorBidi"/>
                <w:sz w:val="24"/>
                <w:szCs w:val="24"/>
                <w:lang w:eastAsia="en-US"/>
              </w:rPr>
            </w:pPr>
          </w:p>
        </w:tc>
      </w:tr>
    </w:tbl>
    <w:p w14:paraId="3CDA1B58" w14:textId="77777777" w:rsidR="007D2F23" w:rsidRPr="00D23D8F" w:rsidRDefault="007D2F23" w:rsidP="007D2F23">
      <w:pPr>
        <w:shd w:val="clear" w:color="auto" w:fill="FFFFFF"/>
        <w:suppressAutoHyphens w:val="0"/>
        <w:spacing w:after="200" w:line="360" w:lineRule="auto"/>
        <w:jc w:val="center"/>
        <w:outlineLvl w:val="0"/>
        <w:rPr>
          <w:rFonts w:ascii="NewtonCSanPin" w:eastAsiaTheme="minorHAnsi" w:hAnsi="NewtonCSanPin" w:cstheme="minorBidi"/>
          <w:lang w:eastAsia="en-US"/>
        </w:rPr>
      </w:pPr>
    </w:p>
    <w:p w14:paraId="1657C6AE" w14:textId="77777777" w:rsidR="007D2F23" w:rsidRPr="00D23D8F" w:rsidRDefault="007D2F23" w:rsidP="007D2F23">
      <w:pPr>
        <w:suppressAutoHyphens w:val="0"/>
        <w:spacing w:after="200" w:line="360" w:lineRule="auto"/>
        <w:jc w:val="center"/>
        <w:rPr>
          <w:rFonts w:ascii="NewtonCSanPin" w:eastAsia="Georgia" w:hAnsi="NewtonCSanPin"/>
          <w:b/>
          <w:lang w:eastAsia="en-US"/>
        </w:rPr>
      </w:pPr>
      <w:r w:rsidRPr="00D23D8F">
        <w:rPr>
          <w:rFonts w:ascii="NewtonCSanPin" w:eastAsia="Georgia" w:hAnsi="NewtonCSanPin"/>
          <w:b/>
          <w:lang w:eastAsia="en-US"/>
        </w:rPr>
        <w:t>Список используемой литературы</w:t>
      </w:r>
    </w:p>
    <w:p w14:paraId="406DAE2B" w14:textId="77777777" w:rsidR="007D2F23" w:rsidRPr="00D23D8F" w:rsidRDefault="007D2F23" w:rsidP="007D2F23">
      <w:pPr>
        <w:numPr>
          <w:ilvl w:val="0"/>
          <w:numId w:val="18"/>
        </w:numPr>
        <w:suppressAutoHyphens w:val="0"/>
        <w:spacing w:after="200" w:line="360" w:lineRule="auto"/>
        <w:contextualSpacing/>
        <w:rPr>
          <w:rFonts w:ascii="NewtonCSanPin" w:eastAsia="Georgia" w:hAnsi="NewtonCSanPin"/>
          <w:lang w:eastAsia="en-US"/>
        </w:rPr>
      </w:pPr>
      <w:r w:rsidRPr="00D23D8F">
        <w:rPr>
          <w:rFonts w:ascii="NewtonCSanPin" w:eastAsia="Georgia" w:hAnsi="NewtonCSanPin"/>
          <w:highlight w:val="yellow"/>
          <w:lang w:eastAsia="en-US"/>
        </w:rPr>
        <w:t>Федеральный государственный образовательный стандарт среднего общего образования //</w:t>
      </w:r>
      <w:r w:rsidRPr="00D23D8F">
        <w:rPr>
          <w:rFonts w:ascii="NewtonCSanPin" w:eastAsia="Georgia" w:hAnsi="NewtonCSanPin"/>
          <w:lang w:eastAsia="en-US"/>
        </w:rPr>
        <w:t xml:space="preserve"> Вестник образования. – 2010. –  № 3. </w:t>
      </w:r>
    </w:p>
    <w:p w14:paraId="4ABF80DC" w14:textId="77777777" w:rsidR="007D2F23" w:rsidRPr="00D23D8F" w:rsidRDefault="007D2F23" w:rsidP="007D2F23">
      <w:pPr>
        <w:numPr>
          <w:ilvl w:val="0"/>
          <w:numId w:val="18"/>
        </w:numPr>
        <w:suppressAutoHyphens w:val="0"/>
        <w:spacing w:after="200" w:line="360" w:lineRule="auto"/>
        <w:contextualSpacing/>
        <w:rPr>
          <w:rFonts w:ascii="NewtonCSanPin" w:eastAsia="Georgia" w:hAnsi="NewtonCSanPin"/>
          <w:lang w:eastAsia="en-US"/>
        </w:rPr>
      </w:pPr>
      <w:r w:rsidRPr="00D23D8F">
        <w:rPr>
          <w:rFonts w:ascii="NewtonCSanPin" w:eastAsia="Georgia" w:hAnsi="NewtonCSanPin"/>
          <w:b/>
          <w:lang w:eastAsia="en-US"/>
        </w:rPr>
        <w:t>И.Л. Бим.</w:t>
      </w:r>
      <w:r w:rsidRPr="00D23D8F">
        <w:rPr>
          <w:rFonts w:ascii="NewtonCSanPin" w:eastAsia="Georgia" w:hAnsi="NewtonCSanPin"/>
          <w:lang w:eastAsia="en-US"/>
        </w:rPr>
        <w:t xml:space="preserve"> Немецкий язык. Рабочие программы. 5-9 класы : пособие для учителей общеобразоват. Учреждений/М.: Просвещение, 2018</w:t>
      </w:r>
    </w:p>
    <w:p w14:paraId="2FBF5E93" w14:textId="77777777" w:rsidR="007D2F23" w:rsidRPr="00D23D8F" w:rsidRDefault="007D2F23" w:rsidP="007D2F23">
      <w:pPr>
        <w:numPr>
          <w:ilvl w:val="0"/>
          <w:numId w:val="18"/>
        </w:numPr>
        <w:suppressAutoHyphens w:val="0"/>
        <w:spacing w:after="200" w:line="360" w:lineRule="auto"/>
        <w:contextualSpacing/>
        <w:rPr>
          <w:rFonts w:ascii="NewtonCSanPin" w:eastAsia="Georgia" w:hAnsi="NewtonCSanPin"/>
          <w:lang w:eastAsia="en-US"/>
        </w:rPr>
      </w:pPr>
      <w:r w:rsidRPr="00D23D8F">
        <w:rPr>
          <w:rFonts w:ascii="NewtonCSanPin" w:eastAsia="Georgia" w:hAnsi="NewtonCSanPin"/>
          <w:b/>
          <w:lang w:eastAsia="en-US"/>
        </w:rPr>
        <w:t>Бим И. Л., Рыжова Л. И.</w:t>
      </w:r>
      <w:r w:rsidRPr="00D23D8F">
        <w:rPr>
          <w:rFonts w:ascii="NewtonCSanPin" w:eastAsia="Georgia" w:hAnsi="NewtonCSanPin"/>
          <w:lang w:eastAsia="en-US"/>
        </w:rPr>
        <w:t xml:space="preserve"> Немецкий язык. </w:t>
      </w:r>
      <w:r w:rsidRPr="00D23D8F">
        <w:rPr>
          <w:rFonts w:ascii="NewtonCSanPin" w:eastAsiaTheme="minorHAnsi" w:hAnsi="NewtonCSanPin" w:cstheme="minorBidi"/>
          <w:lang w:eastAsia="en-US"/>
        </w:rPr>
        <w:t>5</w:t>
      </w:r>
      <w:r w:rsidRPr="00D23D8F">
        <w:rPr>
          <w:rFonts w:ascii="NewtonCSanPin" w:eastAsia="Georgia" w:hAnsi="NewtonCSanPin"/>
          <w:lang w:eastAsia="en-US"/>
        </w:rPr>
        <w:t xml:space="preserve"> класс: Учеб.для общеобразоват. учреждений. –</w:t>
      </w:r>
      <w:r w:rsidRPr="00D23D8F">
        <w:rPr>
          <w:rFonts w:ascii="NewtonCSanPin" w:eastAsiaTheme="minorHAnsi" w:hAnsi="NewtonCSanPin" w:cstheme="minorBidi"/>
          <w:lang w:eastAsia="en-US"/>
        </w:rPr>
        <w:t xml:space="preserve"> М.: Просвещение, 2018</w:t>
      </w:r>
      <w:r w:rsidRPr="00D23D8F">
        <w:rPr>
          <w:rFonts w:ascii="NewtonCSanPin" w:eastAsia="Georgia" w:hAnsi="NewtonCSanPin"/>
          <w:lang w:eastAsia="en-US"/>
        </w:rPr>
        <w:t>.</w:t>
      </w:r>
    </w:p>
    <w:p w14:paraId="5B9C0165" w14:textId="77777777" w:rsidR="007D2F23" w:rsidRPr="00D23D8F" w:rsidRDefault="007D2F23" w:rsidP="007D2F23">
      <w:pPr>
        <w:numPr>
          <w:ilvl w:val="0"/>
          <w:numId w:val="18"/>
        </w:numPr>
        <w:suppressAutoHyphens w:val="0"/>
        <w:spacing w:after="200" w:line="360" w:lineRule="auto"/>
        <w:contextualSpacing/>
        <w:rPr>
          <w:rFonts w:ascii="NewtonCSanPin" w:eastAsia="Georgia" w:hAnsi="NewtonCSanPin"/>
          <w:lang w:eastAsia="en-US"/>
        </w:rPr>
      </w:pPr>
      <w:r w:rsidRPr="00D23D8F">
        <w:rPr>
          <w:rFonts w:ascii="NewtonCSanPin" w:eastAsia="Georgia" w:hAnsi="NewtonCSanPin"/>
          <w:b/>
          <w:lang w:eastAsia="en-US"/>
        </w:rPr>
        <w:t>Бим И. Л., Рыжова Л. И.</w:t>
      </w:r>
      <w:r w:rsidRPr="00D23D8F">
        <w:rPr>
          <w:rFonts w:ascii="NewtonCSanPin" w:eastAsia="Georgia" w:hAnsi="NewtonCSanPin"/>
          <w:lang w:eastAsia="en-US"/>
        </w:rPr>
        <w:t xml:space="preserve"> Немецкий </w:t>
      </w:r>
      <w:r w:rsidRPr="00D23D8F">
        <w:rPr>
          <w:rFonts w:ascii="NewtonCSanPin" w:eastAsiaTheme="minorHAnsi" w:hAnsi="NewtonCSanPin" w:cstheme="minorBidi"/>
          <w:lang w:eastAsia="en-US"/>
        </w:rPr>
        <w:t>язык. Рабочая тетрадь. 5</w:t>
      </w:r>
      <w:r w:rsidRPr="00D23D8F">
        <w:rPr>
          <w:rFonts w:ascii="NewtonCSanPin" w:eastAsia="Georgia" w:hAnsi="NewtonCSanPin"/>
          <w:lang w:eastAsia="en-US"/>
        </w:rPr>
        <w:t xml:space="preserve"> класс: Пособие для учащихся общеобразоват. учреждений. – М.: Просвещение, 201</w:t>
      </w:r>
      <w:r w:rsidRPr="00D23D8F">
        <w:rPr>
          <w:rFonts w:ascii="NewtonCSanPin" w:eastAsiaTheme="minorHAnsi" w:hAnsi="NewtonCSanPin" w:cstheme="minorBidi"/>
          <w:lang w:eastAsia="en-US"/>
        </w:rPr>
        <w:t>8</w:t>
      </w:r>
      <w:r w:rsidRPr="00D23D8F">
        <w:rPr>
          <w:rFonts w:ascii="NewtonCSanPin" w:eastAsia="Georgia" w:hAnsi="NewtonCSanPin"/>
          <w:lang w:eastAsia="en-US"/>
        </w:rPr>
        <w:t>.</w:t>
      </w:r>
    </w:p>
    <w:p w14:paraId="0AEE7149" w14:textId="77777777" w:rsidR="007D2F23" w:rsidRPr="00D23D8F" w:rsidRDefault="007D2F23" w:rsidP="007D2F23">
      <w:pPr>
        <w:numPr>
          <w:ilvl w:val="0"/>
          <w:numId w:val="18"/>
        </w:numPr>
        <w:suppressAutoHyphens w:val="0"/>
        <w:spacing w:after="200" w:line="360" w:lineRule="auto"/>
        <w:contextualSpacing/>
        <w:rPr>
          <w:rFonts w:ascii="NewtonCSanPin" w:eastAsia="Georgia" w:hAnsi="NewtonCSanPin"/>
          <w:lang w:eastAsia="en-US"/>
        </w:rPr>
      </w:pPr>
      <w:r w:rsidRPr="00D23D8F">
        <w:rPr>
          <w:rFonts w:ascii="NewtonCSanPin" w:eastAsia="Georgia" w:hAnsi="NewtonCSanPin"/>
          <w:b/>
          <w:lang w:eastAsia="en-US"/>
        </w:rPr>
        <w:t>Бим И. Л., Садомова Л. В., Каплина О. В.</w:t>
      </w:r>
      <w:r w:rsidRPr="00D23D8F">
        <w:rPr>
          <w:rFonts w:ascii="NewtonCSanPin" w:eastAsia="Georgia" w:hAnsi="NewtonCSanPin"/>
          <w:lang w:eastAsia="en-US"/>
        </w:rPr>
        <w:t xml:space="preserve"> Немецкий язык. Книга для учителя</w:t>
      </w:r>
      <w:r w:rsidRPr="00D23D8F">
        <w:rPr>
          <w:rFonts w:ascii="NewtonCSanPin" w:eastAsiaTheme="minorHAnsi" w:hAnsi="NewtonCSanPin" w:cstheme="minorBidi"/>
          <w:lang w:eastAsia="en-US"/>
        </w:rPr>
        <w:t>. 5</w:t>
      </w:r>
      <w:r w:rsidRPr="00D23D8F">
        <w:rPr>
          <w:rFonts w:ascii="NewtonCSanPin" w:eastAsia="Georgia" w:hAnsi="NewtonCSanPin"/>
          <w:lang w:eastAsia="en-US"/>
        </w:rPr>
        <w:t xml:space="preserve"> класс: Пособие для общеобразовательных учр</w:t>
      </w:r>
      <w:r w:rsidRPr="00D23D8F">
        <w:rPr>
          <w:rFonts w:ascii="NewtonCSanPin" w:eastAsiaTheme="minorHAnsi" w:hAnsi="NewtonCSanPin" w:cstheme="minorBidi"/>
          <w:lang w:eastAsia="en-US"/>
        </w:rPr>
        <w:t>еждений. – М.: Просвещение, 2017</w:t>
      </w:r>
      <w:r w:rsidRPr="00D23D8F">
        <w:rPr>
          <w:rFonts w:ascii="NewtonCSanPin" w:eastAsia="Georgia" w:hAnsi="NewtonCSanPin"/>
          <w:lang w:eastAsia="en-US"/>
        </w:rPr>
        <w:t>.</w:t>
      </w:r>
    </w:p>
    <w:p w14:paraId="787CBF14" w14:textId="77777777" w:rsidR="007D2F23" w:rsidRPr="00D23D8F" w:rsidRDefault="007D2F23" w:rsidP="007D2F23">
      <w:pPr>
        <w:numPr>
          <w:ilvl w:val="0"/>
          <w:numId w:val="18"/>
        </w:numPr>
        <w:suppressAutoHyphens w:val="0"/>
        <w:spacing w:after="200" w:line="360" w:lineRule="auto"/>
        <w:contextualSpacing/>
        <w:rPr>
          <w:rFonts w:ascii="NewtonCSanPin" w:eastAsia="Georgia" w:hAnsi="NewtonCSanPin"/>
          <w:lang w:eastAsia="en-US"/>
        </w:rPr>
      </w:pPr>
      <w:r w:rsidRPr="00D23D8F">
        <w:rPr>
          <w:rFonts w:ascii="NewtonCSanPin" w:eastAsia="Georgia" w:hAnsi="NewtonCSanPin"/>
          <w:b/>
          <w:lang w:eastAsia="en-US"/>
        </w:rPr>
        <w:t>Бим И. Л., Рыжова Л. И.</w:t>
      </w:r>
      <w:r w:rsidRPr="00D23D8F">
        <w:rPr>
          <w:rFonts w:ascii="NewtonCSanPin" w:eastAsiaTheme="minorHAnsi" w:hAnsi="NewtonCSanPin" w:cstheme="minorBidi"/>
          <w:lang w:eastAsia="en-US"/>
        </w:rPr>
        <w:t xml:space="preserve"> «Немецкий язык. 5</w:t>
      </w:r>
      <w:r w:rsidRPr="00D23D8F">
        <w:rPr>
          <w:rFonts w:ascii="NewtonCSanPin" w:eastAsia="Georgia" w:hAnsi="NewtonCSanPin"/>
          <w:lang w:eastAsia="en-US"/>
        </w:rPr>
        <w:t xml:space="preserve"> класс». Аудиокурс к учеб. (1</w:t>
      </w:r>
      <w:r w:rsidRPr="00D23D8F">
        <w:rPr>
          <w:rFonts w:ascii="NewtonCSanPin" w:eastAsia="Georgia" w:hAnsi="NewtonCSanPin"/>
          <w:lang w:val="en-US" w:eastAsia="en-US"/>
        </w:rPr>
        <w:t>CDMP</w:t>
      </w:r>
      <w:r w:rsidRPr="00D23D8F">
        <w:rPr>
          <w:rFonts w:ascii="NewtonCSanPin" w:eastAsia="Georgia" w:hAnsi="NewtonCSanPin"/>
          <w:lang w:eastAsia="en-US"/>
        </w:rPr>
        <w:t xml:space="preserve">3) </w:t>
      </w:r>
      <w:r w:rsidRPr="00D23D8F">
        <w:rPr>
          <w:rFonts w:ascii="NewtonCSanPin" w:eastAsiaTheme="minorHAnsi" w:hAnsi="NewtonCSanPin" w:cstheme="minorBidi"/>
          <w:lang w:eastAsia="en-US"/>
        </w:rPr>
        <w:t>. – М.: Просвещение, 2017</w:t>
      </w:r>
      <w:r w:rsidRPr="00D23D8F">
        <w:rPr>
          <w:rFonts w:ascii="NewtonCSanPin" w:eastAsia="Georgia" w:hAnsi="NewtonCSanPin"/>
          <w:lang w:eastAsia="en-US"/>
        </w:rPr>
        <w:t>.</w:t>
      </w:r>
    </w:p>
    <w:p w14:paraId="64BB5FFE" w14:textId="77777777" w:rsidR="007D2F23" w:rsidRPr="00D23D8F" w:rsidRDefault="007D2F23" w:rsidP="007D2F23">
      <w:pPr>
        <w:pStyle w:val="af8"/>
        <w:jc w:val="right"/>
        <w:rPr>
          <w:rFonts w:ascii="NewtonCSanPin" w:hAnsi="NewtonCSanPin"/>
          <w:i/>
          <w:sz w:val="24"/>
          <w:szCs w:val="24"/>
        </w:rPr>
      </w:pPr>
      <w:r w:rsidRPr="00D23D8F">
        <w:rPr>
          <w:rFonts w:ascii="NewtonCSanPin" w:hAnsi="NewtonCSanPin"/>
          <w:i/>
          <w:sz w:val="24"/>
          <w:szCs w:val="24"/>
        </w:rPr>
        <w:t>Приложение 1</w:t>
      </w:r>
    </w:p>
    <w:p w14:paraId="035E8BB0" w14:textId="77777777" w:rsidR="007D2F23" w:rsidRPr="00D23D8F" w:rsidRDefault="007D2F23" w:rsidP="007D2F23">
      <w:pPr>
        <w:pStyle w:val="af8"/>
        <w:jc w:val="right"/>
        <w:rPr>
          <w:rFonts w:ascii="NewtonCSanPin" w:hAnsi="NewtonCSanPin"/>
          <w:i/>
          <w:sz w:val="24"/>
          <w:szCs w:val="24"/>
        </w:rPr>
      </w:pPr>
    </w:p>
    <w:p w14:paraId="5D218E71" w14:textId="77777777" w:rsidR="007D2F23" w:rsidRPr="00D23D8F" w:rsidRDefault="007D2F23" w:rsidP="007D2F23">
      <w:pPr>
        <w:pStyle w:val="af8"/>
        <w:jc w:val="center"/>
        <w:rPr>
          <w:rFonts w:ascii="NewtonCSanPin" w:hAnsi="NewtonCSanPin"/>
          <w:b/>
          <w:i/>
          <w:sz w:val="24"/>
          <w:szCs w:val="24"/>
        </w:rPr>
      </w:pPr>
      <w:r w:rsidRPr="00D23D8F">
        <w:rPr>
          <w:rFonts w:ascii="NewtonCSanPin" w:hAnsi="NewtonCSanPin"/>
          <w:b/>
          <w:i/>
          <w:sz w:val="24"/>
          <w:szCs w:val="24"/>
        </w:rPr>
        <w:t>Учебно-тематический план уроков немецкого языка  в 6 классе (102 ч.)</w:t>
      </w:r>
    </w:p>
    <w:p w14:paraId="6B626508" w14:textId="77777777" w:rsidR="007D2F23" w:rsidRPr="00D23D8F" w:rsidRDefault="007D2F23" w:rsidP="007D2F23">
      <w:pPr>
        <w:pStyle w:val="af8"/>
        <w:jc w:val="center"/>
        <w:rPr>
          <w:rFonts w:ascii="NewtonCSanPin" w:hAnsi="NewtonCSanPin"/>
          <w:b/>
          <w:i/>
          <w:sz w:val="24"/>
          <w:szCs w:val="24"/>
        </w:rPr>
      </w:pPr>
    </w:p>
    <w:tbl>
      <w:tblPr>
        <w:tblStyle w:val="af4"/>
        <w:tblW w:w="11341" w:type="dxa"/>
        <w:tblInd w:w="-318" w:type="dxa"/>
        <w:tblLayout w:type="fixed"/>
        <w:tblLook w:val="04A0" w:firstRow="1" w:lastRow="0" w:firstColumn="1" w:lastColumn="0" w:noHBand="0" w:noVBand="1"/>
      </w:tblPr>
      <w:tblGrid>
        <w:gridCol w:w="991"/>
        <w:gridCol w:w="953"/>
        <w:gridCol w:w="5428"/>
        <w:gridCol w:w="1559"/>
        <w:gridCol w:w="142"/>
        <w:gridCol w:w="1134"/>
        <w:gridCol w:w="1134"/>
      </w:tblGrid>
      <w:tr w:rsidR="007D2F23" w:rsidRPr="00D23D8F" w14:paraId="7EA1192C" w14:textId="77777777" w:rsidTr="00A53FC2">
        <w:trPr>
          <w:trHeight w:val="148"/>
        </w:trPr>
        <w:tc>
          <w:tcPr>
            <w:tcW w:w="1944" w:type="dxa"/>
            <w:gridSpan w:val="2"/>
            <w:vMerge w:val="restart"/>
          </w:tcPr>
          <w:p w14:paraId="38CAD7E5" w14:textId="77777777" w:rsidR="007D2F23" w:rsidRPr="00D23D8F" w:rsidRDefault="007D2F23" w:rsidP="007D2F23">
            <w:pPr>
              <w:jc w:val="center"/>
              <w:rPr>
                <w:rFonts w:ascii="NewtonCSanPin" w:hAnsi="NewtonCSanPin"/>
                <w:i/>
                <w:lang w:val="en-US"/>
              </w:rPr>
            </w:pPr>
            <w:r w:rsidRPr="00D23D8F">
              <w:rPr>
                <w:rFonts w:ascii="NewtonCSanPin" w:hAnsi="NewtonCSanPin"/>
                <w:i/>
                <w:lang w:val="en-US"/>
              </w:rPr>
              <w:t>№</w:t>
            </w:r>
          </w:p>
          <w:p w14:paraId="58C94CEC" w14:textId="77777777" w:rsidR="007D2F23" w:rsidRPr="00D23D8F" w:rsidRDefault="007D2F23" w:rsidP="007D2F23">
            <w:pPr>
              <w:jc w:val="center"/>
              <w:rPr>
                <w:rFonts w:ascii="NewtonCSanPin" w:hAnsi="NewtonCSanPin"/>
                <w:i/>
              </w:rPr>
            </w:pPr>
            <w:r w:rsidRPr="00D23D8F">
              <w:rPr>
                <w:rFonts w:ascii="NewtonCSanPin" w:hAnsi="NewtonCSanPin"/>
                <w:i/>
                <w:lang w:val="en-US"/>
              </w:rPr>
              <w:t>n/</w:t>
            </w:r>
            <w:r w:rsidRPr="00D23D8F">
              <w:rPr>
                <w:rFonts w:ascii="NewtonCSanPin" w:hAnsi="NewtonCSanPin"/>
                <w:i/>
              </w:rPr>
              <w:t>п</w:t>
            </w:r>
          </w:p>
        </w:tc>
        <w:tc>
          <w:tcPr>
            <w:tcW w:w="5428" w:type="dxa"/>
            <w:vMerge w:val="restart"/>
          </w:tcPr>
          <w:p w14:paraId="3D98E6AE" w14:textId="77777777" w:rsidR="007D2F23" w:rsidRPr="00D23D8F" w:rsidRDefault="007D2F23" w:rsidP="007D2F23">
            <w:pPr>
              <w:jc w:val="center"/>
              <w:rPr>
                <w:rFonts w:ascii="NewtonCSanPin" w:hAnsi="NewtonCSanPin"/>
                <w:i/>
              </w:rPr>
            </w:pPr>
            <w:r w:rsidRPr="00D23D8F">
              <w:rPr>
                <w:rFonts w:ascii="NewtonCSanPin" w:hAnsi="NewtonCSanPin"/>
                <w:i/>
              </w:rPr>
              <w:t>Тема урока</w:t>
            </w:r>
          </w:p>
        </w:tc>
        <w:tc>
          <w:tcPr>
            <w:tcW w:w="2835" w:type="dxa"/>
            <w:gridSpan w:val="3"/>
          </w:tcPr>
          <w:p w14:paraId="2DD67F19" w14:textId="77777777" w:rsidR="007D2F23" w:rsidRPr="00D23D8F" w:rsidRDefault="007D2F23" w:rsidP="007D2F23">
            <w:pPr>
              <w:jc w:val="center"/>
              <w:rPr>
                <w:rFonts w:ascii="NewtonCSanPin" w:hAnsi="NewtonCSanPin"/>
                <w:i/>
              </w:rPr>
            </w:pPr>
            <w:r w:rsidRPr="00D23D8F">
              <w:rPr>
                <w:rFonts w:ascii="NewtonCSanPin" w:hAnsi="NewtonCSanPin"/>
                <w:i/>
              </w:rPr>
              <w:t xml:space="preserve">Дата </w:t>
            </w:r>
          </w:p>
        </w:tc>
        <w:tc>
          <w:tcPr>
            <w:tcW w:w="1134" w:type="dxa"/>
          </w:tcPr>
          <w:p w14:paraId="18D6AC6A" w14:textId="77777777" w:rsidR="007D2F23" w:rsidRPr="00D23D8F" w:rsidRDefault="007D2F23" w:rsidP="007D2F23">
            <w:pPr>
              <w:jc w:val="center"/>
              <w:rPr>
                <w:rFonts w:ascii="NewtonCSanPin" w:hAnsi="NewtonCSanPin"/>
                <w:i/>
              </w:rPr>
            </w:pPr>
            <w:r w:rsidRPr="00D23D8F">
              <w:rPr>
                <w:rFonts w:ascii="NewtonCSanPin" w:hAnsi="NewtonCSanPin"/>
                <w:i/>
              </w:rPr>
              <w:t>Примечание</w:t>
            </w:r>
          </w:p>
        </w:tc>
      </w:tr>
      <w:tr w:rsidR="007D2F23" w:rsidRPr="00D23D8F" w14:paraId="561F60CF" w14:textId="77777777" w:rsidTr="00A53FC2">
        <w:trPr>
          <w:trHeight w:val="148"/>
        </w:trPr>
        <w:tc>
          <w:tcPr>
            <w:tcW w:w="1944" w:type="dxa"/>
            <w:gridSpan w:val="2"/>
            <w:vMerge/>
          </w:tcPr>
          <w:p w14:paraId="054FB5CF" w14:textId="77777777" w:rsidR="007D2F23" w:rsidRPr="00D23D8F" w:rsidRDefault="007D2F23" w:rsidP="007D2F23">
            <w:pPr>
              <w:jc w:val="center"/>
              <w:rPr>
                <w:rFonts w:ascii="NewtonCSanPin" w:hAnsi="NewtonCSanPin"/>
                <w:i/>
                <w:lang w:val="en-US"/>
              </w:rPr>
            </w:pPr>
          </w:p>
        </w:tc>
        <w:tc>
          <w:tcPr>
            <w:tcW w:w="5428" w:type="dxa"/>
            <w:vMerge/>
          </w:tcPr>
          <w:p w14:paraId="5DFE6D63" w14:textId="77777777" w:rsidR="007D2F23" w:rsidRPr="00D23D8F" w:rsidRDefault="007D2F23" w:rsidP="007D2F23">
            <w:pPr>
              <w:jc w:val="center"/>
              <w:rPr>
                <w:rFonts w:ascii="NewtonCSanPin" w:hAnsi="NewtonCSanPin"/>
                <w:i/>
              </w:rPr>
            </w:pPr>
          </w:p>
        </w:tc>
        <w:tc>
          <w:tcPr>
            <w:tcW w:w="1559" w:type="dxa"/>
          </w:tcPr>
          <w:p w14:paraId="04B748BC" w14:textId="77777777" w:rsidR="007D2F23" w:rsidRPr="00D23D8F" w:rsidRDefault="007D2F23" w:rsidP="007D2F23">
            <w:pPr>
              <w:rPr>
                <w:rFonts w:ascii="NewtonCSanPin" w:hAnsi="NewtonCSanPin"/>
                <w:i/>
              </w:rPr>
            </w:pPr>
            <w:r w:rsidRPr="00D23D8F">
              <w:rPr>
                <w:rFonts w:ascii="NewtonCSanPin" w:hAnsi="NewtonCSanPin"/>
                <w:i/>
              </w:rPr>
              <w:t>Предполагаемая</w:t>
            </w:r>
          </w:p>
          <w:p w14:paraId="066DF8A4" w14:textId="77777777" w:rsidR="007D2F23" w:rsidRPr="00D23D8F" w:rsidRDefault="007D2F23" w:rsidP="007D2F23">
            <w:pPr>
              <w:jc w:val="center"/>
              <w:rPr>
                <w:rFonts w:ascii="NewtonCSanPin" w:hAnsi="NewtonCSanPin"/>
                <w:i/>
              </w:rPr>
            </w:pPr>
          </w:p>
        </w:tc>
        <w:tc>
          <w:tcPr>
            <w:tcW w:w="1276" w:type="dxa"/>
            <w:gridSpan w:val="2"/>
          </w:tcPr>
          <w:p w14:paraId="43E862BA" w14:textId="77777777" w:rsidR="007D2F23" w:rsidRPr="00D23D8F" w:rsidRDefault="007D2F23" w:rsidP="007D2F23">
            <w:pPr>
              <w:jc w:val="center"/>
              <w:rPr>
                <w:rFonts w:ascii="NewtonCSanPin" w:hAnsi="NewtonCSanPin"/>
                <w:i/>
              </w:rPr>
            </w:pPr>
            <w:r w:rsidRPr="00D23D8F">
              <w:rPr>
                <w:rFonts w:ascii="NewtonCSanPin" w:hAnsi="NewtonCSanPin"/>
                <w:i/>
              </w:rPr>
              <w:t>Фактическая</w:t>
            </w:r>
          </w:p>
          <w:p w14:paraId="4520476C" w14:textId="77777777" w:rsidR="007D2F23" w:rsidRPr="00D23D8F" w:rsidRDefault="007D2F23" w:rsidP="007D2F23">
            <w:pPr>
              <w:jc w:val="center"/>
              <w:rPr>
                <w:rFonts w:ascii="NewtonCSanPin" w:hAnsi="NewtonCSanPin"/>
                <w:i/>
              </w:rPr>
            </w:pPr>
          </w:p>
        </w:tc>
        <w:tc>
          <w:tcPr>
            <w:tcW w:w="1134" w:type="dxa"/>
          </w:tcPr>
          <w:p w14:paraId="0260C983" w14:textId="77777777" w:rsidR="007D2F23" w:rsidRPr="00D23D8F" w:rsidRDefault="007D2F23" w:rsidP="007D2F23">
            <w:pPr>
              <w:jc w:val="center"/>
              <w:rPr>
                <w:rFonts w:ascii="NewtonCSanPin" w:hAnsi="NewtonCSanPin"/>
                <w:i/>
              </w:rPr>
            </w:pPr>
          </w:p>
        </w:tc>
      </w:tr>
      <w:tr w:rsidR="007D2F23" w:rsidRPr="00D23D8F" w14:paraId="66612262" w14:textId="77777777" w:rsidTr="00A53FC2">
        <w:trPr>
          <w:trHeight w:val="148"/>
        </w:trPr>
        <w:tc>
          <w:tcPr>
            <w:tcW w:w="11341" w:type="dxa"/>
            <w:gridSpan w:val="7"/>
          </w:tcPr>
          <w:p w14:paraId="0CD1C437" w14:textId="77777777" w:rsidR="007D2F23" w:rsidRPr="00D23D8F" w:rsidRDefault="007D2F23" w:rsidP="007D2F23">
            <w:pPr>
              <w:jc w:val="center"/>
              <w:rPr>
                <w:rFonts w:ascii="NewtonCSanPin" w:hAnsi="NewtonCSanPin"/>
              </w:rPr>
            </w:pPr>
            <w:r w:rsidRPr="00D23D8F">
              <w:rPr>
                <w:rFonts w:ascii="NewtonCSanPin" w:hAnsi="NewtonCSanPin"/>
                <w:b/>
                <w:color w:val="808080"/>
                <w:lang w:val="de-DE"/>
              </w:rPr>
              <w:lastRenderedPageBreak/>
              <w:t>Kleiner Wiederholungskurs.</w:t>
            </w:r>
            <w:r w:rsidRPr="00D23D8F">
              <w:rPr>
                <w:rFonts w:ascii="NewtonCSanPin" w:hAnsi="NewtonCSanPin"/>
                <w:b/>
                <w:lang w:val="de-DE"/>
              </w:rPr>
              <w:t xml:space="preserve"> Guten Tag, Schule! </w:t>
            </w:r>
            <w:r w:rsidRPr="00D23D8F">
              <w:rPr>
                <w:rFonts w:ascii="NewtonCSanPin" w:hAnsi="NewtonCSanPin"/>
              </w:rPr>
              <w:t>(5 ч)</w:t>
            </w:r>
          </w:p>
        </w:tc>
      </w:tr>
      <w:tr w:rsidR="007D2F23" w:rsidRPr="00D23D8F" w14:paraId="6AE5A596" w14:textId="77777777" w:rsidTr="00A53FC2">
        <w:trPr>
          <w:trHeight w:val="148"/>
        </w:trPr>
        <w:tc>
          <w:tcPr>
            <w:tcW w:w="991" w:type="dxa"/>
          </w:tcPr>
          <w:p w14:paraId="3770F07B" w14:textId="77777777" w:rsidR="007D2F23" w:rsidRPr="00D23D8F" w:rsidRDefault="007D2F23" w:rsidP="007D2F23">
            <w:pPr>
              <w:pStyle w:val="ab"/>
              <w:numPr>
                <w:ilvl w:val="0"/>
                <w:numId w:val="20"/>
              </w:numPr>
              <w:suppressAutoHyphens w:val="0"/>
              <w:rPr>
                <w:rFonts w:ascii="NewtonCSanPin" w:hAnsi="NewtonCSanPin"/>
              </w:rPr>
            </w:pPr>
          </w:p>
        </w:tc>
        <w:tc>
          <w:tcPr>
            <w:tcW w:w="953" w:type="dxa"/>
          </w:tcPr>
          <w:p w14:paraId="02C66139" w14:textId="77777777" w:rsidR="007D2F23" w:rsidRPr="00D23D8F" w:rsidRDefault="007D2F23" w:rsidP="007D2F23">
            <w:pPr>
              <w:pStyle w:val="ab"/>
              <w:numPr>
                <w:ilvl w:val="0"/>
                <w:numId w:val="8"/>
              </w:numPr>
              <w:suppressAutoHyphens w:val="0"/>
              <w:jc w:val="center"/>
              <w:rPr>
                <w:rFonts w:ascii="NewtonCSanPin" w:hAnsi="NewtonCSanPin"/>
              </w:rPr>
            </w:pPr>
          </w:p>
        </w:tc>
        <w:tc>
          <w:tcPr>
            <w:tcW w:w="5428" w:type="dxa"/>
          </w:tcPr>
          <w:p w14:paraId="0F8C8693" w14:textId="77777777" w:rsidR="007D2F23" w:rsidRPr="00D23D8F" w:rsidRDefault="007D2F23" w:rsidP="007D2F23">
            <w:pPr>
              <w:rPr>
                <w:rFonts w:ascii="NewtonCSanPin" w:hAnsi="NewtonCSanPin"/>
              </w:rPr>
            </w:pPr>
            <w:r w:rsidRPr="00D23D8F">
              <w:rPr>
                <w:rFonts w:ascii="NewtonCSanPin" w:hAnsi="NewtonCSanPin"/>
              </w:rPr>
              <w:t>Обучение рассказу о знакомых сказочных персонажах и новом герое учебника.</w:t>
            </w:r>
          </w:p>
        </w:tc>
        <w:tc>
          <w:tcPr>
            <w:tcW w:w="1559" w:type="dxa"/>
          </w:tcPr>
          <w:p w14:paraId="1D137818" w14:textId="77777777" w:rsidR="007D2F23" w:rsidRPr="00D23D8F" w:rsidRDefault="007D2F23" w:rsidP="007D2F23">
            <w:pPr>
              <w:rPr>
                <w:rFonts w:ascii="NewtonCSanPin" w:hAnsi="NewtonCSanPin"/>
              </w:rPr>
            </w:pPr>
          </w:p>
        </w:tc>
        <w:tc>
          <w:tcPr>
            <w:tcW w:w="1276" w:type="dxa"/>
            <w:gridSpan w:val="2"/>
          </w:tcPr>
          <w:p w14:paraId="0EF2EE2A" w14:textId="77777777" w:rsidR="007D2F23" w:rsidRPr="00D23D8F" w:rsidRDefault="007D2F23" w:rsidP="007D2F23">
            <w:pPr>
              <w:rPr>
                <w:rFonts w:ascii="NewtonCSanPin" w:hAnsi="NewtonCSanPin"/>
              </w:rPr>
            </w:pPr>
          </w:p>
        </w:tc>
        <w:tc>
          <w:tcPr>
            <w:tcW w:w="1134" w:type="dxa"/>
          </w:tcPr>
          <w:p w14:paraId="18A772A3" w14:textId="77777777" w:rsidR="007D2F23" w:rsidRPr="00D23D8F" w:rsidRDefault="007D2F23" w:rsidP="007D2F23">
            <w:pPr>
              <w:rPr>
                <w:rFonts w:ascii="NewtonCSanPin" w:hAnsi="NewtonCSanPin"/>
              </w:rPr>
            </w:pPr>
          </w:p>
        </w:tc>
      </w:tr>
      <w:tr w:rsidR="007D2F23" w:rsidRPr="00D23D8F" w14:paraId="1FB9591E" w14:textId="77777777" w:rsidTr="00A53FC2">
        <w:trPr>
          <w:trHeight w:val="148"/>
        </w:trPr>
        <w:tc>
          <w:tcPr>
            <w:tcW w:w="991" w:type="dxa"/>
          </w:tcPr>
          <w:p w14:paraId="070E6B8C" w14:textId="77777777" w:rsidR="007D2F23" w:rsidRPr="00D23D8F" w:rsidRDefault="007D2F23" w:rsidP="007D2F23">
            <w:pPr>
              <w:pStyle w:val="ab"/>
              <w:numPr>
                <w:ilvl w:val="0"/>
                <w:numId w:val="20"/>
              </w:numPr>
              <w:suppressAutoHyphens w:val="0"/>
              <w:rPr>
                <w:rFonts w:ascii="NewtonCSanPin" w:hAnsi="NewtonCSanPin"/>
              </w:rPr>
            </w:pPr>
          </w:p>
        </w:tc>
        <w:tc>
          <w:tcPr>
            <w:tcW w:w="953" w:type="dxa"/>
          </w:tcPr>
          <w:p w14:paraId="4F409DAB" w14:textId="77777777" w:rsidR="007D2F23" w:rsidRPr="00D23D8F" w:rsidRDefault="007D2F23" w:rsidP="007D2F23">
            <w:pPr>
              <w:pStyle w:val="ab"/>
              <w:numPr>
                <w:ilvl w:val="0"/>
                <w:numId w:val="8"/>
              </w:numPr>
              <w:suppressAutoHyphens w:val="0"/>
              <w:jc w:val="center"/>
              <w:rPr>
                <w:rFonts w:ascii="NewtonCSanPin" w:hAnsi="NewtonCSanPin"/>
              </w:rPr>
            </w:pPr>
          </w:p>
        </w:tc>
        <w:tc>
          <w:tcPr>
            <w:tcW w:w="5428" w:type="dxa"/>
          </w:tcPr>
          <w:p w14:paraId="7CED91B8" w14:textId="77777777" w:rsidR="007D2F23" w:rsidRPr="00D23D8F" w:rsidRDefault="007D2F23" w:rsidP="007D2F23">
            <w:pPr>
              <w:rPr>
                <w:rFonts w:ascii="NewtonCSanPin" w:hAnsi="NewtonCSanPin"/>
              </w:rPr>
            </w:pPr>
            <w:r w:rsidRPr="00D23D8F">
              <w:rPr>
                <w:rFonts w:ascii="NewtonCSanPin" w:hAnsi="NewtonCSanPin"/>
              </w:rPr>
              <w:t>Обучение рассказу о немецком городе с опорой нарисунок и лексику по теме.</w:t>
            </w:r>
          </w:p>
        </w:tc>
        <w:tc>
          <w:tcPr>
            <w:tcW w:w="1559" w:type="dxa"/>
          </w:tcPr>
          <w:p w14:paraId="40FC2F90" w14:textId="77777777" w:rsidR="007D2F23" w:rsidRPr="00D23D8F" w:rsidRDefault="007D2F23" w:rsidP="007D2F23">
            <w:pPr>
              <w:rPr>
                <w:rFonts w:ascii="NewtonCSanPin" w:hAnsi="NewtonCSanPin"/>
              </w:rPr>
            </w:pPr>
          </w:p>
        </w:tc>
        <w:tc>
          <w:tcPr>
            <w:tcW w:w="1276" w:type="dxa"/>
            <w:gridSpan w:val="2"/>
          </w:tcPr>
          <w:p w14:paraId="25B97A8F" w14:textId="77777777" w:rsidR="007D2F23" w:rsidRPr="00D23D8F" w:rsidRDefault="007D2F23" w:rsidP="007D2F23">
            <w:pPr>
              <w:rPr>
                <w:rFonts w:ascii="NewtonCSanPin" w:hAnsi="NewtonCSanPin"/>
              </w:rPr>
            </w:pPr>
          </w:p>
        </w:tc>
        <w:tc>
          <w:tcPr>
            <w:tcW w:w="1134" w:type="dxa"/>
          </w:tcPr>
          <w:p w14:paraId="579F9238" w14:textId="77777777" w:rsidR="007D2F23" w:rsidRPr="00D23D8F" w:rsidRDefault="007D2F23" w:rsidP="007D2F23">
            <w:pPr>
              <w:rPr>
                <w:rFonts w:ascii="NewtonCSanPin" w:hAnsi="NewtonCSanPin"/>
              </w:rPr>
            </w:pPr>
          </w:p>
        </w:tc>
      </w:tr>
      <w:tr w:rsidR="007D2F23" w:rsidRPr="00D23D8F" w14:paraId="03C042E3" w14:textId="77777777" w:rsidTr="00A53FC2">
        <w:trPr>
          <w:trHeight w:val="148"/>
        </w:trPr>
        <w:tc>
          <w:tcPr>
            <w:tcW w:w="991" w:type="dxa"/>
          </w:tcPr>
          <w:p w14:paraId="249CA785" w14:textId="77777777" w:rsidR="007D2F23" w:rsidRPr="00D23D8F" w:rsidRDefault="007D2F23" w:rsidP="007D2F23">
            <w:pPr>
              <w:pStyle w:val="ab"/>
              <w:numPr>
                <w:ilvl w:val="0"/>
                <w:numId w:val="20"/>
              </w:numPr>
              <w:suppressAutoHyphens w:val="0"/>
              <w:rPr>
                <w:rFonts w:ascii="NewtonCSanPin" w:hAnsi="NewtonCSanPin"/>
              </w:rPr>
            </w:pPr>
          </w:p>
        </w:tc>
        <w:tc>
          <w:tcPr>
            <w:tcW w:w="953" w:type="dxa"/>
          </w:tcPr>
          <w:p w14:paraId="28D36811" w14:textId="77777777" w:rsidR="007D2F23" w:rsidRPr="00D23D8F" w:rsidRDefault="007D2F23" w:rsidP="007D2F23">
            <w:pPr>
              <w:pStyle w:val="ab"/>
              <w:numPr>
                <w:ilvl w:val="0"/>
                <w:numId w:val="8"/>
              </w:numPr>
              <w:suppressAutoHyphens w:val="0"/>
              <w:jc w:val="center"/>
              <w:rPr>
                <w:rFonts w:ascii="NewtonCSanPin" w:hAnsi="NewtonCSanPin"/>
              </w:rPr>
            </w:pPr>
          </w:p>
        </w:tc>
        <w:tc>
          <w:tcPr>
            <w:tcW w:w="5428" w:type="dxa"/>
          </w:tcPr>
          <w:p w14:paraId="514C2A58" w14:textId="77777777" w:rsidR="007D2F23" w:rsidRPr="00D23D8F" w:rsidRDefault="007D2F23" w:rsidP="007D2F23">
            <w:pPr>
              <w:rPr>
                <w:rFonts w:ascii="NewtonCSanPin" w:hAnsi="NewtonCSanPin"/>
              </w:rPr>
            </w:pPr>
            <w:r w:rsidRPr="00D23D8F">
              <w:rPr>
                <w:rFonts w:ascii="NewtonCSanPin" w:hAnsi="NewtonCSanPin"/>
              </w:rPr>
              <w:t>Чтение и инсценировка диалогов, использование выражения «</w:t>
            </w:r>
            <w:r w:rsidRPr="00D23D8F">
              <w:rPr>
                <w:rFonts w:ascii="NewtonCSanPin" w:hAnsi="NewtonCSanPin"/>
                <w:lang w:val="en-US"/>
              </w:rPr>
              <w:t>Ichglaube</w:t>
            </w:r>
            <w:r w:rsidRPr="00D23D8F">
              <w:rPr>
                <w:rFonts w:ascii="NewtonCSanPin" w:hAnsi="NewtonCSanPin"/>
              </w:rPr>
              <w:t>…»,  «</w:t>
            </w:r>
            <w:r w:rsidRPr="00D23D8F">
              <w:rPr>
                <w:rFonts w:ascii="NewtonCSanPin" w:hAnsi="NewtonCSanPin"/>
                <w:lang w:val="en-US"/>
              </w:rPr>
              <w:t>MeinerMeinungnach</w:t>
            </w:r>
            <w:r w:rsidRPr="00D23D8F">
              <w:rPr>
                <w:rFonts w:ascii="NewtonCSanPin" w:hAnsi="NewtonCSanPin"/>
              </w:rPr>
              <w:t>…»</w:t>
            </w:r>
          </w:p>
        </w:tc>
        <w:tc>
          <w:tcPr>
            <w:tcW w:w="1559" w:type="dxa"/>
          </w:tcPr>
          <w:p w14:paraId="72014776" w14:textId="77777777" w:rsidR="007D2F23" w:rsidRPr="00D23D8F" w:rsidRDefault="007D2F23" w:rsidP="007D2F23">
            <w:pPr>
              <w:rPr>
                <w:rFonts w:ascii="NewtonCSanPin" w:hAnsi="NewtonCSanPin"/>
              </w:rPr>
            </w:pPr>
          </w:p>
        </w:tc>
        <w:tc>
          <w:tcPr>
            <w:tcW w:w="1276" w:type="dxa"/>
            <w:gridSpan w:val="2"/>
          </w:tcPr>
          <w:p w14:paraId="361F5D5F" w14:textId="77777777" w:rsidR="007D2F23" w:rsidRPr="00D23D8F" w:rsidRDefault="007D2F23" w:rsidP="007D2F23">
            <w:pPr>
              <w:rPr>
                <w:rFonts w:ascii="NewtonCSanPin" w:hAnsi="NewtonCSanPin"/>
              </w:rPr>
            </w:pPr>
          </w:p>
        </w:tc>
        <w:tc>
          <w:tcPr>
            <w:tcW w:w="1134" w:type="dxa"/>
          </w:tcPr>
          <w:p w14:paraId="6C4DE7BE" w14:textId="77777777" w:rsidR="007D2F23" w:rsidRPr="00D23D8F" w:rsidRDefault="007D2F23" w:rsidP="007D2F23">
            <w:pPr>
              <w:rPr>
                <w:rFonts w:ascii="NewtonCSanPin" w:hAnsi="NewtonCSanPin"/>
              </w:rPr>
            </w:pPr>
          </w:p>
        </w:tc>
      </w:tr>
      <w:tr w:rsidR="007D2F23" w:rsidRPr="00D23D8F" w14:paraId="1C73A728" w14:textId="77777777" w:rsidTr="00A53FC2">
        <w:trPr>
          <w:trHeight w:val="148"/>
        </w:trPr>
        <w:tc>
          <w:tcPr>
            <w:tcW w:w="991" w:type="dxa"/>
          </w:tcPr>
          <w:p w14:paraId="01D2B072" w14:textId="77777777" w:rsidR="007D2F23" w:rsidRPr="00D23D8F" w:rsidRDefault="007D2F23" w:rsidP="007D2F23">
            <w:pPr>
              <w:pStyle w:val="ab"/>
              <w:numPr>
                <w:ilvl w:val="0"/>
                <w:numId w:val="20"/>
              </w:numPr>
              <w:suppressAutoHyphens w:val="0"/>
              <w:rPr>
                <w:rFonts w:ascii="NewtonCSanPin" w:hAnsi="NewtonCSanPin"/>
              </w:rPr>
            </w:pPr>
          </w:p>
        </w:tc>
        <w:tc>
          <w:tcPr>
            <w:tcW w:w="953" w:type="dxa"/>
          </w:tcPr>
          <w:p w14:paraId="0AC7BED0" w14:textId="77777777" w:rsidR="007D2F23" w:rsidRPr="00D23D8F" w:rsidRDefault="007D2F23" w:rsidP="007D2F23">
            <w:pPr>
              <w:pStyle w:val="ab"/>
              <w:numPr>
                <w:ilvl w:val="0"/>
                <w:numId w:val="8"/>
              </w:numPr>
              <w:suppressAutoHyphens w:val="0"/>
              <w:jc w:val="center"/>
              <w:rPr>
                <w:rFonts w:ascii="NewtonCSanPin" w:hAnsi="NewtonCSanPin"/>
              </w:rPr>
            </w:pPr>
          </w:p>
        </w:tc>
        <w:tc>
          <w:tcPr>
            <w:tcW w:w="5428" w:type="dxa"/>
          </w:tcPr>
          <w:p w14:paraId="2BEFEA4A" w14:textId="77777777" w:rsidR="007D2F23" w:rsidRPr="00D23D8F" w:rsidRDefault="007D2F23" w:rsidP="007D2F23">
            <w:pPr>
              <w:rPr>
                <w:rFonts w:ascii="NewtonCSanPin" w:hAnsi="NewtonCSanPin"/>
                <w:lang w:val="en-US"/>
              </w:rPr>
            </w:pPr>
            <w:r w:rsidRPr="00D23D8F">
              <w:rPr>
                <w:rFonts w:ascii="NewtonCSanPin" w:hAnsi="NewtonCSanPin"/>
              </w:rPr>
              <w:t xml:space="preserve">Повторение: речевые образцы </w:t>
            </w:r>
            <w:r w:rsidRPr="00D23D8F">
              <w:rPr>
                <w:rFonts w:ascii="NewtonCSanPin" w:hAnsi="NewtonCSanPin"/>
                <w:lang w:val="en-US"/>
              </w:rPr>
              <w:t>wo</w:t>
            </w:r>
            <w:r w:rsidRPr="00D23D8F">
              <w:rPr>
                <w:rFonts w:ascii="NewtonCSanPin" w:hAnsi="NewtonCSanPin"/>
              </w:rPr>
              <w:t xml:space="preserve">? + </w:t>
            </w:r>
            <w:r w:rsidRPr="00D23D8F">
              <w:rPr>
                <w:rFonts w:ascii="NewtonCSanPin" w:hAnsi="NewtonCSanPin"/>
                <w:lang w:val="en-US"/>
              </w:rPr>
              <w:t>Dativ</w:t>
            </w:r>
            <w:r w:rsidRPr="00D23D8F">
              <w:rPr>
                <w:rFonts w:ascii="NewtonCSanPin" w:hAnsi="NewtonCSanPin"/>
              </w:rPr>
              <w:t xml:space="preserve">, </w:t>
            </w:r>
            <w:r w:rsidRPr="00D23D8F">
              <w:rPr>
                <w:rFonts w:ascii="NewtonCSanPin" w:hAnsi="NewtonCSanPin"/>
                <w:lang w:val="en-US"/>
              </w:rPr>
              <w:t>wohin</w:t>
            </w:r>
            <w:r w:rsidRPr="00D23D8F">
              <w:rPr>
                <w:rFonts w:ascii="NewtonCSanPin" w:hAnsi="NewtonCSanPin"/>
              </w:rPr>
              <w:t>? +</w:t>
            </w:r>
            <w:r w:rsidRPr="00D23D8F">
              <w:rPr>
                <w:rFonts w:ascii="NewtonCSanPin" w:hAnsi="NewtonCSanPin"/>
                <w:lang w:val="en-US"/>
              </w:rPr>
              <w:t xml:space="preserve"> Akkusativ</w:t>
            </w:r>
          </w:p>
        </w:tc>
        <w:tc>
          <w:tcPr>
            <w:tcW w:w="1559" w:type="dxa"/>
          </w:tcPr>
          <w:p w14:paraId="2DFBD03F" w14:textId="77777777" w:rsidR="007D2F23" w:rsidRPr="00D23D8F" w:rsidRDefault="007D2F23" w:rsidP="007D2F23">
            <w:pPr>
              <w:rPr>
                <w:rFonts w:ascii="NewtonCSanPin" w:hAnsi="NewtonCSanPin"/>
              </w:rPr>
            </w:pPr>
          </w:p>
        </w:tc>
        <w:tc>
          <w:tcPr>
            <w:tcW w:w="1276" w:type="dxa"/>
            <w:gridSpan w:val="2"/>
          </w:tcPr>
          <w:p w14:paraId="3070D465" w14:textId="77777777" w:rsidR="007D2F23" w:rsidRPr="00D23D8F" w:rsidRDefault="007D2F23" w:rsidP="007D2F23">
            <w:pPr>
              <w:rPr>
                <w:rFonts w:ascii="NewtonCSanPin" w:hAnsi="NewtonCSanPin"/>
              </w:rPr>
            </w:pPr>
          </w:p>
        </w:tc>
        <w:tc>
          <w:tcPr>
            <w:tcW w:w="1134" w:type="dxa"/>
          </w:tcPr>
          <w:p w14:paraId="7390FE2B" w14:textId="77777777" w:rsidR="007D2F23" w:rsidRPr="00D23D8F" w:rsidRDefault="007D2F23" w:rsidP="007D2F23">
            <w:pPr>
              <w:rPr>
                <w:rFonts w:ascii="NewtonCSanPin" w:hAnsi="NewtonCSanPin"/>
              </w:rPr>
            </w:pPr>
          </w:p>
        </w:tc>
      </w:tr>
      <w:tr w:rsidR="007D2F23" w:rsidRPr="00D23D8F" w14:paraId="5527B38E" w14:textId="77777777" w:rsidTr="00A53FC2">
        <w:trPr>
          <w:trHeight w:val="148"/>
        </w:trPr>
        <w:tc>
          <w:tcPr>
            <w:tcW w:w="991" w:type="dxa"/>
          </w:tcPr>
          <w:p w14:paraId="1BE05837" w14:textId="77777777" w:rsidR="007D2F23" w:rsidRPr="00D23D8F" w:rsidRDefault="007D2F23" w:rsidP="007D2F23">
            <w:pPr>
              <w:pStyle w:val="ab"/>
              <w:numPr>
                <w:ilvl w:val="0"/>
                <w:numId w:val="20"/>
              </w:numPr>
              <w:suppressAutoHyphens w:val="0"/>
              <w:rPr>
                <w:rFonts w:ascii="NewtonCSanPin" w:hAnsi="NewtonCSanPin"/>
              </w:rPr>
            </w:pPr>
          </w:p>
        </w:tc>
        <w:tc>
          <w:tcPr>
            <w:tcW w:w="953" w:type="dxa"/>
          </w:tcPr>
          <w:p w14:paraId="08A4EFAE" w14:textId="77777777" w:rsidR="007D2F23" w:rsidRPr="00D23D8F" w:rsidRDefault="007D2F23" w:rsidP="007D2F23">
            <w:pPr>
              <w:pStyle w:val="ab"/>
              <w:numPr>
                <w:ilvl w:val="0"/>
                <w:numId w:val="8"/>
              </w:numPr>
              <w:suppressAutoHyphens w:val="0"/>
              <w:jc w:val="center"/>
              <w:rPr>
                <w:rFonts w:ascii="NewtonCSanPin" w:hAnsi="NewtonCSanPin"/>
              </w:rPr>
            </w:pPr>
          </w:p>
        </w:tc>
        <w:tc>
          <w:tcPr>
            <w:tcW w:w="5428" w:type="dxa"/>
          </w:tcPr>
          <w:p w14:paraId="3A8B9471" w14:textId="77777777" w:rsidR="007D2F23" w:rsidRPr="00D23D8F" w:rsidRDefault="007D2F23" w:rsidP="007D2F23">
            <w:pPr>
              <w:rPr>
                <w:rFonts w:ascii="NewtonCSanPin" w:hAnsi="NewtonCSanPin"/>
              </w:rPr>
            </w:pPr>
            <w:r w:rsidRPr="00D23D8F">
              <w:rPr>
                <w:rFonts w:ascii="NewtonCSanPin" w:hAnsi="NewtonCSanPin"/>
              </w:rPr>
              <w:t>Коллаж о родном городе</w:t>
            </w:r>
          </w:p>
        </w:tc>
        <w:tc>
          <w:tcPr>
            <w:tcW w:w="1559" w:type="dxa"/>
          </w:tcPr>
          <w:p w14:paraId="17CA8FAA" w14:textId="77777777" w:rsidR="007D2F23" w:rsidRPr="00D23D8F" w:rsidRDefault="007D2F23" w:rsidP="007D2F23">
            <w:pPr>
              <w:rPr>
                <w:rFonts w:ascii="NewtonCSanPin" w:hAnsi="NewtonCSanPin"/>
              </w:rPr>
            </w:pPr>
          </w:p>
        </w:tc>
        <w:tc>
          <w:tcPr>
            <w:tcW w:w="1276" w:type="dxa"/>
            <w:gridSpan w:val="2"/>
          </w:tcPr>
          <w:p w14:paraId="50F633B7" w14:textId="77777777" w:rsidR="007D2F23" w:rsidRPr="00D23D8F" w:rsidRDefault="007D2F23" w:rsidP="007D2F23">
            <w:pPr>
              <w:rPr>
                <w:rFonts w:ascii="NewtonCSanPin" w:hAnsi="NewtonCSanPin"/>
              </w:rPr>
            </w:pPr>
          </w:p>
        </w:tc>
        <w:tc>
          <w:tcPr>
            <w:tcW w:w="1134" w:type="dxa"/>
          </w:tcPr>
          <w:p w14:paraId="102ACDD9" w14:textId="77777777" w:rsidR="007D2F23" w:rsidRPr="00D23D8F" w:rsidRDefault="007D2F23" w:rsidP="007D2F23">
            <w:pPr>
              <w:rPr>
                <w:rFonts w:ascii="NewtonCSanPin" w:hAnsi="NewtonCSanPin"/>
              </w:rPr>
            </w:pPr>
          </w:p>
        </w:tc>
      </w:tr>
      <w:tr w:rsidR="007D2F23" w:rsidRPr="00D23D8F" w14:paraId="41177F9F" w14:textId="77777777" w:rsidTr="00A53FC2">
        <w:trPr>
          <w:trHeight w:val="148"/>
        </w:trPr>
        <w:tc>
          <w:tcPr>
            <w:tcW w:w="11341" w:type="dxa"/>
            <w:gridSpan w:val="7"/>
          </w:tcPr>
          <w:p w14:paraId="6F20317D" w14:textId="77777777" w:rsidR="007D2F23" w:rsidRPr="00D23D8F" w:rsidRDefault="007D2F23" w:rsidP="007D2F23">
            <w:pPr>
              <w:jc w:val="center"/>
              <w:rPr>
                <w:rFonts w:ascii="NewtonCSanPin" w:hAnsi="NewtonCSanPin"/>
              </w:rPr>
            </w:pPr>
            <w:r w:rsidRPr="00D23D8F">
              <w:rPr>
                <w:rFonts w:ascii="NewtonCSanPin" w:hAnsi="NewtonCSanPin"/>
                <w:b/>
                <w:color w:val="808080"/>
                <w:lang w:val="de-DE"/>
              </w:rPr>
              <w:t>Kapitel I.</w:t>
            </w:r>
            <w:r w:rsidRPr="00D23D8F">
              <w:rPr>
                <w:rFonts w:ascii="NewtonCSanPin" w:hAnsi="NewtonCSanPin"/>
                <w:b/>
                <w:lang w:val="de-DE"/>
              </w:rPr>
              <w:t xml:space="preserve"> Schulanfang (Schulbeginn). Ist er überall gleich? </w:t>
            </w:r>
            <w:r w:rsidRPr="00D23D8F">
              <w:rPr>
                <w:rFonts w:ascii="NewtonCSanPin" w:hAnsi="NewtonCSanPin"/>
                <w:lang w:val="de-DE"/>
              </w:rPr>
              <w:t>(1</w:t>
            </w:r>
            <w:r w:rsidRPr="00D23D8F">
              <w:rPr>
                <w:rFonts w:ascii="NewtonCSanPin" w:hAnsi="NewtonCSanPin"/>
              </w:rPr>
              <w:t>3ч</w:t>
            </w:r>
            <w:r w:rsidRPr="00D23D8F">
              <w:rPr>
                <w:rFonts w:ascii="NewtonCSanPin" w:hAnsi="NewtonCSanPin"/>
                <w:lang w:val="de-DE"/>
              </w:rPr>
              <w:t>)</w:t>
            </w:r>
          </w:p>
        </w:tc>
      </w:tr>
      <w:tr w:rsidR="007D2F23" w:rsidRPr="00D23D8F" w14:paraId="334286AB" w14:textId="77777777" w:rsidTr="00A53FC2">
        <w:trPr>
          <w:trHeight w:val="148"/>
        </w:trPr>
        <w:tc>
          <w:tcPr>
            <w:tcW w:w="991" w:type="dxa"/>
          </w:tcPr>
          <w:p w14:paraId="3D87D04D" w14:textId="77777777" w:rsidR="007D2F23" w:rsidRPr="00D23D8F" w:rsidRDefault="007D2F23" w:rsidP="007D2F23">
            <w:pPr>
              <w:pStyle w:val="ab"/>
              <w:numPr>
                <w:ilvl w:val="0"/>
                <w:numId w:val="20"/>
              </w:numPr>
              <w:suppressAutoHyphens w:val="0"/>
              <w:rPr>
                <w:rFonts w:ascii="NewtonCSanPin" w:hAnsi="NewtonCSanPin"/>
                <w:lang w:val="en-US"/>
              </w:rPr>
            </w:pPr>
          </w:p>
        </w:tc>
        <w:tc>
          <w:tcPr>
            <w:tcW w:w="953" w:type="dxa"/>
          </w:tcPr>
          <w:p w14:paraId="1E4EF623" w14:textId="77777777" w:rsidR="007D2F23" w:rsidRPr="00D23D8F" w:rsidRDefault="007D2F23" w:rsidP="007D2F23">
            <w:pPr>
              <w:pStyle w:val="ab"/>
              <w:numPr>
                <w:ilvl w:val="0"/>
                <w:numId w:val="7"/>
              </w:numPr>
              <w:suppressAutoHyphens w:val="0"/>
              <w:jc w:val="center"/>
              <w:rPr>
                <w:rFonts w:ascii="NewtonCSanPin" w:hAnsi="NewtonCSanPin"/>
                <w:lang w:val="en-US"/>
              </w:rPr>
            </w:pPr>
          </w:p>
        </w:tc>
        <w:tc>
          <w:tcPr>
            <w:tcW w:w="5428" w:type="dxa"/>
          </w:tcPr>
          <w:p w14:paraId="56456039" w14:textId="77777777" w:rsidR="007D2F23" w:rsidRPr="00D23D8F" w:rsidRDefault="007D2F23" w:rsidP="007D2F23">
            <w:pPr>
              <w:rPr>
                <w:rFonts w:ascii="NewtonCSanPin" w:hAnsi="NewtonCSanPin"/>
              </w:rPr>
            </w:pPr>
            <w:r w:rsidRPr="00D23D8F">
              <w:rPr>
                <w:rFonts w:ascii="NewtonCSanPin" w:hAnsi="NewtonCSanPin"/>
              </w:rPr>
              <w:t xml:space="preserve">Поздравление одноклассников с началом учебного года. Употребление в речи глаголов </w:t>
            </w:r>
            <w:r w:rsidRPr="00D23D8F">
              <w:rPr>
                <w:rFonts w:ascii="NewtonCSanPin" w:hAnsi="NewtonCSanPin"/>
                <w:lang w:val="en-US"/>
              </w:rPr>
              <w:t>sichfreuen</w:t>
            </w:r>
            <w:r w:rsidRPr="00D23D8F">
              <w:rPr>
                <w:rFonts w:ascii="NewtonCSanPin" w:hAnsi="NewtonCSanPin"/>
              </w:rPr>
              <w:t xml:space="preserve">, </w:t>
            </w:r>
            <w:r w:rsidRPr="00D23D8F">
              <w:rPr>
                <w:rFonts w:ascii="NewtonCSanPin" w:hAnsi="NewtonCSanPin"/>
                <w:lang w:val="en-US"/>
              </w:rPr>
              <w:t>sich</w:t>
            </w:r>
            <w:r w:rsidRPr="00D23D8F">
              <w:rPr>
                <w:rFonts w:ascii="NewtonCSanPin" w:hAnsi="NewtonCSanPin"/>
              </w:rPr>
              <w:t xml:space="preserve"> ä</w:t>
            </w:r>
            <w:r w:rsidRPr="00D23D8F">
              <w:rPr>
                <w:rFonts w:ascii="NewtonCSanPin" w:hAnsi="NewtonCSanPin"/>
                <w:lang w:val="en-US"/>
              </w:rPr>
              <w:t>rgern</w:t>
            </w:r>
            <w:r w:rsidRPr="00D23D8F">
              <w:rPr>
                <w:rFonts w:ascii="NewtonCSanPin" w:hAnsi="NewtonCSanPin"/>
              </w:rPr>
              <w:t xml:space="preserve"> и выражение </w:t>
            </w:r>
            <w:r w:rsidRPr="00D23D8F">
              <w:rPr>
                <w:rFonts w:ascii="NewtonCSanPin" w:hAnsi="NewtonCSanPin"/>
                <w:lang w:val="en-US"/>
              </w:rPr>
              <w:t>Spaβmachen</w:t>
            </w:r>
          </w:p>
        </w:tc>
        <w:tc>
          <w:tcPr>
            <w:tcW w:w="1559" w:type="dxa"/>
          </w:tcPr>
          <w:p w14:paraId="3E895DCC" w14:textId="77777777" w:rsidR="007D2F23" w:rsidRPr="00D23D8F" w:rsidRDefault="007D2F23" w:rsidP="007D2F23">
            <w:pPr>
              <w:rPr>
                <w:rFonts w:ascii="NewtonCSanPin" w:hAnsi="NewtonCSanPin"/>
              </w:rPr>
            </w:pPr>
          </w:p>
        </w:tc>
        <w:tc>
          <w:tcPr>
            <w:tcW w:w="1276" w:type="dxa"/>
            <w:gridSpan w:val="2"/>
          </w:tcPr>
          <w:p w14:paraId="36E034F3" w14:textId="77777777" w:rsidR="007D2F23" w:rsidRPr="00D23D8F" w:rsidRDefault="007D2F23" w:rsidP="007D2F23">
            <w:pPr>
              <w:rPr>
                <w:rFonts w:ascii="NewtonCSanPin" w:hAnsi="NewtonCSanPin"/>
              </w:rPr>
            </w:pPr>
          </w:p>
        </w:tc>
        <w:tc>
          <w:tcPr>
            <w:tcW w:w="1134" w:type="dxa"/>
          </w:tcPr>
          <w:p w14:paraId="525C1FF3" w14:textId="77777777" w:rsidR="007D2F23" w:rsidRPr="00D23D8F" w:rsidRDefault="007D2F23" w:rsidP="007D2F23">
            <w:pPr>
              <w:rPr>
                <w:rFonts w:ascii="NewtonCSanPin" w:hAnsi="NewtonCSanPin"/>
              </w:rPr>
            </w:pPr>
          </w:p>
        </w:tc>
      </w:tr>
      <w:tr w:rsidR="007D2F23" w:rsidRPr="00D23D8F" w14:paraId="6845832A" w14:textId="77777777" w:rsidTr="00A53FC2">
        <w:trPr>
          <w:trHeight w:val="148"/>
        </w:trPr>
        <w:tc>
          <w:tcPr>
            <w:tcW w:w="991" w:type="dxa"/>
          </w:tcPr>
          <w:p w14:paraId="1A351C59" w14:textId="77777777" w:rsidR="007D2F23" w:rsidRPr="00D23D8F" w:rsidRDefault="007D2F23" w:rsidP="007D2F23">
            <w:pPr>
              <w:pStyle w:val="ab"/>
              <w:numPr>
                <w:ilvl w:val="0"/>
                <w:numId w:val="20"/>
              </w:numPr>
              <w:suppressAutoHyphens w:val="0"/>
              <w:rPr>
                <w:rFonts w:ascii="NewtonCSanPin" w:hAnsi="NewtonCSanPin"/>
              </w:rPr>
            </w:pPr>
          </w:p>
        </w:tc>
        <w:tc>
          <w:tcPr>
            <w:tcW w:w="953" w:type="dxa"/>
          </w:tcPr>
          <w:p w14:paraId="028D4E17" w14:textId="77777777" w:rsidR="007D2F23" w:rsidRPr="00D23D8F" w:rsidRDefault="007D2F23" w:rsidP="007D2F23">
            <w:pPr>
              <w:pStyle w:val="ab"/>
              <w:numPr>
                <w:ilvl w:val="0"/>
                <w:numId w:val="7"/>
              </w:numPr>
              <w:suppressAutoHyphens w:val="0"/>
              <w:jc w:val="center"/>
              <w:rPr>
                <w:rFonts w:ascii="NewtonCSanPin" w:hAnsi="NewtonCSanPin"/>
              </w:rPr>
            </w:pPr>
          </w:p>
        </w:tc>
        <w:tc>
          <w:tcPr>
            <w:tcW w:w="5428" w:type="dxa"/>
          </w:tcPr>
          <w:p w14:paraId="01F96DF9" w14:textId="77777777" w:rsidR="007D2F23" w:rsidRPr="00D23D8F" w:rsidRDefault="007D2F23" w:rsidP="007D2F23">
            <w:pPr>
              <w:rPr>
                <w:rFonts w:ascii="NewtonCSanPin" w:hAnsi="NewtonCSanPin"/>
              </w:rPr>
            </w:pPr>
            <w:r w:rsidRPr="00D23D8F">
              <w:rPr>
                <w:rFonts w:ascii="NewtonCSanPin" w:hAnsi="NewtonCSanPin"/>
              </w:rPr>
              <w:t xml:space="preserve">Тренировка употребления глаголов </w:t>
            </w:r>
            <w:r w:rsidRPr="00D23D8F">
              <w:rPr>
                <w:rFonts w:ascii="NewtonCSanPin" w:hAnsi="NewtonCSanPin"/>
                <w:lang w:val="en-US"/>
              </w:rPr>
              <w:t>w</w:t>
            </w:r>
            <w:r w:rsidRPr="00D23D8F">
              <w:rPr>
                <w:rFonts w:ascii="NewtonCSanPin" w:hAnsi="NewtonCSanPin"/>
              </w:rPr>
              <w:t>ü</w:t>
            </w:r>
            <w:r w:rsidRPr="00D23D8F">
              <w:rPr>
                <w:rFonts w:ascii="NewtonCSanPin" w:hAnsi="NewtonCSanPin"/>
                <w:lang w:val="en-US"/>
              </w:rPr>
              <w:t>nschen</w:t>
            </w:r>
            <w:r w:rsidRPr="00D23D8F">
              <w:rPr>
                <w:rFonts w:ascii="NewtonCSanPin" w:hAnsi="NewtonCSanPin"/>
              </w:rPr>
              <w:t xml:space="preserve">, </w:t>
            </w:r>
            <w:r w:rsidRPr="00D23D8F">
              <w:rPr>
                <w:rFonts w:ascii="NewtonCSanPin" w:hAnsi="NewtonCSanPin"/>
                <w:lang w:val="en-US"/>
              </w:rPr>
              <w:t>erfahren</w:t>
            </w:r>
            <w:r w:rsidRPr="00D23D8F">
              <w:rPr>
                <w:rFonts w:ascii="NewtonCSanPin" w:hAnsi="NewtonCSanPin"/>
              </w:rPr>
              <w:t xml:space="preserve"> и выражение </w:t>
            </w:r>
            <w:r w:rsidRPr="00D23D8F">
              <w:rPr>
                <w:rFonts w:ascii="NewtonCSanPin" w:hAnsi="NewtonCSanPin"/>
                <w:lang w:val="en-US"/>
              </w:rPr>
              <w:t>esgibt</w:t>
            </w:r>
          </w:p>
        </w:tc>
        <w:tc>
          <w:tcPr>
            <w:tcW w:w="1559" w:type="dxa"/>
          </w:tcPr>
          <w:p w14:paraId="58FCA3FA" w14:textId="77777777" w:rsidR="007D2F23" w:rsidRPr="00D23D8F" w:rsidRDefault="007D2F23" w:rsidP="007D2F23">
            <w:pPr>
              <w:rPr>
                <w:rFonts w:ascii="NewtonCSanPin" w:hAnsi="NewtonCSanPin"/>
              </w:rPr>
            </w:pPr>
          </w:p>
        </w:tc>
        <w:tc>
          <w:tcPr>
            <w:tcW w:w="1276" w:type="dxa"/>
            <w:gridSpan w:val="2"/>
          </w:tcPr>
          <w:p w14:paraId="6F2B9956" w14:textId="77777777" w:rsidR="007D2F23" w:rsidRPr="00D23D8F" w:rsidRDefault="007D2F23" w:rsidP="007D2F23">
            <w:pPr>
              <w:rPr>
                <w:rFonts w:ascii="NewtonCSanPin" w:hAnsi="NewtonCSanPin"/>
              </w:rPr>
            </w:pPr>
          </w:p>
        </w:tc>
        <w:tc>
          <w:tcPr>
            <w:tcW w:w="1134" w:type="dxa"/>
          </w:tcPr>
          <w:p w14:paraId="76A66389" w14:textId="77777777" w:rsidR="007D2F23" w:rsidRPr="00D23D8F" w:rsidRDefault="007D2F23" w:rsidP="007D2F23">
            <w:pPr>
              <w:rPr>
                <w:rFonts w:ascii="NewtonCSanPin" w:hAnsi="NewtonCSanPin"/>
              </w:rPr>
            </w:pPr>
          </w:p>
        </w:tc>
      </w:tr>
      <w:tr w:rsidR="007D2F23" w:rsidRPr="00D23D8F" w14:paraId="1DD502AF" w14:textId="77777777" w:rsidTr="00A53FC2">
        <w:trPr>
          <w:trHeight w:val="148"/>
        </w:trPr>
        <w:tc>
          <w:tcPr>
            <w:tcW w:w="991" w:type="dxa"/>
          </w:tcPr>
          <w:p w14:paraId="4DC5E0F6" w14:textId="77777777" w:rsidR="007D2F23" w:rsidRPr="00D23D8F" w:rsidRDefault="007D2F23" w:rsidP="007D2F23">
            <w:pPr>
              <w:pStyle w:val="ab"/>
              <w:numPr>
                <w:ilvl w:val="0"/>
                <w:numId w:val="20"/>
              </w:numPr>
              <w:suppressAutoHyphens w:val="0"/>
              <w:rPr>
                <w:rFonts w:ascii="NewtonCSanPin" w:hAnsi="NewtonCSanPin"/>
              </w:rPr>
            </w:pPr>
          </w:p>
        </w:tc>
        <w:tc>
          <w:tcPr>
            <w:tcW w:w="953" w:type="dxa"/>
          </w:tcPr>
          <w:p w14:paraId="3B541D20" w14:textId="77777777" w:rsidR="007D2F23" w:rsidRPr="00D23D8F" w:rsidRDefault="007D2F23" w:rsidP="007D2F23">
            <w:pPr>
              <w:pStyle w:val="ab"/>
              <w:numPr>
                <w:ilvl w:val="0"/>
                <w:numId w:val="7"/>
              </w:numPr>
              <w:suppressAutoHyphens w:val="0"/>
              <w:jc w:val="center"/>
              <w:rPr>
                <w:rFonts w:ascii="NewtonCSanPin" w:hAnsi="NewtonCSanPin"/>
              </w:rPr>
            </w:pPr>
          </w:p>
        </w:tc>
        <w:tc>
          <w:tcPr>
            <w:tcW w:w="5428" w:type="dxa"/>
          </w:tcPr>
          <w:p w14:paraId="24EE33B6" w14:textId="77777777" w:rsidR="007D2F23" w:rsidRPr="00D23D8F" w:rsidRDefault="007D2F23" w:rsidP="007D2F23">
            <w:pPr>
              <w:rPr>
                <w:rFonts w:ascii="NewtonCSanPin" w:hAnsi="NewtonCSanPin"/>
              </w:rPr>
            </w:pPr>
            <w:r w:rsidRPr="00D23D8F">
              <w:rPr>
                <w:rFonts w:ascii="NewtonCSanPin" w:hAnsi="NewtonCSanPin"/>
              </w:rPr>
              <w:t>Чтение стихотворения, ответы на вопросы по поводу прочитанного. Текст о начале нового учебного года в Германии</w:t>
            </w:r>
          </w:p>
        </w:tc>
        <w:tc>
          <w:tcPr>
            <w:tcW w:w="1559" w:type="dxa"/>
          </w:tcPr>
          <w:p w14:paraId="614293D9" w14:textId="77777777" w:rsidR="007D2F23" w:rsidRPr="00D23D8F" w:rsidRDefault="007D2F23" w:rsidP="007D2F23">
            <w:pPr>
              <w:rPr>
                <w:rFonts w:ascii="NewtonCSanPin" w:hAnsi="NewtonCSanPin"/>
              </w:rPr>
            </w:pPr>
          </w:p>
        </w:tc>
        <w:tc>
          <w:tcPr>
            <w:tcW w:w="1276" w:type="dxa"/>
            <w:gridSpan w:val="2"/>
          </w:tcPr>
          <w:p w14:paraId="522ED7A7" w14:textId="77777777" w:rsidR="007D2F23" w:rsidRPr="00D23D8F" w:rsidRDefault="007D2F23" w:rsidP="007D2F23">
            <w:pPr>
              <w:rPr>
                <w:rFonts w:ascii="NewtonCSanPin" w:hAnsi="NewtonCSanPin"/>
              </w:rPr>
            </w:pPr>
          </w:p>
        </w:tc>
        <w:tc>
          <w:tcPr>
            <w:tcW w:w="1134" w:type="dxa"/>
          </w:tcPr>
          <w:p w14:paraId="6A140A1E" w14:textId="77777777" w:rsidR="007D2F23" w:rsidRPr="00D23D8F" w:rsidRDefault="007D2F23" w:rsidP="007D2F23">
            <w:pPr>
              <w:rPr>
                <w:rFonts w:ascii="NewtonCSanPin" w:hAnsi="NewtonCSanPin"/>
              </w:rPr>
            </w:pPr>
          </w:p>
        </w:tc>
      </w:tr>
      <w:tr w:rsidR="007D2F23" w:rsidRPr="00D23D8F" w14:paraId="445F4C2A" w14:textId="77777777" w:rsidTr="00A53FC2">
        <w:trPr>
          <w:trHeight w:val="148"/>
        </w:trPr>
        <w:tc>
          <w:tcPr>
            <w:tcW w:w="991" w:type="dxa"/>
          </w:tcPr>
          <w:p w14:paraId="0FD4A8A0" w14:textId="77777777" w:rsidR="007D2F23" w:rsidRPr="00D23D8F" w:rsidRDefault="007D2F23" w:rsidP="007D2F23">
            <w:pPr>
              <w:pStyle w:val="ab"/>
              <w:numPr>
                <w:ilvl w:val="0"/>
                <w:numId w:val="20"/>
              </w:numPr>
              <w:suppressAutoHyphens w:val="0"/>
              <w:rPr>
                <w:rFonts w:ascii="NewtonCSanPin" w:hAnsi="NewtonCSanPin"/>
              </w:rPr>
            </w:pPr>
          </w:p>
        </w:tc>
        <w:tc>
          <w:tcPr>
            <w:tcW w:w="953" w:type="dxa"/>
          </w:tcPr>
          <w:p w14:paraId="6C55CCAD" w14:textId="77777777" w:rsidR="007D2F23" w:rsidRPr="00D23D8F" w:rsidRDefault="007D2F23" w:rsidP="007D2F23">
            <w:pPr>
              <w:pStyle w:val="ab"/>
              <w:numPr>
                <w:ilvl w:val="0"/>
                <w:numId w:val="7"/>
              </w:numPr>
              <w:suppressAutoHyphens w:val="0"/>
              <w:jc w:val="center"/>
              <w:rPr>
                <w:rFonts w:ascii="NewtonCSanPin" w:hAnsi="NewtonCSanPin"/>
              </w:rPr>
            </w:pPr>
          </w:p>
        </w:tc>
        <w:tc>
          <w:tcPr>
            <w:tcW w:w="5428" w:type="dxa"/>
          </w:tcPr>
          <w:p w14:paraId="3299FEC9" w14:textId="77777777" w:rsidR="007D2F23" w:rsidRPr="00D23D8F" w:rsidRDefault="007D2F23" w:rsidP="007D2F23">
            <w:pPr>
              <w:rPr>
                <w:rFonts w:ascii="NewtonCSanPin" w:hAnsi="NewtonCSanPin"/>
              </w:rPr>
            </w:pPr>
            <w:r w:rsidRPr="00D23D8F">
              <w:rPr>
                <w:rFonts w:ascii="NewtonCSanPin" w:hAnsi="NewtonCSanPin"/>
              </w:rPr>
              <w:t>Чтение текста с пониманием основного содержания. Ответы на вопросы по содержанию прочитанного</w:t>
            </w:r>
          </w:p>
        </w:tc>
        <w:tc>
          <w:tcPr>
            <w:tcW w:w="1559" w:type="dxa"/>
          </w:tcPr>
          <w:p w14:paraId="58D03B43" w14:textId="77777777" w:rsidR="007D2F23" w:rsidRPr="00D23D8F" w:rsidRDefault="007D2F23" w:rsidP="007D2F23">
            <w:pPr>
              <w:rPr>
                <w:rFonts w:ascii="NewtonCSanPin" w:hAnsi="NewtonCSanPin"/>
              </w:rPr>
            </w:pPr>
          </w:p>
        </w:tc>
        <w:tc>
          <w:tcPr>
            <w:tcW w:w="1276" w:type="dxa"/>
            <w:gridSpan w:val="2"/>
          </w:tcPr>
          <w:p w14:paraId="477E55CD" w14:textId="77777777" w:rsidR="007D2F23" w:rsidRPr="00D23D8F" w:rsidRDefault="007D2F23" w:rsidP="007D2F23">
            <w:pPr>
              <w:rPr>
                <w:rFonts w:ascii="NewtonCSanPin" w:hAnsi="NewtonCSanPin"/>
              </w:rPr>
            </w:pPr>
          </w:p>
        </w:tc>
        <w:tc>
          <w:tcPr>
            <w:tcW w:w="1134" w:type="dxa"/>
          </w:tcPr>
          <w:p w14:paraId="54AE78DB" w14:textId="77777777" w:rsidR="007D2F23" w:rsidRPr="00D23D8F" w:rsidRDefault="007D2F23" w:rsidP="007D2F23">
            <w:pPr>
              <w:rPr>
                <w:rFonts w:ascii="NewtonCSanPin" w:hAnsi="NewtonCSanPin"/>
              </w:rPr>
            </w:pPr>
          </w:p>
        </w:tc>
      </w:tr>
      <w:tr w:rsidR="007D2F23" w:rsidRPr="00D23D8F" w14:paraId="32BA16B9" w14:textId="77777777" w:rsidTr="00A53FC2">
        <w:trPr>
          <w:trHeight w:val="148"/>
        </w:trPr>
        <w:tc>
          <w:tcPr>
            <w:tcW w:w="991" w:type="dxa"/>
          </w:tcPr>
          <w:p w14:paraId="16F9C299" w14:textId="77777777" w:rsidR="007D2F23" w:rsidRPr="00D23D8F" w:rsidRDefault="007D2F23" w:rsidP="007D2F23">
            <w:pPr>
              <w:pStyle w:val="ab"/>
              <w:numPr>
                <w:ilvl w:val="0"/>
                <w:numId w:val="20"/>
              </w:numPr>
              <w:suppressAutoHyphens w:val="0"/>
              <w:rPr>
                <w:rFonts w:ascii="NewtonCSanPin" w:hAnsi="NewtonCSanPin"/>
              </w:rPr>
            </w:pPr>
          </w:p>
        </w:tc>
        <w:tc>
          <w:tcPr>
            <w:tcW w:w="953" w:type="dxa"/>
          </w:tcPr>
          <w:p w14:paraId="06AB2B2C" w14:textId="77777777" w:rsidR="007D2F23" w:rsidRPr="00D23D8F" w:rsidRDefault="007D2F23" w:rsidP="007D2F23">
            <w:pPr>
              <w:pStyle w:val="ab"/>
              <w:numPr>
                <w:ilvl w:val="0"/>
                <w:numId w:val="7"/>
              </w:numPr>
              <w:suppressAutoHyphens w:val="0"/>
              <w:jc w:val="center"/>
              <w:rPr>
                <w:rFonts w:ascii="NewtonCSanPin" w:hAnsi="NewtonCSanPin"/>
              </w:rPr>
            </w:pPr>
          </w:p>
        </w:tc>
        <w:tc>
          <w:tcPr>
            <w:tcW w:w="5428" w:type="dxa"/>
          </w:tcPr>
          <w:p w14:paraId="6FA3E450" w14:textId="77777777" w:rsidR="007D2F23" w:rsidRPr="00D23D8F" w:rsidRDefault="007D2F23" w:rsidP="007D2F23">
            <w:pPr>
              <w:rPr>
                <w:rFonts w:ascii="NewtonCSanPin" w:hAnsi="NewtonCSanPin"/>
              </w:rPr>
            </w:pPr>
            <w:r w:rsidRPr="00D23D8F">
              <w:rPr>
                <w:rFonts w:ascii="NewtonCSanPin" w:hAnsi="NewtonCSanPin"/>
              </w:rPr>
              <w:t xml:space="preserve">Грамматика: Образование </w:t>
            </w:r>
            <w:r w:rsidRPr="00D23D8F">
              <w:rPr>
                <w:rFonts w:ascii="NewtonCSanPin" w:hAnsi="NewtonCSanPin"/>
                <w:lang w:val="en-US"/>
              </w:rPr>
              <w:t>Perfekt</w:t>
            </w:r>
            <w:r w:rsidRPr="00D23D8F">
              <w:rPr>
                <w:rFonts w:ascii="NewtonCSanPin" w:hAnsi="NewtonCSanPin"/>
              </w:rPr>
              <w:t xml:space="preserve"> слабых глаголов с отделяемыми и неотделяемыми приставками. Тренировка употребления </w:t>
            </w:r>
            <w:r w:rsidRPr="00D23D8F">
              <w:rPr>
                <w:rFonts w:ascii="NewtonCSanPin" w:hAnsi="NewtonCSanPin"/>
                <w:lang w:val="en-US"/>
              </w:rPr>
              <w:t>Perfekt</w:t>
            </w:r>
            <w:r w:rsidRPr="00D23D8F">
              <w:rPr>
                <w:rFonts w:ascii="NewtonCSanPin" w:hAnsi="NewtonCSanPin"/>
              </w:rPr>
              <w:t xml:space="preserve"> . Микродиалоги с пропусками</w:t>
            </w:r>
          </w:p>
        </w:tc>
        <w:tc>
          <w:tcPr>
            <w:tcW w:w="1559" w:type="dxa"/>
          </w:tcPr>
          <w:p w14:paraId="7D7ACD24" w14:textId="77777777" w:rsidR="007D2F23" w:rsidRPr="00D23D8F" w:rsidRDefault="007D2F23" w:rsidP="007D2F23">
            <w:pPr>
              <w:rPr>
                <w:rFonts w:ascii="NewtonCSanPin" w:hAnsi="NewtonCSanPin"/>
              </w:rPr>
            </w:pPr>
          </w:p>
        </w:tc>
        <w:tc>
          <w:tcPr>
            <w:tcW w:w="1276" w:type="dxa"/>
            <w:gridSpan w:val="2"/>
          </w:tcPr>
          <w:p w14:paraId="6B1CD67C" w14:textId="77777777" w:rsidR="007D2F23" w:rsidRPr="00D23D8F" w:rsidRDefault="007D2F23" w:rsidP="007D2F23">
            <w:pPr>
              <w:rPr>
                <w:rFonts w:ascii="NewtonCSanPin" w:hAnsi="NewtonCSanPin"/>
              </w:rPr>
            </w:pPr>
          </w:p>
        </w:tc>
        <w:tc>
          <w:tcPr>
            <w:tcW w:w="1134" w:type="dxa"/>
          </w:tcPr>
          <w:p w14:paraId="4C5D4F5A" w14:textId="77777777" w:rsidR="007D2F23" w:rsidRPr="00D23D8F" w:rsidRDefault="007D2F23" w:rsidP="007D2F23">
            <w:pPr>
              <w:rPr>
                <w:rFonts w:ascii="NewtonCSanPin" w:hAnsi="NewtonCSanPin"/>
              </w:rPr>
            </w:pPr>
          </w:p>
        </w:tc>
      </w:tr>
      <w:tr w:rsidR="007D2F23" w:rsidRPr="00D23D8F" w14:paraId="3C6B1F30" w14:textId="77777777" w:rsidTr="00A53FC2">
        <w:trPr>
          <w:trHeight w:val="148"/>
        </w:trPr>
        <w:tc>
          <w:tcPr>
            <w:tcW w:w="991" w:type="dxa"/>
          </w:tcPr>
          <w:p w14:paraId="280687AF" w14:textId="77777777" w:rsidR="007D2F23" w:rsidRPr="00D23D8F" w:rsidRDefault="007D2F23" w:rsidP="007D2F23">
            <w:pPr>
              <w:pStyle w:val="ab"/>
              <w:numPr>
                <w:ilvl w:val="0"/>
                <w:numId w:val="20"/>
              </w:numPr>
              <w:suppressAutoHyphens w:val="0"/>
              <w:rPr>
                <w:rFonts w:ascii="NewtonCSanPin" w:hAnsi="NewtonCSanPin"/>
              </w:rPr>
            </w:pPr>
          </w:p>
        </w:tc>
        <w:tc>
          <w:tcPr>
            <w:tcW w:w="953" w:type="dxa"/>
          </w:tcPr>
          <w:p w14:paraId="1D8FFB33" w14:textId="77777777" w:rsidR="007D2F23" w:rsidRPr="00D23D8F" w:rsidRDefault="007D2F23" w:rsidP="007D2F23">
            <w:pPr>
              <w:pStyle w:val="ab"/>
              <w:numPr>
                <w:ilvl w:val="0"/>
                <w:numId w:val="7"/>
              </w:numPr>
              <w:suppressAutoHyphens w:val="0"/>
              <w:jc w:val="center"/>
              <w:rPr>
                <w:rFonts w:ascii="NewtonCSanPin" w:hAnsi="NewtonCSanPin"/>
              </w:rPr>
            </w:pPr>
          </w:p>
        </w:tc>
        <w:tc>
          <w:tcPr>
            <w:tcW w:w="5428" w:type="dxa"/>
          </w:tcPr>
          <w:p w14:paraId="37A496F7" w14:textId="77777777" w:rsidR="007D2F23" w:rsidRPr="00D23D8F" w:rsidRDefault="007D2F23" w:rsidP="007D2F23">
            <w:pPr>
              <w:rPr>
                <w:rFonts w:ascii="NewtonCSanPin" w:hAnsi="NewtonCSanPin"/>
              </w:rPr>
            </w:pPr>
            <w:r w:rsidRPr="00D23D8F">
              <w:rPr>
                <w:rFonts w:ascii="NewtonCSanPin" w:hAnsi="NewtonCSanPin"/>
              </w:rPr>
              <w:t xml:space="preserve">Грамматика: Употребление в речи глаголов </w:t>
            </w:r>
            <w:r w:rsidRPr="00D23D8F">
              <w:rPr>
                <w:rFonts w:ascii="NewtonCSanPin" w:hAnsi="NewtonCSanPin"/>
                <w:lang w:val="en-US"/>
              </w:rPr>
              <w:t>stellen</w:t>
            </w:r>
            <w:r w:rsidRPr="00D23D8F">
              <w:rPr>
                <w:rFonts w:ascii="NewtonCSanPin" w:hAnsi="NewtonCSanPin"/>
              </w:rPr>
              <w:t xml:space="preserve">, </w:t>
            </w:r>
            <w:r w:rsidRPr="00D23D8F">
              <w:rPr>
                <w:rFonts w:ascii="NewtonCSanPin" w:hAnsi="NewtonCSanPin"/>
                <w:lang w:val="en-US"/>
              </w:rPr>
              <w:t>legen</w:t>
            </w:r>
            <w:r w:rsidRPr="00D23D8F">
              <w:rPr>
                <w:rFonts w:ascii="NewtonCSanPin" w:hAnsi="NewtonCSanPin"/>
              </w:rPr>
              <w:t xml:space="preserve">, </w:t>
            </w:r>
            <w:r w:rsidRPr="00D23D8F">
              <w:rPr>
                <w:rFonts w:ascii="NewtonCSanPin" w:hAnsi="NewtonCSanPin"/>
                <w:lang w:val="en-US"/>
              </w:rPr>
              <w:t>h</w:t>
            </w:r>
            <w:r w:rsidRPr="00D23D8F">
              <w:rPr>
                <w:rFonts w:ascii="NewtonCSanPin" w:hAnsi="NewtonCSanPin"/>
              </w:rPr>
              <w:t>ä</w:t>
            </w:r>
            <w:r w:rsidRPr="00D23D8F">
              <w:rPr>
                <w:rFonts w:ascii="NewtonCSanPin" w:hAnsi="NewtonCSanPin"/>
                <w:lang w:val="en-US"/>
              </w:rPr>
              <w:t>ngen</w:t>
            </w:r>
            <w:r w:rsidRPr="00D23D8F">
              <w:rPr>
                <w:rFonts w:ascii="NewtonCSanPin" w:hAnsi="NewtonCSanPin"/>
              </w:rPr>
              <w:t xml:space="preserve">, </w:t>
            </w:r>
            <w:r w:rsidRPr="00D23D8F">
              <w:rPr>
                <w:rFonts w:ascii="NewtonCSanPin" w:hAnsi="NewtonCSanPin"/>
                <w:lang w:val="en-US"/>
              </w:rPr>
              <w:t>setzen</w:t>
            </w:r>
          </w:p>
        </w:tc>
        <w:tc>
          <w:tcPr>
            <w:tcW w:w="1559" w:type="dxa"/>
          </w:tcPr>
          <w:p w14:paraId="4040477D" w14:textId="77777777" w:rsidR="007D2F23" w:rsidRPr="00D23D8F" w:rsidRDefault="007D2F23" w:rsidP="007D2F23">
            <w:pPr>
              <w:rPr>
                <w:rFonts w:ascii="NewtonCSanPin" w:hAnsi="NewtonCSanPin"/>
              </w:rPr>
            </w:pPr>
          </w:p>
        </w:tc>
        <w:tc>
          <w:tcPr>
            <w:tcW w:w="1276" w:type="dxa"/>
            <w:gridSpan w:val="2"/>
          </w:tcPr>
          <w:p w14:paraId="7D03645E" w14:textId="77777777" w:rsidR="007D2F23" w:rsidRPr="00D23D8F" w:rsidRDefault="007D2F23" w:rsidP="007D2F23">
            <w:pPr>
              <w:rPr>
                <w:rFonts w:ascii="NewtonCSanPin" w:hAnsi="NewtonCSanPin"/>
              </w:rPr>
            </w:pPr>
          </w:p>
        </w:tc>
        <w:tc>
          <w:tcPr>
            <w:tcW w:w="1134" w:type="dxa"/>
          </w:tcPr>
          <w:p w14:paraId="062E61D0" w14:textId="77777777" w:rsidR="007D2F23" w:rsidRPr="00D23D8F" w:rsidRDefault="007D2F23" w:rsidP="007D2F23">
            <w:pPr>
              <w:rPr>
                <w:rFonts w:ascii="NewtonCSanPin" w:hAnsi="NewtonCSanPin"/>
              </w:rPr>
            </w:pPr>
          </w:p>
        </w:tc>
      </w:tr>
      <w:tr w:rsidR="007D2F23" w:rsidRPr="00D23D8F" w14:paraId="5293C65D" w14:textId="77777777" w:rsidTr="00A53FC2">
        <w:trPr>
          <w:trHeight w:val="148"/>
        </w:trPr>
        <w:tc>
          <w:tcPr>
            <w:tcW w:w="991" w:type="dxa"/>
          </w:tcPr>
          <w:p w14:paraId="749837DF" w14:textId="77777777" w:rsidR="007D2F23" w:rsidRPr="00D23D8F" w:rsidRDefault="007D2F23" w:rsidP="007D2F23">
            <w:pPr>
              <w:pStyle w:val="ab"/>
              <w:numPr>
                <w:ilvl w:val="0"/>
                <w:numId w:val="20"/>
              </w:numPr>
              <w:suppressAutoHyphens w:val="0"/>
              <w:rPr>
                <w:rFonts w:ascii="NewtonCSanPin" w:hAnsi="NewtonCSanPin"/>
              </w:rPr>
            </w:pPr>
          </w:p>
        </w:tc>
        <w:tc>
          <w:tcPr>
            <w:tcW w:w="953" w:type="dxa"/>
          </w:tcPr>
          <w:p w14:paraId="0EA45223" w14:textId="77777777" w:rsidR="007D2F23" w:rsidRPr="00D23D8F" w:rsidRDefault="007D2F23" w:rsidP="007D2F23">
            <w:pPr>
              <w:pStyle w:val="ab"/>
              <w:numPr>
                <w:ilvl w:val="0"/>
                <w:numId w:val="7"/>
              </w:numPr>
              <w:suppressAutoHyphens w:val="0"/>
              <w:jc w:val="center"/>
              <w:rPr>
                <w:rFonts w:ascii="NewtonCSanPin" w:hAnsi="NewtonCSanPin"/>
              </w:rPr>
            </w:pPr>
          </w:p>
        </w:tc>
        <w:tc>
          <w:tcPr>
            <w:tcW w:w="5428" w:type="dxa"/>
          </w:tcPr>
          <w:p w14:paraId="50EFC063" w14:textId="77777777" w:rsidR="007D2F23" w:rsidRPr="00D23D8F" w:rsidRDefault="007D2F23" w:rsidP="007D2F23">
            <w:pPr>
              <w:rPr>
                <w:rFonts w:ascii="NewtonCSanPin" w:hAnsi="NewtonCSanPin"/>
              </w:rPr>
            </w:pPr>
            <w:r w:rsidRPr="00D23D8F">
              <w:rPr>
                <w:rFonts w:ascii="NewtonCSanPin" w:hAnsi="NewtonCSanPin"/>
              </w:rPr>
              <w:t>Чтение диалогов по ролям и  его инсценировка. Составление диалогов по аналогии</w:t>
            </w:r>
          </w:p>
        </w:tc>
        <w:tc>
          <w:tcPr>
            <w:tcW w:w="1559" w:type="dxa"/>
          </w:tcPr>
          <w:p w14:paraId="18B46E3C" w14:textId="77777777" w:rsidR="007D2F23" w:rsidRPr="00D23D8F" w:rsidRDefault="007D2F23" w:rsidP="007D2F23">
            <w:pPr>
              <w:rPr>
                <w:rFonts w:ascii="NewtonCSanPin" w:hAnsi="NewtonCSanPin"/>
              </w:rPr>
            </w:pPr>
          </w:p>
        </w:tc>
        <w:tc>
          <w:tcPr>
            <w:tcW w:w="1276" w:type="dxa"/>
            <w:gridSpan w:val="2"/>
          </w:tcPr>
          <w:p w14:paraId="5CF5A639" w14:textId="77777777" w:rsidR="007D2F23" w:rsidRPr="00D23D8F" w:rsidRDefault="007D2F23" w:rsidP="007D2F23">
            <w:pPr>
              <w:rPr>
                <w:rFonts w:ascii="NewtonCSanPin" w:hAnsi="NewtonCSanPin"/>
              </w:rPr>
            </w:pPr>
          </w:p>
        </w:tc>
        <w:tc>
          <w:tcPr>
            <w:tcW w:w="1134" w:type="dxa"/>
          </w:tcPr>
          <w:p w14:paraId="56F6BBE9" w14:textId="77777777" w:rsidR="007D2F23" w:rsidRPr="00D23D8F" w:rsidRDefault="007D2F23" w:rsidP="007D2F23">
            <w:pPr>
              <w:rPr>
                <w:rFonts w:ascii="NewtonCSanPin" w:hAnsi="NewtonCSanPin"/>
              </w:rPr>
            </w:pPr>
          </w:p>
        </w:tc>
      </w:tr>
      <w:tr w:rsidR="007D2F23" w:rsidRPr="00D23D8F" w14:paraId="31DF6333" w14:textId="77777777" w:rsidTr="00A53FC2">
        <w:trPr>
          <w:trHeight w:val="148"/>
        </w:trPr>
        <w:tc>
          <w:tcPr>
            <w:tcW w:w="991" w:type="dxa"/>
          </w:tcPr>
          <w:p w14:paraId="0A2DCD22" w14:textId="77777777" w:rsidR="007D2F23" w:rsidRPr="00D23D8F" w:rsidRDefault="007D2F23" w:rsidP="007D2F23">
            <w:pPr>
              <w:pStyle w:val="ab"/>
              <w:numPr>
                <w:ilvl w:val="0"/>
                <w:numId w:val="20"/>
              </w:numPr>
              <w:suppressAutoHyphens w:val="0"/>
              <w:rPr>
                <w:rFonts w:ascii="NewtonCSanPin" w:hAnsi="NewtonCSanPin"/>
              </w:rPr>
            </w:pPr>
          </w:p>
        </w:tc>
        <w:tc>
          <w:tcPr>
            <w:tcW w:w="953" w:type="dxa"/>
          </w:tcPr>
          <w:p w14:paraId="1A2341AF" w14:textId="77777777" w:rsidR="007D2F23" w:rsidRPr="00D23D8F" w:rsidRDefault="007D2F23" w:rsidP="007D2F23">
            <w:pPr>
              <w:pStyle w:val="ab"/>
              <w:numPr>
                <w:ilvl w:val="0"/>
                <w:numId w:val="7"/>
              </w:numPr>
              <w:suppressAutoHyphens w:val="0"/>
              <w:jc w:val="center"/>
              <w:rPr>
                <w:rFonts w:ascii="NewtonCSanPin" w:hAnsi="NewtonCSanPin"/>
              </w:rPr>
            </w:pPr>
          </w:p>
        </w:tc>
        <w:tc>
          <w:tcPr>
            <w:tcW w:w="5428" w:type="dxa"/>
          </w:tcPr>
          <w:p w14:paraId="559B901E" w14:textId="77777777" w:rsidR="007D2F23" w:rsidRPr="00D23D8F" w:rsidRDefault="007D2F23" w:rsidP="007D2F23">
            <w:pPr>
              <w:rPr>
                <w:rFonts w:ascii="NewtonCSanPin" w:hAnsi="NewtonCSanPin"/>
              </w:rPr>
            </w:pPr>
            <w:r w:rsidRPr="00D23D8F">
              <w:rPr>
                <w:rFonts w:ascii="NewtonCSanPin" w:hAnsi="NewtonCSanPin"/>
              </w:rPr>
              <w:t>Чтение диалога по ролям. Обучение характеристики первой учительницы</w:t>
            </w:r>
          </w:p>
        </w:tc>
        <w:tc>
          <w:tcPr>
            <w:tcW w:w="1559" w:type="dxa"/>
          </w:tcPr>
          <w:p w14:paraId="4BF4BBEB" w14:textId="77777777" w:rsidR="007D2F23" w:rsidRPr="00D23D8F" w:rsidRDefault="007D2F23" w:rsidP="007D2F23">
            <w:pPr>
              <w:rPr>
                <w:rFonts w:ascii="NewtonCSanPin" w:hAnsi="NewtonCSanPin"/>
              </w:rPr>
            </w:pPr>
          </w:p>
        </w:tc>
        <w:tc>
          <w:tcPr>
            <w:tcW w:w="1276" w:type="dxa"/>
            <w:gridSpan w:val="2"/>
          </w:tcPr>
          <w:p w14:paraId="06DA0B3A" w14:textId="77777777" w:rsidR="007D2F23" w:rsidRPr="00D23D8F" w:rsidRDefault="007D2F23" w:rsidP="007D2F23">
            <w:pPr>
              <w:rPr>
                <w:rFonts w:ascii="NewtonCSanPin" w:hAnsi="NewtonCSanPin"/>
              </w:rPr>
            </w:pPr>
          </w:p>
        </w:tc>
        <w:tc>
          <w:tcPr>
            <w:tcW w:w="1134" w:type="dxa"/>
          </w:tcPr>
          <w:p w14:paraId="75ED7646" w14:textId="77777777" w:rsidR="007D2F23" w:rsidRPr="00D23D8F" w:rsidRDefault="007D2F23" w:rsidP="007D2F23">
            <w:pPr>
              <w:rPr>
                <w:rFonts w:ascii="NewtonCSanPin" w:hAnsi="NewtonCSanPin"/>
              </w:rPr>
            </w:pPr>
          </w:p>
        </w:tc>
      </w:tr>
      <w:tr w:rsidR="007D2F23" w:rsidRPr="00D23D8F" w14:paraId="42053922" w14:textId="77777777" w:rsidTr="00A53FC2">
        <w:trPr>
          <w:trHeight w:val="148"/>
        </w:trPr>
        <w:tc>
          <w:tcPr>
            <w:tcW w:w="991" w:type="dxa"/>
          </w:tcPr>
          <w:p w14:paraId="61ED7A76" w14:textId="77777777" w:rsidR="007D2F23" w:rsidRPr="00D23D8F" w:rsidRDefault="007D2F23" w:rsidP="007D2F23">
            <w:pPr>
              <w:pStyle w:val="ab"/>
              <w:numPr>
                <w:ilvl w:val="0"/>
                <w:numId w:val="20"/>
              </w:numPr>
              <w:suppressAutoHyphens w:val="0"/>
              <w:rPr>
                <w:rFonts w:ascii="NewtonCSanPin" w:hAnsi="NewtonCSanPin"/>
              </w:rPr>
            </w:pPr>
          </w:p>
        </w:tc>
        <w:tc>
          <w:tcPr>
            <w:tcW w:w="953" w:type="dxa"/>
          </w:tcPr>
          <w:p w14:paraId="6E7FE006" w14:textId="77777777" w:rsidR="007D2F23" w:rsidRPr="00D23D8F" w:rsidRDefault="007D2F23" w:rsidP="007D2F23">
            <w:pPr>
              <w:pStyle w:val="ab"/>
              <w:numPr>
                <w:ilvl w:val="0"/>
                <w:numId w:val="7"/>
              </w:numPr>
              <w:suppressAutoHyphens w:val="0"/>
              <w:jc w:val="center"/>
              <w:rPr>
                <w:rFonts w:ascii="NewtonCSanPin" w:hAnsi="NewtonCSanPin"/>
              </w:rPr>
            </w:pPr>
          </w:p>
        </w:tc>
        <w:tc>
          <w:tcPr>
            <w:tcW w:w="5428" w:type="dxa"/>
          </w:tcPr>
          <w:p w14:paraId="3AC23A3F" w14:textId="77777777" w:rsidR="007D2F23" w:rsidRPr="00D23D8F" w:rsidRDefault="007D2F23" w:rsidP="007D2F23">
            <w:pPr>
              <w:rPr>
                <w:rFonts w:ascii="NewtonCSanPin" w:hAnsi="NewtonCSanPin"/>
              </w:rPr>
            </w:pPr>
            <w:r w:rsidRPr="00D23D8F">
              <w:rPr>
                <w:rFonts w:ascii="NewtonCSanPin" w:hAnsi="NewtonCSanPin"/>
              </w:rPr>
              <w:t>Аудирование: восприятие на слух текста и выполнение тестовых заданий. Контроль понимания прослушанного</w:t>
            </w:r>
          </w:p>
        </w:tc>
        <w:tc>
          <w:tcPr>
            <w:tcW w:w="1559" w:type="dxa"/>
          </w:tcPr>
          <w:p w14:paraId="4841444D" w14:textId="77777777" w:rsidR="007D2F23" w:rsidRPr="00D23D8F" w:rsidRDefault="007D2F23" w:rsidP="007D2F23">
            <w:pPr>
              <w:rPr>
                <w:rFonts w:ascii="NewtonCSanPin" w:hAnsi="NewtonCSanPin"/>
              </w:rPr>
            </w:pPr>
          </w:p>
        </w:tc>
        <w:tc>
          <w:tcPr>
            <w:tcW w:w="1276" w:type="dxa"/>
            <w:gridSpan w:val="2"/>
          </w:tcPr>
          <w:p w14:paraId="0AE60768" w14:textId="77777777" w:rsidR="007D2F23" w:rsidRPr="00D23D8F" w:rsidRDefault="007D2F23" w:rsidP="007D2F23">
            <w:pPr>
              <w:rPr>
                <w:rFonts w:ascii="NewtonCSanPin" w:hAnsi="NewtonCSanPin"/>
              </w:rPr>
            </w:pPr>
          </w:p>
        </w:tc>
        <w:tc>
          <w:tcPr>
            <w:tcW w:w="1134" w:type="dxa"/>
          </w:tcPr>
          <w:p w14:paraId="35B6D48F" w14:textId="77777777" w:rsidR="007D2F23" w:rsidRPr="00D23D8F" w:rsidRDefault="007D2F23" w:rsidP="007D2F23">
            <w:pPr>
              <w:rPr>
                <w:rFonts w:ascii="NewtonCSanPin" w:hAnsi="NewtonCSanPin"/>
              </w:rPr>
            </w:pPr>
          </w:p>
        </w:tc>
      </w:tr>
      <w:tr w:rsidR="007D2F23" w:rsidRPr="00D23D8F" w14:paraId="00105CE9" w14:textId="77777777" w:rsidTr="00A53FC2">
        <w:trPr>
          <w:trHeight w:val="148"/>
        </w:trPr>
        <w:tc>
          <w:tcPr>
            <w:tcW w:w="991" w:type="dxa"/>
          </w:tcPr>
          <w:p w14:paraId="5D6D9641" w14:textId="77777777" w:rsidR="007D2F23" w:rsidRPr="00D23D8F" w:rsidRDefault="007D2F23" w:rsidP="007D2F23">
            <w:pPr>
              <w:pStyle w:val="ab"/>
              <w:numPr>
                <w:ilvl w:val="0"/>
                <w:numId w:val="20"/>
              </w:numPr>
              <w:suppressAutoHyphens w:val="0"/>
              <w:rPr>
                <w:rFonts w:ascii="NewtonCSanPin" w:hAnsi="NewtonCSanPin"/>
              </w:rPr>
            </w:pPr>
          </w:p>
        </w:tc>
        <w:tc>
          <w:tcPr>
            <w:tcW w:w="953" w:type="dxa"/>
          </w:tcPr>
          <w:p w14:paraId="502A31B3" w14:textId="77777777" w:rsidR="007D2F23" w:rsidRPr="00D23D8F" w:rsidRDefault="007D2F23" w:rsidP="007D2F23">
            <w:pPr>
              <w:pStyle w:val="ab"/>
              <w:numPr>
                <w:ilvl w:val="0"/>
                <w:numId w:val="7"/>
              </w:numPr>
              <w:suppressAutoHyphens w:val="0"/>
              <w:jc w:val="center"/>
              <w:rPr>
                <w:rFonts w:ascii="NewtonCSanPin" w:hAnsi="NewtonCSanPin"/>
              </w:rPr>
            </w:pPr>
          </w:p>
        </w:tc>
        <w:tc>
          <w:tcPr>
            <w:tcW w:w="5428" w:type="dxa"/>
          </w:tcPr>
          <w:p w14:paraId="7DC1840E" w14:textId="77777777" w:rsidR="007D2F23" w:rsidRPr="00D23D8F" w:rsidRDefault="007D2F23" w:rsidP="007D2F23">
            <w:pPr>
              <w:rPr>
                <w:rFonts w:ascii="NewtonCSanPin" w:hAnsi="NewtonCSanPin"/>
              </w:rPr>
            </w:pPr>
            <w:r w:rsidRPr="00D23D8F">
              <w:rPr>
                <w:rFonts w:ascii="NewtonCSanPin" w:hAnsi="NewtonCSanPin"/>
              </w:rPr>
              <w:t>Систематизация лексики по теме “</w:t>
            </w:r>
            <w:r w:rsidRPr="00D23D8F">
              <w:rPr>
                <w:rFonts w:ascii="NewtonCSanPin" w:hAnsi="NewtonCSanPin"/>
                <w:lang w:val="en-US"/>
              </w:rPr>
              <w:t>Schulbeginn</w:t>
            </w:r>
            <w:r w:rsidRPr="00D23D8F">
              <w:rPr>
                <w:rFonts w:ascii="NewtonCSanPin" w:hAnsi="NewtonCSanPin"/>
              </w:rPr>
              <w:t>”.  Использование словосложения  как одного из способов словообразования</w:t>
            </w:r>
          </w:p>
        </w:tc>
        <w:tc>
          <w:tcPr>
            <w:tcW w:w="1559" w:type="dxa"/>
          </w:tcPr>
          <w:p w14:paraId="03F3F9BC" w14:textId="77777777" w:rsidR="007D2F23" w:rsidRPr="00D23D8F" w:rsidRDefault="007D2F23" w:rsidP="007D2F23">
            <w:pPr>
              <w:rPr>
                <w:rFonts w:ascii="NewtonCSanPin" w:hAnsi="NewtonCSanPin"/>
              </w:rPr>
            </w:pPr>
          </w:p>
        </w:tc>
        <w:tc>
          <w:tcPr>
            <w:tcW w:w="1276" w:type="dxa"/>
            <w:gridSpan w:val="2"/>
          </w:tcPr>
          <w:p w14:paraId="41C06375" w14:textId="77777777" w:rsidR="007D2F23" w:rsidRPr="00D23D8F" w:rsidRDefault="007D2F23" w:rsidP="007D2F23">
            <w:pPr>
              <w:rPr>
                <w:rFonts w:ascii="NewtonCSanPin" w:hAnsi="NewtonCSanPin"/>
              </w:rPr>
            </w:pPr>
          </w:p>
        </w:tc>
        <w:tc>
          <w:tcPr>
            <w:tcW w:w="1134" w:type="dxa"/>
          </w:tcPr>
          <w:p w14:paraId="0CB46842" w14:textId="77777777" w:rsidR="007D2F23" w:rsidRPr="00D23D8F" w:rsidRDefault="007D2F23" w:rsidP="007D2F23">
            <w:pPr>
              <w:rPr>
                <w:rFonts w:ascii="NewtonCSanPin" w:hAnsi="NewtonCSanPin"/>
              </w:rPr>
            </w:pPr>
          </w:p>
        </w:tc>
      </w:tr>
      <w:tr w:rsidR="007D2F23" w:rsidRPr="00D23D8F" w14:paraId="15D8F55C" w14:textId="77777777" w:rsidTr="00A53FC2">
        <w:trPr>
          <w:trHeight w:val="148"/>
        </w:trPr>
        <w:tc>
          <w:tcPr>
            <w:tcW w:w="991" w:type="dxa"/>
          </w:tcPr>
          <w:p w14:paraId="0EC8FB36" w14:textId="77777777" w:rsidR="007D2F23" w:rsidRPr="00D23D8F" w:rsidRDefault="007D2F23" w:rsidP="007D2F23">
            <w:pPr>
              <w:pStyle w:val="ab"/>
              <w:numPr>
                <w:ilvl w:val="0"/>
                <w:numId w:val="20"/>
              </w:numPr>
              <w:suppressAutoHyphens w:val="0"/>
              <w:rPr>
                <w:rFonts w:ascii="NewtonCSanPin" w:hAnsi="NewtonCSanPin"/>
              </w:rPr>
            </w:pPr>
          </w:p>
        </w:tc>
        <w:tc>
          <w:tcPr>
            <w:tcW w:w="953" w:type="dxa"/>
          </w:tcPr>
          <w:p w14:paraId="4F5A12AC" w14:textId="77777777" w:rsidR="007D2F23" w:rsidRPr="00D23D8F" w:rsidRDefault="007D2F23" w:rsidP="007D2F23">
            <w:pPr>
              <w:pStyle w:val="ab"/>
              <w:numPr>
                <w:ilvl w:val="0"/>
                <w:numId w:val="7"/>
              </w:numPr>
              <w:suppressAutoHyphens w:val="0"/>
              <w:jc w:val="center"/>
              <w:rPr>
                <w:rFonts w:ascii="NewtonCSanPin" w:hAnsi="NewtonCSanPin"/>
              </w:rPr>
            </w:pPr>
          </w:p>
        </w:tc>
        <w:tc>
          <w:tcPr>
            <w:tcW w:w="5428" w:type="dxa"/>
          </w:tcPr>
          <w:p w14:paraId="4D8B1FA0" w14:textId="77777777" w:rsidR="007D2F23" w:rsidRPr="00D23D8F" w:rsidRDefault="007D2F23" w:rsidP="007D2F23">
            <w:pPr>
              <w:rPr>
                <w:rFonts w:ascii="NewtonCSanPin" w:hAnsi="NewtonCSanPin"/>
              </w:rPr>
            </w:pPr>
            <w:r w:rsidRPr="00D23D8F">
              <w:rPr>
                <w:rFonts w:ascii="NewtonCSanPin" w:hAnsi="NewtonCSanPin"/>
              </w:rPr>
              <w:t>Использование новой лексики для решения коммуникативных задач. Чтение с полным пониманием содержания</w:t>
            </w:r>
          </w:p>
        </w:tc>
        <w:tc>
          <w:tcPr>
            <w:tcW w:w="1559" w:type="dxa"/>
          </w:tcPr>
          <w:p w14:paraId="6D492E44" w14:textId="77777777" w:rsidR="007D2F23" w:rsidRPr="00D23D8F" w:rsidRDefault="007D2F23" w:rsidP="007D2F23">
            <w:pPr>
              <w:rPr>
                <w:rFonts w:ascii="NewtonCSanPin" w:hAnsi="NewtonCSanPin"/>
              </w:rPr>
            </w:pPr>
          </w:p>
        </w:tc>
        <w:tc>
          <w:tcPr>
            <w:tcW w:w="1276" w:type="dxa"/>
            <w:gridSpan w:val="2"/>
          </w:tcPr>
          <w:p w14:paraId="2B80CB2F" w14:textId="77777777" w:rsidR="007D2F23" w:rsidRPr="00D23D8F" w:rsidRDefault="007D2F23" w:rsidP="007D2F23">
            <w:pPr>
              <w:rPr>
                <w:rFonts w:ascii="NewtonCSanPin" w:hAnsi="NewtonCSanPin"/>
              </w:rPr>
            </w:pPr>
          </w:p>
        </w:tc>
        <w:tc>
          <w:tcPr>
            <w:tcW w:w="1134" w:type="dxa"/>
          </w:tcPr>
          <w:p w14:paraId="06FF93E2" w14:textId="77777777" w:rsidR="007D2F23" w:rsidRPr="00D23D8F" w:rsidRDefault="007D2F23" w:rsidP="007D2F23">
            <w:pPr>
              <w:rPr>
                <w:rFonts w:ascii="NewtonCSanPin" w:hAnsi="NewtonCSanPin"/>
              </w:rPr>
            </w:pPr>
          </w:p>
        </w:tc>
      </w:tr>
      <w:tr w:rsidR="007D2F23" w:rsidRPr="00D23D8F" w14:paraId="1B0A2002" w14:textId="77777777" w:rsidTr="00A53FC2">
        <w:trPr>
          <w:trHeight w:val="148"/>
        </w:trPr>
        <w:tc>
          <w:tcPr>
            <w:tcW w:w="991" w:type="dxa"/>
          </w:tcPr>
          <w:p w14:paraId="3F497D00" w14:textId="77777777" w:rsidR="007D2F23" w:rsidRPr="00D23D8F" w:rsidRDefault="007D2F23" w:rsidP="007D2F23">
            <w:pPr>
              <w:pStyle w:val="ab"/>
              <w:numPr>
                <w:ilvl w:val="0"/>
                <w:numId w:val="20"/>
              </w:numPr>
              <w:suppressAutoHyphens w:val="0"/>
              <w:rPr>
                <w:rFonts w:ascii="NewtonCSanPin" w:hAnsi="NewtonCSanPin"/>
              </w:rPr>
            </w:pPr>
          </w:p>
        </w:tc>
        <w:tc>
          <w:tcPr>
            <w:tcW w:w="953" w:type="dxa"/>
          </w:tcPr>
          <w:p w14:paraId="014D33C8" w14:textId="77777777" w:rsidR="007D2F23" w:rsidRPr="00D23D8F" w:rsidRDefault="007D2F23" w:rsidP="007D2F23">
            <w:pPr>
              <w:pStyle w:val="ab"/>
              <w:numPr>
                <w:ilvl w:val="0"/>
                <w:numId w:val="7"/>
              </w:numPr>
              <w:suppressAutoHyphens w:val="0"/>
              <w:jc w:val="center"/>
              <w:rPr>
                <w:rFonts w:ascii="NewtonCSanPin" w:hAnsi="NewtonCSanPin"/>
              </w:rPr>
            </w:pPr>
          </w:p>
        </w:tc>
        <w:tc>
          <w:tcPr>
            <w:tcW w:w="5428" w:type="dxa"/>
          </w:tcPr>
          <w:p w14:paraId="09C83DC7" w14:textId="77777777" w:rsidR="007D2F23" w:rsidRPr="00D23D8F" w:rsidRDefault="007D2F23" w:rsidP="007D2F23">
            <w:pPr>
              <w:rPr>
                <w:rFonts w:ascii="NewtonCSanPin" w:hAnsi="NewtonCSanPin"/>
              </w:rPr>
            </w:pPr>
            <w:r w:rsidRPr="00D23D8F">
              <w:rPr>
                <w:rFonts w:ascii="NewtonCSanPin" w:hAnsi="NewtonCSanPin"/>
              </w:rPr>
              <w:t>Работа над проектом. Коллаж  «1 сентября»</w:t>
            </w:r>
          </w:p>
        </w:tc>
        <w:tc>
          <w:tcPr>
            <w:tcW w:w="1559" w:type="dxa"/>
          </w:tcPr>
          <w:p w14:paraId="61F69EA9" w14:textId="77777777" w:rsidR="007D2F23" w:rsidRPr="00D23D8F" w:rsidRDefault="007D2F23" w:rsidP="007D2F23">
            <w:pPr>
              <w:rPr>
                <w:rFonts w:ascii="NewtonCSanPin" w:hAnsi="NewtonCSanPin"/>
              </w:rPr>
            </w:pPr>
          </w:p>
        </w:tc>
        <w:tc>
          <w:tcPr>
            <w:tcW w:w="1276" w:type="dxa"/>
            <w:gridSpan w:val="2"/>
          </w:tcPr>
          <w:p w14:paraId="4D31948B" w14:textId="77777777" w:rsidR="007D2F23" w:rsidRPr="00D23D8F" w:rsidRDefault="007D2F23" w:rsidP="007D2F23">
            <w:pPr>
              <w:rPr>
                <w:rFonts w:ascii="NewtonCSanPin" w:hAnsi="NewtonCSanPin"/>
              </w:rPr>
            </w:pPr>
          </w:p>
        </w:tc>
        <w:tc>
          <w:tcPr>
            <w:tcW w:w="1134" w:type="dxa"/>
          </w:tcPr>
          <w:p w14:paraId="021C843F" w14:textId="77777777" w:rsidR="007D2F23" w:rsidRPr="00D23D8F" w:rsidRDefault="007D2F23" w:rsidP="007D2F23">
            <w:pPr>
              <w:rPr>
                <w:rFonts w:ascii="NewtonCSanPin" w:hAnsi="NewtonCSanPin"/>
              </w:rPr>
            </w:pPr>
          </w:p>
        </w:tc>
      </w:tr>
      <w:tr w:rsidR="007D2F23" w:rsidRPr="00D23D8F" w14:paraId="0E38016A" w14:textId="77777777" w:rsidTr="00A53FC2">
        <w:trPr>
          <w:trHeight w:val="148"/>
        </w:trPr>
        <w:tc>
          <w:tcPr>
            <w:tcW w:w="991" w:type="dxa"/>
          </w:tcPr>
          <w:p w14:paraId="6E7AAC44" w14:textId="77777777" w:rsidR="007D2F23" w:rsidRPr="00D23D8F" w:rsidRDefault="007D2F23" w:rsidP="007D2F23">
            <w:pPr>
              <w:pStyle w:val="ab"/>
              <w:numPr>
                <w:ilvl w:val="0"/>
                <w:numId w:val="20"/>
              </w:numPr>
              <w:suppressAutoHyphens w:val="0"/>
              <w:rPr>
                <w:rFonts w:ascii="NewtonCSanPin" w:hAnsi="NewtonCSanPin"/>
              </w:rPr>
            </w:pPr>
          </w:p>
        </w:tc>
        <w:tc>
          <w:tcPr>
            <w:tcW w:w="953" w:type="dxa"/>
          </w:tcPr>
          <w:p w14:paraId="732F9EBE" w14:textId="77777777" w:rsidR="007D2F23" w:rsidRPr="00D23D8F" w:rsidRDefault="007D2F23" w:rsidP="007D2F23">
            <w:pPr>
              <w:pStyle w:val="ab"/>
              <w:numPr>
                <w:ilvl w:val="0"/>
                <w:numId w:val="7"/>
              </w:numPr>
              <w:suppressAutoHyphens w:val="0"/>
              <w:jc w:val="center"/>
              <w:rPr>
                <w:rFonts w:ascii="NewtonCSanPin" w:hAnsi="NewtonCSanPin"/>
              </w:rPr>
            </w:pPr>
          </w:p>
        </w:tc>
        <w:tc>
          <w:tcPr>
            <w:tcW w:w="5428" w:type="dxa"/>
          </w:tcPr>
          <w:p w14:paraId="04E9CA8D" w14:textId="77777777" w:rsidR="007D2F23" w:rsidRPr="00D23D8F" w:rsidRDefault="007D2F23" w:rsidP="007D2F23">
            <w:pPr>
              <w:rPr>
                <w:rFonts w:ascii="NewtonCSanPin" w:hAnsi="NewtonCSanPin"/>
              </w:rPr>
            </w:pPr>
            <w:r w:rsidRPr="00D23D8F">
              <w:rPr>
                <w:rFonts w:ascii="NewtonCSanPin" w:hAnsi="NewtonCSanPin"/>
              </w:rPr>
              <w:t>Знакомство со страноведческой информацией:  чтение текста с опорой на карту Германии</w:t>
            </w:r>
          </w:p>
        </w:tc>
        <w:tc>
          <w:tcPr>
            <w:tcW w:w="1559" w:type="dxa"/>
          </w:tcPr>
          <w:p w14:paraId="180C2984" w14:textId="77777777" w:rsidR="007D2F23" w:rsidRPr="00D23D8F" w:rsidRDefault="007D2F23" w:rsidP="007D2F23">
            <w:pPr>
              <w:rPr>
                <w:rFonts w:ascii="NewtonCSanPin" w:hAnsi="NewtonCSanPin"/>
              </w:rPr>
            </w:pPr>
          </w:p>
        </w:tc>
        <w:tc>
          <w:tcPr>
            <w:tcW w:w="1276" w:type="dxa"/>
            <w:gridSpan w:val="2"/>
          </w:tcPr>
          <w:p w14:paraId="25A15976" w14:textId="77777777" w:rsidR="007D2F23" w:rsidRPr="00D23D8F" w:rsidRDefault="007D2F23" w:rsidP="007D2F23">
            <w:pPr>
              <w:rPr>
                <w:rFonts w:ascii="NewtonCSanPin" w:hAnsi="NewtonCSanPin"/>
              </w:rPr>
            </w:pPr>
          </w:p>
        </w:tc>
        <w:tc>
          <w:tcPr>
            <w:tcW w:w="1134" w:type="dxa"/>
          </w:tcPr>
          <w:p w14:paraId="39F1D9A9" w14:textId="77777777" w:rsidR="007D2F23" w:rsidRPr="00D23D8F" w:rsidRDefault="007D2F23" w:rsidP="007D2F23">
            <w:pPr>
              <w:rPr>
                <w:rFonts w:ascii="NewtonCSanPin" w:hAnsi="NewtonCSanPin"/>
              </w:rPr>
            </w:pPr>
          </w:p>
        </w:tc>
      </w:tr>
      <w:tr w:rsidR="007D2F23" w:rsidRPr="004C6FA7" w14:paraId="73320D2F" w14:textId="77777777" w:rsidTr="00A53FC2">
        <w:trPr>
          <w:trHeight w:val="148"/>
        </w:trPr>
        <w:tc>
          <w:tcPr>
            <w:tcW w:w="11341" w:type="dxa"/>
            <w:gridSpan w:val="7"/>
          </w:tcPr>
          <w:p w14:paraId="159AEAE5" w14:textId="77777777" w:rsidR="007D2F23" w:rsidRPr="00D23D8F" w:rsidRDefault="007D2F23" w:rsidP="007D2F23">
            <w:pPr>
              <w:jc w:val="center"/>
              <w:rPr>
                <w:rFonts w:ascii="NewtonCSanPin" w:hAnsi="NewtonCSanPin"/>
                <w:lang w:val="en-US"/>
              </w:rPr>
            </w:pPr>
            <w:r w:rsidRPr="00D23D8F">
              <w:rPr>
                <w:rFonts w:ascii="NewtonCSanPin" w:hAnsi="NewtonCSanPin"/>
                <w:b/>
                <w:color w:val="808080"/>
                <w:lang w:val="de-DE"/>
              </w:rPr>
              <w:t>Kapitel II.</w:t>
            </w:r>
            <w:r w:rsidRPr="00D23D8F">
              <w:rPr>
                <w:rFonts w:ascii="NewtonCSanPin" w:hAnsi="NewtonCSanPin"/>
                <w:b/>
                <w:lang w:val="de-DE"/>
              </w:rPr>
              <w:t xml:space="preserve"> Draußen ist Blätterfall </w:t>
            </w:r>
            <w:r w:rsidRPr="00D23D8F">
              <w:rPr>
                <w:rFonts w:ascii="NewtonCSanPin" w:hAnsi="NewtonCSanPin"/>
                <w:lang w:val="de-DE"/>
              </w:rPr>
              <w:t>(1</w:t>
            </w:r>
            <w:r w:rsidRPr="00D23D8F">
              <w:rPr>
                <w:rFonts w:ascii="NewtonCSanPin" w:hAnsi="NewtonCSanPin"/>
                <w:lang w:val="en-US"/>
              </w:rPr>
              <w:t>7</w:t>
            </w:r>
            <w:r w:rsidRPr="00D23D8F">
              <w:rPr>
                <w:rFonts w:ascii="NewtonCSanPin" w:hAnsi="NewtonCSanPin"/>
              </w:rPr>
              <w:t>ч</w:t>
            </w:r>
            <w:r w:rsidRPr="00D23D8F">
              <w:rPr>
                <w:rFonts w:ascii="NewtonCSanPin" w:hAnsi="NewtonCSanPin"/>
                <w:lang w:val="de-DE"/>
              </w:rPr>
              <w:t>)</w:t>
            </w:r>
          </w:p>
        </w:tc>
      </w:tr>
      <w:tr w:rsidR="007D2F23" w:rsidRPr="00D23D8F" w14:paraId="2868CEEC" w14:textId="77777777" w:rsidTr="00A53FC2">
        <w:trPr>
          <w:trHeight w:val="148"/>
        </w:trPr>
        <w:tc>
          <w:tcPr>
            <w:tcW w:w="991" w:type="dxa"/>
          </w:tcPr>
          <w:p w14:paraId="6230B48A" w14:textId="77777777" w:rsidR="007D2F23" w:rsidRPr="00D23D8F" w:rsidRDefault="007D2F23" w:rsidP="007D2F23">
            <w:pPr>
              <w:pStyle w:val="ab"/>
              <w:numPr>
                <w:ilvl w:val="0"/>
                <w:numId w:val="20"/>
              </w:numPr>
              <w:suppressAutoHyphens w:val="0"/>
              <w:rPr>
                <w:rFonts w:ascii="NewtonCSanPin" w:hAnsi="NewtonCSanPin"/>
                <w:lang w:val="en-US"/>
              </w:rPr>
            </w:pPr>
          </w:p>
        </w:tc>
        <w:tc>
          <w:tcPr>
            <w:tcW w:w="953" w:type="dxa"/>
          </w:tcPr>
          <w:p w14:paraId="018B04B4" w14:textId="77777777" w:rsidR="007D2F23" w:rsidRPr="00D23D8F" w:rsidRDefault="007D2F23" w:rsidP="007D2F23">
            <w:pPr>
              <w:pStyle w:val="ab"/>
              <w:numPr>
                <w:ilvl w:val="0"/>
                <w:numId w:val="9"/>
              </w:numPr>
              <w:suppressAutoHyphens w:val="0"/>
              <w:jc w:val="center"/>
              <w:rPr>
                <w:rFonts w:ascii="NewtonCSanPin" w:hAnsi="NewtonCSanPin"/>
                <w:lang w:val="en-US"/>
              </w:rPr>
            </w:pPr>
          </w:p>
        </w:tc>
        <w:tc>
          <w:tcPr>
            <w:tcW w:w="5428" w:type="dxa"/>
          </w:tcPr>
          <w:p w14:paraId="4D401673" w14:textId="77777777" w:rsidR="007D2F23" w:rsidRPr="00D23D8F" w:rsidRDefault="007D2F23" w:rsidP="007D2F23">
            <w:pPr>
              <w:rPr>
                <w:rFonts w:ascii="NewtonCSanPin" w:hAnsi="NewtonCSanPin"/>
              </w:rPr>
            </w:pPr>
            <w:r w:rsidRPr="00D23D8F">
              <w:rPr>
                <w:rFonts w:ascii="NewtonCSanPin" w:hAnsi="NewtonCSanPin"/>
              </w:rPr>
              <w:t>Обучение рассказу о начале учебного года в России с опорой на вопросы</w:t>
            </w:r>
          </w:p>
        </w:tc>
        <w:tc>
          <w:tcPr>
            <w:tcW w:w="1701" w:type="dxa"/>
            <w:gridSpan w:val="2"/>
          </w:tcPr>
          <w:p w14:paraId="2EAA284D" w14:textId="77777777" w:rsidR="007D2F23" w:rsidRPr="00D23D8F" w:rsidRDefault="007D2F23" w:rsidP="007D2F23">
            <w:pPr>
              <w:rPr>
                <w:rFonts w:ascii="NewtonCSanPin" w:hAnsi="NewtonCSanPin"/>
              </w:rPr>
            </w:pPr>
          </w:p>
        </w:tc>
        <w:tc>
          <w:tcPr>
            <w:tcW w:w="1134" w:type="dxa"/>
          </w:tcPr>
          <w:p w14:paraId="50D8CDD7" w14:textId="77777777" w:rsidR="007D2F23" w:rsidRPr="00D23D8F" w:rsidRDefault="007D2F23" w:rsidP="007D2F23">
            <w:pPr>
              <w:rPr>
                <w:rFonts w:ascii="NewtonCSanPin" w:hAnsi="NewtonCSanPin"/>
              </w:rPr>
            </w:pPr>
          </w:p>
        </w:tc>
        <w:tc>
          <w:tcPr>
            <w:tcW w:w="1134" w:type="dxa"/>
          </w:tcPr>
          <w:p w14:paraId="285D8FF7" w14:textId="77777777" w:rsidR="007D2F23" w:rsidRPr="00D23D8F" w:rsidRDefault="007D2F23" w:rsidP="007D2F23">
            <w:pPr>
              <w:rPr>
                <w:rFonts w:ascii="NewtonCSanPin" w:hAnsi="NewtonCSanPin"/>
              </w:rPr>
            </w:pPr>
          </w:p>
        </w:tc>
      </w:tr>
      <w:tr w:rsidR="007D2F23" w:rsidRPr="00D23D8F" w14:paraId="2F6C855F" w14:textId="77777777" w:rsidTr="00A53FC2">
        <w:trPr>
          <w:trHeight w:val="148"/>
        </w:trPr>
        <w:tc>
          <w:tcPr>
            <w:tcW w:w="991" w:type="dxa"/>
          </w:tcPr>
          <w:p w14:paraId="57D7058E" w14:textId="77777777" w:rsidR="007D2F23" w:rsidRPr="00D23D8F" w:rsidRDefault="007D2F23" w:rsidP="007D2F23">
            <w:pPr>
              <w:pStyle w:val="ab"/>
              <w:numPr>
                <w:ilvl w:val="0"/>
                <w:numId w:val="20"/>
              </w:numPr>
              <w:suppressAutoHyphens w:val="0"/>
              <w:rPr>
                <w:rFonts w:ascii="NewtonCSanPin" w:hAnsi="NewtonCSanPin"/>
              </w:rPr>
            </w:pPr>
          </w:p>
        </w:tc>
        <w:tc>
          <w:tcPr>
            <w:tcW w:w="953" w:type="dxa"/>
          </w:tcPr>
          <w:p w14:paraId="6EFCFFE9" w14:textId="77777777" w:rsidR="007D2F23" w:rsidRPr="00D23D8F" w:rsidRDefault="007D2F23" w:rsidP="007D2F23">
            <w:pPr>
              <w:pStyle w:val="ab"/>
              <w:numPr>
                <w:ilvl w:val="0"/>
                <w:numId w:val="9"/>
              </w:numPr>
              <w:suppressAutoHyphens w:val="0"/>
              <w:jc w:val="center"/>
              <w:rPr>
                <w:rFonts w:ascii="NewtonCSanPin" w:hAnsi="NewtonCSanPin"/>
              </w:rPr>
            </w:pPr>
          </w:p>
        </w:tc>
        <w:tc>
          <w:tcPr>
            <w:tcW w:w="5428" w:type="dxa"/>
          </w:tcPr>
          <w:p w14:paraId="7AF279FD" w14:textId="77777777" w:rsidR="007D2F23" w:rsidRPr="00D23D8F" w:rsidRDefault="007D2F23" w:rsidP="007D2F23">
            <w:pPr>
              <w:rPr>
                <w:rFonts w:ascii="NewtonCSanPin" w:hAnsi="NewtonCSanPin"/>
              </w:rPr>
            </w:pPr>
            <w:r w:rsidRPr="00D23D8F">
              <w:rPr>
                <w:rFonts w:ascii="NewtonCSanPin" w:hAnsi="NewtonCSanPin"/>
              </w:rPr>
              <w:t>Знакомство с новой лексикой по теме “Осень” и тренировка  в её  употреблении</w:t>
            </w:r>
          </w:p>
        </w:tc>
        <w:tc>
          <w:tcPr>
            <w:tcW w:w="1701" w:type="dxa"/>
            <w:gridSpan w:val="2"/>
          </w:tcPr>
          <w:p w14:paraId="433ED1ED" w14:textId="77777777" w:rsidR="007D2F23" w:rsidRPr="00D23D8F" w:rsidRDefault="007D2F23" w:rsidP="007D2F23">
            <w:pPr>
              <w:rPr>
                <w:rFonts w:ascii="NewtonCSanPin" w:hAnsi="NewtonCSanPin"/>
              </w:rPr>
            </w:pPr>
          </w:p>
        </w:tc>
        <w:tc>
          <w:tcPr>
            <w:tcW w:w="1134" w:type="dxa"/>
          </w:tcPr>
          <w:p w14:paraId="5C08440B" w14:textId="77777777" w:rsidR="007D2F23" w:rsidRPr="00D23D8F" w:rsidRDefault="007D2F23" w:rsidP="007D2F23">
            <w:pPr>
              <w:rPr>
                <w:rFonts w:ascii="NewtonCSanPin" w:hAnsi="NewtonCSanPin"/>
              </w:rPr>
            </w:pPr>
          </w:p>
        </w:tc>
        <w:tc>
          <w:tcPr>
            <w:tcW w:w="1134" w:type="dxa"/>
          </w:tcPr>
          <w:p w14:paraId="442736C2" w14:textId="77777777" w:rsidR="007D2F23" w:rsidRPr="00D23D8F" w:rsidRDefault="007D2F23" w:rsidP="007D2F23">
            <w:pPr>
              <w:rPr>
                <w:rFonts w:ascii="NewtonCSanPin" w:hAnsi="NewtonCSanPin"/>
              </w:rPr>
            </w:pPr>
          </w:p>
        </w:tc>
      </w:tr>
      <w:tr w:rsidR="007D2F23" w:rsidRPr="00D23D8F" w14:paraId="0E0F3FCB" w14:textId="77777777" w:rsidTr="00A53FC2">
        <w:trPr>
          <w:trHeight w:val="148"/>
        </w:trPr>
        <w:tc>
          <w:tcPr>
            <w:tcW w:w="991" w:type="dxa"/>
          </w:tcPr>
          <w:p w14:paraId="71455FA1" w14:textId="77777777" w:rsidR="007D2F23" w:rsidRPr="00D23D8F" w:rsidRDefault="007D2F23" w:rsidP="007D2F23">
            <w:pPr>
              <w:pStyle w:val="ab"/>
              <w:numPr>
                <w:ilvl w:val="0"/>
                <w:numId w:val="20"/>
              </w:numPr>
              <w:suppressAutoHyphens w:val="0"/>
              <w:rPr>
                <w:rFonts w:ascii="NewtonCSanPin" w:hAnsi="NewtonCSanPin"/>
              </w:rPr>
            </w:pPr>
          </w:p>
        </w:tc>
        <w:tc>
          <w:tcPr>
            <w:tcW w:w="953" w:type="dxa"/>
          </w:tcPr>
          <w:p w14:paraId="0D72A6B1" w14:textId="77777777" w:rsidR="007D2F23" w:rsidRPr="00D23D8F" w:rsidRDefault="007D2F23" w:rsidP="007D2F23">
            <w:pPr>
              <w:pStyle w:val="ab"/>
              <w:numPr>
                <w:ilvl w:val="0"/>
                <w:numId w:val="9"/>
              </w:numPr>
              <w:suppressAutoHyphens w:val="0"/>
              <w:jc w:val="center"/>
              <w:rPr>
                <w:rFonts w:ascii="NewtonCSanPin" w:hAnsi="NewtonCSanPin"/>
              </w:rPr>
            </w:pPr>
          </w:p>
        </w:tc>
        <w:tc>
          <w:tcPr>
            <w:tcW w:w="5428" w:type="dxa"/>
          </w:tcPr>
          <w:p w14:paraId="027189E1" w14:textId="77777777" w:rsidR="007D2F23" w:rsidRPr="00D23D8F" w:rsidRDefault="007D2F23" w:rsidP="007D2F23">
            <w:pPr>
              <w:rPr>
                <w:rFonts w:ascii="NewtonCSanPin" w:hAnsi="NewtonCSanPin"/>
              </w:rPr>
            </w:pPr>
            <w:r w:rsidRPr="00D23D8F">
              <w:rPr>
                <w:rFonts w:ascii="NewtonCSanPin" w:hAnsi="NewtonCSanPin"/>
              </w:rPr>
              <w:t>Обучение чтению  текста песни „</w:t>
            </w:r>
            <w:r w:rsidRPr="00D23D8F">
              <w:rPr>
                <w:rFonts w:ascii="NewtonCSanPin" w:hAnsi="NewtonCSanPin"/>
                <w:lang w:val="en-US"/>
              </w:rPr>
              <w:t>Herbst</w:t>
            </w:r>
            <w:r w:rsidRPr="00D23D8F">
              <w:rPr>
                <w:rFonts w:ascii="NewtonCSanPin" w:hAnsi="NewtonCSanPin"/>
              </w:rPr>
              <w:t>“, текста“</w:t>
            </w:r>
            <w:r w:rsidRPr="00D23D8F">
              <w:rPr>
                <w:rFonts w:ascii="NewtonCSanPin" w:hAnsi="NewtonCSanPin"/>
                <w:lang w:val="de-DE"/>
              </w:rPr>
              <w:t>Kunterbuntes vom Herbst“</w:t>
            </w:r>
            <w:r w:rsidRPr="00D23D8F">
              <w:rPr>
                <w:rFonts w:ascii="NewtonCSanPin" w:hAnsi="NewtonCSanPin"/>
              </w:rPr>
              <w:t xml:space="preserve"> с общим охватом содержания и осуществление поиска информации</w:t>
            </w:r>
          </w:p>
        </w:tc>
        <w:tc>
          <w:tcPr>
            <w:tcW w:w="1701" w:type="dxa"/>
            <w:gridSpan w:val="2"/>
          </w:tcPr>
          <w:p w14:paraId="58C32B58" w14:textId="77777777" w:rsidR="007D2F23" w:rsidRPr="00D23D8F" w:rsidRDefault="007D2F23" w:rsidP="007D2F23">
            <w:pPr>
              <w:rPr>
                <w:rFonts w:ascii="NewtonCSanPin" w:hAnsi="NewtonCSanPin"/>
              </w:rPr>
            </w:pPr>
          </w:p>
        </w:tc>
        <w:tc>
          <w:tcPr>
            <w:tcW w:w="1134" w:type="dxa"/>
          </w:tcPr>
          <w:p w14:paraId="5262A80F" w14:textId="77777777" w:rsidR="007D2F23" w:rsidRPr="00D23D8F" w:rsidRDefault="007D2F23" w:rsidP="007D2F23">
            <w:pPr>
              <w:rPr>
                <w:rFonts w:ascii="NewtonCSanPin" w:hAnsi="NewtonCSanPin"/>
              </w:rPr>
            </w:pPr>
          </w:p>
        </w:tc>
        <w:tc>
          <w:tcPr>
            <w:tcW w:w="1134" w:type="dxa"/>
          </w:tcPr>
          <w:p w14:paraId="2DD6372B" w14:textId="77777777" w:rsidR="007D2F23" w:rsidRPr="00D23D8F" w:rsidRDefault="007D2F23" w:rsidP="007D2F23">
            <w:pPr>
              <w:rPr>
                <w:rFonts w:ascii="NewtonCSanPin" w:hAnsi="NewtonCSanPin"/>
              </w:rPr>
            </w:pPr>
          </w:p>
        </w:tc>
      </w:tr>
      <w:tr w:rsidR="007D2F23" w:rsidRPr="00D23D8F" w14:paraId="42357D0A" w14:textId="77777777" w:rsidTr="00A53FC2">
        <w:trPr>
          <w:trHeight w:val="148"/>
        </w:trPr>
        <w:tc>
          <w:tcPr>
            <w:tcW w:w="991" w:type="dxa"/>
          </w:tcPr>
          <w:p w14:paraId="7A0F1A0C" w14:textId="77777777" w:rsidR="007D2F23" w:rsidRPr="00D23D8F" w:rsidRDefault="007D2F23" w:rsidP="007D2F23">
            <w:pPr>
              <w:pStyle w:val="ab"/>
              <w:numPr>
                <w:ilvl w:val="0"/>
                <w:numId w:val="20"/>
              </w:numPr>
              <w:suppressAutoHyphens w:val="0"/>
              <w:rPr>
                <w:rFonts w:ascii="NewtonCSanPin" w:hAnsi="NewtonCSanPin"/>
              </w:rPr>
            </w:pPr>
          </w:p>
        </w:tc>
        <w:tc>
          <w:tcPr>
            <w:tcW w:w="953" w:type="dxa"/>
          </w:tcPr>
          <w:p w14:paraId="30672D41" w14:textId="77777777" w:rsidR="007D2F23" w:rsidRPr="00D23D8F" w:rsidRDefault="007D2F23" w:rsidP="007D2F23">
            <w:pPr>
              <w:pStyle w:val="ab"/>
              <w:numPr>
                <w:ilvl w:val="0"/>
                <w:numId w:val="9"/>
              </w:numPr>
              <w:suppressAutoHyphens w:val="0"/>
              <w:jc w:val="center"/>
              <w:rPr>
                <w:rFonts w:ascii="NewtonCSanPin" w:hAnsi="NewtonCSanPin"/>
              </w:rPr>
            </w:pPr>
          </w:p>
        </w:tc>
        <w:tc>
          <w:tcPr>
            <w:tcW w:w="5428" w:type="dxa"/>
          </w:tcPr>
          <w:p w14:paraId="013FE9DD" w14:textId="77777777" w:rsidR="007D2F23" w:rsidRPr="00D23D8F" w:rsidRDefault="007D2F23" w:rsidP="007D2F23">
            <w:pPr>
              <w:rPr>
                <w:rFonts w:ascii="NewtonCSanPin" w:hAnsi="NewtonCSanPin"/>
              </w:rPr>
            </w:pPr>
            <w:r w:rsidRPr="00D23D8F">
              <w:rPr>
                <w:rFonts w:ascii="NewtonCSanPin" w:hAnsi="NewtonCSanPin"/>
              </w:rPr>
              <w:t xml:space="preserve">Чтение сказки  </w:t>
            </w:r>
            <w:r w:rsidRPr="00D23D8F">
              <w:rPr>
                <w:rFonts w:ascii="NewtonCSanPin" w:hAnsi="NewtonCSanPin"/>
                <w:lang w:val="de-DE"/>
              </w:rPr>
              <w:t>„Die kleine Hexe“</w:t>
            </w:r>
          </w:p>
        </w:tc>
        <w:tc>
          <w:tcPr>
            <w:tcW w:w="1701" w:type="dxa"/>
            <w:gridSpan w:val="2"/>
          </w:tcPr>
          <w:p w14:paraId="0BFB6F32" w14:textId="77777777" w:rsidR="007D2F23" w:rsidRPr="00D23D8F" w:rsidRDefault="007D2F23" w:rsidP="007D2F23">
            <w:pPr>
              <w:rPr>
                <w:rFonts w:ascii="NewtonCSanPin" w:hAnsi="NewtonCSanPin"/>
              </w:rPr>
            </w:pPr>
          </w:p>
        </w:tc>
        <w:tc>
          <w:tcPr>
            <w:tcW w:w="1134" w:type="dxa"/>
          </w:tcPr>
          <w:p w14:paraId="47E59593" w14:textId="77777777" w:rsidR="007D2F23" w:rsidRPr="00D23D8F" w:rsidRDefault="007D2F23" w:rsidP="007D2F23">
            <w:pPr>
              <w:rPr>
                <w:rFonts w:ascii="NewtonCSanPin" w:hAnsi="NewtonCSanPin"/>
              </w:rPr>
            </w:pPr>
          </w:p>
        </w:tc>
        <w:tc>
          <w:tcPr>
            <w:tcW w:w="1134" w:type="dxa"/>
          </w:tcPr>
          <w:p w14:paraId="4DA80786" w14:textId="77777777" w:rsidR="007D2F23" w:rsidRPr="00D23D8F" w:rsidRDefault="007D2F23" w:rsidP="007D2F23">
            <w:pPr>
              <w:rPr>
                <w:rFonts w:ascii="NewtonCSanPin" w:hAnsi="NewtonCSanPin"/>
              </w:rPr>
            </w:pPr>
          </w:p>
        </w:tc>
      </w:tr>
      <w:tr w:rsidR="007D2F23" w:rsidRPr="00D23D8F" w14:paraId="2033EFB4" w14:textId="77777777" w:rsidTr="00A53FC2">
        <w:trPr>
          <w:trHeight w:val="148"/>
        </w:trPr>
        <w:tc>
          <w:tcPr>
            <w:tcW w:w="991" w:type="dxa"/>
          </w:tcPr>
          <w:p w14:paraId="190ACEEA" w14:textId="77777777" w:rsidR="007D2F23" w:rsidRPr="00D23D8F" w:rsidRDefault="007D2F23" w:rsidP="007D2F23">
            <w:pPr>
              <w:pStyle w:val="ab"/>
              <w:numPr>
                <w:ilvl w:val="0"/>
                <w:numId w:val="20"/>
              </w:numPr>
              <w:suppressAutoHyphens w:val="0"/>
              <w:rPr>
                <w:rFonts w:ascii="NewtonCSanPin" w:hAnsi="NewtonCSanPin"/>
              </w:rPr>
            </w:pPr>
          </w:p>
        </w:tc>
        <w:tc>
          <w:tcPr>
            <w:tcW w:w="953" w:type="dxa"/>
          </w:tcPr>
          <w:p w14:paraId="4EB09829" w14:textId="77777777" w:rsidR="007D2F23" w:rsidRPr="00D23D8F" w:rsidRDefault="007D2F23" w:rsidP="007D2F23">
            <w:pPr>
              <w:pStyle w:val="ab"/>
              <w:numPr>
                <w:ilvl w:val="0"/>
                <w:numId w:val="9"/>
              </w:numPr>
              <w:suppressAutoHyphens w:val="0"/>
              <w:jc w:val="center"/>
              <w:rPr>
                <w:rFonts w:ascii="NewtonCSanPin" w:hAnsi="NewtonCSanPin"/>
              </w:rPr>
            </w:pPr>
          </w:p>
        </w:tc>
        <w:tc>
          <w:tcPr>
            <w:tcW w:w="5428" w:type="dxa"/>
          </w:tcPr>
          <w:p w14:paraId="67CA3CBA" w14:textId="77777777" w:rsidR="007D2F23" w:rsidRPr="00D23D8F" w:rsidRDefault="007D2F23" w:rsidP="007D2F23">
            <w:pPr>
              <w:rPr>
                <w:rFonts w:ascii="NewtonCSanPin" w:hAnsi="NewtonCSanPin"/>
              </w:rPr>
            </w:pPr>
            <w:r w:rsidRPr="00D23D8F">
              <w:rPr>
                <w:rFonts w:ascii="NewtonCSanPin" w:hAnsi="NewtonCSanPin"/>
              </w:rPr>
              <w:t xml:space="preserve">Грамматика: систематизация знаний об образовании </w:t>
            </w:r>
            <w:r w:rsidRPr="00D23D8F">
              <w:rPr>
                <w:rFonts w:ascii="NewtonCSanPin" w:hAnsi="NewtonCSanPin"/>
                <w:lang w:val="en-US"/>
              </w:rPr>
              <w:t>Partizip</w:t>
            </w:r>
            <w:r w:rsidRPr="00D23D8F">
              <w:rPr>
                <w:rFonts w:ascii="NewtonCSanPin" w:hAnsi="NewtonCSanPin"/>
              </w:rPr>
              <w:t xml:space="preserve"> II слабых  и сильных глаголов</w:t>
            </w:r>
          </w:p>
        </w:tc>
        <w:tc>
          <w:tcPr>
            <w:tcW w:w="1701" w:type="dxa"/>
            <w:gridSpan w:val="2"/>
          </w:tcPr>
          <w:p w14:paraId="5488919F" w14:textId="77777777" w:rsidR="007D2F23" w:rsidRPr="00D23D8F" w:rsidRDefault="007D2F23" w:rsidP="007D2F23">
            <w:pPr>
              <w:rPr>
                <w:rFonts w:ascii="NewtonCSanPin" w:hAnsi="NewtonCSanPin"/>
              </w:rPr>
            </w:pPr>
          </w:p>
        </w:tc>
        <w:tc>
          <w:tcPr>
            <w:tcW w:w="1134" w:type="dxa"/>
          </w:tcPr>
          <w:p w14:paraId="164769BD" w14:textId="77777777" w:rsidR="007D2F23" w:rsidRPr="00D23D8F" w:rsidRDefault="007D2F23" w:rsidP="007D2F23">
            <w:pPr>
              <w:rPr>
                <w:rFonts w:ascii="NewtonCSanPin" w:hAnsi="NewtonCSanPin"/>
              </w:rPr>
            </w:pPr>
          </w:p>
        </w:tc>
        <w:tc>
          <w:tcPr>
            <w:tcW w:w="1134" w:type="dxa"/>
          </w:tcPr>
          <w:p w14:paraId="4CB03D7E" w14:textId="77777777" w:rsidR="007D2F23" w:rsidRPr="00D23D8F" w:rsidRDefault="007D2F23" w:rsidP="007D2F23">
            <w:pPr>
              <w:rPr>
                <w:rFonts w:ascii="NewtonCSanPin" w:hAnsi="NewtonCSanPin"/>
              </w:rPr>
            </w:pPr>
          </w:p>
        </w:tc>
      </w:tr>
      <w:tr w:rsidR="007D2F23" w:rsidRPr="00D23D8F" w14:paraId="5A4E59E7" w14:textId="77777777" w:rsidTr="00A53FC2">
        <w:trPr>
          <w:trHeight w:val="148"/>
        </w:trPr>
        <w:tc>
          <w:tcPr>
            <w:tcW w:w="991" w:type="dxa"/>
          </w:tcPr>
          <w:p w14:paraId="037F9992" w14:textId="77777777" w:rsidR="007D2F23" w:rsidRPr="00D23D8F" w:rsidRDefault="007D2F23" w:rsidP="007D2F23">
            <w:pPr>
              <w:pStyle w:val="ab"/>
              <w:numPr>
                <w:ilvl w:val="0"/>
                <w:numId w:val="20"/>
              </w:numPr>
              <w:suppressAutoHyphens w:val="0"/>
              <w:rPr>
                <w:rFonts w:ascii="NewtonCSanPin" w:hAnsi="NewtonCSanPin"/>
              </w:rPr>
            </w:pPr>
          </w:p>
        </w:tc>
        <w:tc>
          <w:tcPr>
            <w:tcW w:w="953" w:type="dxa"/>
          </w:tcPr>
          <w:p w14:paraId="51332CF6" w14:textId="77777777" w:rsidR="007D2F23" w:rsidRPr="00D23D8F" w:rsidRDefault="007D2F23" w:rsidP="007D2F23">
            <w:pPr>
              <w:pStyle w:val="ab"/>
              <w:numPr>
                <w:ilvl w:val="0"/>
                <w:numId w:val="9"/>
              </w:numPr>
              <w:suppressAutoHyphens w:val="0"/>
              <w:jc w:val="center"/>
              <w:rPr>
                <w:rFonts w:ascii="NewtonCSanPin" w:hAnsi="NewtonCSanPin"/>
              </w:rPr>
            </w:pPr>
          </w:p>
        </w:tc>
        <w:tc>
          <w:tcPr>
            <w:tcW w:w="5428" w:type="dxa"/>
          </w:tcPr>
          <w:p w14:paraId="3350B8AD" w14:textId="77777777" w:rsidR="007D2F23" w:rsidRPr="00D23D8F" w:rsidRDefault="007D2F23" w:rsidP="007D2F23">
            <w:pPr>
              <w:rPr>
                <w:rFonts w:ascii="NewtonCSanPin" w:hAnsi="NewtonCSanPin"/>
              </w:rPr>
            </w:pPr>
            <w:r w:rsidRPr="00D23D8F">
              <w:rPr>
                <w:rFonts w:ascii="NewtonCSanPin" w:hAnsi="NewtonCSanPin"/>
              </w:rPr>
              <w:t xml:space="preserve">Грамматика:  систематизация знаний об употреблении глагола </w:t>
            </w:r>
            <w:r w:rsidRPr="00D23D8F">
              <w:rPr>
                <w:rFonts w:ascii="NewtonCSanPin" w:hAnsi="NewtonCSanPin"/>
                <w:lang w:val="en-US"/>
              </w:rPr>
              <w:t>sein</w:t>
            </w:r>
            <w:r w:rsidRPr="00D23D8F">
              <w:rPr>
                <w:rFonts w:ascii="NewtonCSanPin" w:hAnsi="NewtonCSanPin"/>
              </w:rPr>
              <w:t xml:space="preserve"> в </w:t>
            </w:r>
            <w:r w:rsidRPr="00D23D8F">
              <w:rPr>
                <w:rFonts w:ascii="NewtonCSanPin" w:hAnsi="NewtonCSanPin"/>
                <w:lang w:val="en-US"/>
              </w:rPr>
              <w:t>Pr</w:t>
            </w:r>
            <w:r w:rsidRPr="00D23D8F">
              <w:rPr>
                <w:rFonts w:ascii="NewtonCSanPin" w:hAnsi="NewtonCSanPin"/>
              </w:rPr>
              <w:t>ä</w:t>
            </w:r>
            <w:r w:rsidRPr="00D23D8F">
              <w:rPr>
                <w:rFonts w:ascii="NewtonCSanPin" w:hAnsi="NewtonCSanPin"/>
                <w:lang w:val="en-US"/>
              </w:rPr>
              <w:t>teritum</w:t>
            </w:r>
          </w:p>
        </w:tc>
        <w:tc>
          <w:tcPr>
            <w:tcW w:w="1701" w:type="dxa"/>
            <w:gridSpan w:val="2"/>
          </w:tcPr>
          <w:p w14:paraId="3AC9A07C" w14:textId="77777777" w:rsidR="007D2F23" w:rsidRPr="00D23D8F" w:rsidRDefault="007D2F23" w:rsidP="007D2F23">
            <w:pPr>
              <w:rPr>
                <w:rFonts w:ascii="NewtonCSanPin" w:hAnsi="NewtonCSanPin"/>
              </w:rPr>
            </w:pPr>
          </w:p>
        </w:tc>
        <w:tc>
          <w:tcPr>
            <w:tcW w:w="1134" w:type="dxa"/>
          </w:tcPr>
          <w:p w14:paraId="641E9481" w14:textId="77777777" w:rsidR="007D2F23" w:rsidRPr="00D23D8F" w:rsidRDefault="007D2F23" w:rsidP="007D2F23">
            <w:pPr>
              <w:rPr>
                <w:rFonts w:ascii="NewtonCSanPin" w:hAnsi="NewtonCSanPin"/>
              </w:rPr>
            </w:pPr>
          </w:p>
        </w:tc>
        <w:tc>
          <w:tcPr>
            <w:tcW w:w="1134" w:type="dxa"/>
          </w:tcPr>
          <w:p w14:paraId="04340271" w14:textId="77777777" w:rsidR="007D2F23" w:rsidRPr="00D23D8F" w:rsidRDefault="007D2F23" w:rsidP="007D2F23">
            <w:pPr>
              <w:rPr>
                <w:rFonts w:ascii="NewtonCSanPin" w:hAnsi="NewtonCSanPin"/>
              </w:rPr>
            </w:pPr>
          </w:p>
        </w:tc>
      </w:tr>
      <w:tr w:rsidR="007D2F23" w:rsidRPr="00D23D8F" w14:paraId="1049A90C" w14:textId="77777777" w:rsidTr="00A53FC2">
        <w:trPr>
          <w:trHeight w:val="148"/>
        </w:trPr>
        <w:tc>
          <w:tcPr>
            <w:tcW w:w="991" w:type="dxa"/>
          </w:tcPr>
          <w:p w14:paraId="0ADBDD3F" w14:textId="77777777" w:rsidR="007D2F23" w:rsidRPr="00D23D8F" w:rsidRDefault="007D2F23" w:rsidP="007D2F23">
            <w:pPr>
              <w:pStyle w:val="ab"/>
              <w:numPr>
                <w:ilvl w:val="0"/>
                <w:numId w:val="20"/>
              </w:numPr>
              <w:suppressAutoHyphens w:val="0"/>
              <w:rPr>
                <w:rFonts w:ascii="NewtonCSanPin" w:hAnsi="NewtonCSanPin"/>
              </w:rPr>
            </w:pPr>
          </w:p>
        </w:tc>
        <w:tc>
          <w:tcPr>
            <w:tcW w:w="953" w:type="dxa"/>
          </w:tcPr>
          <w:p w14:paraId="2FC363B3" w14:textId="77777777" w:rsidR="007D2F23" w:rsidRPr="00D23D8F" w:rsidRDefault="007D2F23" w:rsidP="007D2F23">
            <w:pPr>
              <w:pStyle w:val="ab"/>
              <w:numPr>
                <w:ilvl w:val="0"/>
                <w:numId w:val="9"/>
              </w:numPr>
              <w:suppressAutoHyphens w:val="0"/>
              <w:jc w:val="center"/>
              <w:rPr>
                <w:rFonts w:ascii="NewtonCSanPin" w:hAnsi="NewtonCSanPin"/>
              </w:rPr>
            </w:pPr>
          </w:p>
        </w:tc>
        <w:tc>
          <w:tcPr>
            <w:tcW w:w="5428" w:type="dxa"/>
          </w:tcPr>
          <w:p w14:paraId="75D48B23" w14:textId="77777777" w:rsidR="007D2F23" w:rsidRPr="00D23D8F" w:rsidRDefault="007D2F23" w:rsidP="007D2F23">
            <w:pPr>
              <w:rPr>
                <w:rFonts w:ascii="NewtonCSanPin" w:hAnsi="NewtonCSanPin"/>
              </w:rPr>
            </w:pPr>
            <w:r w:rsidRPr="00D23D8F">
              <w:rPr>
                <w:rFonts w:ascii="NewtonCSanPin" w:hAnsi="NewtonCSanPin"/>
              </w:rPr>
              <w:t xml:space="preserve">Аудирование:  восприятие на слух высказываний немецких школьников об осени  и юмористического рассказа </w:t>
            </w:r>
          </w:p>
        </w:tc>
        <w:tc>
          <w:tcPr>
            <w:tcW w:w="1701" w:type="dxa"/>
            <w:gridSpan w:val="2"/>
          </w:tcPr>
          <w:p w14:paraId="75EAB7FF" w14:textId="77777777" w:rsidR="007D2F23" w:rsidRPr="00D23D8F" w:rsidRDefault="007D2F23" w:rsidP="007D2F23">
            <w:pPr>
              <w:rPr>
                <w:rFonts w:ascii="NewtonCSanPin" w:hAnsi="NewtonCSanPin"/>
              </w:rPr>
            </w:pPr>
          </w:p>
        </w:tc>
        <w:tc>
          <w:tcPr>
            <w:tcW w:w="1134" w:type="dxa"/>
          </w:tcPr>
          <w:p w14:paraId="48A19C42" w14:textId="77777777" w:rsidR="007D2F23" w:rsidRPr="00D23D8F" w:rsidRDefault="007D2F23" w:rsidP="007D2F23">
            <w:pPr>
              <w:rPr>
                <w:rFonts w:ascii="NewtonCSanPin" w:hAnsi="NewtonCSanPin"/>
              </w:rPr>
            </w:pPr>
          </w:p>
        </w:tc>
        <w:tc>
          <w:tcPr>
            <w:tcW w:w="1134" w:type="dxa"/>
          </w:tcPr>
          <w:p w14:paraId="7AF47C18" w14:textId="77777777" w:rsidR="007D2F23" w:rsidRPr="00D23D8F" w:rsidRDefault="007D2F23" w:rsidP="007D2F23">
            <w:pPr>
              <w:rPr>
                <w:rFonts w:ascii="NewtonCSanPin" w:hAnsi="NewtonCSanPin"/>
              </w:rPr>
            </w:pPr>
          </w:p>
        </w:tc>
      </w:tr>
      <w:tr w:rsidR="007D2F23" w:rsidRPr="00D23D8F" w14:paraId="4FA8DE96" w14:textId="77777777" w:rsidTr="00A53FC2">
        <w:trPr>
          <w:trHeight w:val="148"/>
        </w:trPr>
        <w:tc>
          <w:tcPr>
            <w:tcW w:w="991" w:type="dxa"/>
          </w:tcPr>
          <w:p w14:paraId="74E6DC71" w14:textId="77777777" w:rsidR="007D2F23" w:rsidRPr="00D23D8F" w:rsidRDefault="007D2F23" w:rsidP="007D2F23">
            <w:pPr>
              <w:pStyle w:val="ab"/>
              <w:numPr>
                <w:ilvl w:val="0"/>
                <w:numId w:val="20"/>
              </w:numPr>
              <w:suppressAutoHyphens w:val="0"/>
              <w:rPr>
                <w:rFonts w:ascii="NewtonCSanPin" w:hAnsi="NewtonCSanPin"/>
              </w:rPr>
            </w:pPr>
          </w:p>
        </w:tc>
        <w:tc>
          <w:tcPr>
            <w:tcW w:w="953" w:type="dxa"/>
          </w:tcPr>
          <w:p w14:paraId="57A3C5E6" w14:textId="77777777" w:rsidR="007D2F23" w:rsidRPr="00D23D8F" w:rsidRDefault="007D2F23" w:rsidP="007D2F23">
            <w:pPr>
              <w:pStyle w:val="ab"/>
              <w:numPr>
                <w:ilvl w:val="0"/>
                <w:numId w:val="9"/>
              </w:numPr>
              <w:suppressAutoHyphens w:val="0"/>
              <w:jc w:val="center"/>
              <w:rPr>
                <w:rFonts w:ascii="NewtonCSanPin" w:hAnsi="NewtonCSanPin"/>
              </w:rPr>
            </w:pPr>
          </w:p>
        </w:tc>
        <w:tc>
          <w:tcPr>
            <w:tcW w:w="5428" w:type="dxa"/>
          </w:tcPr>
          <w:p w14:paraId="40EBE34B" w14:textId="77777777" w:rsidR="007D2F23" w:rsidRPr="00D23D8F" w:rsidRDefault="007D2F23" w:rsidP="007D2F23">
            <w:pPr>
              <w:rPr>
                <w:rFonts w:ascii="NewtonCSanPin" w:hAnsi="NewtonCSanPin"/>
              </w:rPr>
            </w:pPr>
            <w:r w:rsidRPr="00D23D8F">
              <w:rPr>
                <w:rFonts w:ascii="NewtonCSanPin" w:hAnsi="NewtonCSanPin"/>
              </w:rPr>
              <w:t>Выражение своего мнения о вкусовых качествах фруктов, используя речевые клише типа  „</w:t>
            </w:r>
            <w:r w:rsidRPr="00D23D8F">
              <w:rPr>
                <w:rFonts w:ascii="NewtonCSanPin" w:hAnsi="NewtonCSanPin"/>
                <w:lang w:val="en-US"/>
              </w:rPr>
              <w:t>Ichesse</w:t>
            </w:r>
            <w:r w:rsidRPr="00D23D8F">
              <w:rPr>
                <w:rFonts w:ascii="NewtonCSanPin" w:hAnsi="NewtonCSanPin"/>
              </w:rPr>
              <w:t xml:space="preserve"> … </w:t>
            </w:r>
            <w:r w:rsidRPr="00D23D8F">
              <w:rPr>
                <w:rFonts w:ascii="NewtonCSanPin" w:hAnsi="NewtonCSanPin"/>
                <w:lang w:val="en-US"/>
              </w:rPr>
              <w:t>gern</w:t>
            </w:r>
            <w:r w:rsidRPr="00D23D8F">
              <w:rPr>
                <w:rFonts w:ascii="NewtonCSanPin" w:hAnsi="NewtonCSanPin"/>
              </w:rPr>
              <w:t>“, „</w:t>
            </w:r>
            <w:r w:rsidRPr="00D23D8F">
              <w:rPr>
                <w:rFonts w:ascii="NewtonCSanPin" w:hAnsi="NewtonCSanPin"/>
                <w:lang w:val="en-US"/>
              </w:rPr>
              <w:t>Dasschmecktgut</w:t>
            </w:r>
            <w:r w:rsidRPr="00D23D8F">
              <w:rPr>
                <w:rFonts w:ascii="NewtonCSanPin" w:hAnsi="NewtonCSanPin"/>
              </w:rPr>
              <w:t>/</w:t>
            </w:r>
            <w:r w:rsidRPr="00D23D8F">
              <w:rPr>
                <w:rFonts w:ascii="NewtonCSanPin" w:hAnsi="NewtonCSanPin"/>
                <w:lang w:val="en-US"/>
              </w:rPr>
              <w:t>schlecht</w:t>
            </w:r>
            <w:r w:rsidRPr="00D23D8F">
              <w:rPr>
                <w:rFonts w:ascii="NewtonCSanPin" w:hAnsi="NewtonCSanPin"/>
              </w:rPr>
              <w:t>“, „</w:t>
            </w:r>
            <w:r w:rsidRPr="00D23D8F">
              <w:rPr>
                <w:rFonts w:ascii="NewtonCSanPin" w:hAnsi="NewtonCSanPin"/>
                <w:lang w:val="en-US"/>
              </w:rPr>
              <w:t>Ichmag</w:t>
            </w:r>
            <w:r w:rsidRPr="00D23D8F">
              <w:rPr>
                <w:rFonts w:ascii="NewtonCSanPin" w:hAnsi="NewtonCSanPin"/>
              </w:rPr>
              <w:t xml:space="preserve"> … </w:t>
            </w:r>
            <w:r w:rsidRPr="00D23D8F">
              <w:rPr>
                <w:rFonts w:ascii="NewtonCSanPin" w:hAnsi="NewtonCSanPin"/>
                <w:lang w:val="en-US"/>
              </w:rPr>
              <w:t>nicht</w:t>
            </w:r>
            <w:r w:rsidRPr="00D23D8F">
              <w:rPr>
                <w:rFonts w:ascii="NewtonCSanPin" w:hAnsi="NewtonCSanPin"/>
              </w:rPr>
              <w:t>“</w:t>
            </w:r>
          </w:p>
        </w:tc>
        <w:tc>
          <w:tcPr>
            <w:tcW w:w="1701" w:type="dxa"/>
            <w:gridSpan w:val="2"/>
          </w:tcPr>
          <w:p w14:paraId="347B8CD0" w14:textId="77777777" w:rsidR="007D2F23" w:rsidRPr="00D23D8F" w:rsidRDefault="007D2F23" w:rsidP="007D2F23">
            <w:pPr>
              <w:rPr>
                <w:rFonts w:ascii="NewtonCSanPin" w:hAnsi="NewtonCSanPin"/>
              </w:rPr>
            </w:pPr>
          </w:p>
        </w:tc>
        <w:tc>
          <w:tcPr>
            <w:tcW w:w="1134" w:type="dxa"/>
          </w:tcPr>
          <w:p w14:paraId="02D5D5DE" w14:textId="77777777" w:rsidR="007D2F23" w:rsidRPr="00D23D8F" w:rsidRDefault="007D2F23" w:rsidP="007D2F23">
            <w:pPr>
              <w:rPr>
                <w:rFonts w:ascii="NewtonCSanPin" w:hAnsi="NewtonCSanPin"/>
              </w:rPr>
            </w:pPr>
          </w:p>
        </w:tc>
        <w:tc>
          <w:tcPr>
            <w:tcW w:w="1134" w:type="dxa"/>
          </w:tcPr>
          <w:p w14:paraId="607A5201" w14:textId="77777777" w:rsidR="007D2F23" w:rsidRPr="00D23D8F" w:rsidRDefault="007D2F23" w:rsidP="007D2F23">
            <w:pPr>
              <w:rPr>
                <w:rFonts w:ascii="NewtonCSanPin" w:hAnsi="NewtonCSanPin"/>
              </w:rPr>
            </w:pPr>
          </w:p>
        </w:tc>
      </w:tr>
      <w:tr w:rsidR="007D2F23" w:rsidRPr="00D23D8F" w14:paraId="41B8FA2D" w14:textId="77777777" w:rsidTr="00A53FC2">
        <w:trPr>
          <w:trHeight w:val="148"/>
        </w:trPr>
        <w:tc>
          <w:tcPr>
            <w:tcW w:w="991" w:type="dxa"/>
          </w:tcPr>
          <w:p w14:paraId="1C6FF264" w14:textId="77777777" w:rsidR="007D2F23" w:rsidRPr="00D23D8F" w:rsidRDefault="007D2F23" w:rsidP="007D2F23">
            <w:pPr>
              <w:pStyle w:val="ab"/>
              <w:numPr>
                <w:ilvl w:val="0"/>
                <w:numId w:val="20"/>
              </w:numPr>
              <w:suppressAutoHyphens w:val="0"/>
              <w:rPr>
                <w:rFonts w:ascii="NewtonCSanPin" w:hAnsi="NewtonCSanPin"/>
              </w:rPr>
            </w:pPr>
          </w:p>
        </w:tc>
        <w:tc>
          <w:tcPr>
            <w:tcW w:w="953" w:type="dxa"/>
          </w:tcPr>
          <w:p w14:paraId="0DB2AE43" w14:textId="77777777" w:rsidR="007D2F23" w:rsidRPr="00D23D8F" w:rsidRDefault="007D2F23" w:rsidP="007D2F23">
            <w:pPr>
              <w:pStyle w:val="ab"/>
              <w:numPr>
                <w:ilvl w:val="0"/>
                <w:numId w:val="9"/>
              </w:numPr>
              <w:suppressAutoHyphens w:val="0"/>
              <w:jc w:val="center"/>
              <w:rPr>
                <w:rFonts w:ascii="NewtonCSanPin" w:hAnsi="NewtonCSanPin"/>
              </w:rPr>
            </w:pPr>
          </w:p>
        </w:tc>
        <w:tc>
          <w:tcPr>
            <w:tcW w:w="5428" w:type="dxa"/>
          </w:tcPr>
          <w:p w14:paraId="1AD40234" w14:textId="77777777" w:rsidR="007D2F23" w:rsidRPr="00D23D8F" w:rsidRDefault="007D2F23" w:rsidP="007D2F23">
            <w:pPr>
              <w:rPr>
                <w:rFonts w:ascii="NewtonCSanPin" w:hAnsi="NewtonCSanPin"/>
              </w:rPr>
            </w:pPr>
            <w:r w:rsidRPr="00D23D8F">
              <w:rPr>
                <w:rFonts w:ascii="NewtonCSanPin" w:hAnsi="NewtonCSanPin"/>
              </w:rPr>
              <w:t>Инсценировка диалогов с новой лексикой и составление аналогичных с опорой на образец</w:t>
            </w:r>
          </w:p>
        </w:tc>
        <w:tc>
          <w:tcPr>
            <w:tcW w:w="1701" w:type="dxa"/>
            <w:gridSpan w:val="2"/>
          </w:tcPr>
          <w:p w14:paraId="526551C4" w14:textId="77777777" w:rsidR="007D2F23" w:rsidRPr="00D23D8F" w:rsidRDefault="007D2F23" w:rsidP="007D2F23">
            <w:pPr>
              <w:rPr>
                <w:rFonts w:ascii="NewtonCSanPin" w:hAnsi="NewtonCSanPin"/>
              </w:rPr>
            </w:pPr>
          </w:p>
        </w:tc>
        <w:tc>
          <w:tcPr>
            <w:tcW w:w="1134" w:type="dxa"/>
          </w:tcPr>
          <w:p w14:paraId="13FEB3FB" w14:textId="77777777" w:rsidR="007D2F23" w:rsidRPr="00D23D8F" w:rsidRDefault="007D2F23" w:rsidP="007D2F23">
            <w:pPr>
              <w:rPr>
                <w:rFonts w:ascii="NewtonCSanPin" w:hAnsi="NewtonCSanPin"/>
              </w:rPr>
            </w:pPr>
          </w:p>
        </w:tc>
        <w:tc>
          <w:tcPr>
            <w:tcW w:w="1134" w:type="dxa"/>
          </w:tcPr>
          <w:p w14:paraId="2D4B6D9D" w14:textId="77777777" w:rsidR="007D2F23" w:rsidRPr="00D23D8F" w:rsidRDefault="007D2F23" w:rsidP="007D2F23">
            <w:pPr>
              <w:rPr>
                <w:rFonts w:ascii="NewtonCSanPin" w:hAnsi="NewtonCSanPin"/>
              </w:rPr>
            </w:pPr>
          </w:p>
        </w:tc>
      </w:tr>
      <w:tr w:rsidR="007D2F23" w:rsidRPr="00D23D8F" w14:paraId="561B37B6" w14:textId="77777777" w:rsidTr="00A53FC2">
        <w:trPr>
          <w:trHeight w:val="148"/>
        </w:trPr>
        <w:tc>
          <w:tcPr>
            <w:tcW w:w="991" w:type="dxa"/>
          </w:tcPr>
          <w:p w14:paraId="70625787" w14:textId="77777777" w:rsidR="007D2F23" w:rsidRPr="00D23D8F" w:rsidRDefault="007D2F23" w:rsidP="007D2F23">
            <w:pPr>
              <w:pStyle w:val="ab"/>
              <w:numPr>
                <w:ilvl w:val="0"/>
                <w:numId w:val="20"/>
              </w:numPr>
              <w:suppressAutoHyphens w:val="0"/>
              <w:rPr>
                <w:rFonts w:ascii="NewtonCSanPin" w:hAnsi="NewtonCSanPin"/>
              </w:rPr>
            </w:pPr>
          </w:p>
        </w:tc>
        <w:tc>
          <w:tcPr>
            <w:tcW w:w="953" w:type="dxa"/>
          </w:tcPr>
          <w:p w14:paraId="07C4C551" w14:textId="77777777" w:rsidR="007D2F23" w:rsidRPr="00D23D8F" w:rsidRDefault="007D2F23" w:rsidP="007D2F23">
            <w:pPr>
              <w:pStyle w:val="ab"/>
              <w:numPr>
                <w:ilvl w:val="0"/>
                <w:numId w:val="9"/>
              </w:numPr>
              <w:suppressAutoHyphens w:val="0"/>
              <w:jc w:val="center"/>
              <w:rPr>
                <w:rFonts w:ascii="NewtonCSanPin" w:hAnsi="NewtonCSanPin"/>
              </w:rPr>
            </w:pPr>
          </w:p>
        </w:tc>
        <w:tc>
          <w:tcPr>
            <w:tcW w:w="5428" w:type="dxa"/>
          </w:tcPr>
          <w:p w14:paraId="22D25DDD" w14:textId="77777777" w:rsidR="007D2F23" w:rsidRPr="00D23D8F" w:rsidRDefault="007D2F23" w:rsidP="007D2F23">
            <w:pPr>
              <w:rPr>
                <w:rFonts w:ascii="NewtonCSanPin" w:hAnsi="NewtonCSanPin"/>
              </w:rPr>
            </w:pPr>
            <w:r w:rsidRPr="00D23D8F">
              <w:rPr>
                <w:rFonts w:ascii="NewtonCSanPin" w:hAnsi="NewtonCSanPin"/>
              </w:rPr>
              <w:t>Контроль усвоения лексического материала по теме</w:t>
            </w:r>
          </w:p>
        </w:tc>
        <w:tc>
          <w:tcPr>
            <w:tcW w:w="1701" w:type="dxa"/>
            <w:gridSpan w:val="2"/>
          </w:tcPr>
          <w:p w14:paraId="7B67ABEB" w14:textId="77777777" w:rsidR="007D2F23" w:rsidRPr="00D23D8F" w:rsidRDefault="007D2F23" w:rsidP="007D2F23">
            <w:pPr>
              <w:rPr>
                <w:rFonts w:ascii="NewtonCSanPin" w:hAnsi="NewtonCSanPin"/>
              </w:rPr>
            </w:pPr>
          </w:p>
        </w:tc>
        <w:tc>
          <w:tcPr>
            <w:tcW w:w="1134" w:type="dxa"/>
          </w:tcPr>
          <w:p w14:paraId="533B3EE5" w14:textId="77777777" w:rsidR="007D2F23" w:rsidRPr="00D23D8F" w:rsidRDefault="007D2F23" w:rsidP="007D2F23">
            <w:pPr>
              <w:rPr>
                <w:rFonts w:ascii="NewtonCSanPin" w:hAnsi="NewtonCSanPin"/>
              </w:rPr>
            </w:pPr>
          </w:p>
        </w:tc>
        <w:tc>
          <w:tcPr>
            <w:tcW w:w="1134" w:type="dxa"/>
          </w:tcPr>
          <w:p w14:paraId="22E8C005" w14:textId="77777777" w:rsidR="007D2F23" w:rsidRPr="00D23D8F" w:rsidRDefault="007D2F23" w:rsidP="007D2F23">
            <w:pPr>
              <w:rPr>
                <w:rFonts w:ascii="NewtonCSanPin" w:hAnsi="NewtonCSanPin"/>
              </w:rPr>
            </w:pPr>
          </w:p>
        </w:tc>
      </w:tr>
      <w:tr w:rsidR="007D2F23" w:rsidRPr="00D23D8F" w14:paraId="441F41E4" w14:textId="77777777" w:rsidTr="00A53FC2">
        <w:trPr>
          <w:trHeight w:val="148"/>
        </w:trPr>
        <w:tc>
          <w:tcPr>
            <w:tcW w:w="991" w:type="dxa"/>
          </w:tcPr>
          <w:p w14:paraId="6D352E49" w14:textId="77777777" w:rsidR="007D2F23" w:rsidRPr="00D23D8F" w:rsidRDefault="007D2F23" w:rsidP="007D2F23">
            <w:pPr>
              <w:pStyle w:val="ab"/>
              <w:numPr>
                <w:ilvl w:val="0"/>
                <w:numId w:val="20"/>
              </w:numPr>
              <w:suppressAutoHyphens w:val="0"/>
              <w:rPr>
                <w:rFonts w:ascii="NewtonCSanPin" w:hAnsi="NewtonCSanPin"/>
              </w:rPr>
            </w:pPr>
          </w:p>
        </w:tc>
        <w:tc>
          <w:tcPr>
            <w:tcW w:w="953" w:type="dxa"/>
          </w:tcPr>
          <w:p w14:paraId="2C3D9950" w14:textId="77777777" w:rsidR="007D2F23" w:rsidRPr="00D23D8F" w:rsidRDefault="007D2F23" w:rsidP="007D2F23">
            <w:pPr>
              <w:pStyle w:val="ab"/>
              <w:numPr>
                <w:ilvl w:val="0"/>
                <w:numId w:val="9"/>
              </w:numPr>
              <w:suppressAutoHyphens w:val="0"/>
              <w:jc w:val="center"/>
              <w:rPr>
                <w:rFonts w:ascii="NewtonCSanPin" w:hAnsi="NewtonCSanPin"/>
              </w:rPr>
            </w:pPr>
          </w:p>
        </w:tc>
        <w:tc>
          <w:tcPr>
            <w:tcW w:w="5428" w:type="dxa"/>
          </w:tcPr>
          <w:p w14:paraId="522F5007" w14:textId="77777777" w:rsidR="007D2F23" w:rsidRPr="00D23D8F" w:rsidRDefault="007D2F23" w:rsidP="007D2F23">
            <w:pPr>
              <w:rPr>
                <w:rFonts w:ascii="NewtonCSanPin" w:hAnsi="NewtonCSanPin"/>
              </w:rPr>
            </w:pPr>
            <w:r w:rsidRPr="00D23D8F">
              <w:rPr>
                <w:rFonts w:ascii="NewtonCSanPin" w:hAnsi="NewtonCSanPin"/>
              </w:rPr>
              <w:t xml:space="preserve">Контроль усвоения </w:t>
            </w:r>
            <w:r w:rsidRPr="00D23D8F">
              <w:rPr>
                <w:rFonts w:ascii="NewtonCSanPin" w:hAnsi="NewtonCSanPin"/>
                <w:lang w:val="en-US"/>
              </w:rPr>
              <w:t>Perfekt</w:t>
            </w:r>
            <w:r w:rsidRPr="00D23D8F">
              <w:rPr>
                <w:rFonts w:ascii="NewtonCSanPin" w:hAnsi="NewtonCSanPin"/>
              </w:rPr>
              <w:t xml:space="preserve"> слабых и сильных глаголов</w:t>
            </w:r>
          </w:p>
        </w:tc>
        <w:tc>
          <w:tcPr>
            <w:tcW w:w="1701" w:type="dxa"/>
            <w:gridSpan w:val="2"/>
          </w:tcPr>
          <w:p w14:paraId="7C1DFEB2" w14:textId="77777777" w:rsidR="007D2F23" w:rsidRPr="00D23D8F" w:rsidRDefault="007D2F23" w:rsidP="007D2F23">
            <w:pPr>
              <w:rPr>
                <w:rFonts w:ascii="NewtonCSanPin" w:hAnsi="NewtonCSanPin"/>
              </w:rPr>
            </w:pPr>
          </w:p>
        </w:tc>
        <w:tc>
          <w:tcPr>
            <w:tcW w:w="1134" w:type="dxa"/>
          </w:tcPr>
          <w:p w14:paraId="25C0F0EC" w14:textId="77777777" w:rsidR="007D2F23" w:rsidRPr="00D23D8F" w:rsidRDefault="007D2F23" w:rsidP="007D2F23">
            <w:pPr>
              <w:rPr>
                <w:rFonts w:ascii="NewtonCSanPin" w:hAnsi="NewtonCSanPin"/>
              </w:rPr>
            </w:pPr>
          </w:p>
        </w:tc>
        <w:tc>
          <w:tcPr>
            <w:tcW w:w="1134" w:type="dxa"/>
          </w:tcPr>
          <w:p w14:paraId="75E743C1" w14:textId="77777777" w:rsidR="007D2F23" w:rsidRPr="00D23D8F" w:rsidRDefault="007D2F23" w:rsidP="007D2F23">
            <w:pPr>
              <w:rPr>
                <w:rFonts w:ascii="NewtonCSanPin" w:hAnsi="NewtonCSanPin"/>
              </w:rPr>
            </w:pPr>
          </w:p>
        </w:tc>
      </w:tr>
      <w:tr w:rsidR="007D2F23" w:rsidRPr="00D23D8F" w14:paraId="32E16B1F" w14:textId="77777777" w:rsidTr="00A53FC2">
        <w:trPr>
          <w:trHeight w:val="148"/>
        </w:trPr>
        <w:tc>
          <w:tcPr>
            <w:tcW w:w="991" w:type="dxa"/>
          </w:tcPr>
          <w:p w14:paraId="7E2FAE8D" w14:textId="77777777" w:rsidR="007D2F23" w:rsidRPr="00D23D8F" w:rsidRDefault="007D2F23" w:rsidP="007D2F23">
            <w:pPr>
              <w:pStyle w:val="ab"/>
              <w:numPr>
                <w:ilvl w:val="0"/>
                <w:numId w:val="20"/>
              </w:numPr>
              <w:suppressAutoHyphens w:val="0"/>
              <w:rPr>
                <w:rFonts w:ascii="NewtonCSanPin" w:hAnsi="NewtonCSanPin"/>
              </w:rPr>
            </w:pPr>
          </w:p>
        </w:tc>
        <w:tc>
          <w:tcPr>
            <w:tcW w:w="953" w:type="dxa"/>
          </w:tcPr>
          <w:p w14:paraId="0648588E" w14:textId="77777777" w:rsidR="007D2F23" w:rsidRPr="00D23D8F" w:rsidRDefault="007D2F23" w:rsidP="007D2F23">
            <w:pPr>
              <w:pStyle w:val="ab"/>
              <w:numPr>
                <w:ilvl w:val="0"/>
                <w:numId w:val="9"/>
              </w:numPr>
              <w:suppressAutoHyphens w:val="0"/>
              <w:jc w:val="center"/>
              <w:rPr>
                <w:rFonts w:ascii="NewtonCSanPin" w:hAnsi="NewtonCSanPin"/>
              </w:rPr>
            </w:pPr>
          </w:p>
        </w:tc>
        <w:tc>
          <w:tcPr>
            <w:tcW w:w="5428" w:type="dxa"/>
          </w:tcPr>
          <w:p w14:paraId="2079E07B" w14:textId="77777777" w:rsidR="007D2F23" w:rsidRPr="00D23D8F" w:rsidRDefault="007D2F23" w:rsidP="007D2F23">
            <w:pPr>
              <w:rPr>
                <w:rFonts w:ascii="NewtonCSanPin" w:hAnsi="NewtonCSanPin"/>
              </w:rPr>
            </w:pPr>
            <w:r w:rsidRPr="00D23D8F">
              <w:rPr>
                <w:rFonts w:ascii="NewtonCSanPin" w:hAnsi="NewtonCSanPin"/>
              </w:rPr>
              <w:t>Работа над проектом .  Коллаж  «Любимое время года»</w:t>
            </w:r>
          </w:p>
        </w:tc>
        <w:tc>
          <w:tcPr>
            <w:tcW w:w="1701" w:type="dxa"/>
            <w:gridSpan w:val="2"/>
          </w:tcPr>
          <w:p w14:paraId="7EA59E8E" w14:textId="77777777" w:rsidR="007D2F23" w:rsidRPr="00D23D8F" w:rsidRDefault="007D2F23" w:rsidP="007D2F23">
            <w:pPr>
              <w:rPr>
                <w:rFonts w:ascii="NewtonCSanPin" w:hAnsi="NewtonCSanPin"/>
              </w:rPr>
            </w:pPr>
          </w:p>
        </w:tc>
        <w:tc>
          <w:tcPr>
            <w:tcW w:w="1134" w:type="dxa"/>
          </w:tcPr>
          <w:p w14:paraId="32C09F8E" w14:textId="77777777" w:rsidR="007D2F23" w:rsidRPr="00D23D8F" w:rsidRDefault="007D2F23" w:rsidP="007D2F23">
            <w:pPr>
              <w:rPr>
                <w:rFonts w:ascii="NewtonCSanPin" w:hAnsi="NewtonCSanPin"/>
              </w:rPr>
            </w:pPr>
          </w:p>
        </w:tc>
        <w:tc>
          <w:tcPr>
            <w:tcW w:w="1134" w:type="dxa"/>
          </w:tcPr>
          <w:p w14:paraId="22B5C8B4" w14:textId="77777777" w:rsidR="007D2F23" w:rsidRPr="00D23D8F" w:rsidRDefault="007D2F23" w:rsidP="007D2F23">
            <w:pPr>
              <w:rPr>
                <w:rFonts w:ascii="NewtonCSanPin" w:hAnsi="NewtonCSanPin"/>
              </w:rPr>
            </w:pPr>
          </w:p>
        </w:tc>
      </w:tr>
      <w:tr w:rsidR="007D2F23" w:rsidRPr="00D23D8F" w14:paraId="3456CDBE" w14:textId="77777777" w:rsidTr="00A53FC2">
        <w:trPr>
          <w:trHeight w:val="148"/>
        </w:trPr>
        <w:tc>
          <w:tcPr>
            <w:tcW w:w="991" w:type="dxa"/>
          </w:tcPr>
          <w:p w14:paraId="0CD753EA" w14:textId="77777777" w:rsidR="007D2F23" w:rsidRPr="00D23D8F" w:rsidRDefault="007D2F23" w:rsidP="007D2F23">
            <w:pPr>
              <w:pStyle w:val="ab"/>
              <w:numPr>
                <w:ilvl w:val="0"/>
                <w:numId w:val="20"/>
              </w:numPr>
              <w:suppressAutoHyphens w:val="0"/>
              <w:rPr>
                <w:rFonts w:ascii="NewtonCSanPin" w:hAnsi="NewtonCSanPin"/>
              </w:rPr>
            </w:pPr>
          </w:p>
        </w:tc>
        <w:tc>
          <w:tcPr>
            <w:tcW w:w="953" w:type="dxa"/>
          </w:tcPr>
          <w:p w14:paraId="3BBAEEB5" w14:textId="77777777" w:rsidR="007D2F23" w:rsidRPr="00D23D8F" w:rsidRDefault="007D2F23" w:rsidP="007D2F23">
            <w:pPr>
              <w:pStyle w:val="ab"/>
              <w:numPr>
                <w:ilvl w:val="0"/>
                <w:numId w:val="9"/>
              </w:numPr>
              <w:suppressAutoHyphens w:val="0"/>
              <w:jc w:val="center"/>
              <w:rPr>
                <w:rFonts w:ascii="NewtonCSanPin" w:hAnsi="NewtonCSanPin"/>
              </w:rPr>
            </w:pPr>
          </w:p>
        </w:tc>
        <w:tc>
          <w:tcPr>
            <w:tcW w:w="5428" w:type="dxa"/>
          </w:tcPr>
          <w:p w14:paraId="0D646029" w14:textId="77777777" w:rsidR="007D2F23" w:rsidRPr="00D23D8F" w:rsidRDefault="007D2F23" w:rsidP="007D2F23">
            <w:pPr>
              <w:rPr>
                <w:rFonts w:ascii="NewtonCSanPin" w:hAnsi="NewtonCSanPin"/>
              </w:rPr>
            </w:pPr>
            <w:r w:rsidRPr="00D23D8F">
              <w:rPr>
                <w:rFonts w:ascii="NewtonCSanPin" w:hAnsi="NewtonCSanPin"/>
              </w:rPr>
              <w:t xml:space="preserve">Знакомство со страноведческой информацией:  Традиция изготовления осенью бумажных змеев.Разучивание песни  </w:t>
            </w:r>
            <w:r w:rsidRPr="00D23D8F">
              <w:rPr>
                <w:rFonts w:ascii="NewtonCSanPin" w:hAnsi="NewtonCSanPin"/>
                <w:lang w:val="de-DE"/>
              </w:rPr>
              <w:t>„</w:t>
            </w:r>
            <w:r w:rsidRPr="00D23D8F">
              <w:rPr>
                <w:rFonts w:ascii="NewtonCSanPin" w:hAnsi="NewtonCSanPin"/>
                <w:lang w:val="en-US"/>
              </w:rPr>
              <w:t>MeinDrachen</w:t>
            </w:r>
            <w:r w:rsidRPr="00D23D8F">
              <w:rPr>
                <w:rFonts w:ascii="NewtonCSanPin" w:hAnsi="NewtonCSanPin"/>
                <w:lang w:val="de-DE"/>
              </w:rPr>
              <w:t>“</w:t>
            </w:r>
          </w:p>
          <w:p w14:paraId="5EC9C688" w14:textId="77777777" w:rsidR="007D2F23" w:rsidRPr="00D23D8F" w:rsidRDefault="007D2F23" w:rsidP="007D2F23">
            <w:pPr>
              <w:rPr>
                <w:rFonts w:ascii="NewtonCSanPin" w:hAnsi="NewtonCSanPin"/>
              </w:rPr>
            </w:pPr>
          </w:p>
        </w:tc>
        <w:tc>
          <w:tcPr>
            <w:tcW w:w="1701" w:type="dxa"/>
            <w:gridSpan w:val="2"/>
          </w:tcPr>
          <w:p w14:paraId="7DD22DBD" w14:textId="77777777" w:rsidR="007D2F23" w:rsidRPr="00D23D8F" w:rsidRDefault="007D2F23" w:rsidP="007D2F23">
            <w:pPr>
              <w:rPr>
                <w:rFonts w:ascii="NewtonCSanPin" w:hAnsi="NewtonCSanPin"/>
              </w:rPr>
            </w:pPr>
          </w:p>
        </w:tc>
        <w:tc>
          <w:tcPr>
            <w:tcW w:w="1134" w:type="dxa"/>
          </w:tcPr>
          <w:p w14:paraId="03319FCE" w14:textId="77777777" w:rsidR="007D2F23" w:rsidRPr="00D23D8F" w:rsidRDefault="007D2F23" w:rsidP="007D2F23">
            <w:pPr>
              <w:rPr>
                <w:rFonts w:ascii="NewtonCSanPin" w:hAnsi="NewtonCSanPin"/>
              </w:rPr>
            </w:pPr>
          </w:p>
        </w:tc>
        <w:tc>
          <w:tcPr>
            <w:tcW w:w="1134" w:type="dxa"/>
          </w:tcPr>
          <w:p w14:paraId="21CC43EE" w14:textId="77777777" w:rsidR="007D2F23" w:rsidRPr="00D23D8F" w:rsidRDefault="007D2F23" w:rsidP="007D2F23">
            <w:pPr>
              <w:rPr>
                <w:rFonts w:ascii="NewtonCSanPin" w:hAnsi="NewtonCSanPin"/>
              </w:rPr>
            </w:pPr>
          </w:p>
        </w:tc>
      </w:tr>
      <w:tr w:rsidR="007D2F23" w:rsidRPr="00D23D8F" w14:paraId="390B2F6B" w14:textId="77777777" w:rsidTr="00A53FC2">
        <w:trPr>
          <w:trHeight w:val="148"/>
        </w:trPr>
        <w:tc>
          <w:tcPr>
            <w:tcW w:w="11341" w:type="dxa"/>
            <w:gridSpan w:val="7"/>
          </w:tcPr>
          <w:p w14:paraId="011FB90F" w14:textId="77777777" w:rsidR="007D2F23" w:rsidRPr="00D23D8F" w:rsidRDefault="007D2F23" w:rsidP="007D2F23">
            <w:pPr>
              <w:jc w:val="center"/>
              <w:rPr>
                <w:rFonts w:ascii="NewtonCSanPin" w:hAnsi="NewtonCSanPin"/>
                <w:lang w:val="en-US"/>
              </w:rPr>
            </w:pPr>
            <w:r w:rsidRPr="00D23D8F">
              <w:rPr>
                <w:rFonts w:ascii="NewtonCSanPin" w:hAnsi="NewtonCSanPin"/>
                <w:b/>
                <w:color w:val="808080"/>
                <w:lang w:val="de-DE"/>
              </w:rPr>
              <w:t>Kapitel III.</w:t>
            </w:r>
            <w:r w:rsidRPr="00D23D8F">
              <w:rPr>
                <w:rFonts w:ascii="NewtonCSanPin" w:hAnsi="NewtonCSanPin"/>
                <w:b/>
                <w:lang w:val="de-DE"/>
              </w:rPr>
              <w:t xml:space="preserve"> Deutsche Schulen. Wie sind sie? </w:t>
            </w:r>
            <w:r w:rsidRPr="00D23D8F">
              <w:rPr>
                <w:rFonts w:ascii="NewtonCSanPin" w:hAnsi="NewtonCSanPin"/>
                <w:lang w:val="de-DE"/>
              </w:rPr>
              <w:t>(1</w:t>
            </w:r>
            <w:r w:rsidRPr="00D23D8F">
              <w:rPr>
                <w:rFonts w:ascii="NewtonCSanPin" w:hAnsi="NewtonCSanPin"/>
                <w:lang w:val="en-US"/>
              </w:rPr>
              <w:t>3</w:t>
            </w:r>
            <w:r w:rsidRPr="00D23D8F">
              <w:rPr>
                <w:rFonts w:ascii="NewtonCSanPin" w:hAnsi="NewtonCSanPin"/>
              </w:rPr>
              <w:t>ч</w:t>
            </w:r>
            <w:r w:rsidRPr="00D23D8F">
              <w:rPr>
                <w:rFonts w:ascii="NewtonCSanPin" w:hAnsi="NewtonCSanPin"/>
                <w:lang w:val="de-DE"/>
              </w:rPr>
              <w:t>)</w:t>
            </w:r>
          </w:p>
        </w:tc>
      </w:tr>
      <w:tr w:rsidR="007D2F23" w:rsidRPr="00D23D8F" w14:paraId="65B8A25C" w14:textId="77777777" w:rsidTr="00A53FC2">
        <w:trPr>
          <w:trHeight w:val="148"/>
        </w:trPr>
        <w:tc>
          <w:tcPr>
            <w:tcW w:w="991" w:type="dxa"/>
          </w:tcPr>
          <w:p w14:paraId="7D26F3D6" w14:textId="77777777" w:rsidR="007D2F23" w:rsidRPr="00D23D8F" w:rsidRDefault="007D2F23" w:rsidP="007D2F23">
            <w:pPr>
              <w:pStyle w:val="ab"/>
              <w:numPr>
                <w:ilvl w:val="0"/>
                <w:numId w:val="20"/>
              </w:numPr>
              <w:suppressAutoHyphens w:val="0"/>
              <w:rPr>
                <w:rFonts w:ascii="NewtonCSanPin" w:hAnsi="NewtonCSanPin"/>
                <w:lang w:val="en-US"/>
              </w:rPr>
            </w:pPr>
          </w:p>
        </w:tc>
        <w:tc>
          <w:tcPr>
            <w:tcW w:w="953" w:type="dxa"/>
          </w:tcPr>
          <w:p w14:paraId="5A65477C" w14:textId="77777777" w:rsidR="007D2F23" w:rsidRPr="00D23D8F" w:rsidRDefault="007D2F23" w:rsidP="007D2F23">
            <w:pPr>
              <w:pStyle w:val="ab"/>
              <w:numPr>
                <w:ilvl w:val="0"/>
                <w:numId w:val="10"/>
              </w:numPr>
              <w:suppressAutoHyphens w:val="0"/>
              <w:jc w:val="center"/>
              <w:rPr>
                <w:rFonts w:ascii="NewtonCSanPin" w:hAnsi="NewtonCSanPin"/>
                <w:lang w:val="en-US"/>
              </w:rPr>
            </w:pPr>
          </w:p>
        </w:tc>
        <w:tc>
          <w:tcPr>
            <w:tcW w:w="5428" w:type="dxa"/>
          </w:tcPr>
          <w:p w14:paraId="7A744BDE" w14:textId="77777777" w:rsidR="007D2F23" w:rsidRPr="00D23D8F" w:rsidRDefault="007D2F23" w:rsidP="007D2F23">
            <w:pPr>
              <w:rPr>
                <w:rFonts w:ascii="NewtonCSanPin" w:hAnsi="NewtonCSanPin"/>
              </w:rPr>
            </w:pPr>
            <w:r w:rsidRPr="00D23D8F">
              <w:rPr>
                <w:rFonts w:ascii="NewtonCSanPin" w:hAnsi="NewtonCSanPin"/>
              </w:rPr>
              <w:t>Самостоятельная работа с новой лексикой по теме “Школьное здание” с опорой на иллюстрацию и контекст</w:t>
            </w:r>
          </w:p>
        </w:tc>
        <w:tc>
          <w:tcPr>
            <w:tcW w:w="1701" w:type="dxa"/>
            <w:gridSpan w:val="2"/>
          </w:tcPr>
          <w:p w14:paraId="5A8F6C19" w14:textId="77777777" w:rsidR="007D2F23" w:rsidRPr="00D23D8F" w:rsidRDefault="007D2F23" w:rsidP="007D2F23">
            <w:pPr>
              <w:rPr>
                <w:rFonts w:ascii="NewtonCSanPin" w:hAnsi="NewtonCSanPin"/>
              </w:rPr>
            </w:pPr>
          </w:p>
        </w:tc>
        <w:tc>
          <w:tcPr>
            <w:tcW w:w="1134" w:type="dxa"/>
          </w:tcPr>
          <w:p w14:paraId="4B32DD03" w14:textId="77777777" w:rsidR="007D2F23" w:rsidRPr="00D23D8F" w:rsidRDefault="007D2F23" w:rsidP="007D2F23">
            <w:pPr>
              <w:rPr>
                <w:rFonts w:ascii="NewtonCSanPin" w:hAnsi="NewtonCSanPin"/>
              </w:rPr>
            </w:pPr>
          </w:p>
        </w:tc>
        <w:tc>
          <w:tcPr>
            <w:tcW w:w="1134" w:type="dxa"/>
          </w:tcPr>
          <w:p w14:paraId="7955A570" w14:textId="77777777" w:rsidR="007D2F23" w:rsidRPr="00D23D8F" w:rsidRDefault="007D2F23" w:rsidP="007D2F23">
            <w:pPr>
              <w:rPr>
                <w:rFonts w:ascii="NewtonCSanPin" w:hAnsi="NewtonCSanPin"/>
              </w:rPr>
            </w:pPr>
          </w:p>
        </w:tc>
      </w:tr>
      <w:tr w:rsidR="007D2F23" w:rsidRPr="00D23D8F" w14:paraId="04E50961" w14:textId="77777777" w:rsidTr="00A53FC2">
        <w:trPr>
          <w:trHeight w:val="148"/>
        </w:trPr>
        <w:tc>
          <w:tcPr>
            <w:tcW w:w="991" w:type="dxa"/>
          </w:tcPr>
          <w:p w14:paraId="77399A2E" w14:textId="77777777" w:rsidR="007D2F23" w:rsidRPr="00D23D8F" w:rsidRDefault="007D2F23" w:rsidP="007D2F23">
            <w:pPr>
              <w:pStyle w:val="ab"/>
              <w:numPr>
                <w:ilvl w:val="0"/>
                <w:numId w:val="20"/>
              </w:numPr>
              <w:suppressAutoHyphens w:val="0"/>
              <w:rPr>
                <w:rFonts w:ascii="NewtonCSanPin" w:hAnsi="NewtonCSanPin"/>
              </w:rPr>
            </w:pPr>
          </w:p>
        </w:tc>
        <w:tc>
          <w:tcPr>
            <w:tcW w:w="953" w:type="dxa"/>
          </w:tcPr>
          <w:p w14:paraId="77DCD317" w14:textId="77777777" w:rsidR="007D2F23" w:rsidRPr="00D23D8F" w:rsidRDefault="007D2F23" w:rsidP="007D2F23">
            <w:pPr>
              <w:pStyle w:val="ab"/>
              <w:numPr>
                <w:ilvl w:val="0"/>
                <w:numId w:val="10"/>
              </w:numPr>
              <w:suppressAutoHyphens w:val="0"/>
              <w:jc w:val="center"/>
              <w:rPr>
                <w:rFonts w:ascii="NewtonCSanPin" w:hAnsi="NewtonCSanPin"/>
              </w:rPr>
            </w:pPr>
          </w:p>
        </w:tc>
        <w:tc>
          <w:tcPr>
            <w:tcW w:w="5428" w:type="dxa"/>
          </w:tcPr>
          <w:p w14:paraId="6D9B0746" w14:textId="77777777" w:rsidR="007D2F23" w:rsidRPr="00D23D8F" w:rsidRDefault="007D2F23" w:rsidP="007D2F23">
            <w:pPr>
              <w:rPr>
                <w:rFonts w:ascii="NewtonCSanPin" w:hAnsi="NewtonCSanPin"/>
              </w:rPr>
            </w:pPr>
            <w:r w:rsidRPr="00D23D8F">
              <w:rPr>
                <w:rFonts w:ascii="NewtonCSanPin" w:hAnsi="NewtonCSanPin"/>
              </w:rPr>
              <w:t>Употребление новой лексики в тренировочных упражнениях и в речи</w:t>
            </w:r>
          </w:p>
        </w:tc>
        <w:tc>
          <w:tcPr>
            <w:tcW w:w="1701" w:type="dxa"/>
            <w:gridSpan w:val="2"/>
          </w:tcPr>
          <w:p w14:paraId="6F72F440" w14:textId="77777777" w:rsidR="007D2F23" w:rsidRPr="00D23D8F" w:rsidRDefault="007D2F23" w:rsidP="007D2F23">
            <w:pPr>
              <w:rPr>
                <w:rFonts w:ascii="NewtonCSanPin" w:hAnsi="NewtonCSanPin"/>
              </w:rPr>
            </w:pPr>
          </w:p>
        </w:tc>
        <w:tc>
          <w:tcPr>
            <w:tcW w:w="1134" w:type="dxa"/>
          </w:tcPr>
          <w:p w14:paraId="281123C7" w14:textId="77777777" w:rsidR="007D2F23" w:rsidRPr="00D23D8F" w:rsidRDefault="007D2F23" w:rsidP="007D2F23">
            <w:pPr>
              <w:rPr>
                <w:rFonts w:ascii="NewtonCSanPin" w:hAnsi="NewtonCSanPin"/>
              </w:rPr>
            </w:pPr>
          </w:p>
        </w:tc>
        <w:tc>
          <w:tcPr>
            <w:tcW w:w="1134" w:type="dxa"/>
          </w:tcPr>
          <w:p w14:paraId="34964BC1" w14:textId="77777777" w:rsidR="007D2F23" w:rsidRPr="00D23D8F" w:rsidRDefault="007D2F23" w:rsidP="007D2F23">
            <w:pPr>
              <w:rPr>
                <w:rFonts w:ascii="NewtonCSanPin" w:hAnsi="NewtonCSanPin"/>
              </w:rPr>
            </w:pPr>
          </w:p>
        </w:tc>
      </w:tr>
      <w:tr w:rsidR="007D2F23" w:rsidRPr="00D23D8F" w14:paraId="47DDBBE2" w14:textId="77777777" w:rsidTr="00A53FC2">
        <w:trPr>
          <w:trHeight w:val="148"/>
        </w:trPr>
        <w:tc>
          <w:tcPr>
            <w:tcW w:w="991" w:type="dxa"/>
          </w:tcPr>
          <w:p w14:paraId="61A56EAE" w14:textId="77777777" w:rsidR="007D2F23" w:rsidRPr="00D23D8F" w:rsidRDefault="007D2F23" w:rsidP="007D2F23">
            <w:pPr>
              <w:pStyle w:val="ab"/>
              <w:numPr>
                <w:ilvl w:val="0"/>
                <w:numId w:val="20"/>
              </w:numPr>
              <w:suppressAutoHyphens w:val="0"/>
              <w:rPr>
                <w:rFonts w:ascii="NewtonCSanPin" w:hAnsi="NewtonCSanPin"/>
              </w:rPr>
            </w:pPr>
          </w:p>
        </w:tc>
        <w:tc>
          <w:tcPr>
            <w:tcW w:w="953" w:type="dxa"/>
          </w:tcPr>
          <w:p w14:paraId="2293FC01" w14:textId="77777777" w:rsidR="007D2F23" w:rsidRPr="00D23D8F" w:rsidRDefault="007D2F23" w:rsidP="007D2F23">
            <w:pPr>
              <w:pStyle w:val="ab"/>
              <w:numPr>
                <w:ilvl w:val="0"/>
                <w:numId w:val="10"/>
              </w:numPr>
              <w:suppressAutoHyphens w:val="0"/>
              <w:jc w:val="center"/>
              <w:rPr>
                <w:rFonts w:ascii="NewtonCSanPin" w:hAnsi="NewtonCSanPin"/>
              </w:rPr>
            </w:pPr>
          </w:p>
        </w:tc>
        <w:tc>
          <w:tcPr>
            <w:tcW w:w="5428" w:type="dxa"/>
          </w:tcPr>
          <w:p w14:paraId="22377055" w14:textId="77777777" w:rsidR="007D2F23" w:rsidRPr="00D23D8F" w:rsidRDefault="007D2F23" w:rsidP="007D2F23">
            <w:pPr>
              <w:rPr>
                <w:rFonts w:ascii="NewtonCSanPin" w:hAnsi="NewtonCSanPin"/>
              </w:rPr>
            </w:pPr>
            <w:r w:rsidRPr="00D23D8F">
              <w:rPr>
                <w:rFonts w:ascii="NewtonCSanPin" w:hAnsi="NewtonCSanPin"/>
              </w:rPr>
              <w:t>Обучение чтению, осуществление поиска значимой информации</w:t>
            </w:r>
          </w:p>
        </w:tc>
        <w:tc>
          <w:tcPr>
            <w:tcW w:w="1701" w:type="dxa"/>
            <w:gridSpan w:val="2"/>
          </w:tcPr>
          <w:p w14:paraId="43DD28AC" w14:textId="77777777" w:rsidR="007D2F23" w:rsidRPr="00D23D8F" w:rsidRDefault="007D2F23" w:rsidP="007D2F23">
            <w:pPr>
              <w:rPr>
                <w:rFonts w:ascii="NewtonCSanPin" w:hAnsi="NewtonCSanPin"/>
              </w:rPr>
            </w:pPr>
          </w:p>
        </w:tc>
        <w:tc>
          <w:tcPr>
            <w:tcW w:w="1134" w:type="dxa"/>
          </w:tcPr>
          <w:p w14:paraId="166E2661" w14:textId="77777777" w:rsidR="007D2F23" w:rsidRPr="00D23D8F" w:rsidRDefault="007D2F23" w:rsidP="007D2F23">
            <w:pPr>
              <w:rPr>
                <w:rFonts w:ascii="NewtonCSanPin" w:hAnsi="NewtonCSanPin"/>
              </w:rPr>
            </w:pPr>
          </w:p>
        </w:tc>
        <w:tc>
          <w:tcPr>
            <w:tcW w:w="1134" w:type="dxa"/>
          </w:tcPr>
          <w:p w14:paraId="1AC30D30" w14:textId="77777777" w:rsidR="007D2F23" w:rsidRPr="00D23D8F" w:rsidRDefault="007D2F23" w:rsidP="007D2F23">
            <w:pPr>
              <w:rPr>
                <w:rFonts w:ascii="NewtonCSanPin" w:hAnsi="NewtonCSanPin"/>
              </w:rPr>
            </w:pPr>
          </w:p>
        </w:tc>
      </w:tr>
      <w:tr w:rsidR="007D2F23" w:rsidRPr="00D23D8F" w14:paraId="5A5D4895" w14:textId="77777777" w:rsidTr="00A53FC2">
        <w:trPr>
          <w:trHeight w:val="148"/>
        </w:trPr>
        <w:tc>
          <w:tcPr>
            <w:tcW w:w="991" w:type="dxa"/>
          </w:tcPr>
          <w:p w14:paraId="207DB7F4" w14:textId="77777777" w:rsidR="007D2F23" w:rsidRPr="00D23D8F" w:rsidRDefault="007D2F23" w:rsidP="007D2F23">
            <w:pPr>
              <w:pStyle w:val="ab"/>
              <w:numPr>
                <w:ilvl w:val="0"/>
                <w:numId w:val="20"/>
              </w:numPr>
              <w:suppressAutoHyphens w:val="0"/>
              <w:rPr>
                <w:rFonts w:ascii="NewtonCSanPin" w:hAnsi="NewtonCSanPin"/>
              </w:rPr>
            </w:pPr>
          </w:p>
        </w:tc>
        <w:tc>
          <w:tcPr>
            <w:tcW w:w="953" w:type="dxa"/>
          </w:tcPr>
          <w:p w14:paraId="1206BFDE" w14:textId="77777777" w:rsidR="007D2F23" w:rsidRPr="00D23D8F" w:rsidRDefault="007D2F23" w:rsidP="007D2F23">
            <w:pPr>
              <w:pStyle w:val="ab"/>
              <w:numPr>
                <w:ilvl w:val="0"/>
                <w:numId w:val="10"/>
              </w:numPr>
              <w:suppressAutoHyphens w:val="0"/>
              <w:jc w:val="center"/>
              <w:rPr>
                <w:rFonts w:ascii="NewtonCSanPin" w:hAnsi="NewtonCSanPin"/>
              </w:rPr>
            </w:pPr>
          </w:p>
        </w:tc>
        <w:tc>
          <w:tcPr>
            <w:tcW w:w="5428" w:type="dxa"/>
          </w:tcPr>
          <w:p w14:paraId="27FB7247" w14:textId="77777777" w:rsidR="007D2F23" w:rsidRPr="00D23D8F" w:rsidRDefault="007D2F23" w:rsidP="007D2F23">
            <w:pPr>
              <w:rPr>
                <w:rFonts w:ascii="NewtonCSanPin" w:hAnsi="NewtonCSanPin"/>
              </w:rPr>
            </w:pPr>
            <w:r w:rsidRPr="00D23D8F">
              <w:rPr>
                <w:rFonts w:ascii="NewtonCSanPin" w:hAnsi="NewtonCSanPin"/>
              </w:rPr>
              <w:t xml:space="preserve">Обучение чтению с полным пониманием содержания и выполнение тестовых заданий </w:t>
            </w:r>
          </w:p>
        </w:tc>
        <w:tc>
          <w:tcPr>
            <w:tcW w:w="1701" w:type="dxa"/>
            <w:gridSpan w:val="2"/>
          </w:tcPr>
          <w:p w14:paraId="745BE455" w14:textId="77777777" w:rsidR="007D2F23" w:rsidRPr="00D23D8F" w:rsidRDefault="007D2F23" w:rsidP="007D2F23">
            <w:pPr>
              <w:rPr>
                <w:rFonts w:ascii="NewtonCSanPin" w:hAnsi="NewtonCSanPin"/>
              </w:rPr>
            </w:pPr>
          </w:p>
        </w:tc>
        <w:tc>
          <w:tcPr>
            <w:tcW w:w="1134" w:type="dxa"/>
          </w:tcPr>
          <w:p w14:paraId="04538938" w14:textId="77777777" w:rsidR="007D2F23" w:rsidRPr="00D23D8F" w:rsidRDefault="007D2F23" w:rsidP="007D2F23">
            <w:pPr>
              <w:rPr>
                <w:rFonts w:ascii="NewtonCSanPin" w:hAnsi="NewtonCSanPin"/>
              </w:rPr>
            </w:pPr>
          </w:p>
        </w:tc>
        <w:tc>
          <w:tcPr>
            <w:tcW w:w="1134" w:type="dxa"/>
          </w:tcPr>
          <w:p w14:paraId="13C3D208" w14:textId="77777777" w:rsidR="007D2F23" w:rsidRPr="00D23D8F" w:rsidRDefault="007D2F23" w:rsidP="007D2F23">
            <w:pPr>
              <w:rPr>
                <w:rFonts w:ascii="NewtonCSanPin" w:hAnsi="NewtonCSanPin"/>
              </w:rPr>
            </w:pPr>
          </w:p>
        </w:tc>
      </w:tr>
      <w:tr w:rsidR="007D2F23" w:rsidRPr="00D23D8F" w14:paraId="1D4A919C" w14:textId="77777777" w:rsidTr="00A53FC2">
        <w:trPr>
          <w:trHeight w:val="148"/>
        </w:trPr>
        <w:tc>
          <w:tcPr>
            <w:tcW w:w="991" w:type="dxa"/>
          </w:tcPr>
          <w:p w14:paraId="47B66780" w14:textId="77777777" w:rsidR="007D2F23" w:rsidRPr="00D23D8F" w:rsidRDefault="007D2F23" w:rsidP="007D2F23">
            <w:pPr>
              <w:pStyle w:val="ab"/>
              <w:numPr>
                <w:ilvl w:val="0"/>
                <w:numId w:val="20"/>
              </w:numPr>
              <w:suppressAutoHyphens w:val="0"/>
              <w:rPr>
                <w:rFonts w:ascii="NewtonCSanPin" w:hAnsi="NewtonCSanPin"/>
              </w:rPr>
            </w:pPr>
          </w:p>
        </w:tc>
        <w:tc>
          <w:tcPr>
            <w:tcW w:w="953" w:type="dxa"/>
          </w:tcPr>
          <w:p w14:paraId="3BAD7E81" w14:textId="77777777" w:rsidR="007D2F23" w:rsidRPr="00D23D8F" w:rsidRDefault="007D2F23" w:rsidP="007D2F23">
            <w:pPr>
              <w:pStyle w:val="ab"/>
              <w:numPr>
                <w:ilvl w:val="0"/>
                <w:numId w:val="10"/>
              </w:numPr>
              <w:suppressAutoHyphens w:val="0"/>
              <w:jc w:val="center"/>
              <w:rPr>
                <w:rFonts w:ascii="NewtonCSanPin" w:hAnsi="NewtonCSanPin"/>
              </w:rPr>
            </w:pPr>
          </w:p>
        </w:tc>
        <w:tc>
          <w:tcPr>
            <w:tcW w:w="5428" w:type="dxa"/>
          </w:tcPr>
          <w:p w14:paraId="09DAEF03" w14:textId="77777777" w:rsidR="007D2F23" w:rsidRPr="00D23D8F" w:rsidRDefault="007D2F23" w:rsidP="007D2F23">
            <w:pPr>
              <w:rPr>
                <w:rFonts w:ascii="NewtonCSanPin" w:hAnsi="NewtonCSanPin"/>
              </w:rPr>
            </w:pPr>
            <w:r w:rsidRPr="00D23D8F">
              <w:rPr>
                <w:rFonts w:ascii="NewtonCSanPin" w:hAnsi="NewtonCSanPin"/>
              </w:rPr>
              <w:t xml:space="preserve">Грамматика: употребление предлогов с  </w:t>
            </w:r>
            <w:r w:rsidRPr="00D23D8F">
              <w:rPr>
                <w:rFonts w:ascii="NewtonCSanPin" w:hAnsi="NewtonCSanPin"/>
                <w:lang w:val="en-US"/>
              </w:rPr>
              <w:t>Dativ</w:t>
            </w:r>
            <w:r w:rsidRPr="00D23D8F">
              <w:rPr>
                <w:rFonts w:ascii="NewtonCSanPin" w:hAnsi="NewtonCSanPin"/>
              </w:rPr>
              <w:t xml:space="preserve"> в речи, использование возвратных глаголов в правильной форме</w:t>
            </w:r>
          </w:p>
        </w:tc>
        <w:tc>
          <w:tcPr>
            <w:tcW w:w="1701" w:type="dxa"/>
            <w:gridSpan w:val="2"/>
          </w:tcPr>
          <w:p w14:paraId="2F0FF8E5" w14:textId="77777777" w:rsidR="007D2F23" w:rsidRPr="00D23D8F" w:rsidRDefault="007D2F23" w:rsidP="007D2F23">
            <w:pPr>
              <w:rPr>
                <w:rFonts w:ascii="NewtonCSanPin" w:hAnsi="NewtonCSanPin"/>
              </w:rPr>
            </w:pPr>
          </w:p>
        </w:tc>
        <w:tc>
          <w:tcPr>
            <w:tcW w:w="1134" w:type="dxa"/>
          </w:tcPr>
          <w:p w14:paraId="12CC2284" w14:textId="77777777" w:rsidR="007D2F23" w:rsidRPr="00D23D8F" w:rsidRDefault="007D2F23" w:rsidP="007D2F23">
            <w:pPr>
              <w:rPr>
                <w:rFonts w:ascii="NewtonCSanPin" w:hAnsi="NewtonCSanPin"/>
              </w:rPr>
            </w:pPr>
          </w:p>
        </w:tc>
        <w:tc>
          <w:tcPr>
            <w:tcW w:w="1134" w:type="dxa"/>
          </w:tcPr>
          <w:p w14:paraId="3C54D3B5" w14:textId="77777777" w:rsidR="007D2F23" w:rsidRPr="00D23D8F" w:rsidRDefault="007D2F23" w:rsidP="007D2F23">
            <w:pPr>
              <w:rPr>
                <w:rFonts w:ascii="NewtonCSanPin" w:hAnsi="NewtonCSanPin"/>
              </w:rPr>
            </w:pPr>
          </w:p>
        </w:tc>
      </w:tr>
      <w:tr w:rsidR="007D2F23" w:rsidRPr="00D23D8F" w14:paraId="485F4042" w14:textId="77777777" w:rsidTr="00A53FC2">
        <w:trPr>
          <w:trHeight w:val="148"/>
        </w:trPr>
        <w:tc>
          <w:tcPr>
            <w:tcW w:w="991" w:type="dxa"/>
          </w:tcPr>
          <w:p w14:paraId="50C0D2C1" w14:textId="77777777" w:rsidR="007D2F23" w:rsidRPr="00D23D8F" w:rsidRDefault="007D2F23" w:rsidP="007D2F23">
            <w:pPr>
              <w:pStyle w:val="ab"/>
              <w:numPr>
                <w:ilvl w:val="0"/>
                <w:numId w:val="20"/>
              </w:numPr>
              <w:suppressAutoHyphens w:val="0"/>
              <w:rPr>
                <w:rFonts w:ascii="NewtonCSanPin" w:hAnsi="NewtonCSanPin"/>
              </w:rPr>
            </w:pPr>
          </w:p>
        </w:tc>
        <w:tc>
          <w:tcPr>
            <w:tcW w:w="953" w:type="dxa"/>
          </w:tcPr>
          <w:p w14:paraId="10622217" w14:textId="77777777" w:rsidR="007D2F23" w:rsidRPr="00D23D8F" w:rsidRDefault="007D2F23" w:rsidP="007D2F23">
            <w:pPr>
              <w:pStyle w:val="ab"/>
              <w:numPr>
                <w:ilvl w:val="0"/>
                <w:numId w:val="10"/>
              </w:numPr>
              <w:suppressAutoHyphens w:val="0"/>
              <w:jc w:val="center"/>
              <w:rPr>
                <w:rFonts w:ascii="NewtonCSanPin" w:hAnsi="NewtonCSanPin"/>
              </w:rPr>
            </w:pPr>
          </w:p>
        </w:tc>
        <w:tc>
          <w:tcPr>
            <w:tcW w:w="5428" w:type="dxa"/>
          </w:tcPr>
          <w:p w14:paraId="1FC27605" w14:textId="77777777" w:rsidR="007D2F23" w:rsidRPr="00D23D8F" w:rsidRDefault="007D2F23" w:rsidP="007D2F23">
            <w:pPr>
              <w:rPr>
                <w:rFonts w:ascii="NewtonCSanPin" w:hAnsi="NewtonCSanPin"/>
              </w:rPr>
            </w:pPr>
            <w:r w:rsidRPr="00D23D8F">
              <w:rPr>
                <w:rFonts w:ascii="NewtonCSanPin" w:hAnsi="NewtonCSanPin"/>
              </w:rPr>
              <w:t xml:space="preserve">Грамматика: систематизация знаний о склонении существительных, употребление </w:t>
            </w:r>
            <w:r w:rsidRPr="00D23D8F">
              <w:rPr>
                <w:rFonts w:ascii="NewtonCSanPin" w:hAnsi="NewtonCSanPin"/>
                <w:lang w:val="en-US"/>
              </w:rPr>
              <w:t>Genitiv</w:t>
            </w:r>
            <w:r w:rsidRPr="00D23D8F">
              <w:rPr>
                <w:rFonts w:ascii="NewtonCSanPin" w:hAnsi="NewtonCSanPin"/>
              </w:rPr>
              <w:t xml:space="preserve"> в речи</w:t>
            </w:r>
          </w:p>
        </w:tc>
        <w:tc>
          <w:tcPr>
            <w:tcW w:w="1701" w:type="dxa"/>
            <w:gridSpan w:val="2"/>
          </w:tcPr>
          <w:p w14:paraId="023650FF" w14:textId="77777777" w:rsidR="007D2F23" w:rsidRPr="00D23D8F" w:rsidRDefault="007D2F23" w:rsidP="007D2F23">
            <w:pPr>
              <w:rPr>
                <w:rFonts w:ascii="NewtonCSanPin" w:hAnsi="NewtonCSanPin"/>
              </w:rPr>
            </w:pPr>
          </w:p>
        </w:tc>
        <w:tc>
          <w:tcPr>
            <w:tcW w:w="1134" w:type="dxa"/>
          </w:tcPr>
          <w:p w14:paraId="78CDFC6F" w14:textId="77777777" w:rsidR="007D2F23" w:rsidRPr="00D23D8F" w:rsidRDefault="007D2F23" w:rsidP="007D2F23">
            <w:pPr>
              <w:rPr>
                <w:rFonts w:ascii="NewtonCSanPin" w:hAnsi="NewtonCSanPin"/>
              </w:rPr>
            </w:pPr>
          </w:p>
        </w:tc>
        <w:tc>
          <w:tcPr>
            <w:tcW w:w="1134" w:type="dxa"/>
          </w:tcPr>
          <w:p w14:paraId="115A1834" w14:textId="77777777" w:rsidR="007D2F23" w:rsidRPr="00D23D8F" w:rsidRDefault="007D2F23" w:rsidP="007D2F23">
            <w:pPr>
              <w:rPr>
                <w:rFonts w:ascii="NewtonCSanPin" w:hAnsi="NewtonCSanPin"/>
              </w:rPr>
            </w:pPr>
          </w:p>
        </w:tc>
      </w:tr>
      <w:tr w:rsidR="007D2F23" w:rsidRPr="00D23D8F" w14:paraId="1C9BCF0B" w14:textId="77777777" w:rsidTr="00A53FC2">
        <w:trPr>
          <w:trHeight w:val="148"/>
        </w:trPr>
        <w:tc>
          <w:tcPr>
            <w:tcW w:w="991" w:type="dxa"/>
          </w:tcPr>
          <w:p w14:paraId="0930F4C1" w14:textId="77777777" w:rsidR="007D2F23" w:rsidRPr="00D23D8F" w:rsidRDefault="007D2F23" w:rsidP="007D2F23">
            <w:pPr>
              <w:pStyle w:val="ab"/>
              <w:numPr>
                <w:ilvl w:val="0"/>
                <w:numId w:val="20"/>
              </w:numPr>
              <w:suppressAutoHyphens w:val="0"/>
              <w:rPr>
                <w:rFonts w:ascii="NewtonCSanPin" w:hAnsi="NewtonCSanPin"/>
              </w:rPr>
            </w:pPr>
          </w:p>
        </w:tc>
        <w:tc>
          <w:tcPr>
            <w:tcW w:w="953" w:type="dxa"/>
          </w:tcPr>
          <w:p w14:paraId="362A3C3F" w14:textId="77777777" w:rsidR="007D2F23" w:rsidRPr="00D23D8F" w:rsidRDefault="007D2F23" w:rsidP="007D2F23">
            <w:pPr>
              <w:pStyle w:val="ab"/>
              <w:numPr>
                <w:ilvl w:val="0"/>
                <w:numId w:val="10"/>
              </w:numPr>
              <w:suppressAutoHyphens w:val="0"/>
              <w:jc w:val="center"/>
              <w:rPr>
                <w:rFonts w:ascii="NewtonCSanPin" w:hAnsi="NewtonCSanPin"/>
              </w:rPr>
            </w:pPr>
          </w:p>
        </w:tc>
        <w:tc>
          <w:tcPr>
            <w:tcW w:w="5428" w:type="dxa"/>
          </w:tcPr>
          <w:p w14:paraId="0D561634" w14:textId="77777777" w:rsidR="007D2F23" w:rsidRPr="00D23D8F" w:rsidRDefault="007D2F23" w:rsidP="007D2F23">
            <w:pPr>
              <w:rPr>
                <w:rFonts w:ascii="NewtonCSanPin" w:hAnsi="NewtonCSanPin"/>
              </w:rPr>
            </w:pPr>
            <w:r w:rsidRPr="00D23D8F">
              <w:rPr>
                <w:rFonts w:ascii="NewtonCSanPin" w:hAnsi="NewtonCSanPin"/>
              </w:rPr>
              <w:t>Обучение описанию собственной школы или класса</w:t>
            </w:r>
          </w:p>
        </w:tc>
        <w:tc>
          <w:tcPr>
            <w:tcW w:w="1701" w:type="dxa"/>
            <w:gridSpan w:val="2"/>
          </w:tcPr>
          <w:p w14:paraId="3A9E9026" w14:textId="77777777" w:rsidR="007D2F23" w:rsidRPr="00D23D8F" w:rsidRDefault="007D2F23" w:rsidP="007D2F23">
            <w:pPr>
              <w:rPr>
                <w:rFonts w:ascii="NewtonCSanPin" w:hAnsi="NewtonCSanPin"/>
              </w:rPr>
            </w:pPr>
          </w:p>
        </w:tc>
        <w:tc>
          <w:tcPr>
            <w:tcW w:w="1134" w:type="dxa"/>
          </w:tcPr>
          <w:p w14:paraId="700CD1AD" w14:textId="77777777" w:rsidR="007D2F23" w:rsidRPr="00D23D8F" w:rsidRDefault="007D2F23" w:rsidP="007D2F23">
            <w:pPr>
              <w:rPr>
                <w:rFonts w:ascii="NewtonCSanPin" w:hAnsi="NewtonCSanPin"/>
              </w:rPr>
            </w:pPr>
          </w:p>
        </w:tc>
        <w:tc>
          <w:tcPr>
            <w:tcW w:w="1134" w:type="dxa"/>
          </w:tcPr>
          <w:p w14:paraId="36D4CBD1" w14:textId="77777777" w:rsidR="007D2F23" w:rsidRPr="00D23D8F" w:rsidRDefault="007D2F23" w:rsidP="007D2F23">
            <w:pPr>
              <w:rPr>
                <w:rFonts w:ascii="NewtonCSanPin" w:hAnsi="NewtonCSanPin"/>
              </w:rPr>
            </w:pPr>
          </w:p>
        </w:tc>
      </w:tr>
      <w:tr w:rsidR="007D2F23" w:rsidRPr="00D23D8F" w14:paraId="57F5FA5E" w14:textId="77777777" w:rsidTr="00A53FC2">
        <w:trPr>
          <w:trHeight w:val="148"/>
        </w:trPr>
        <w:tc>
          <w:tcPr>
            <w:tcW w:w="991" w:type="dxa"/>
          </w:tcPr>
          <w:p w14:paraId="2062A2BA" w14:textId="77777777" w:rsidR="007D2F23" w:rsidRPr="00D23D8F" w:rsidRDefault="007D2F23" w:rsidP="007D2F23">
            <w:pPr>
              <w:pStyle w:val="ab"/>
              <w:numPr>
                <w:ilvl w:val="0"/>
                <w:numId w:val="20"/>
              </w:numPr>
              <w:suppressAutoHyphens w:val="0"/>
              <w:rPr>
                <w:rFonts w:ascii="NewtonCSanPin" w:hAnsi="NewtonCSanPin"/>
              </w:rPr>
            </w:pPr>
          </w:p>
        </w:tc>
        <w:tc>
          <w:tcPr>
            <w:tcW w:w="953" w:type="dxa"/>
          </w:tcPr>
          <w:p w14:paraId="03098939" w14:textId="77777777" w:rsidR="007D2F23" w:rsidRPr="00D23D8F" w:rsidRDefault="007D2F23" w:rsidP="007D2F23">
            <w:pPr>
              <w:pStyle w:val="ab"/>
              <w:numPr>
                <w:ilvl w:val="0"/>
                <w:numId w:val="10"/>
              </w:numPr>
              <w:suppressAutoHyphens w:val="0"/>
              <w:jc w:val="center"/>
              <w:rPr>
                <w:rFonts w:ascii="NewtonCSanPin" w:hAnsi="NewtonCSanPin"/>
              </w:rPr>
            </w:pPr>
          </w:p>
        </w:tc>
        <w:tc>
          <w:tcPr>
            <w:tcW w:w="5428" w:type="dxa"/>
          </w:tcPr>
          <w:p w14:paraId="1FE20668" w14:textId="77777777" w:rsidR="007D2F23" w:rsidRPr="00D23D8F" w:rsidRDefault="007D2F23" w:rsidP="007D2F23">
            <w:pPr>
              <w:rPr>
                <w:rFonts w:ascii="NewtonCSanPin" w:hAnsi="NewtonCSanPin"/>
              </w:rPr>
            </w:pPr>
            <w:r w:rsidRPr="00D23D8F">
              <w:rPr>
                <w:rFonts w:ascii="NewtonCSanPin" w:hAnsi="NewtonCSanPin"/>
              </w:rPr>
              <w:t xml:space="preserve">Обучение составлению диалога по теме “Школа моей мечты” с использованием слов и речевых клише </w:t>
            </w:r>
          </w:p>
        </w:tc>
        <w:tc>
          <w:tcPr>
            <w:tcW w:w="1701" w:type="dxa"/>
            <w:gridSpan w:val="2"/>
          </w:tcPr>
          <w:p w14:paraId="3D1C8E30" w14:textId="77777777" w:rsidR="007D2F23" w:rsidRPr="00D23D8F" w:rsidRDefault="007D2F23" w:rsidP="007D2F23">
            <w:pPr>
              <w:rPr>
                <w:rFonts w:ascii="NewtonCSanPin" w:hAnsi="NewtonCSanPin"/>
              </w:rPr>
            </w:pPr>
          </w:p>
        </w:tc>
        <w:tc>
          <w:tcPr>
            <w:tcW w:w="1134" w:type="dxa"/>
          </w:tcPr>
          <w:p w14:paraId="0B87A015" w14:textId="77777777" w:rsidR="007D2F23" w:rsidRPr="00D23D8F" w:rsidRDefault="007D2F23" w:rsidP="007D2F23">
            <w:pPr>
              <w:rPr>
                <w:rFonts w:ascii="NewtonCSanPin" w:hAnsi="NewtonCSanPin"/>
              </w:rPr>
            </w:pPr>
          </w:p>
        </w:tc>
        <w:tc>
          <w:tcPr>
            <w:tcW w:w="1134" w:type="dxa"/>
          </w:tcPr>
          <w:p w14:paraId="6D14F488" w14:textId="77777777" w:rsidR="007D2F23" w:rsidRPr="00D23D8F" w:rsidRDefault="007D2F23" w:rsidP="007D2F23">
            <w:pPr>
              <w:rPr>
                <w:rFonts w:ascii="NewtonCSanPin" w:hAnsi="NewtonCSanPin"/>
              </w:rPr>
            </w:pPr>
          </w:p>
        </w:tc>
      </w:tr>
      <w:tr w:rsidR="007D2F23" w:rsidRPr="00D23D8F" w14:paraId="46BF34E4" w14:textId="77777777" w:rsidTr="00A53FC2">
        <w:trPr>
          <w:trHeight w:val="148"/>
        </w:trPr>
        <w:tc>
          <w:tcPr>
            <w:tcW w:w="991" w:type="dxa"/>
          </w:tcPr>
          <w:p w14:paraId="1292D6D2" w14:textId="77777777" w:rsidR="007D2F23" w:rsidRPr="00D23D8F" w:rsidRDefault="007D2F23" w:rsidP="007D2F23">
            <w:pPr>
              <w:pStyle w:val="ab"/>
              <w:numPr>
                <w:ilvl w:val="0"/>
                <w:numId w:val="20"/>
              </w:numPr>
              <w:suppressAutoHyphens w:val="0"/>
              <w:rPr>
                <w:rFonts w:ascii="NewtonCSanPin" w:hAnsi="NewtonCSanPin"/>
              </w:rPr>
            </w:pPr>
          </w:p>
        </w:tc>
        <w:tc>
          <w:tcPr>
            <w:tcW w:w="953" w:type="dxa"/>
          </w:tcPr>
          <w:p w14:paraId="2647F4A2" w14:textId="77777777" w:rsidR="007D2F23" w:rsidRPr="00D23D8F" w:rsidRDefault="007D2F23" w:rsidP="007D2F23">
            <w:pPr>
              <w:pStyle w:val="ab"/>
              <w:numPr>
                <w:ilvl w:val="0"/>
                <w:numId w:val="10"/>
              </w:numPr>
              <w:suppressAutoHyphens w:val="0"/>
              <w:jc w:val="center"/>
              <w:rPr>
                <w:rFonts w:ascii="NewtonCSanPin" w:hAnsi="NewtonCSanPin"/>
              </w:rPr>
            </w:pPr>
          </w:p>
        </w:tc>
        <w:tc>
          <w:tcPr>
            <w:tcW w:w="5428" w:type="dxa"/>
          </w:tcPr>
          <w:p w14:paraId="3180A320" w14:textId="77777777" w:rsidR="007D2F23" w:rsidRPr="00D23D8F" w:rsidRDefault="007D2F23" w:rsidP="007D2F23">
            <w:pPr>
              <w:rPr>
                <w:rFonts w:ascii="NewtonCSanPin" w:hAnsi="NewtonCSanPin"/>
              </w:rPr>
            </w:pPr>
            <w:r w:rsidRPr="00D23D8F">
              <w:rPr>
                <w:rFonts w:ascii="NewtonCSanPin" w:hAnsi="NewtonCSanPin"/>
              </w:rPr>
              <w:t>Аудирование: восприятие диалогов и микро-диалогов в аудиозаписи, проверка понимания с помощью тестовых заданий</w:t>
            </w:r>
          </w:p>
        </w:tc>
        <w:tc>
          <w:tcPr>
            <w:tcW w:w="1701" w:type="dxa"/>
            <w:gridSpan w:val="2"/>
          </w:tcPr>
          <w:p w14:paraId="2EFEC5E9" w14:textId="77777777" w:rsidR="007D2F23" w:rsidRPr="00D23D8F" w:rsidRDefault="007D2F23" w:rsidP="007D2F23">
            <w:pPr>
              <w:rPr>
                <w:rFonts w:ascii="NewtonCSanPin" w:hAnsi="NewtonCSanPin"/>
              </w:rPr>
            </w:pPr>
          </w:p>
        </w:tc>
        <w:tc>
          <w:tcPr>
            <w:tcW w:w="1134" w:type="dxa"/>
          </w:tcPr>
          <w:p w14:paraId="7EFB59D3" w14:textId="77777777" w:rsidR="007D2F23" w:rsidRPr="00D23D8F" w:rsidRDefault="007D2F23" w:rsidP="007D2F23">
            <w:pPr>
              <w:rPr>
                <w:rFonts w:ascii="NewtonCSanPin" w:hAnsi="NewtonCSanPin"/>
              </w:rPr>
            </w:pPr>
          </w:p>
        </w:tc>
        <w:tc>
          <w:tcPr>
            <w:tcW w:w="1134" w:type="dxa"/>
          </w:tcPr>
          <w:p w14:paraId="0BB20039" w14:textId="77777777" w:rsidR="007D2F23" w:rsidRPr="00D23D8F" w:rsidRDefault="007D2F23" w:rsidP="007D2F23">
            <w:pPr>
              <w:rPr>
                <w:rFonts w:ascii="NewtonCSanPin" w:hAnsi="NewtonCSanPin"/>
              </w:rPr>
            </w:pPr>
          </w:p>
        </w:tc>
      </w:tr>
      <w:tr w:rsidR="007D2F23" w:rsidRPr="00D23D8F" w14:paraId="5CFF6FD6" w14:textId="77777777" w:rsidTr="00A53FC2">
        <w:trPr>
          <w:trHeight w:val="148"/>
        </w:trPr>
        <w:tc>
          <w:tcPr>
            <w:tcW w:w="991" w:type="dxa"/>
          </w:tcPr>
          <w:p w14:paraId="305CF2C9" w14:textId="77777777" w:rsidR="007D2F23" w:rsidRPr="00D23D8F" w:rsidRDefault="007D2F23" w:rsidP="007D2F23">
            <w:pPr>
              <w:pStyle w:val="ab"/>
              <w:numPr>
                <w:ilvl w:val="0"/>
                <w:numId w:val="20"/>
              </w:numPr>
              <w:suppressAutoHyphens w:val="0"/>
              <w:rPr>
                <w:rFonts w:ascii="NewtonCSanPin" w:hAnsi="NewtonCSanPin"/>
              </w:rPr>
            </w:pPr>
          </w:p>
        </w:tc>
        <w:tc>
          <w:tcPr>
            <w:tcW w:w="953" w:type="dxa"/>
          </w:tcPr>
          <w:p w14:paraId="78DAC855" w14:textId="77777777" w:rsidR="007D2F23" w:rsidRPr="00D23D8F" w:rsidRDefault="007D2F23" w:rsidP="007D2F23">
            <w:pPr>
              <w:pStyle w:val="ab"/>
              <w:numPr>
                <w:ilvl w:val="0"/>
                <w:numId w:val="10"/>
              </w:numPr>
              <w:suppressAutoHyphens w:val="0"/>
              <w:jc w:val="center"/>
              <w:rPr>
                <w:rFonts w:ascii="NewtonCSanPin" w:hAnsi="NewtonCSanPin"/>
              </w:rPr>
            </w:pPr>
          </w:p>
        </w:tc>
        <w:tc>
          <w:tcPr>
            <w:tcW w:w="5428" w:type="dxa"/>
          </w:tcPr>
          <w:p w14:paraId="7C44515F" w14:textId="77777777" w:rsidR="007D2F23" w:rsidRPr="00D23D8F" w:rsidRDefault="007D2F23" w:rsidP="007D2F23">
            <w:pPr>
              <w:rPr>
                <w:rFonts w:ascii="NewtonCSanPin" w:hAnsi="NewtonCSanPin"/>
              </w:rPr>
            </w:pPr>
            <w:r w:rsidRPr="00D23D8F">
              <w:rPr>
                <w:rFonts w:ascii="NewtonCSanPin" w:hAnsi="NewtonCSanPin"/>
              </w:rPr>
              <w:t>Аудирование: восприятие диалогов и микро-диалогов в аудиозаписи, проверка понимания с помощью тестовых заданий</w:t>
            </w:r>
          </w:p>
        </w:tc>
        <w:tc>
          <w:tcPr>
            <w:tcW w:w="1701" w:type="dxa"/>
            <w:gridSpan w:val="2"/>
          </w:tcPr>
          <w:p w14:paraId="63F2AA50" w14:textId="77777777" w:rsidR="007D2F23" w:rsidRPr="00D23D8F" w:rsidRDefault="007D2F23" w:rsidP="007D2F23">
            <w:pPr>
              <w:rPr>
                <w:rFonts w:ascii="NewtonCSanPin" w:hAnsi="NewtonCSanPin"/>
              </w:rPr>
            </w:pPr>
          </w:p>
        </w:tc>
        <w:tc>
          <w:tcPr>
            <w:tcW w:w="1134" w:type="dxa"/>
          </w:tcPr>
          <w:p w14:paraId="6F7CA231" w14:textId="77777777" w:rsidR="007D2F23" w:rsidRPr="00D23D8F" w:rsidRDefault="007D2F23" w:rsidP="007D2F23">
            <w:pPr>
              <w:rPr>
                <w:rFonts w:ascii="NewtonCSanPin" w:hAnsi="NewtonCSanPin"/>
              </w:rPr>
            </w:pPr>
          </w:p>
        </w:tc>
        <w:tc>
          <w:tcPr>
            <w:tcW w:w="1134" w:type="dxa"/>
          </w:tcPr>
          <w:p w14:paraId="1B67178E" w14:textId="77777777" w:rsidR="007D2F23" w:rsidRPr="00D23D8F" w:rsidRDefault="007D2F23" w:rsidP="007D2F23">
            <w:pPr>
              <w:rPr>
                <w:rFonts w:ascii="NewtonCSanPin" w:hAnsi="NewtonCSanPin"/>
              </w:rPr>
            </w:pPr>
          </w:p>
        </w:tc>
      </w:tr>
      <w:tr w:rsidR="007D2F23" w:rsidRPr="00D23D8F" w14:paraId="3B874A02" w14:textId="77777777" w:rsidTr="00A53FC2">
        <w:trPr>
          <w:trHeight w:val="148"/>
        </w:trPr>
        <w:tc>
          <w:tcPr>
            <w:tcW w:w="991" w:type="dxa"/>
          </w:tcPr>
          <w:p w14:paraId="4E7248FF" w14:textId="77777777" w:rsidR="007D2F23" w:rsidRPr="00D23D8F" w:rsidRDefault="007D2F23" w:rsidP="007D2F23">
            <w:pPr>
              <w:pStyle w:val="ab"/>
              <w:numPr>
                <w:ilvl w:val="0"/>
                <w:numId w:val="20"/>
              </w:numPr>
              <w:suppressAutoHyphens w:val="0"/>
              <w:rPr>
                <w:rFonts w:ascii="NewtonCSanPin" w:hAnsi="NewtonCSanPin"/>
              </w:rPr>
            </w:pPr>
          </w:p>
        </w:tc>
        <w:tc>
          <w:tcPr>
            <w:tcW w:w="953" w:type="dxa"/>
          </w:tcPr>
          <w:p w14:paraId="116739D4" w14:textId="77777777" w:rsidR="007D2F23" w:rsidRPr="00D23D8F" w:rsidRDefault="007D2F23" w:rsidP="007D2F23">
            <w:pPr>
              <w:pStyle w:val="ab"/>
              <w:numPr>
                <w:ilvl w:val="0"/>
                <w:numId w:val="10"/>
              </w:numPr>
              <w:suppressAutoHyphens w:val="0"/>
              <w:jc w:val="center"/>
              <w:rPr>
                <w:rFonts w:ascii="NewtonCSanPin" w:hAnsi="NewtonCSanPin"/>
              </w:rPr>
            </w:pPr>
          </w:p>
        </w:tc>
        <w:tc>
          <w:tcPr>
            <w:tcW w:w="5428" w:type="dxa"/>
          </w:tcPr>
          <w:p w14:paraId="40222FAA" w14:textId="77777777" w:rsidR="007D2F23" w:rsidRPr="00D23D8F" w:rsidRDefault="007D2F23" w:rsidP="007D2F23">
            <w:pPr>
              <w:rPr>
                <w:rFonts w:ascii="NewtonCSanPin" w:hAnsi="NewtonCSanPin"/>
              </w:rPr>
            </w:pPr>
            <w:r w:rsidRPr="00D23D8F">
              <w:rPr>
                <w:rFonts w:ascii="NewtonCSanPin" w:hAnsi="NewtonCSanPin"/>
              </w:rPr>
              <w:t xml:space="preserve">Восприятие текста </w:t>
            </w:r>
            <w:r w:rsidRPr="00D23D8F">
              <w:rPr>
                <w:rFonts w:ascii="NewtonCSanPin" w:hAnsi="NewtonCSanPin"/>
                <w:lang w:val="de-DE"/>
              </w:rPr>
              <w:t>„In der Robert-Koch-Straße“</w:t>
            </w:r>
            <w:r w:rsidRPr="00D23D8F">
              <w:rPr>
                <w:rFonts w:ascii="NewtonCSanPin" w:hAnsi="NewtonCSanPin"/>
              </w:rPr>
              <w:t xml:space="preserve"> на слух.  Выполнение упражнений, содержащих опоры для составления рассказа</w:t>
            </w:r>
          </w:p>
        </w:tc>
        <w:tc>
          <w:tcPr>
            <w:tcW w:w="1701" w:type="dxa"/>
            <w:gridSpan w:val="2"/>
          </w:tcPr>
          <w:p w14:paraId="7A8B68B1" w14:textId="77777777" w:rsidR="007D2F23" w:rsidRPr="00D23D8F" w:rsidRDefault="007D2F23" w:rsidP="007D2F23">
            <w:pPr>
              <w:rPr>
                <w:rFonts w:ascii="NewtonCSanPin" w:hAnsi="NewtonCSanPin"/>
              </w:rPr>
            </w:pPr>
          </w:p>
        </w:tc>
        <w:tc>
          <w:tcPr>
            <w:tcW w:w="1134" w:type="dxa"/>
          </w:tcPr>
          <w:p w14:paraId="513C49A2" w14:textId="77777777" w:rsidR="007D2F23" w:rsidRPr="00D23D8F" w:rsidRDefault="007D2F23" w:rsidP="007D2F23">
            <w:pPr>
              <w:rPr>
                <w:rFonts w:ascii="NewtonCSanPin" w:hAnsi="NewtonCSanPin"/>
              </w:rPr>
            </w:pPr>
          </w:p>
        </w:tc>
        <w:tc>
          <w:tcPr>
            <w:tcW w:w="1134" w:type="dxa"/>
          </w:tcPr>
          <w:p w14:paraId="10E1A518" w14:textId="77777777" w:rsidR="007D2F23" w:rsidRPr="00D23D8F" w:rsidRDefault="007D2F23" w:rsidP="007D2F23">
            <w:pPr>
              <w:rPr>
                <w:rFonts w:ascii="NewtonCSanPin" w:hAnsi="NewtonCSanPin"/>
              </w:rPr>
            </w:pPr>
          </w:p>
        </w:tc>
      </w:tr>
      <w:tr w:rsidR="007D2F23" w:rsidRPr="00D23D8F" w14:paraId="36633025" w14:textId="77777777" w:rsidTr="00A53FC2">
        <w:trPr>
          <w:trHeight w:val="148"/>
        </w:trPr>
        <w:tc>
          <w:tcPr>
            <w:tcW w:w="991" w:type="dxa"/>
          </w:tcPr>
          <w:p w14:paraId="502F02B8" w14:textId="77777777" w:rsidR="007D2F23" w:rsidRPr="00D23D8F" w:rsidRDefault="007D2F23" w:rsidP="007D2F23">
            <w:pPr>
              <w:pStyle w:val="ab"/>
              <w:numPr>
                <w:ilvl w:val="0"/>
                <w:numId w:val="20"/>
              </w:numPr>
              <w:suppressAutoHyphens w:val="0"/>
              <w:rPr>
                <w:rFonts w:ascii="NewtonCSanPin" w:hAnsi="NewtonCSanPin"/>
              </w:rPr>
            </w:pPr>
          </w:p>
        </w:tc>
        <w:tc>
          <w:tcPr>
            <w:tcW w:w="953" w:type="dxa"/>
          </w:tcPr>
          <w:p w14:paraId="36883E70" w14:textId="77777777" w:rsidR="007D2F23" w:rsidRPr="00D23D8F" w:rsidRDefault="007D2F23" w:rsidP="007D2F23">
            <w:pPr>
              <w:pStyle w:val="ab"/>
              <w:numPr>
                <w:ilvl w:val="0"/>
                <w:numId w:val="10"/>
              </w:numPr>
              <w:suppressAutoHyphens w:val="0"/>
              <w:jc w:val="center"/>
              <w:rPr>
                <w:rFonts w:ascii="NewtonCSanPin" w:hAnsi="NewtonCSanPin"/>
              </w:rPr>
            </w:pPr>
          </w:p>
        </w:tc>
        <w:tc>
          <w:tcPr>
            <w:tcW w:w="5428" w:type="dxa"/>
          </w:tcPr>
          <w:p w14:paraId="23D01040" w14:textId="77777777" w:rsidR="007D2F23" w:rsidRPr="00D23D8F" w:rsidRDefault="007D2F23" w:rsidP="007D2F23">
            <w:pPr>
              <w:rPr>
                <w:rFonts w:ascii="NewtonCSanPin" w:hAnsi="NewtonCSanPin"/>
              </w:rPr>
            </w:pPr>
            <w:r w:rsidRPr="00D23D8F">
              <w:rPr>
                <w:rFonts w:ascii="NewtonCSanPin" w:hAnsi="NewtonCSanPin"/>
              </w:rPr>
              <w:t xml:space="preserve">Чтение с полным пониманием содержания и обсуждение прочитанного в группах.  </w:t>
            </w:r>
            <w:r w:rsidRPr="00D23D8F">
              <w:rPr>
                <w:rFonts w:ascii="NewtonCSanPin" w:hAnsi="NewtonCSanPin"/>
              </w:rPr>
              <w:lastRenderedPageBreak/>
              <w:t>Выполнение упражнений на подстановку артиклей в правильной форме</w:t>
            </w:r>
          </w:p>
        </w:tc>
        <w:tc>
          <w:tcPr>
            <w:tcW w:w="1701" w:type="dxa"/>
            <w:gridSpan w:val="2"/>
          </w:tcPr>
          <w:p w14:paraId="000C3E9F" w14:textId="77777777" w:rsidR="007D2F23" w:rsidRPr="00D23D8F" w:rsidRDefault="007D2F23" w:rsidP="007D2F23">
            <w:pPr>
              <w:rPr>
                <w:rFonts w:ascii="NewtonCSanPin" w:hAnsi="NewtonCSanPin"/>
              </w:rPr>
            </w:pPr>
          </w:p>
        </w:tc>
        <w:tc>
          <w:tcPr>
            <w:tcW w:w="1134" w:type="dxa"/>
          </w:tcPr>
          <w:p w14:paraId="70CB054B" w14:textId="77777777" w:rsidR="007D2F23" w:rsidRPr="00D23D8F" w:rsidRDefault="007D2F23" w:rsidP="007D2F23">
            <w:pPr>
              <w:rPr>
                <w:rFonts w:ascii="NewtonCSanPin" w:hAnsi="NewtonCSanPin"/>
              </w:rPr>
            </w:pPr>
          </w:p>
        </w:tc>
        <w:tc>
          <w:tcPr>
            <w:tcW w:w="1134" w:type="dxa"/>
          </w:tcPr>
          <w:p w14:paraId="3796FC8B" w14:textId="77777777" w:rsidR="007D2F23" w:rsidRPr="00D23D8F" w:rsidRDefault="007D2F23" w:rsidP="007D2F23">
            <w:pPr>
              <w:rPr>
                <w:rFonts w:ascii="NewtonCSanPin" w:hAnsi="NewtonCSanPin"/>
              </w:rPr>
            </w:pPr>
          </w:p>
        </w:tc>
      </w:tr>
      <w:tr w:rsidR="007D2F23" w:rsidRPr="00D23D8F" w14:paraId="7FC662A8" w14:textId="77777777" w:rsidTr="00A53FC2">
        <w:trPr>
          <w:trHeight w:val="148"/>
        </w:trPr>
        <w:tc>
          <w:tcPr>
            <w:tcW w:w="991" w:type="dxa"/>
          </w:tcPr>
          <w:p w14:paraId="163AD881" w14:textId="77777777" w:rsidR="007D2F23" w:rsidRPr="00D23D8F" w:rsidRDefault="007D2F23" w:rsidP="007D2F23">
            <w:pPr>
              <w:pStyle w:val="ab"/>
              <w:numPr>
                <w:ilvl w:val="0"/>
                <w:numId w:val="20"/>
              </w:numPr>
              <w:suppressAutoHyphens w:val="0"/>
              <w:rPr>
                <w:rFonts w:ascii="NewtonCSanPin" w:hAnsi="NewtonCSanPin"/>
              </w:rPr>
            </w:pPr>
          </w:p>
        </w:tc>
        <w:tc>
          <w:tcPr>
            <w:tcW w:w="953" w:type="dxa"/>
          </w:tcPr>
          <w:p w14:paraId="6A909744" w14:textId="77777777" w:rsidR="007D2F23" w:rsidRPr="00D23D8F" w:rsidRDefault="007D2F23" w:rsidP="007D2F23">
            <w:pPr>
              <w:pStyle w:val="ab"/>
              <w:numPr>
                <w:ilvl w:val="0"/>
                <w:numId w:val="10"/>
              </w:numPr>
              <w:suppressAutoHyphens w:val="0"/>
              <w:jc w:val="center"/>
              <w:rPr>
                <w:rFonts w:ascii="NewtonCSanPin" w:hAnsi="NewtonCSanPin"/>
              </w:rPr>
            </w:pPr>
          </w:p>
        </w:tc>
        <w:tc>
          <w:tcPr>
            <w:tcW w:w="5428" w:type="dxa"/>
          </w:tcPr>
          <w:p w14:paraId="4807F3B4" w14:textId="77777777" w:rsidR="007D2F23" w:rsidRPr="00D23D8F" w:rsidRDefault="007D2F23" w:rsidP="007D2F23">
            <w:pPr>
              <w:rPr>
                <w:rFonts w:ascii="NewtonCSanPin" w:hAnsi="NewtonCSanPin"/>
              </w:rPr>
            </w:pPr>
            <w:r w:rsidRPr="00D23D8F">
              <w:rPr>
                <w:rFonts w:ascii="NewtonCSanPin" w:hAnsi="NewtonCSanPin"/>
              </w:rPr>
              <w:t>Работа над проектом «Школа моей мечты»</w:t>
            </w:r>
          </w:p>
        </w:tc>
        <w:tc>
          <w:tcPr>
            <w:tcW w:w="1701" w:type="dxa"/>
            <w:gridSpan w:val="2"/>
          </w:tcPr>
          <w:p w14:paraId="741D1EB9" w14:textId="77777777" w:rsidR="007D2F23" w:rsidRPr="00D23D8F" w:rsidRDefault="007D2F23" w:rsidP="007D2F23">
            <w:pPr>
              <w:rPr>
                <w:rFonts w:ascii="NewtonCSanPin" w:hAnsi="NewtonCSanPin"/>
              </w:rPr>
            </w:pPr>
          </w:p>
        </w:tc>
        <w:tc>
          <w:tcPr>
            <w:tcW w:w="1134" w:type="dxa"/>
          </w:tcPr>
          <w:p w14:paraId="1C309359" w14:textId="77777777" w:rsidR="007D2F23" w:rsidRPr="00D23D8F" w:rsidRDefault="007D2F23" w:rsidP="007D2F23">
            <w:pPr>
              <w:rPr>
                <w:rFonts w:ascii="NewtonCSanPin" w:hAnsi="NewtonCSanPin"/>
              </w:rPr>
            </w:pPr>
          </w:p>
        </w:tc>
        <w:tc>
          <w:tcPr>
            <w:tcW w:w="1134" w:type="dxa"/>
          </w:tcPr>
          <w:p w14:paraId="0E9185CB" w14:textId="77777777" w:rsidR="007D2F23" w:rsidRPr="00D23D8F" w:rsidRDefault="007D2F23" w:rsidP="007D2F23">
            <w:pPr>
              <w:rPr>
                <w:rFonts w:ascii="NewtonCSanPin" w:hAnsi="NewtonCSanPin"/>
              </w:rPr>
            </w:pPr>
          </w:p>
        </w:tc>
      </w:tr>
      <w:tr w:rsidR="007D2F23" w:rsidRPr="00D23D8F" w14:paraId="0C4AE748" w14:textId="77777777" w:rsidTr="00A53FC2">
        <w:trPr>
          <w:trHeight w:val="148"/>
        </w:trPr>
        <w:tc>
          <w:tcPr>
            <w:tcW w:w="991" w:type="dxa"/>
          </w:tcPr>
          <w:p w14:paraId="78C3C3C9" w14:textId="77777777" w:rsidR="007D2F23" w:rsidRPr="00D23D8F" w:rsidRDefault="007D2F23" w:rsidP="007D2F23">
            <w:pPr>
              <w:pStyle w:val="ab"/>
              <w:numPr>
                <w:ilvl w:val="0"/>
                <w:numId w:val="20"/>
              </w:numPr>
              <w:suppressAutoHyphens w:val="0"/>
              <w:rPr>
                <w:rFonts w:ascii="NewtonCSanPin" w:hAnsi="NewtonCSanPin"/>
              </w:rPr>
            </w:pPr>
          </w:p>
        </w:tc>
        <w:tc>
          <w:tcPr>
            <w:tcW w:w="953" w:type="dxa"/>
          </w:tcPr>
          <w:p w14:paraId="093AE07F" w14:textId="77777777" w:rsidR="007D2F23" w:rsidRPr="00D23D8F" w:rsidRDefault="007D2F23" w:rsidP="007D2F23">
            <w:pPr>
              <w:pStyle w:val="ab"/>
              <w:numPr>
                <w:ilvl w:val="0"/>
                <w:numId w:val="10"/>
              </w:numPr>
              <w:suppressAutoHyphens w:val="0"/>
              <w:jc w:val="center"/>
              <w:rPr>
                <w:rFonts w:ascii="NewtonCSanPin" w:hAnsi="NewtonCSanPin"/>
              </w:rPr>
            </w:pPr>
          </w:p>
        </w:tc>
        <w:tc>
          <w:tcPr>
            <w:tcW w:w="5428" w:type="dxa"/>
          </w:tcPr>
          <w:p w14:paraId="32C31FF6" w14:textId="77777777" w:rsidR="007D2F23" w:rsidRPr="00D23D8F" w:rsidRDefault="007D2F23" w:rsidP="007D2F23">
            <w:pPr>
              <w:rPr>
                <w:rFonts w:ascii="NewtonCSanPin" w:hAnsi="NewtonCSanPin"/>
              </w:rPr>
            </w:pPr>
            <w:r w:rsidRPr="00D23D8F">
              <w:rPr>
                <w:rFonts w:ascii="NewtonCSanPin" w:hAnsi="NewtonCSanPin"/>
              </w:rPr>
              <w:t>Знакомство со страноведческой информацией:  поиск в интернете и лексиконе информации о великих людях, чьи имена носят школы. Обучение рассказу о Германии с опорой на географическую карту</w:t>
            </w:r>
          </w:p>
        </w:tc>
        <w:tc>
          <w:tcPr>
            <w:tcW w:w="1701" w:type="dxa"/>
            <w:gridSpan w:val="2"/>
          </w:tcPr>
          <w:p w14:paraId="02ADE036" w14:textId="77777777" w:rsidR="007D2F23" w:rsidRPr="00D23D8F" w:rsidRDefault="007D2F23" w:rsidP="007D2F23">
            <w:pPr>
              <w:rPr>
                <w:rFonts w:ascii="NewtonCSanPin" w:hAnsi="NewtonCSanPin"/>
              </w:rPr>
            </w:pPr>
          </w:p>
        </w:tc>
        <w:tc>
          <w:tcPr>
            <w:tcW w:w="1134" w:type="dxa"/>
          </w:tcPr>
          <w:p w14:paraId="637F21CD" w14:textId="77777777" w:rsidR="007D2F23" w:rsidRPr="00D23D8F" w:rsidRDefault="007D2F23" w:rsidP="007D2F23">
            <w:pPr>
              <w:rPr>
                <w:rFonts w:ascii="NewtonCSanPin" w:hAnsi="NewtonCSanPin"/>
              </w:rPr>
            </w:pPr>
          </w:p>
        </w:tc>
        <w:tc>
          <w:tcPr>
            <w:tcW w:w="1134" w:type="dxa"/>
          </w:tcPr>
          <w:p w14:paraId="1F40996F" w14:textId="77777777" w:rsidR="007D2F23" w:rsidRPr="00D23D8F" w:rsidRDefault="007D2F23" w:rsidP="007D2F23">
            <w:pPr>
              <w:rPr>
                <w:rFonts w:ascii="NewtonCSanPin" w:hAnsi="NewtonCSanPin"/>
              </w:rPr>
            </w:pPr>
          </w:p>
        </w:tc>
      </w:tr>
      <w:tr w:rsidR="007D2F23" w:rsidRPr="00D23D8F" w14:paraId="6E29F3D5" w14:textId="77777777" w:rsidTr="00A53FC2">
        <w:trPr>
          <w:trHeight w:val="148"/>
        </w:trPr>
        <w:tc>
          <w:tcPr>
            <w:tcW w:w="991" w:type="dxa"/>
          </w:tcPr>
          <w:p w14:paraId="30977239" w14:textId="77777777" w:rsidR="007D2F23" w:rsidRPr="00D23D8F" w:rsidRDefault="007D2F23" w:rsidP="007D2F23">
            <w:pPr>
              <w:pStyle w:val="ab"/>
              <w:numPr>
                <w:ilvl w:val="0"/>
                <w:numId w:val="20"/>
              </w:numPr>
              <w:suppressAutoHyphens w:val="0"/>
              <w:rPr>
                <w:rFonts w:ascii="NewtonCSanPin" w:hAnsi="NewtonCSanPin"/>
              </w:rPr>
            </w:pPr>
          </w:p>
        </w:tc>
        <w:tc>
          <w:tcPr>
            <w:tcW w:w="953" w:type="dxa"/>
          </w:tcPr>
          <w:p w14:paraId="3D05CFF8" w14:textId="77777777" w:rsidR="007D2F23" w:rsidRPr="00D23D8F" w:rsidRDefault="007D2F23" w:rsidP="007D2F23">
            <w:pPr>
              <w:pStyle w:val="ab"/>
              <w:numPr>
                <w:ilvl w:val="0"/>
                <w:numId w:val="10"/>
              </w:numPr>
              <w:suppressAutoHyphens w:val="0"/>
              <w:jc w:val="center"/>
              <w:rPr>
                <w:rFonts w:ascii="NewtonCSanPin" w:hAnsi="NewtonCSanPin"/>
              </w:rPr>
            </w:pPr>
          </w:p>
        </w:tc>
        <w:tc>
          <w:tcPr>
            <w:tcW w:w="5428" w:type="dxa"/>
          </w:tcPr>
          <w:p w14:paraId="23084013" w14:textId="77777777" w:rsidR="007D2F23" w:rsidRPr="00D23D8F" w:rsidRDefault="007D2F23" w:rsidP="007D2F23">
            <w:pPr>
              <w:rPr>
                <w:rFonts w:ascii="NewtonCSanPin" w:hAnsi="NewtonCSanPin"/>
              </w:rPr>
            </w:pPr>
            <w:r w:rsidRPr="00D23D8F">
              <w:rPr>
                <w:rFonts w:ascii="NewtonCSanPin" w:hAnsi="NewtonCSanPin"/>
              </w:rPr>
              <w:t>Тестирование за полугодие</w:t>
            </w:r>
          </w:p>
        </w:tc>
        <w:tc>
          <w:tcPr>
            <w:tcW w:w="1701" w:type="dxa"/>
            <w:gridSpan w:val="2"/>
          </w:tcPr>
          <w:p w14:paraId="0E8EF0B9" w14:textId="77777777" w:rsidR="007D2F23" w:rsidRPr="00D23D8F" w:rsidRDefault="007D2F23" w:rsidP="007D2F23">
            <w:pPr>
              <w:rPr>
                <w:rFonts w:ascii="NewtonCSanPin" w:hAnsi="NewtonCSanPin"/>
              </w:rPr>
            </w:pPr>
          </w:p>
        </w:tc>
        <w:tc>
          <w:tcPr>
            <w:tcW w:w="1134" w:type="dxa"/>
          </w:tcPr>
          <w:p w14:paraId="1CB59831" w14:textId="77777777" w:rsidR="007D2F23" w:rsidRPr="00D23D8F" w:rsidRDefault="007D2F23" w:rsidP="007D2F23">
            <w:pPr>
              <w:rPr>
                <w:rFonts w:ascii="NewtonCSanPin" w:hAnsi="NewtonCSanPin"/>
              </w:rPr>
            </w:pPr>
          </w:p>
        </w:tc>
        <w:tc>
          <w:tcPr>
            <w:tcW w:w="1134" w:type="dxa"/>
          </w:tcPr>
          <w:p w14:paraId="7D9C3F01" w14:textId="77777777" w:rsidR="007D2F23" w:rsidRPr="00D23D8F" w:rsidRDefault="007D2F23" w:rsidP="007D2F23">
            <w:pPr>
              <w:rPr>
                <w:rFonts w:ascii="NewtonCSanPin" w:hAnsi="NewtonCSanPin"/>
              </w:rPr>
            </w:pPr>
          </w:p>
        </w:tc>
      </w:tr>
      <w:tr w:rsidR="007D2F23" w:rsidRPr="00D23D8F" w14:paraId="19959468" w14:textId="77777777" w:rsidTr="00A53FC2">
        <w:trPr>
          <w:trHeight w:val="148"/>
        </w:trPr>
        <w:tc>
          <w:tcPr>
            <w:tcW w:w="991" w:type="dxa"/>
          </w:tcPr>
          <w:p w14:paraId="5A7C36ED" w14:textId="77777777" w:rsidR="007D2F23" w:rsidRPr="00D23D8F" w:rsidRDefault="007D2F23" w:rsidP="007D2F23">
            <w:pPr>
              <w:pStyle w:val="ab"/>
              <w:numPr>
                <w:ilvl w:val="0"/>
                <w:numId w:val="20"/>
              </w:numPr>
              <w:suppressAutoHyphens w:val="0"/>
              <w:rPr>
                <w:rFonts w:ascii="NewtonCSanPin" w:hAnsi="NewtonCSanPin"/>
              </w:rPr>
            </w:pPr>
          </w:p>
        </w:tc>
        <w:tc>
          <w:tcPr>
            <w:tcW w:w="953" w:type="dxa"/>
          </w:tcPr>
          <w:p w14:paraId="6A54085F" w14:textId="77777777" w:rsidR="007D2F23" w:rsidRPr="00D23D8F" w:rsidRDefault="007D2F23" w:rsidP="007D2F23">
            <w:pPr>
              <w:pStyle w:val="ab"/>
              <w:numPr>
                <w:ilvl w:val="0"/>
                <w:numId w:val="10"/>
              </w:numPr>
              <w:suppressAutoHyphens w:val="0"/>
              <w:jc w:val="center"/>
              <w:rPr>
                <w:rFonts w:ascii="NewtonCSanPin" w:hAnsi="NewtonCSanPin"/>
              </w:rPr>
            </w:pPr>
          </w:p>
        </w:tc>
        <w:tc>
          <w:tcPr>
            <w:tcW w:w="5428" w:type="dxa"/>
          </w:tcPr>
          <w:p w14:paraId="34D22264" w14:textId="77777777" w:rsidR="007D2F23" w:rsidRPr="00D23D8F" w:rsidRDefault="007D2F23" w:rsidP="007D2F23">
            <w:pPr>
              <w:rPr>
                <w:rFonts w:ascii="NewtonCSanPin" w:hAnsi="NewtonCSanPin"/>
              </w:rPr>
            </w:pPr>
            <w:r w:rsidRPr="00D23D8F">
              <w:rPr>
                <w:rFonts w:ascii="NewtonCSanPin" w:hAnsi="NewtonCSanPin"/>
              </w:rPr>
              <w:t>Тестирование за полугодие</w:t>
            </w:r>
          </w:p>
        </w:tc>
        <w:tc>
          <w:tcPr>
            <w:tcW w:w="1701" w:type="dxa"/>
            <w:gridSpan w:val="2"/>
          </w:tcPr>
          <w:p w14:paraId="7C7E3628" w14:textId="77777777" w:rsidR="007D2F23" w:rsidRPr="00D23D8F" w:rsidRDefault="007D2F23" w:rsidP="007D2F23">
            <w:pPr>
              <w:rPr>
                <w:rFonts w:ascii="NewtonCSanPin" w:hAnsi="NewtonCSanPin"/>
              </w:rPr>
            </w:pPr>
          </w:p>
        </w:tc>
        <w:tc>
          <w:tcPr>
            <w:tcW w:w="1134" w:type="dxa"/>
          </w:tcPr>
          <w:p w14:paraId="10F0A8F3" w14:textId="77777777" w:rsidR="007D2F23" w:rsidRPr="00D23D8F" w:rsidRDefault="007D2F23" w:rsidP="007D2F23">
            <w:pPr>
              <w:rPr>
                <w:rFonts w:ascii="NewtonCSanPin" w:hAnsi="NewtonCSanPin"/>
              </w:rPr>
            </w:pPr>
          </w:p>
        </w:tc>
        <w:tc>
          <w:tcPr>
            <w:tcW w:w="1134" w:type="dxa"/>
          </w:tcPr>
          <w:p w14:paraId="7B8E3509" w14:textId="77777777" w:rsidR="007D2F23" w:rsidRPr="00D23D8F" w:rsidRDefault="007D2F23" w:rsidP="007D2F23">
            <w:pPr>
              <w:rPr>
                <w:rFonts w:ascii="NewtonCSanPin" w:hAnsi="NewtonCSanPin"/>
              </w:rPr>
            </w:pPr>
          </w:p>
        </w:tc>
      </w:tr>
      <w:tr w:rsidR="007D2F23" w:rsidRPr="00D23D8F" w14:paraId="7194F9DE" w14:textId="77777777" w:rsidTr="00A53FC2">
        <w:trPr>
          <w:trHeight w:val="148"/>
        </w:trPr>
        <w:tc>
          <w:tcPr>
            <w:tcW w:w="991" w:type="dxa"/>
          </w:tcPr>
          <w:p w14:paraId="1A6B1042" w14:textId="77777777" w:rsidR="007D2F23" w:rsidRPr="00D23D8F" w:rsidRDefault="007D2F23" w:rsidP="007D2F23">
            <w:pPr>
              <w:pStyle w:val="ab"/>
              <w:numPr>
                <w:ilvl w:val="0"/>
                <w:numId w:val="20"/>
              </w:numPr>
              <w:suppressAutoHyphens w:val="0"/>
              <w:rPr>
                <w:rFonts w:ascii="NewtonCSanPin" w:hAnsi="NewtonCSanPin"/>
              </w:rPr>
            </w:pPr>
          </w:p>
        </w:tc>
        <w:tc>
          <w:tcPr>
            <w:tcW w:w="953" w:type="dxa"/>
          </w:tcPr>
          <w:p w14:paraId="185B697A" w14:textId="77777777" w:rsidR="007D2F23" w:rsidRPr="00D23D8F" w:rsidRDefault="007D2F23" w:rsidP="007D2F23">
            <w:pPr>
              <w:pStyle w:val="ab"/>
              <w:numPr>
                <w:ilvl w:val="0"/>
                <w:numId w:val="10"/>
              </w:numPr>
              <w:suppressAutoHyphens w:val="0"/>
              <w:jc w:val="center"/>
              <w:rPr>
                <w:rFonts w:ascii="NewtonCSanPin" w:hAnsi="NewtonCSanPin"/>
              </w:rPr>
            </w:pPr>
          </w:p>
        </w:tc>
        <w:tc>
          <w:tcPr>
            <w:tcW w:w="5428" w:type="dxa"/>
          </w:tcPr>
          <w:p w14:paraId="05EA3B53" w14:textId="77777777" w:rsidR="007D2F23" w:rsidRPr="00D23D8F" w:rsidRDefault="007D2F23" w:rsidP="007D2F23">
            <w:pPr>
              <w:rPr>
                <w:rFonts w:ascii="NewtonCSanPin" w:hAnsi="NewtonCSanPin"/>
              </w:rPr>
            </w:pPr>
            <w:r w:rsidRPr="00D23D8F">
              <w:rPr>
                <w:rFonts w:ascii="NewtonCSanPin" w:hAnsi="NewtonCSanPin"/>
              </w:rPr>
              <w:t>Работа над ошибками</w:t>
            </w:r>
          </w:p>
        </w:tc>
        <w:tc>
          <w:tcPr>
            <w:tcW w:w="1701" w:type="dxa"/>
            <w:gridSpan w:val="2"/>
          </w:tcPr>
          <w:p w14:paraId="05F29601" w14:textId="77777777" w:rsidR="007D2F23" w:rsidRPr="00D23D8F" w:rsidRDefault="007D2F23" w:rsidP="007D2F23">
            <w:pPr>
              <w:rPr>
                <w:rFonts w:ascii="NewtonCSanPin" w:hAnsi="NewtonCSanPin"/>
              </w:rPr>
            </w:pPr>
          </w:p>
        </w:tc>
        <w:tc>
          <w:tcPr>
            <w:tcW w:w="1134" w:type="dxa"/>
          </w:tcPr>
          <w:p w14:paraId="46715657" w14:textId="77777777" w:rsidR="007D2F23" w:rsidRPr="00D23D8F" w:rsidRDefault="007D2F23" w:rsidP="007D2F23">
            <w:pPr>
              <w:rPr>
                <w:rFonts w:ascii="NewtonCSanPin" w:hAnsi="NewtonCSanPin"/>
              </w:rPr>
            </w:pPr>
          </w:p>
        </w:tc>
        <w:tc>
          <w:tcPr>
            <w:tcW w:w="1134" w:type="dxa"/>
          </w:tcPr>
          <w:p w14:paraId="050A275E" w14:textId="77777777" w:rsidR="007D2F23" w:rsidRPr="00D23D8F" w:rsidRDefault="007D2F23" w:rsidP="007D2F23">
            <w:pPr>
              <w:rPr>
                <w:rFonts w:ascii="NewtonCSanPin" w:hAnsi="NewtonCSanPin"/>
              </w:rPr>
            </w:pPr>
          </w:p>
        </w:tc>
      </w:tr>
      <w:tr w:rsidR="007D2F23" w:rsidRPr="004C6FA7" w14:paraId="4703B2D8" w14:textId="77777777" w:rsidTr="00A53FC2">
        <w:trPr>
          <w:trHeight w:val="148"/>
        </w:trPr>
        <w:tc>
          <w:tcPr>
            <w:tcW w:w="11341" w:type="dxa"/>
            <w:gridSpan w:val="7"/>
          </w:tcPr>
          <w:p w14:paraId="7B42A6BE" w14:textId="77777777" w:rsidR="007D2F23" w:rsidRPr="00D23D8F" w:rsidRDefault="007D2F23" w:rsidP="007D2F23">
            <w:pPr>
              <w:jc w:val="center"/>
              <w:rPr>
                <w:rFonts w:ascii="NewtonCSanPin" w:hAnsi="NewtonCSanPin"/>
                <w:lang w:val="en-US"/>
              </w:rPr>
            </w:pPr>
            <w:r w:rsidRPr="00D23D8F">
              <w:rPr>
                <w:rFonts w:ascii="NewtonCSanPin" w:hAnsi="NewtonCSanPin"/>
                <w:b/>
                <w:color w:val="808080"/>
                <w:lang w:val="de-DE"/>
              </w:rPr>
              <w:t>Kapitel IV.</w:t>
            </w:r>
            <w:r w:rsidRPr="00D23D8F">
              <w:rPr>
                <w:rFonts w:ascii="NewtonCSanPin" w:hAnsi="NewtonCSanPin"/>
                <w:b/>
                <w:lang w:val="de-DE"/>
              </w:rPr>
              <w:t xml:space="preserve"> Was unsere deutschen Freunde alles in der Schule machen </w:t>
            </w:r>
            <w:r w:rsidRPr="00D23D8F">
              <w:rPr>
                <w:rFonts w:ascii="NewtonCSanPin" w:hAnsi="NewtonCSanPin"/>
                <w:lang w:val="de-DE"/>
              </w:rPr>
              <w:t>(1</w:t>
            </w:r>
            <w:r w:rsidRPr="00D23D8F">
              <w:rPr>
                <w:rFonts w:ascii="NewtonCSanPin" w:hAnsi="NewtonCSanPin"/>
                <w:lang w:val="en-US"/>
              </w:rPr>
              <w:t>4</w:t>
            </w:r>
            <w:r w:rsidRPr="00D23D8F">
              <w:rPr>
                <w:rFonts w:ascii="NewtonCSanPin" w:hAnsi="NewtonCSanPin"/>
              </w:rPr>
              <w:t>ч</w:t>
            </w:r>
            <w:r w:rsidRPr="00D23D8F">
              <w:rPr>
                <w:rFonts w:ascii="NewtonCSanPin" w:hAnsi="NewtonCSanPin"/>
                <w:lang w:val="de-DE"/>
              </w:rPr>
              <w:t>)</w:t>
            </w:r>
          </w:p>
        </w:tc>
      </w:tr>
      <w:tr w:rsidR="007D2F23" w:rsidRPr="00D23D8F" w14:paraId="09B56F41" w14:textId="77777777" w:rsidTr="00A53FC2">
        <w:trPr>
          <w:trHeight w:val="148"/>
        </w:trPr>
        <w:tc>
          <w:tcPr>
            <w:tcW w:w="991" w:type="dxa"/>
          </w:tcPr>
          <w:p w14:paraId="73F0F0FE" w14:textId="77777777" w:rsidR="007D2F23" w:rsidRPr="00D23D8F" w:rsidRDefault="007D2F23" w:rsidP="007D2F23">
            <w:pPr>
              <w:pStyle w:val="ab"/>
              <w:numPr>
                <w:ilvl w:val="0"/>
                <w:numId w:val="20"/>
              </w:numPr>
              <w:suppressAutoHyphens w:val="0"/>
              <w:rPr>
                <w:rFonts w:ascii="NewtonCSanPin" w:hAnsi="NewtonCSanPin"/>
                <w:lang w:val="en-US"/>
              </w:rPr>
            </w:pPr>
          </w:p>
        </w:tc>
        <w:tc>
          <w:tcPr>
            <w:tcW w:w="953" w:type="dxa"/>
          </w:tcPr>
          <w:p w14:paraId="7D5A2905" w14:textId="77777777" w:rsidR="007D2F23" w:rsidRPr="00D23D8F" w:rsidRDefault="007D2F23" w:rsidP="007D2F23">
            <w:pPr>
              <w:pStyle w:val="ab"/>
              <w:numPr>
                <w:ilvl w:val="0"/>
                <w:numId w:val="19"/>
              </w:numPr>
              <w:suppressAutoHyphens w:val="0"/>
              <w:jc w:val="center"/>
              <w:rPr>
                <w:rFonts w:ascii="NewtonCSanPin" w:hAnsi="NewtonCSanPin"/>
                <w:lang w:val="en-US"/>
              </w:rPr>
            </w:pPr>
          </w:p>
        </w:tc>
        <w:tc>
          <w:tcPr>
            <w:tcW w:w="5428" w:type="dxa"/>
          </w:tcPr>
          <w:p w14:paraId="06E4A2A0" w14:textId="77777777" w:rsidR="007D2F23" w:rsidRPr="00D23D8F" w:rsidRDefault="007D2F23" w:rsidP="007D2F23">
            <w:pPr>
              <w:rPr>
                <w:rFonts w:ascii="NewtonCSanPin" w:hAnsi="NewtonCSanPin"/>
              </w:rPr>
            </w:pPr>
            <w:r w:rsidRPr="00D23D8F">
              <w:rPr>
                <w:rFonts w:ascii="NewtonCSanPin" w:hAnsi="NewtonCSanPin"/>
              </w:rPr>
              <w:t>Введение новой лексики по теме  «</w:t>
            </w:r>
            <w:r w:rsidRPr="00D23D8F">
              <w:rPr>
                <w:rFonts w:ascii="NewtonCSanPin" w:hAnsi="NewtonCSanPin"/>
                <w:lang w:val="en-US"/>
              </w:rPr>
              <w:t>Schulf</w:t>
            </w:r>
            <w:r w:rsidRPr="00D23D8F">
              <w:rPr>
                <w:rFonts w:ascii="NewtonCSanPin" w:hAnsi="NewtonCSanPin"/>
              </w:rPr>
              <w:t>ä</w:t>
            </w:r>
            <w:r w:rsidRPr="00D23D8F">
              <w:rPr>
                <w:rFonts w:ascii="NewtonCSanPin" w:hAnsi="NewtonCSanPin"/>
                <w:lang w:val="en-US"/>
              </w:rPr>
              <w:t>cher</w:t>
            </w:r>
            <w:r w:rsidRPr="00D23D8F">
              <w:rPr>
                <w:rFonts w:ascii="NewtonCSanPin" w:hAnsi="NewtonCSanPin"/>
              </w:rPr>
              <w:t>»</w:t>
            </w:r>
          </w:p>
        </w:tc>
        <w:tc>
          <w:tcPr>
            <w:tcW w:w="1701" w:type="dxa"/>
            <w:gridSpan w:val="2"/>
          </w:tcPr>
          <w:p w14:paraId="0C3F86B5" w14:textId="77777777" w:rsidR="007D2F23" w:rsidRPr="00D23D8F" w:rsidRDefault="007D2F23" w:rsidP="007D2F23">
            <w:pPr>
              <w:rPr>
                <w:rFonts w:ascii="NewtonCSanPin" w:hAnsi="NewtonCSanPin"/>
              </w:rPr>
            </w:pPr>
          </w:p>
        </w:tc>
        <w:tc>
          <w:tcPr>
            <w:tcW w:w="1134" w:type="dxa"/>
          </w:tcPr>
          <w:p w14:paraId="7C1F722A" w14:textId="77777777" w:rsidR="007D2F23" w:rsidRPr="00D23D8F" w:rsidRDefault="007D2F23" w:rsidP="007D2F23">
            <w:pPr>
              <w:rPr>
                <w:rFonts w:ascii="NewtonCSanPin" w:hAnsi="NewtonCSanPin"/>
              </w:rPr>
            </w:pPr>
          </w:p>
        </w:tc>
        <w:tc>
          <w:tcPr>
            <w:tcW w:w="1134" w:type="dxa"/>
          </w:tcPr>
          <w:p w14:paraId="5D6BC019" w14:textId="77777777" w:rsidR="007D2F23" w:rsidRPr="00D23D8F" w:rsidRDefault="007D2F23" w:rsidP="007D2F23">
            <w:pPr>
              <w:rPr>
                <w:rFonts w:ascii="NewtonCSanPin" w:hAnsi="NewtonCSanPin"/>
              </w:rPr>
            </w:pPr>
          </w:p>
        </w:tc>
      </w:tr>
      <w:tr w:rsidR="007D2F23" w:rsidRPr="00D23D8F" w14:paraId="3E8097DA" w14:textId="77777777" w:rsidTr="00A53FC2">
        <w:trPr>
          <w:trHeight w:val="148"/>
        </w:trPr>
        <w:tc>
          <w:tcPr>
            <w:tcW w:w="991" w:type="dxa"/>
          </w:tcPr>
          <w:p w14:paraId="1079C0DF" w14:textId="77777777" w:rsidR="007D2F23" w:rsidRPr="00D23D8F" w:rsidRDefault="007D2F23" w:rsidP="007D2F23">
            <w:pPr>
              <w:pStyle w:val="ab"/>
              <w:numPr>
                <w:ilvl w:val="0"/>
                <w:numId w:val="20"/>
              </w:numPr>
              <w:suppressAutoHyphens w:val="0"/>
              <w:rPr>
                <w:rFonts w:ascii="NewtonCSanPin" w:hAnsi="NewtonCSanPin"/>
              </w:rPr>
            </w:pPr>
          </w:p>
        </w:tc>
        <w:tc>
          <w:tcPr>
            <w:tcW w:w="953" w:type="dxa"/>
          </w:tcPr>
          <w:p w14:paraId="29E8DD97" w14:textId="77777777" w:rsidR="007D2F23" w:rsidRPr="00D23D8F" w:rsidRDefault="007D2F23" w:rsidP="007D2F23">
            <w:pPr>
              <w:pStyle w:val="ab"/>
              <w:numPr>
                <w:ilvl w:val="0"/>
                <w:numId w:val="19"/>
              </w:numPr>
              <w:suppressAutoHyphens w:val="0"/>
              <w:jc w:val="center"/>
              <w:rPr>
                <w:rFonts w:ascii="NewtonCSanPin" w:hAnsi="NewtonCSanPin"/>
              </w:rPr>
            </w:pPr>
          </w:p>
        </w:tc>
        <w:tc>
          <w:tcPr>
            <w:tcW w:w="5428" w:type="dxa"/>
          </w:tcPr>
          <w:p w14:paraId="6589B4A2" w14:textId="77777777" w:rsidR="007D2F23" w:rsidRPr="00D23D8F" w:rsidRDefault="007D2F23" w:rsidP="007D2F23">
            <w:pPr>
              <w:rPr>
                <w:rFonts w:ascii="NewtonCSanPin" w:hAnsi="NewtonCSanPin"/>
              </w:rPr>
            </w:pPr>
            <w:r w:rsidRPr="00D23D8F">
              <w:rPr>
                <w:rFonts w:ascii="NewtonCSanPin" w:hAnsi="NewtonCSanPin"/>
              </w:rPr>
              <w:t>Введение новой лексики по теме «</w:t>
            </w:r>
            <w:r w:rsidRPr="00D23D8F">
              <w:rPr>
                <w:rFonts w:ascii="NewtonCSanPin" w:hAnsi="NewtonCSanPin"/>
                <w:lang w:val="en-US"/>
              </w:rPr>
              <w:t>Wiespatistes</w:t>
            </w:r>
            <w:r w:rsidRPr="00D23D8F">
              <w:rPr>
                <w:rFonts w:ascii="NewtonCSanPin" w:hAnsi="NewtonCSanPin"/>
              </w:rPr>
              <w:t>?»</w:t>
            </w:r>
          </w:p>
        </w:tc>
        <w:tc>
          <w:tcPr>
            <w:tcW w:w="1701" w:type="dxa"/>
            <w:gridSpan w:val="2"/>
          </w:tcPr>
          <w:p w14:paraId="6EE38F54" w14:textId="77777777" w:rsidR="007D2F23" w:rsidRPr="00D23D8F" w:rsidRDefault="007D2F23" w:rsidP="007D2F23">
            <w:pPr>
              <w:rPr>
                <w:rFonts w:ascii="NewtonCSanPin" w:hAnsi="NewtonCSanPin"/>
              </w:rPr>
            </w:pPr>
          </w:p>
        </w:tc>
        <w:tc>
          <w:tcPr>
            <w:tcW w:w="1134" w:type="dxa"/>
          </w:tcPr>
          <w:p w14:paraId="2AFE799C" w14:textId="77777777" w:rsidR="007D2F23" w:rsidRPr="00D23D8F" w:rsidRDefault="007D2F23" w:rsidP="007D2F23">
            <w:pPr>
              <w:rPr>
                <w:rFonts w:ascii="NewtonCSanPin" w:hAnsi="NewtonCSanPin"/>
              </w:rPr>
            </w:pPr>
          </w:p>
        </w:tc>
        <w:tc>
          <w:tcPr>
            <w:tcW w:w="1134" w:type="dxa"/>
          </w:tcPr>
          <w:p w14:paraId="7F8C2551" w14:textId="77777777" w:rsidR="007D2F23" w:rsidRPr="00D23D8F" w:rsidRDefault="007D2F23" w:rsidP="007D2F23">
            <w:pPr>
              <w:rPr>
                <w:rFonts w:ascii="NewtonCSanPin" w:hAnsi="NewtonCSanPin"/>
              </w:rPr>
            </w:pPr>
          </w:p>
        </w:tc>
      </w:tr>
      <w:tr w:rsidR="007D2F23" w:rsidRPr="00D23D8F" w14:paraId="53A5999D" w14:textId="77777777" w:rsidTr="00A53FC2">
        <w:trPr>
          <w:trHeight w:val="148"/>
        </w:trPr>
        <w:tc>
          <w:tcPr>
            <w:tcW w:w="991" w:type="dxa"/>
          </w:tcPr>
          <w:p w14:paraId="664E50BF" w14:textId="77777777" w:rsidR="007D2F23" w:rsidRPr="00D23D8F" w:rsidRDefault="007D2F23" w:rsidP="007D2F23">
            <w:pPr>
              <w:pStyle w:val="ab"/>
              <w:numPr>
                <w:ilvl w:val="0"/>
                <w:numId w:val="20"/>
              </w:numPr>
              <w:suppressAutoHyphens w:val="0"/>
              <w:rPr>
                <w:rFonts w:ascii="NewtonCSanPin" w:hAnsi="NewtonCSanPin"/>
              </w:rPr>
            </w:pPr>
          </w:p>
        </w:tc>
        <w:tc>
          <w:tcPr>
            <w:tcW w:w="953" w:type="dxa"/>
          </w:tcPr>
          <w:p w14:paraId="657CA552" w14:textId="77777777" w:rsidR="007D2F23" w:rsidRPr="00D23D8F" w:rsidRDefault="007D2F23" w:rsidP="007D2F23">
            <w:pPr>
              <w:pStyle w:val="ab"/>
              <w:numPr>
                <w:ilvl w:val="0"/>
                <w:numId w:val="19"/>
              </w:numPr>
              <w:suppressAutoHyphens w:val="0"/>
              <w:jc w:val="center"/>
              <w:rPr>
                <w:rFonts w:ascii="NewtonCSanPin" w:hAnsi="NewtonCSanPin"/>
              </w:rPr>
            </w:pPr>
          </w:p>
        </w:tc>
        <w:tc>
          <w:tcPr>
            <w:tcW w:w="5428" w:type="dxa"/>
          </w:tcPr>
          <w:p w14:paraId="79DF373E" w14:textId="77777777" w:rsidR="007D2F23" w:rsidRPr="00D23D8F" w:rsidRDefault="007D2F23" w:rsidP="007D2F23">
            <w:pPr>
              <w:rPr>
                <w:rFonts w:ascii="NewtonCSanPin" w:hAnsi="NewtonCSanPin"/>
              </w:rPr>
            </w:pPr>
            <w:r w:rsidRPr="00D23D8F">
              <w:rPr>
                <w:rFonts w:ascii="NewtonCSanPin" w:hAnsi="NewtonCSanPin"/>
              </w:rPr>
              <w:t>Чтение описания классной комнаты и изображение на рисунке предметов в соответствии с содержанием текста</w:t>
            </w:r>
          </w:p>
        </w:tc>
        <w:tc>
          <w:tcPr>
            <w:tcW w:w="1701" w:type="dxa"/>
            <w:gridSpan w:val="2"/>
          </w:tcPr>
          <w:p w14:paraId="03573A6A" w14:textId="77777777" w:rsidR="007D2F23" w:rsidRPr="00D23D8F" w:rsidRDefault="007D2F23" w:rsidP="007D2F23">
            <w:pPr>
              <w:rPr>
                <w:rFonts w:ascii="NewtonCSanPin" w:hAnsi="NewtonCSanPin"/>
              </w:rPr>
            </w:pPr>
          </w:p>
        </w:tc>
        <w:tc>
          <w:tcPr>
            <w:tcW w:w="1134" w:type="dxa"/>
          </w:tcPr>
          <w:p w14:paraId="4468B5C5" w14:textId="77777777" w:rsidR="007D2F23" w:rsidRPr="00D23D8F" w:rsidRDefault="007D2F23" w:rsidP="007D2F23">
            <w:pPr>
              <w:rPr>
                <w:rFonts w:ascii="NewtonCSanPin" w:hAnsi="NewtonCSanPin"/>
              </w:rPr>
            </w:pPr>
          </w:p>
        </w:tc>
        <w:tc>
          <w:tcPr>
            <w:tcW w:w="1134" w:type="dxa"/>
          </w:tcPr>
          <w:p w14:paraId="0012286D" w14:textId="77777777" w:rsidR="007D2F23" w:rsidRPr="00D23D8F" w:rsidRDefault="007D2F23" w:rsidP="007D2F23">
            <w:pPr>
              <w:rPr>
                <w:rFonts w:ascii="NewtonCSanPin" w:hAnsi="NewtonCSanPin"/>
              </w:rPr>
            </w:pPr>
          </w:p>
        </w:tc>
      </w:tr>
      <w:tr w:rsidR="007D2F23" w:rsidRPr="00D23D8F" w14:paraId="4878832C" w14:textId="77777777" w:rsidTr="00A53FC2">
        <w:trPr>
          <w:trHeight w:val="148"/>
        </w:trPr>
        <w:tc>
          <w:tcPr>
            <w:tcW w:w="991" w:type="dxa"/>
          </w:tcPr>
          <w:p w14:paraId="130308D6" w14:textId="77777777" w:rsidR="007D2F23" w:rsidRPr="00D23D8F" w:rsidRDefault="007D2F23" w:rsidP="007D2F23">
            <w:pPr>
              <w:pStyle w:val="ab"/>
              <w:numPr>
                <w:ilvl w:val="0"/>
                <w:numId w:val="20"/>
              </w:numPr>
              <w:suppressAutoHyphens w:val="0"/>
              <w:rPr>
                <w:rFonts w:ascii="NewtonCSanPin" w:hAnsi="NewtonCSanPin"/>
              </w:rPr>
            </w:pPr>
          </w:p>
        </w:tc>
        <w:tc>
          <w:tcPr>
            <w:tcW w:w="953" w:type="dxa"/>
          </w:tcPr>
          <w:p w14:paraId="7676B0F6" w14:textId="77777777" w:rsidR="007D2F23" w:rsidRPr="00D23D8F" w:rsidRDefault="007D2F23" w:rsidP="007D2F23">
            <w:pPr>
              <w:pStyle w:val="ab"/>
              <w:numPr>
                <w:ilvl w:val="0"/>
                <w:numId w:val="19"/>
              </w:numPr>
              <w:suppressAutoHyphens w:val="0"/>
              <w:jc w:val="center"/>
              <w:rPr>
                <w:rFonts w:ascii="NewtonCSanPin" w:hAnsi="NewtonCSanPin"/>
              </w:rPr>
            </w:pPr>
          </w:p>
        </w:tc>
        <w:tc>
          <w:tcPr>
            <w:tcW w:w="5428" w:type="dxa"/>
          </w:tcPr>
          <w:p w14:paraId="426FC88D" w14:textId="77777777" w:rsidR="007D2F23" w:rsidRPr="00D23D8F" w:rsidRDefault="007D2F23" w:rsidP="007D2F23">
            <w:pPr>
              <w:rPr>
                <w:rFonts w:ascii="NewtonCSanPin" w:hAnsi="NewtonCSanPin"/>
              </w:rPr>
            </w:pPr>
            <w:r w:rsidRPr="00D23D8F">
              <w:rPr>
                <w:rFonts w:ascii="NewtonCSanPin" w:hAnsi="NewtonCSanPin"/>
              </w:rPr>
              <w:t xml:space="preserve">Чтение текста и анализ предложения с глаголами в </w:t>
            </w:r>
            <w:r w:rsidRPr="00D23D8F">
              <w:rPr>
                <w:rFonts w:ascii="NewtonCSanPin" w:hAnsi="NewtonCSanPin"/>
                <w:lang w:val="en-US"/>
              </w:rPr>
              <w:t>Pr</w:t>
            </w:r>
            <w:r w:rsidRPr="00D23D8F">
              <w:rPr>
                <w:rFonts w:ascii="NewtonCSanPin" w:hAnsi="NewtonCSanPin"/>
              </w:rPr>
              <w:t>ä</w:t>
            </w:r>
            <w:r w:rsidRPr="00D23D8F">
              <w:rPr>
                <w:rFonts w:ascii="NewtonCSanPin" w:hAnsi="NewtonCSanPin"/>
                <w:lang w:val="en-US"/>
              </w:rPr>
              <w:t>teritum</w:t>
            </w:r>
          </w:p>
        </w:tc>
        <w:tc>
          <w:tcPr>
            <w:tcW w:w="1701" w:type="dxa"/>
            <w:gridSpan w:val="2"/>
          </w:tcPr>
          <w:p w14:paraId="556D9460" w14:textId="77777777" w:rsidR="007D2F23" w:rsidRPr="00D23D8F" w:rsidRDefault="007D2F23" w:rsidP="007D2F23">
            <w:pPr>
              <w:rPr>
                <w:rFonts w:ascii="NewtonCSanPin" w:hAnsi="NewtonCSanPin"/>
              </w:rPr>
            </w:pPr>
          </w:p>
        </w:tc>
        <w:tc>
          <w:tcPr>
            <w:tcW w:w="1134" w:type="dxa"/>
          </w:tcPr>
          <w:p w14:paraId="67E207D5" w14:textId="77777777" w:rsidR="007D2F23" w:rsidRPr="00D23D8F" w:rsidRDefault="007D2F23" w:rsidP="007D2F23">
            <w:pPr>
              <w:rPr>
                <w:rFonts w:ascii="NewtonCSanPin" w:hAnsi="NewtonCSanPin"/>
              </w:rPr>
            </w:pPr>
          </w:p>
        </w:tc>
        <w:tc>
          <w:tcPr>
            <w:tcW w:w="1134" w:type="dxa"/>
          </w:tcPr>
          <w:p w14:paraId="655351DD" w14:textId="77777777" w:rsidR="007D2F23" w:rsidRPr="00D23D8F" w:rsidRDefault="007D2F23" w:rsidP="007D2F23">
            <w:pPr>
              <w:rPr>
                <w:rFonts w:ascii="NewtonCSanPin" w:hAnsi="NewtonCSanPin"/>
              </w:rPr>
            </w:pPr>
          </w:p>
        </w:tc>
      </w:tr>
      <w:tr w:rsidR="007D2F23" w:rsidRPr="00D23D8F" w14:paraId="39DF8766" w14:textId="77777777" w:rsidTr="00A53FC2">
        <w:trPr>
          <w:trHeight w:val="148"/>
        </w:trPr>
        <w:tc>
          <w:tcPr>
            <w:tcW w:w="991" w:type="dxa"/>
          </w:tcPr>
          <w:p w14:paraId="524CFA70" w14:textId="77777777" w:rsidR="007D2F23" w:rsidRPr="00D23D8F" w:rsidRDefault="007D2F23" w:rsidP="007D2F23">
            <w:pPr>
              <w:pStyle w:val="ab"/>
              <w:numPr>
                <w:ilvl w:val="0"/>
                <w:numId w:val="20"/>
              </w:numPr>
              <w:suppressAutoHyphens w:val="0"/>
              <w:rPr>
                <w:rFonts w:ascii="NewtonCSanPin" w:hAnsi="NewtonCSanPin"/>
              </w:rPr>
            </w:pPr>
          </w:p>
        </w:tc>
        <w:tc>
          <w:tcPr>
            <w:tcW w:w="953" w:type="dxa"/>
          </w:tcPr>
          <w:p w14:paraId="6E307127" w14:textId="77777777" w:rsidR="007D2F23" w:rsidRPr="00D23D8F" w:rsidRDefault="007D2F23" w:rsidP="007D2F23">
            <w:pPr>
              <w:pStyle w:val="ab"/>
              <w:numPr>
                <w:ilvl w:val="0"/>
                <w:numId w:val="19"/>
              </w:numPr>
              <w:suppressAutoHyphens w:val="0"/>
              <w:jc w:val="center"/>
              <w:rPr>
                <w:rFonts w:ascii="NewtonCSanPin" w:hAnsi="NewtonCSanPin"/>
              </w:rPr>
            </w:pPr>
          </w:p>
        </w:tc>
        <w:tc>
          <w:tcPr>
            <w:tcW w:w="5428" w:type="dxa"/>
          </w:tcPr>
          <w:p w14:paraId="5371D689" w14:textId="77777777" w:rsidR="007D2F23" w:rsidRPr="00D23D8F" w:rsidRDefault="007D2F23" w:rsidP="007D2F23">
            <w:pPr>
              <w:rPr>
                <w:rFonts w:ascii="NewtonCSanPin" w:hAnsi="NewtonCSanPin"/>
              </w:rPr>
            </w:pPr>
            <w:r w:rsidRPr="00D23D8F">
              <w:rPr>
                <w:rFonts w:ascii="NewtonCSanPin" w:hAnsi="NewtonCSanPin"/>
              </w:rPr>
              <w:t xml:space="preserve">Грамматика: обучение различию на слух глаголов типа </w:t>
            </w:r>
            <w:r w:rsidRPr="00D23D8F">
              <w:rPr>
                <w:rFonts w:ascii="NewtonCSanPin" w:hAnsi="NewtonCSanPin"/>
                <w:lang w:val="en-US"/>
              </w:rPr>
              <w:t>stehen</w:t>
            </w:r>
            <w:r w:rsidRPr="00D23D8F">
              <w:rPr>
                <w:rFonts w:ascii="NewtonCSanPin" w:hAnsi="NewtonCSanPin"/>
              </w:rPr>
              <w:t>-</w:t>
            </w:r>
            <w:r w:rsidRPr="00D23D8F">
              <w:rPr>
                <w:rFonts w:ascii="NewtonCSanPin" w:hAnsi="NewtonCSanPin"/>
                <w:lang w:val="en-US"/>
              </w:rPr>
              <w:t>stellen</w:t>
            </w:r>
            <w:r w:rsidRPr="00D23D8F">
              <w:rPr>
                <w:rFonts w:ascii="NewtonCSanPin" w:hAnsi="NewtonCSanPin"/>
              </w:rPr>
              <w:t xml:space="preserve">  и т. д.</w:t>
            </w:r>
          </w:p>
        </w:tc>
        <w:tc>
          <w:tcPr>
            <w:tcW w:w="1701" w:type="dxa"/>
            <w:gridSpan w:val="2"/>
          </w:tcPr>
          <w:p w14:paraId="514018DD" w14:textId="77777777" w:rsidR="007D2F23" w:rsidRPr="00D23D8F" w:rsidRDefault="007D2F23" w:rsidP="007D2F23">
            <w:pPr>
              <w:rPr>
                <w:rFonts w:ascii="NewtonCSanPin" w:hAnsi="NewtonCSanPin"/>
              </w:rPr>
            </w:pPr>
          </w:p>
        </w:tc>
        <w:tc>
          <w:tcPr>
            <w:tcW w:w="1134" w:type="dxa"/>
          </w:tcPr>
          <w:p w14:paraId="2306C0FC" w14:textId="77777777" w:rsidR="007D2F23" w:rsidRPr="00D23D8F" w:rsidRDefault="007D2F23" w:rsidP="007D2F23">
            <w:pPr>
              <w:rPr>
                <w:rFonts w:ascii="NewtonCSanPin" w:hAnsi="NewtonCSanPin"/>
              </w:rPr>
            </w:pPr>
          </w:p>
        </w:tc>
        <w:tc>
          <w:tcPr>
            <w:tcW w:w="1134" w:type="dxa"/>
          </w:tcPr>
          <w:p w14:paraId="55265033" w14:textId="77777777" w:rsidR="007D2F23" w:rsidRPr="00D23D8F" w:rsidRDefault="007D2F23" w:rsidP="007D2F23">
            <w:pPr>
              <w:rPr>
                <w:rFonts w:ascii="NewtonCSanPin" w:hAnsi="NewtonCSanPin"/>
              </w:rPr>
            </w:pPr>
          </w:p>
        </w:tc>
      </w:tr>
      <w:tr w:rsidR="007D2F23" w:rsidRPr="00D23D8F" w14:paraId="0E840B46" w14:textId="77777777" w:rsidTr="00A53FC2">
        <w:trPr>
          <w:trHeight w:val="148"/>
        </w:trPr>
        <w:tc>
          <w:tcPr>
            <w:tcW w:w="991" w:type="dxa"/>
          </w:tcPr>
          <w:p w14:paraId="4F5A29D9" w14:textId="77777777" w:rsidR="007D2F23" w:rsidRPr="00D23D8F" w:rsidRDefault="007D2F23" w:rsidP="007D2F23">
            <w:pPr>
              <w:pStyle w:val="ab"/>
              <w:numPr>
                <w:ilvl w:val="0"/>
                <w:numId w:val="20"/>
              </w:numPr>
              <w:suppressAutoHyphens w:val="0"/>
              <w:rPr>
                <w:rFonts w:ascii="NewtonCSanPin" w:hAnsi="NewtonCSanPin"/>
              </w:rPr>
            </w:pPr>
          </w:p>
        </w:tc>
        <w:tc>
          <w:tcPr>
            <w:tcW w:w="953" w:type="dxa"/>
          </w:tcPr>
          <w:p w14:paraId="510442D9" w14:textId="77777777" w:rsidR="007D2F23" w:rsidRPr="00D23D8F" w:rsidRDefault="007D2F23" w:rsidP="007D2F23">
            <w:pPr>
              <w:pStyle w:val="ab"/>
              <w:numPr>
                <w:ilvl w:val="0"/>
                <w:numId w:val="19"/>
              </w:numPr>
              <w:suppressAutoHyphens w:val="0"/>
              <w:jc w:val="center"/>
              <w:rPr>
                <w:rFonts w:ascii="NewtonCSanPin" w:hAnsi="NewtonCSanPin"/>
              </w:rPr>
            </w:pPr>
          </w:p>
        </w:tc>
        <w:tc>
          <w:tcPr>
            <w:tcW w:w="5428" w:type="dxa"/>
          </w:tcPr>
          <w:p w14:paraId="2B855095" w14:textId="77777777" w:rsidR="007D2F23" w:rsidRPr="00D23D8F" w:rsidRDefault="007D2F23" w:rsidP="007D2F23">
            <w:pPr>
              <w:rPr>
                <w:rFonts w:ascii="NewtonCSanPin" w:hAnsi="NewtonCSanPin"/>
              </w:rPr>
            </w:pPr>
            <w:r w:rsidRPr="00D23D8F">
              <w:rPr>
                <w:rFonts w:ascii="NewtonCSanPin" w:hAnsi="NewtonCSanPin"/>
              </w:rPr>
              <w:t>Грамматика: восприятие на слух коротких юмористических рассказов и выполнение тестовых заданий с целью контроля понимания услышанного</w:t>
            </w:r>
          </w:p>
        </w:tc>
        <w:tc>
          <w:tcPr>
            <w:tcW w:w="1701" w:type="dxa"/>
            <w:gridSpan w:val="2"/>
          </w:tcPr>
          <w:p w14:paraId="34711E20" w14:textId="77777777" w:rsidR="007D2F23" w:rsidRPr="00D23D8F" w:rsidRDefault="007D2F23" w:rsidP="007D2F23">
            <w:pPr>
              <w:rPr>
                <w:rFonts w:ascii="NewtonCSanPin" w:hAnsi="NewtonCSanPin"/>
              </w:rPr>
            </w:pPr>
          </w:p>
        </w:tc>
        <w:tc>
          <w:tcPr>
            <w:tcW w:w="1134" w:type="dxa"/>
          </w:tcPr>
          <w:p w14:paraId="729D7BBA" w14:textId="77777777" w:rsidR="007D2F23" w:rsidRPr="00D23D8F" w:rsidRDefault="007D2F23" w:rsidP="007D2F23">
            <w:pPr>
              <w:rPr>
                <w:rFonts w:ascii="NewtonCSanPin" w:hAnsi="NewtonCSanPin"/>
              </w:rPr>
            </w:pPr>
          </w:p>
        </w:tc>
        <w:tc>
          <w:tcPr>
            <w:tcW w:w="1134" w:type="dxa"/>
          </w:tcPr>
          <w:p w14:paraId="1EA08110" w14:textId="77777777" w:rsidR="007D2F23" w:rsidRPr="00D23D8F" w:rsidRDefault="007D2F23" w:rsidP="007D2F23">
            <w:pPr>
              <w:rPr>
                <w:rFonts w:ascii="NewtonCSanPin" w:hAnsi="NewtonCSanPin"/>
              </w:rPr>
            </w:pPr>
          </w:p>
        </w:tc>
      </w:tr>
      <w:tr w:rsidR="007D2F23" w:rsidRPr="00D23D8F" w14:paraId="65D68184" w14:textId="77777777" w:rsidTr="00A53FC2">
        <w:trPr>
          <w:trHeight w:val="148"/>
        </w:trPr>
        <w:tc>
          <w:tcPr>
            <w:tcW w:w="991" w:type="dxa"/>
          </w:tcPr>
          <w:p w14:paraId="7AB12257" w14:textId="77777777" w:rsidR="007D2F23" w:rsidRPr="00D23D8F" w:rsidRDefault="007D2F23" w:rsidP="007D2F23">
            <w:pPr>
              <w:pStyle w:val="ab"/>
              <w:numPr>
                <w:ilvl w:val="0"/>
                <w:numId w:val="20"/>
              </w:numPr>
              <w:suppressAutoHyphens w:val="0"/>
              <w:rPr>
                <w:rFonts w:ascii="NewtonCSanPin" w:hAnsi="NewtonCSanPin"/>
              </w:rPr>
            </w:pPr>
          </w:p>
        </w:tc>
        <w:tc>
          <w:tcPr>
            <w:tcW w:w="953" w:type="dxa"/>
          </w:tcPr>
          <w:p w14:paraId="787F605C" w14:textId="77777777" w:rsidR="007D2F23" w:rsidRPr="00D23D8F" w:rsidRDefault="007D2F23" w:rsidP="007D2F23">
            <w:pPr>
              <w:pStyle w:val="ab"/>
              <w:numPr>
                <w:ilvl w:val="0"/>
                <w:numId w:val="19"/>
              </w:numPr>
              <w:suppressAutoHyphens w:val="0"/>
              <w:jc w:val="center"/>
              <w:rPr>
                <w:rFonts w:ascii="NewtonCSanPin" w:hAnsi="NewtonCSanPin"/>
              </w:rPr>
            </w:pPr>
          </w:p>
        </w:tc>
        <w:tc>
          <w:tcPr>
            <w:tcW w:w="5428" w:type="dxa"/>
          </w:tcPr>
          <w:p w14:paraId="49A093E5" w14:textId="77777777" w:rsidR="007D2F23" w:rsidRPr="00D23D8F" w:rsidRDefault="007D2F23" w:rsidP="007D2F23">
            <w:pPr>
              <w:rPr>
                <w:rFonts w:ascii="NewtonCSanPin" w:hAnsi="NewtonCSanPin"/>
              </w:rPr>
            </w:pPr>
            <w:r w:rsidRPr="00D23D8F">
              <w:rPr>
                <w:rFonts w:ascii="NewtonCSanPin" w:hAnsi="NewtonCSanPin"/>
              </w:rPr>
              <w:t>Чтение и перевод рифмовок,  стихотворения и проверка понимания прочитанного</w:t>
            </w:r>
          </w:p>
        </w:tc>
        <w:tc>
          <w:tcPr>
            <w:tcW w:w="1701" w:type="dxa"/>
            <w:gridSpan w:val="2"/>
          </w:tcPr>
          <w:p w14:paraId="30569661" w14:textId="77777777" w:rsidR="007D2F23" w:rsidRPr="00D23D8F" w:rsidRDefault="007D2F23" w:rsidP="007D2F23">
            <w:pPr>
              <w:rPr>
                <w:rFonts w:ascii="NewtonCSanPin" w:hAnsi="NewtonCSanPin"/>
              </w:rPr>
            </w:pPr>
          </w:p>
        </w:tc>
        <w:tc>
          <w:tcPr>
            <w:tcW w:w="1134" w:type="dxa"/>
          </w:tcPr>
          <w:p w14:paraId="04D3C715" w14:textId="77777777" w:rsidR="007D2F23" w:rsidRPr="00D23D8F" w:rsidRDefault="007D2F23" w:rsidP="007D2F23">
            <w:pPr>
              <w:rPr>
                <w:rFonts w:ascii="NewtonCSanPin" w:hAnsi="NewtonCSanPin"/>
              </w:rPr>
            </w:pPr>
          </w:p>
        </w:tc>
        <w:tc>
          <w:tcPr>
            <w:tcW w:w="1134" w:type="dxa"/>
          </w:tcPr>
          <w:p w14:paraId="4B891AD0" w14:textId="77777777" w:rsidR="007D2F23" w:rsidRPr="00D23D8F" w:rsidRDefault="007D2F23" w:rsidP="007D2F23">
            <w:pPr>
              <w:rPr>
                <w:rFonts w:ascii="NewtonCSanPin" w:hAnsi="NewtonCSanPin"/>
              </w:rPr>
            </w:pPr>
          </w:p>
        </w:tc>
      </w:tr>
      <w:tr w:rsidR="007D2F23" w:rsidRPr="00D23D8F" w14:paraId="2B24F27A" w14:textId="77777777" w:rsidTr="00A53FC2">
        <w:trPr>
          <w:trHeight w:val="148"/>
        </w:trPr>
        <w:tc>
          <w:tcPr>
            <w:tcW w:w="991" w:type="dxa"/>
          </w:tcPr>
          <w:p w14:paraId="71338AA1" w14:textId="77777777" w:rsidR="007D2F23" w:rsidRPr="00D23D8F" w:rsidRDefault="007D2F23" w:rsidP="007D2F23">
            <w:pPr>
              <w:pStyle w:val="ab"/>
              <w:numPr>
                <w:ilvl w:val="0"/>
                <w:numId w:val="20"/>
              </w:numPr>
              <w:suppressAutoHyphens w:val="0"/>
              <w:rPr>
                <w:rFonts w:ascii="NewtonCSanPin" w:hAnsi="NewtonCSanPin"/>
              </w:rPr>
            </w:pPr>
          </w:p>
        </w:tc>
        <w:tc>
          <w:tcPr>
            <w:tcW w:w="953" w:type="dxa"/>
          </w:tcPr>
          <w:p w14:paraId="615A2EFC" w14:textId="77777777" w:rsidR="007D2F23" w:rsidRPr="00D23D8F" w:rsidRDefault="007D2F23" w:rsidP="007D2F23">
            <w:pPr>
              <w:pStyle w:val="ab"/>
              <w:numPr>
                <w:ilvl w:val="0"/>
                <w:numId w:val="19"/>
              </w:numPr>
              <w:suppressAutoHyphens w:val="0"/>
              <w:jc w:val="center"/>
              <w:rPr>
                <w:rFonts w:ascii="NewtonCSanPin" w:hAnsi="NewtonCSanPin"/>
              </w:rPr>
            </w:pPr>
          </w:p>
        </w:tc>
        <w:tc>
          <w:tcPr>
            <w:tcW w:w="5428" w:type="dxa"/>
          </w:tcPr>
          <w:p w14:paraId="5BC953FC" w14:textId="77777777" w:rsidR="007D2F23" w:rsidRPr="00D23D8F" w:rsidRDefault="007D2F23" w:rsidP="007D2F23">
            <w:pPr>
              <w:rPr>
                <w:rFonts w:ascii="NewtonCSanPin" w:hAnsi="NewtonCSanPin"/>
              </w:rPr>
            </w:pPr>
            <w:r w:rsidRPr="00D23D8F">
              <w:rPr>
                <w:rFonts w:ascii="NewtonCSanPin" w:hAnsi="NewtonCSanPin"/>
              </w:rPr>
              <w:t>Чтение текста с полным пониманием и участие в групповом обсуждении</w:t>
            </w:r>
          </w:p>
        </w:tc>
        <w:tc>
          <w:tcPr>
            <w:tcW w:w="1701" w:type="dxa"/>
            <w:gridSpan w:val="2"/>
          </w:tcPr>
          <w:p w14:paraId="55A7CD9A" w14:textId="77777777" w:rsidR="007D2F23" w:rsidRPr="00D23D8F" w:rsidRDefault="007D2F23" w:rsidP="007D2F23">
            <w:pPr>
              <w:rPr>
                <w:rFonts w:ascii="NewtonCSanPin" w:hAnsi="NewtonCSanPin"/>
              </w:rPr>
            </w:pPr>
          </w:p>
        </w:tc>
        <w:tc>
          <w:tcPr>
            <w:tcW w:w="1134" w:type="dxa"/>
          </w:tcPr>
          <w:p w14:paraId="21876BBB" w14:textId="77777777" w:rsidR="007D2F23" w:rsidRPr="00D23D8F" w:rsidRDefault="007D2F23" w:rsidP="007D2F23">
            <w:pPr>
              <w:rPr>
                <w:rFonts w:ascii="NewtonCSanPin" w:hAnsi="NewtonCSanPin"/>
              </w:rPr>
            </w:pPr>
          </w:p>
        </w:tc>
        <w:tc>
          <w:tcPr>
            <w:tcW w:w="1134" w:type="dxa"/>
          </w:tcPr>
          <w:p w14:paraId="633CB627" w14:textId="77777777" w:rsidR="007D2F23" w:rsidRPr="00D23D8F" w:rsidRDefault="007D2F23" w:rsidP="007D2F23">
            <w:pPr>
              <w:rPr>
                <w:rFonts w:ascii="NewtonCSanPin" w:hAnsi="NewtonCSanPin"/>
              </w:rPr>
            </w:pPr>
          </w:p>
        </w:tc>
      </w:tr>
      <w:tr w:rsidR="007D2F23" w:rsidRPr="00D23D8F" w14:paraId="73509432" w14:textId="77777777" w:rsidTr="00A53FC2">
        <w:trPr>
          <w:trHeight w:val="148"/>
        </w:trPr>
        <w:tc>
          <w:tcPr>
            <w:tcW w:w="991" w:type="dxa"/>
          </w:tcPr>
          <w:p w14:paraId="4376F2E9" w14:textId="77777777" w:rsidR="007D2F23" w:rsidRPr="00D23D8F" w:rsidRDefault="007D2F23" w:rsidP="007D2F23">
            <w:pPr>
              <w:pStyle w:val="ab"/>
              <w:numPr>
                <w:ilvl w:val="0"/>
                <w:numId w:val="20"/>
              </w:numPr>
              <w:suppressAutoHyphens w:val="0"/>
              <w:rPr>
                <w:rFonts w:ascii="NewtonCSanPin" w:hAnsi="NewtonCSanPin"/>
              </w:rPr>
            </w:pPr>
          </w:p>
        </w:tc>
        <w:tc>
          <w:tcPr>
            <w:tcW w:w="953" w:type="dxa"/>
          </w:tcPr>
          <w:p w14:paraId="45519E26" w14:textId="77777777" w:rsidR="007D2F23" w:rsidRPr="00D23D8F" w:rsidRDefault="007D2F23" w:rsidP="007D2F23">
            <w:pPr>
              <w:pStyle w:val="ab"/>
              <w:numPr>
                <w:ilvl w:val="0"/>
                <w:numId w:val="19"/>
              </w:numPr>
              <w:suppressAutoHyphens w:val="0"/>
              <w:jc w:val="center"/>
              <w:rPr>
                <w:rFonts w:ascii="NewtonCSanPin" w:hAnsi="NewtonCSanPin"/>
              </w:rPr>
            </w:pPr>
          </w:p>
        </w:tc>
        <w:tc>
          <w:tcPr>
            <w:tcW w:w="5428" w:type="dxa"/>
          </w:tcPr>
          <w:p w14:paraId="672CF8E9" w14:textId="77777777" w:rsidR="007D2F23" w:rsidRPr="00D23D8F" w:rsidRDefault="007D2F23" w:rsidP="007D2F23">
            <w:pPr>
              <w:rPr>
                <w:rFonts w:ascii="NewtonCSanPin" w:hAnsi="NewtonCSanPin"/>
              </w:rPr>
            </w:pPr>
            <w:r w:rsidRPr="00D23D8F">
              <w:rPr>
                <w:rFonts w:ascii="NewtonCSanPin" w:hAnsi="NewtonCSanPin"/>
              </w:rPr>
              <w:t>Аудирование: чтение стихотворения и ответы на вопросы по содержанию прочитанного</w:t>
            </w:r>
          </w:p>
        </w:tc>
        <w:tc>
          <w:tcPr>
            <w:tcW w:w="1701" w:type="dxa"/>
            <w:gridSpan w:val="2"/>
          </w:tcPr>
          <w:p w14:paraId="4355EC12" w14:textId="77777777" w:rsidR="007D2F23" w:rsidRPr="00D23D8F" w:rsidRDefault="007D2F23" w:rsidP="007D2F23">
            <w:pPr>
              <w:rPr>
                <w:rFonts w:ascii="NewtonCSanPin" w:hAnsi="NewtonCSanPin"/>
              </w:rPr>
            </w:pPr>
          </w:p>
        </w:tc>
        <w:tc>
          <w:tcPr>
            <w:tcW w:w="1134" w:type="dxa"/>
          </w:tcPr>
          <w:p w14:paraId="524E37D1" w14:textId="77777777" w:rsidR="007D2F23" w:rsidRPr="00D23D8F" w:rsidRDefault="007D2F23" w:rsidP="007D2F23">
            <w:pPr>
              <w:rPr>
                <w:rFonts w:ascii="NewtonCSanPin" w:hAnsi="NewtonCSanPin"/>
              </w:rPr>
            </w:pPr>
          </w:p>
        </w:tc>
        <w:tc>
          <w:tcPr>
            <w:tcW w:w="1134" w:type="dxa"/>
          </w:tcPr>
          <w:p w14:paraId="1DC03F7E" w14:textId="77777777" w:rsidR="007D2F23" w:rsidRPr="00D23D8F" w:rsidRDefault="007D2F23" w:rsidP="007D2F23">
            <w:pPr>
              <w:rPr>
                <w:rFonts w:ascii="NewtonCSanPin" w:hAnsi="NewtonCSanPin"/>
              </w:rPr>
            </w:pPr>
          </w:p>
        </w:tc>
      </w:tr>
      <w:tr w:rsidR="007D2F23" w:rsidRPr="00D23D8F" w14:paraId="34D02974" w14:textId="77777777" w:rsidTr="00A53FC2">
        <w:trPr>
          <w:trHeight w:val="148"/>
        </w:trPr>
        <w:tc>
          <w:tcPr>
            <w:tcW w:w="991" w:type="dxa"/>
          </w:tcPr>
          <w:p w14:paraId="755230AE" w14:textId="77777777" w:rsidR="007D2F23" w:rsidRPr="00D23D8F" w:rsidRDefault="007D2F23" w:rsidP="007D2F23">
            <w:pPr>
              <w:pStyle w:val="ab"/>
              <w:numPr>
                <w:ilvl w:val="0"/>
                <w:numId w:val="20"/>
              </w:numPr>
              <w:suppressAutoHyphens w:val="0"/>
              <w:rPr>
                <w:rFonts w:ascii="NewtonCSanPin" w:hAnsi="NewtonCSanPin"/>
              </w:rPr>
            </w:pPr>
          </w:p>
        </w:tc>
        <w:tc>
          <w:tcPr>
            <w:tcW w:w="953" w:type="dxa"/>
          </w:tcPr>
          <w:p w14:paraId="6D22806A" w14:textId="77777777" w:rsidR="007D2F23" w:rsidRPr="00D23D8F" w:rsidRDefault="007D2F23" w:rsidP="007D2F23">
            <w:pPr>
              <w:pStyle w:val="ab"/>
              <w:numPr>
                <w:ilvl w:val="0"/>
                <w:numId w:val="19"/>
              </w:numPr>
              <w:suppressAutoHyphens w:val="0"/>
              <w:jc w:val="center"/>
              <w:rPr>
                <w:rFonts w:ascii="NewtonCSanPin" w:hAnsi="NewtonCSanPin"/>
              </w:rPr>
            </w:pPr>
          </w:p>
        </w:tc>
        <w:tc>
          <w:tcPr>
            <w:tcW w:w="5428" w:type="dxa"/>
          </w:tcPr>
          <w:p w14:paraId="5FA5506D" w14:textId="77777777" w:rsidR="007D2F23" w:rsidRPr="00D23D8F" w:rsidRDefault="007D2F23" w:rsidP="007D2F23">
            <w:pPr>
              <w:rPr>
                <w:rFonts w:ascii="NewtonCSanPin" w:hAnsi="NewtonCSanPin"/>
              </w:rPr>
            </w:pPr>
            <w:r w:rsidRPr="00D23D8F">
              <w:rPr>
                <w:rFonts w:ascii="NewtonCSanPin" w:hAnsi="NewtonCSanPin"/>
              </w:rPr>
              <w:t>Аудирование: чтение и инсценировка микродиалогов из школьной жизни. Составление подобных диалогов с заменой фраз</w:t>
            </w:r>
          </w:p>
        </w:tc>
        <w:tc>
          <w:tcPr>
            <w:tcW w:w="1701" w:type="dxa"/>
            <w:gridSpan w:val="2"/>
          </w:tcPr>
          <w:p w14:paraId="640B516B" w14:textId="77777777" w:rsidR="007D2F23" w:rsidRPr="00D23D8F" w:rsidRDefault="007D2F23" w:rsidP="007D2F23">
            <w:pPr>
              <w:rPr>
                <w:rFonts w:ascii="NewtonCSanPin" w:hAnsi="NewtonCSanPin"/>
              </w:rPr>
            </w:pPr>
          </w:p>
        </w:tc>
        <w:tc>
          <w:tcPr>
            <w:tcW w:w="1134" w:type="dxa"/>
          </w:tcPr>
          <w:p w14:paraId="213F5E53" w14:textId="77777777" w:rsidR="007D2F23" w:rsidRPr="00D23D8F" w:rsidRDefault="007D2F23" w:rsidP="007D2F23">
            <w:pPr>
              <w:rPr>
                <w:rFonts w:ascii="NewtonCSanPin" w:hAnsi="NewtonCSanPin"/>
              </w:rPr>
            </w:pPr>
          </w:p>
        </w:tc>
        <w:tc>
          <w:tcPr>
            <w:tcW w:w="1134" w:type="dxa"/>
          </w:tcPr>
          <w:p w14:paraId="17125193" w14:textId="77777777" w:rsidR="007D2F23" w:rsidRPr="00D23D8F" w:rsidRDefault="007D2F23" w:rsidP="007D2F23">
            <w:pPr>
              <w:rPr>
                <w:rFonts w:ascii="NewtonCSanPin" w:hAnsi="NewtonCSanPin"/>
              </w:rPr>
            </w:pPr>
          </w:p>
        </w:tc>
      </w:tr>
      <w:tr w:rsidR="007D2F23" w:rsidRPr="00D23D8F" w14:paraId="0D1B1140" w14:textId="77777777" w:rsidTr="00A53FC2">
        <w:trPr>
          <w:trHeight w:val="148"/>
        </w:trPr>
        <w:tc>
          <w:tcPr>
            <w:tcW w:w="991" w:type="dxa"/>
          </w:tcPr>
          <w:p w14:paraId="30D311B2" w14:textId="77777777" w:rsidR="007D2F23" w:rsidRPr="00D23D8F" w:rsidRDefault="007D2F23" w:rsidP="007D2F23">
            <w:pPr>
              <w:pStyle w:val="ab"/>
              <w:numPr>
                <w:ilvl w:val="0"/>
                <w:numId w:val="20"/>
              </w:numPr>
              <w:suppressAutoHyphens w:val="0"/>
              <w:rPr>
                <w:rFonts w:ascii="NewtonCSanPin" w:hAnsi="NewtonCSanPin"/>
              </w:rPr>
            </w:pPr>
          </w:p>
        </w:tc>
        <w:tc>
          <w:tcPr>
            <w:tcW w:w="953" w:type="dxa"/>
          </w:tcPr>
          <w:p w14:paraId="2C5AA93D" w14:textId="77777777" w:rsidR="007D2F23" w:rsidRPr="00D23D8F" w:rsidRDefault="007D2F23" w:rsidP="007D2F23">
            <w:pPr>
              <w:pStyle w:val="ab"/>
              <w:numPr>
                <w:ilvl w:val="0"/>
                <w:numId w:val="19"/>
              </w:numPr>
              <w:suppressAutoHyphens w:val="0"/>
              <w:jc w:val="center"/>
              <w:rPr>
                <w:rFonts w:ascii="NewtonCSanPin" w:hAnsi="NewtonCSanPin"/>
              </w:rPr>
            </w:pPr>
          </w:p>
        </w:tc>
        <w:tc>
          <w:tcPr>
            <w:tcW w:w="5428" w:type="dxa"/>
          </w:tcPr>
          <w:p w14:paraId="2D1B5F41" w14:textId="77777777" w:rsidR="007D2F23" w:rsidRPr="00D23D8F" w:rsidRDefault="007D2F23" w:rsidP="007D2F23">
            <w:pPr>
              <w:rPr>
                <w:rFonts w:ascii="NewtonCSanPin" w:hAnsi="NewtonCSanPin"/>
              </w:rPr>
            </w:pPr>
            <w:r w:rsidRPr="00D23D8F">
              <w:rPr>
                <w:rFonts w:ascii="NewtonCSanPin" w:hAnsi="NewtonCSanPin"/>
              </w:rPr>
              <w:t xml:space="preserve"> Контроль усвоения лексики по теме </w:t>
            </w:r>
          </w:p>
        </w:tc>
        <w:tc>
          <w:tcPr>
            <w:tcW w:w="1701" w:type="dxa"/>
            <w:gridSpan w:val="2"/>
          </w:tcPr>
          <w:p w14:paraId="0E220F24" w14:textId="77777777" w:rsidR="007D2F23" w:rsidRPr="00D23D8F" w:rsidRDefault="007D2F23" w:rsidP="007D2F23">
            <w:pPr>
              <w:rPr>
                <w:rFonts w:ascii="NewtonCSanPin" w:hAnsi="NewtonCSanPin"/>
              </w:rPr>
            </w:pPr>
          </w:p>
        </w:tc>
        <w:tc>
          <w:tcPr>
            <w:tcW w:w="1134" w:type="dxa"/>
          </w:tcPr>
          <w:p w14:paraId="4BAB9957" w14:textId="77777777" w:rsidR="007D2F23" w:rsidRPr="00D23D8F" w:rsidRDefault="007D2F23" w:rsidP="007D2F23">
            <w:pPr>
              <w:rPr>
                <w:rFonts w:ascii="NewtonCSanPin" w:hAnsi="NewtonCSanPin"/>
              </w:rPr>
            </w:pPr>
          </w:p>
        </w:tc>
        <w:tc>
          <w:tcPr>
            <w:tcW w:w="1134" w:type="dxa"/>
          </w:tcPr>
          <w:p w14:paraId="11268077" w14:textId="77777777" w:rsidR="007D2F23" w:rsidRPr="00D23D8F" w:rsidRDefault="007D2F23" w:rsidP="007D2F23">
            <w:pPr>
              <w:rPr>
                <w:rFonts w:ascii="NewtonCSanPin" w:hAnsi="NewtonCSanPin"/>
              </w:rPr>
            </w:pPr>
          </w:p>
        </w:tc>
      </w:tr>
      <w:tr w:rsidR="007D2F23" w:rsidRPr="00D23D8F" w14:paraId="0952C091" w14:textId="77777777" w:rsidTr="00A53FC2">
        <w:trPr>
          <w:trHeight w:val="148"/>
        </w:trPr>
        <w:tc>
          <w:tcPr>
            <w:tcW w:w="991" w:type="dxa"/>
          </w:tcPr>
          <w:p w14:paraId="62718AAE" w14:textId="77777777" w:rsidR="007D2F23" w:rsidRPr="00D23D8F" w:rsidRDefault="007D2F23" w:rsidP="007D2F23">
            <w:pPr>
              <w:pStyle w:val="ab"/>
              <w:numPr>
                <w:ilvl w:val="0"/>
                <w:numId w:val="20"/>
              </w:numPr>
              <w:suppressAutoHyphens w:val="0"/>
              <w:rPr>
                <w:rFonts w:ascii="NewtonCSanPin" w:hAnsi="NewtonCSanPin"/>
              </w:rPr>
            </w:pPr>
          </w:p>
        </w:tc>
        <w:tc>
          <w:tcPr>
            <w:tcW w:w="953" w:type="dxa"/>
          </w:tcPr>
          <w:p w14:paraId="38E22B86" w14:textId="77777777" w:rsidR="007D2F23" w:rsidRPr="00D23D8F" w:rsidRDefault="007D2F23" w:rsidP="007D2F23">
            <w:pPr>
              <w:pStyle w:val="ab"/>
              <w:numPr>
                <w:ilvl w:val="0"/>
                <w:numId w:val="19"/>
              </w:numPr>
              <w:suppressAutoHyphens w:val="0"/>
              <w:jc w:val="center"/>
              <w:rPr>
                <w:rFonts w:ascii="NewtonCSanPin" w:hAnsi="NewtonCSanPin"/>
              </w:rPr>
            </w:pPr>
          </w:p>
        </w:tc>
        <w:tc>
          <w:tcPr>
            <w:tcW w:w="5428" w:type="dxa"/>
          </w:tcPr>
          <w:p w14:paraId="57AC8640" w14:textId="77777777" w:rsidR="007D2F23" w:rsidRPr="00D23D8F" w:rsidRDefault="007D2F23" w:rsidP="007D2F23">
            <w:pPr>
              <w:rPr>
                <w:rFonts w:ascii="NewtonCSanPin" w:hAnsi="NewtonCSanPin"/>
              </w:rPr>
            </w:pPr>
            <w:r w:rsidRPr="00D23D8F">
              <w:rPr>
                <w:rFonts w:ascii="NewtonCSanPin" w:hAnsi="NewtonCSanPin"/>
              </w:rPr>
              <w:t>Работа над проектом  «Мой любимый предмет»</w:t>
            </w:r>
          </w:p>
        </w:tc>
        <w:tc>
          <w:tcPr>
            <w:tcW w:w="1701" w:type="dxa"/>
            <w:gridSpan w:val="2"/>
          </w:tcPr>
          <w:p w14:paraId="10A72589" w14:textId="77777777" w:rsidR="007D2F23" w:rsidRPr="00D23D8F" w:rsidRDefault="007D2F23" w:rsidP="007D2F23">
            <w:pPr>
              <w:rPr>
                <w:rFonts w:ascii="NewtonCSanPin" w:hAnsi="NewtonCSanPin"/>
              </w:rPr>
            </w:pPr>
          </w:p>
        </w:tc>
        <w:tc>
          <w:tcPr>
            <w:tcW w:w="1134" w:type="dxa"/>
          </w:tcPr>
          <w:p w14:paraId="7757BBE7" w14:textId="77777777" w:rsidR="007D2F23" w:rsidRPr="00D23D8F" w:rsidRDefault="007D2F23" w:rsidP="007D2F23">
            <w:pPr>
              <w:rPr>
                <w:rFonts w:ascii="NewtonCSanPin" w:hAnsi="NewtonCSanPin"/>
              </w:rPr>
            </w:pPr>
          </w:p>
        </w:tc>
        <w:tc>
          <w:tcPr>
            <w:tcW w:w="1134" w:type="dxa"/>
          </w:tcPr>
          <w:p w14:paraId="7BD08387" w14:textId="77777777" w:rsidR="007D2F23" w:rsidRPr="00D23D8F" w:rsidRDefault="007D2F23" w:rsidP="007D2F23">
            <w:pPr>
              <w:rPr>
                <w:rFonts w:ascii="NewtonCSanPin" w:hAnsi="NewtonCSanPin"/>
              </w:rPr>
            </w:pPr>
          </w:p>
        </w:tc>
      </w:tr>
      <w:tr w:rsidR="007D2F23" w:rsidRPr="00D23D8F" w14:paraId="2BBE3407" w14:textId="77777777" w:rsidTr="00A53FC2">
        <w:trPr>
          <w:trHeight w:val="148"/>
        </w:trPr>
        <w:tc>
          <w:tcPr>
            <w:tcW w:w="991" w:type="dxa"/>
          </w:tcPr>
          <w:p w14:paraId="46B22B28" w14:textId="77777777" w:rsidR="007D2F23" w:rsidRPr="00D23D8F" w:rsidRDefault="007D2F23" w:rsidP="007D2F23">
            <w:pPr>
              <w:pStyle w:val="ab"/>
              <w:numPr>
                <w:ilvl w:val="0"/>
                <w:numId w:val="20"/>
              </w:numPr>
              <w:suppressAutoHyphens w:val="0"/>
              <w:rPr>
                <w:rFonts w:ascii="NewtonCSanPin" w:hAnsi="NewtonCSanPin"/>
              </w:rPr>
            </w:pPr>
          </w:p>
        </w:tc>
        <w:tc>
          <w:tcPr>
            <w:tcW w:w="953" w:type="dxa"/>
          </w:tcPr>
          <w:p w14:paraId="3C2E6503" w14:textId="77777777" w:rsidR="007D2F23" w:rsidRPr="00D23D8F" w:rsidRDefault="007D2F23" w:rsidP="007D2F23">
            <w:pPr>
              <w:pStyle w:val="ab"/>
              <w:numPr>
                <w:ilvl w:val="0"/>
                <w:numId w:val="19"/>
              </w:numPr>
              <w:suppressAutoHyphens w:val="0"/>
              <w:jc w:val="center"/>
              <w:rPr>
                <w:rFonts w:ascii="NewtonCSanPin" w:hAnsi="NewtonCSanPin"/>
              </w:rPr>
            </w:pPr>
          </w:p>
        </w:tc>
        <w:tc>
          <w:tcPr>
            <w:tcW w:w="5428" w:type="dxa"/>
          </w:tcPr>
          <w:p w14:paraId="5AE608DE" w14:textId="77777777" w:rsidR="007D2F23" w:rsidRPr="00D23D8F" w:rsidRDefault="007D2F23" w:rsidP="007D2F23">
            <w:pPr>
              <w:rPr>
                <w:rFonts w:ascii="NewtonCSanPin" w:hAnsi="NewtonCSanPin"/>
              </w:rPr>
            </w:pPr>
            <w:r w:rsidRPr="00D23D8F">
              <w:rPr>
                <w:rFonts w:ascii="NewtonCSanPin" w:hAnsi="NewtonCSanPin"/>
              </w:rPr>
              <w:t xml:space="preserve">Знакомство со страноведческой информацией:  чтение вслух стихотворения </w:t>
            </w:r>
            <w:r w:rsidRPr="00D23D8F">
              <w:rPr>
                <w:rFonts w:ascii="NewtonCSanPin" w:hAnsi="NewtonCSanPin"/>
                <w:lang w:val="de-DE"/>
              </w:rPr>
              <w:t>„Das Lesen, Kinder, macht Vergnügen!“</w:t>
            </w:r>
            <w:r w:rsidRPr="00D23D8F">
              <w:rPr>
                <w:rFonts w:ascii="NewtonCSanPin" w:hAnsi="NewtonCSanPin"/>
              </w:rPr>
              <w:t>,  информация  о том, какие книги любят немецкие дети</w:t>
            </w:r>
          </w:p>
        </w:tc>
        <w:tc>
          <w:tcPr>
            <w:tcW w:w="1701" w:type="dxa"/>
            <w:gridSpan w:val="2"/>
          </w:tcPr>
          <w:p w14:paraId="45EF1240" w14:textId="77777777" w:rsidR="007D2F23" w:rsidRPr="00D23D8F" w:rsidRDefault="007D2F23" w:rsidP="007D2F23">
            <w:pPr>
              <w:rPr>
                <w:rFonts w:ascii="NewtonCSanPin" w:hAnsi="NewtonCSanPin"/>
              </w:rPr>
            </w:pPr>
          </w:p>
        </w:tc>
        <w:tc>
          <w:tcPr>
            <w:tcW w:w="1134" w:type="dxa"/>
          </w:tcPr>
          <w:p w14:paraId="7F9C06C6" w14:textId="77777777" w:rsidR="007D2F23" w:rsidRPr="00D23D8F" w:rsidRDefault="007D2F23" w:rsidP="007D2F23">
            <w:pPr>
              <w:rPr>
                <w:rFonts w:ascii="NewtonCSanPin" w:hAnsi="NewtonCSanPin"/>
              </w:rPr>
            </w:pPr>
          </w:p>
        </w:tc>
        <w:tc>
          <w:tcPr>
            <w:tcW w:w="1134" w:type="dxa"/>
          </w:tcPr>
          <w:p w14:paraId="1FBCDEDB" w14:textId="77777777" w:rsidR="007D2F23" w:rsidRPr="00D23D8F" w:rsidRDefault="007D2F23" w:rsidP="007D2F23">
            <w:pPr>
              <w:rPr>
                <w:rFonts w:ascii="NewtonCSanPin" w:hAnsi="NewtonCSanPin"/>
              </w:rPr>
            </w:pPr>
          </w:p>
        </w:tc>
      </w:tr>
      <w:tr w:rsidR="007D2F23" w:rsidRPr="00D23D8F" w14:paraId="0DA29ED3" w14:textId="77777777" w:rsidTr="00A53FC2">
        <w:trPr>
          <w:trHeight w:val="148"/>
        </w:trPr>
        <w:tc>
          <w:tcPr>
            <w:tcW w:w="11341" w:type="dxa"/>
            <w:gridSpan w:val="7"/>
          </w:tcPr>
          <w:p w14:paraId="3ADEBA6C" w14:textId="77777777" w:rsidR="007D2F23" w:rsidRPr="00D23D8F" w:rsidRDefault="007D2F23" w:rsidP="007D2F23">
            <w:pPr>
              <w:jc w:val="center"/>
              <w:rPr>
                <w:rFonts w:ascii="NewtonCSanPin" w:hAnsi="NewtonCSanPin"/>
                <w:lang w:val="en-US"/>
              </w:rPr>
            </w:pPr>
            <w:r w:rsidRPr="00D23D8F">
              <w:rPr>
                <w:rFonts w:ascii="NewtonCSanPin" w:hAnsi="NewtonCSanPin"/>
                <w:b/>
                <w:color w:val="808080"/>
                <w:lang w:val="de-DE"/>
              </w:rPr>
              <w:t>Kapitel V.</w:t>
            </w:r>
            <w:r w:rsidRPr="00D23D8F">
              <w:rPr>
                <w:rFonts w:ascii="NewtonCSanPin" w:hAnsi="NewtonCSanPin"/>
                <w:b/>
                <w:lang w:val="de-DE"/>
              </w:rPr>
              <w:t xml:space="preserve"> Ein Tag unseres Lebens. Wie ist er? </w:t>
            </w:r>
            <w:r w:rsidRPr="00D23D8F">
              <w:rPr>
                <w:rFonts w:ascii="NewtonCSanPin" w:hAnsi="NewtonCSanPin"/>
                <w:lang w:val="de-DE"/>
              </w:rPr>
              <w:t xml:space="preserve">(12 </w:t>
            </w:r>
            <w:r w:rsidRPr="00D23D8F">
              <w:rPr>
                <w:rFonts w:ascii="NewtonCSanPin" w:hAnsi="NewtonCSanPin"/>
              </w:rPr>
              <w:t>ч</w:t>
            </w:r>
            <w:r w:rsidRPr="00D23D8F">
              <w:rPr>
                <w:rFonts w:ascii="NewtonCSanPin" w:hAnsi="NewtonCSanPin"/>
                <w:lang w:val="de-DE"/>
              </w:rPr>
              <w:t>)</w:t>
            </w:r>
          </w:p>
        </w:tc>
      </w:tr>
      <w:tr w:rsidR="007D2F23" w:rsidRPr="00D23D8F" w14:paraId="51F7F302" w14:textId="77777777" w:rsidTr="00A53FC2">
        <w:trPr>
          <w:trHeight w:val="148"/>
        </w:trPr>
        <w:tc>
          <w:tcPr>
            <w:tcW w:w="991" w:type="dxa"/>
          </w:tcPr>
          <w:p w14:paraId="32B3B31C" w14:textId="77777777" w:rsidR="007D2F23" w:rsidRPr="00D23D8F" w:rsidRDefault="007D2F23" w:rsidP="007D2F23">
            <w:pPr>
              <w:pStyle w:val="ab"/>
              <w:numPr>
                <w:ilvl w:val="0"/>
                <w:numId w:val="20"/>
              </w:numPr>
              <w:suppressAutoHyphens w:val="0"/>
              <w:rPr>
                <w:rFonts w:ascii="NewtonCSanPin" w:hAnsi="NewtonCSanPin"/>
                <w:lang w:val="en-US"/>
              </w:rPr>
            </w:pPr>
          </w:p>
        </w:tc>
        <w:tc>
          <w:tcPr>
            <w:tcW w:w="953" w:type="dxa"/>
          </w:tcPr>
          <w:p w14:paraId="32EB0453" w14:textId="77777777" w:rsidR="007D2F23" w:rsidRPr="00D23D8F" w:rsidRDefault="007D2F23" w:rsidP="007D2F23">
            <w:pPr>
              <w:pStyle w:val="ab"/>
              <w:numPr>
                <w:ilvl w:val="0"/>
                <w:numId w:val="11"/>
              </w:numPr>
              <w:suppressAutoHyphens w:val="0"/>
              <w:jc w:val="center"/>
              <w:rPr>
                <w:rFonts w:ascii="NewtonCSanPin" w:hAnsi="NewtonCSanPin"/>
                <w:lang w:val="en-US"/>
              </w:rPr>
            </w:pPr>
          </w:p>
        </w:tc>
        <w:tc>
          <w:tcPr>
            <w:tcW w:w="5428" w:type="dxa"/>
          </w:tcPr>
          <w:p w14:paraId="7D11C51B" w14:textId="77777777" w:rsidR="007D2F23" w:rsidRPr="00D23D8F" w:rsidRDefault="007D2F23" w:rsidP="007D2F23">
            <w:pPr>
              <w:rPr>
                <w:rFonts w:ascii="NewtonCSanPin" w:hAnsi="NewtonCSanPin"/>
              </w:rPr>
            </w:pPr>
            <w:r w:rsidRPr="00D23D8F">
              <w:rPr>
                <w:rFonts w:ascii="NewtonCSanPin" w:hAnsi="NewtonCSanPin"/>
              </w:rPr>
              <w:t>Введение новой лексики по теме  «Как начинается утро»</w:t>
            </w:r>
          </w:p>
        </w:tc>
        <w:tc>
          <w:tcPr>
            <w:tcW w:w="1701" w:type="dxa"/>
            <w:gridSpan w:val="2"/>
          </w:tcPr>
          <w:p w14:paraId="2DC39EA9" w14:textId="77777777" w:rsidR="007D2F23" w:rsidRPr="00D23D8F" w:rsidRDefault="007D2F23" w:rsidP="007D2F23">
            <w:pPr>
              <w:rPr>
                <w:rFonts w:ascii="NewtonCSanPin" w:hAnsi="NewtonCSanPin"/>
              </w:rPr>
            </w:pPr>
          </w:p>
        </w:tc>
        <w:tc>
          <w:tcPr>
            <w:tcW w:w="1134" w:type="dxa"/>
          </w:tcPr>
          <w:p w14:paraId="44AA8AFE" w14:textId="77777777" w:rsidR="007D2F23" w:rsidRPr="00D23D8F" w:rsidRDefault="007D2F23" w:rsidP="007D2F23">
            <w:pPr>
              <w:rPr>
                <w:rFonts w:ascii="NewtonCSanPin" w:hAnsi="NewtonCSanPin"/>
              </w:rPr>
            </w:pPr>
          </w:p>
        </w:tc>
        <w:tc>
          <w:tcPr>
            <w:tcW w:w="1134" w:type="dxa"/>
          </w:tcPr>
          <w:p w14:paraId="5DA304B1" w14:textId="77777777" w:rsidR="007D2F23" w:rsidRPr="00D23D8F" w:rsidRDefault="007D2F23" w:rsidP="007D2F23">
            <w:pPr>
              <w:rPr>
                <w:rFonts w:ascii="NewtonCSanPin" w:hAnsi="NewtonCSanPin"/>
              </w:rPr>
            </w:pPr>
          </w:p>
        </w:tc>
      </w:tr>
      <w:tr w:rsidR="007D2F23" w:rsidRPr="00D23D8F" w14:paraId="30F5FCAE" w14:textId="77777777" w:rsidTr="00A53FC2">
        <w:trPr>
          <w:trHeight w:val="148"/>
        </w:trPr>
        <w:tc>
          <w:tcPr>
            <w:tcW w:w="991" w:type="dxa"/>
          </w:tcPr>
          <w:p w14:paraId="30328578" w14:textId="77777777" w:rsidR="007D2F23" w:rsidRPr="00D23D8F" w:rsidRDefault="007D2F23" w:rsidP="007D2F23">
            <w:pPr>
              <w:pStyle w:val="ab"/>
              <w:numPr>
                <w:ilvl w:val="0"/>
                <w:numId w:val="20"/>
              </w:numPr>
              <w:suppressAutoHyphens w:val="0"/>
              <w:rPr>
                <w:rFonts w:ascii="NewtonCSanPin" w:hAnsi="NewtonCSanPin"/>
              </w:rPr>
            </w:pPr>
          </w:p>
        </w:tc>
        <w:tc>
          <w:tcPr>
            <w:tcW w:w="953" w:type="dxa"/>
          </w:tcPr>
          <w:p w14:paraId="1D371C18" w14:textId="77777777" w:rsidR="007D2F23" w:rsidRPr="00D23D8F" w:rsidRDefault="007D2F23" w:rsidP="007D2F23">
            <w:pPr>
              <w:pStyle w:val="ab"/>
              <w:numPr>
                <w:ilvl w:val="0"/>
                <w:numId w:val="11"/>
              </w:numPr>
              <w:suppressAutoHyphens w:val="0"/>
              <w:jc w:val="center"/>
              <w:rPr>
                <w:rFonts w:ascii="NewtonCSanPin" w:hAnsi="NewtonCSanPin"/>
              </w:rPr>
            </w:pPr>
          </w:p>
        </w:tc>
        <w:tc>
          <w:tcPr>
            <w:tcW w:w="5428" w:type="dxa"/>
          </w:tcPr>
          <w:p w14:paraId="663D93D7" w14:textId="77777777" w:rsidR="007D2F23" w:rsidRPr="00D23D8F" w:rsidRDefault="007D2F23" w:rsidP="007D2F23">
            <w:pPr>
              <w:rPr>
                <w:rFonts w:ascii="NewtonCSanPin" w:hAnsi="NewtonCSanPin"/>
              </w:rPr>
            </w:pPr>
            <w:r w:rsidRPr="00D23D8F">
              <w:rPr>
                <w:rFonts w:ascii="NewtonCSanPin" w:hAnsi="NewtonCSanPin"/>
              </w:rPr>
              <w:t xml:space="preserve">Систематизация предлогов с  </w:t>
            </w:r>
            <w:r w:rsidRPr="00D23D8F">
              <w:rPr>
                <w:rFonts w:ascii="NewtonCSanPin" w:hAnsi="NewtonCSanPin"/>
                <w:lang w:val="en-US"/>
              </w:rPr>
              <w:t>Dativ</w:t>
            </w:r>
            <w:r w:rsidRPr="00D23D8F">
              <w:rPr>
                <w:rFonts w:ascii="NewtonCSanPin" w:hAnsi="NewtonCSanPin"/>
              </w:rPr>
              <w:t xml:space="preserve">  и употребление их в речи. Выполнение тренировочных упражнений по теме «Хобби»</w:t>
            </w:r>
          </w:p>
        </w:tc>
        <w:tc>
          <w:tcPr>
            <w:tcW w:w="1701" w:type="dxa"/>
            <w:gridSpan w:val="2"/>
          </w:tcPr>
          <w:p w14:paraId="635D981D" w14:textId="77777777" w:rsidR="007D2F23" w:rsidRPr="00D23D8F" w:rsidRDefault="007D2F23" w:rsidP="007D2F23">
            <w:pPr>
              <w:rPr>
                <w:rFonts w:ascii="NewtonCSanPin" w:hAnsi="NewtonCSanPin"/>
              </w:rPr>
            </w:pPr>
          </w:p>
        </w:tc>
        <w:tc>
          <w:tcPr>
            <w:tcW w:w="1134" w:type="dxa"/>
          </w:tcPr>
          <w:p w14:paraId="18A177CA" w14:textId="77777777" w:rsidR="007D2F23" w:rsidRPr="00D23D8F" w:rsidRDefault="007D2F23" w:rsidP="007D2F23">
            <w:pPr>
              <w:rPr>
                <w:rFonts w:ascii="NewtonCSanPin" w:hAnsi="NewtonCSanPin"/>
              </w:rPr>
            </w:pPr>
          </w:p>
        </w:tc>
        <w:tc>
          <w:tcPr>
            <w:tcW w:w="1134" w:type="dxa"/>
          </w:tcPr>
          <w:p w14:paraId="057D3F67" w14:textId="77777777" w:rsidR="007D2F23" w:rsidRPr="00D23D8F" w:rsidRDefault="007D2F23" w:rsidP="007D2F23">
            <w:pPr>
              <w:rPr>
                <w:rFonts w:ascii="NewtonCSanPin" w:hAnsi="NewtonCSanPin"/>
              </w:rPr>
            </w:pPr>
          </w:p>
        </w:tc>
      </w:tr>
      <w:tr w:rsidR="007D2F23" w:rsidRPr="00D23D8F" w14:paraId="5C5AB6F2" w14:textId="77777777" w:rsidTr="00A53FC2">
        <w:trPr>
          <w:trHeight w:val="148"/>
        </w:trPr>
        <w:tc>
          <w:tcPr>
            <w:tcW w:w="991" w:type="dxa"/>
          </w:tcPr>
          <w:p w14:paraId="67EB63C5" w14:textId="77777777" w:rsidR="007D2F23" w:rsidRPr="00D23D8F" w:rsidRDefault="007D2F23" w:rsidP="007D2F23">
            <w:pPr>
              <w:pStyle w:val="ab"/>
              <w:numPr>
                <w:ilvl w:val="0"/>
                <w:numId w:val="20"/>
              </w:numPr>
              <w:suppressAutoHyphens w:val="0"/>
              <w:rPr>
                <w:rFonts w:ascii="NewtonCSanPin" w:hAnsi="NewtonCSanPin"/>
              </w:rPr>
            </w:pPr>
          </w:p>
        </w:tc>
        <w:tc>
          <w:tcPr>
            <w:tcW w:w="953" w:type="dxa"/>
          </w:tcPr>
          <w:p w14:paraId="4C5F5E1F" w14:textId="77777777" w:rsidR="007D2F23" w:rsidRPr="00D23D8F" w:rsidRDefault="007D2F23" w:rsidP="007D2F23">
            <w:pPr>
              <w:pStyle w:val="ab"/>
              <w:numPr>
                <w:ilvl w:val="0"/>
                <w:numId w:val="11"/>
              </w:numPr>
              <w:suppressAutoHyphens w:val="0"/>
              <w:jc w:val="center"/>
              <w:rPr>
                <w:rFonts w:ascii="NewtonCSanPin" w:hAnsi="NewtonCSanPin"/>
              </w:rPr>
            </w:pPr>
          </w:p>
        </w:tc>
        <w:tc>
          <w:tcPr>
            <w:tcW w:w="5428" w:type="dxa"/>
          </w:tcPr>
          <w:p w14:paraId="01AAB823" w14:textId="77777777" w:rsidR="007D2F23" w:rsidRPr="00D23D8F" w:rsidRDefault="007D2F23" w:rsidP="007D2F23">
            <w:pPr>
              <w:rPr>
                <w:rFonts w:ascii="NewtonCSanPin" w:hAnsi="NewtonCSanPin"/>
              </w:rPr>
            </w:pPr>
            <w:r w:rsidRPr="00D23D8F">
              <w:rPr>
                <w:rFonts w:ascii="NewtonCSanPin" w:hAnsi="NewtonCSanPin"/>
              </w:rPr>
              <w:t>Грамматика: возвратные глаголы, склонение имен существительных</w:t>
            </w:r>
          </w:p>
        </w:tc>
        <w:tc>
          <w:tcPr>
            <w:tcW w:w="1701" w:type="dxa"/>
            <w:gridSpan w:val="2"/>
          </w:tcPr>
          <w:p w14:paraId="0D66C746" w14:textId="77777777" w:rsidR="007D2F23" w:rsidRPr="00D23D8F" w:rsidRDefault="007D2F23" w:rsidP="007D2F23">
            <w:pPr>
              <w:rPr>
                <w:rFonts w:ascii="NewtonCSanPin" w:hAnsi="NewtonCSanPin"/>
              </w:rPr>
            </w:pPr>
          </w:p>
        </w:tc>
        <w:tc>
          <w:tcPr>
            <w:tcW w:w="1134" w:type="dxa"/>
          </w:tcPr>
          <w:p w14:paraId="3AF77085" w14:textId="77777777" w:rsidR="007D2F23" w:rsidRPr="00D23D8F" w:rsidRDefault="007D2F23" w:rsidP="007D2F23">
            <w:pPr>
              <w:rPr>
                <w:rFonts w:ascii="NewtonCSanPin" w:hAnsi="NewtonCSanPin"/>
              </w:rPr>
            </w:pPr>
          </w:p>
        </w:tc>
        <w:tc>
          <w:tcPr>
            <w:tcW w:w="1134" w:type="dxa"/>
          </w:tcPr>
          <w:p w14:paraId="41A46F9D" w14:textId="77777777" w:rsidR="007D2F23" w:rsidRPr="00D23D8F" w:rsidRDefault="007D2F23" w:rsidP="007D2F23">
            <w:pPr>
              <w:rPr>
                <w:rFonts w:ascii="NewtonCSanPin" w:hAnsi="NewtonCSanPin"/>
              </w:rPr>
            </w:pPr>
          </w:p>
        </w:tc>
      </w:tr>
      <w:tr w:rsidR="007D2F23" w:rsidRPr="00D23D8F" w14:paraId="4065CC21" w14:textId="77777777" w:rsidTr="00A53FC2">
        <w:trPr>
          <w:trHeight w:val="148"/>
        </w:trPr>
        <w:tc>
          <w:tcPr>
            <w:tcW w:w="991" w:type="dxa"/>
          </w:tcPr>
          <w:p w14:paraId="1F2944BF" w14:textId="77777777" w:rsidR="007D2F23" w:rsidRPr="00D23D8F" w:rsidRDefault="007D2F23" w:rsidP="007D2F23">
            <w:pPr>
              <w:pStyle w:val="ab"/>
              <w:numPr>
                <w:ilvl w:val="0"/>
                <w:numId w:val="20"/>
              </w:numPr>
              <w:suppressAutoHyphens w:val="0"/>
              <w:rPr>
                <w:rFonts w:ascii="NewtonCSanPin" w:hAnsi="NewtonCSanPin"/>
              </w:rPr>
            </w:pPr>
          </w:p>
        </w:tc>
        <w:tc>
          <w:tcPr>
            <w:tcW w:w="953" w:type="dxa"/>
          </w:tcPr>
          <w:p w14:paraId="0D3F1D45" w14:textId="77777777" w:rsidR="007D2F23" w:rsidRPr="00D23D8F" w:rsidRDefault="007D2F23" w:rsidP="007D2F23">
            <w:pPr>
              <w:pStyle w:val="ab"/>
              <w:numPr>
                <w:ilvl w:val="0"/>
                <w:numId w:val="11"/>
              </w:numPr>
              <w:suppressAutoHyphens w:val="0"/>
              <w:jc w:val="center"/>
              <w:rPr>
                <w:rFonts w:ascii="NewtonCSanPin" w:hAnsi="NewtonCSanPin"/>
              </w:rPr>
            </w:pPr>
          </w:p>
        </w:tc>
        <w:tc>
          <w:tcPr>
            <w:tcW w:w="5428" w:type="dxa"/>
          </w:tcPr>
          <w:p w14:paraId="4952974A" w14:textId="77777777" w:rsidR="007D2F23" w:rsidRPr="00D23D8F" w:rsidRDefault="007D2F23" w:rsidP="007D2F23">
            <w:pPr>
              <w:rPr>
                <w:rFonts w:ascii="NewtonCSanPin" w:hAnsi="NewtonCSanPin"/>
              </w:rPr>
            </w:pPr>
            <w:r w:rsidRPr="00D23D8F">
              <w:rPr>
                <w:rFonts w:ascii="NewtonCSanPin" w:hAnsi="NewtonCSanPin"/>
              </w:rPr>
              <w:t xml:space="preserve">Грамматика: повторение временных форм глагола  ( </w:t>
            </w:r>
            <w:r w:rsidRPr="00D23D8F">
              <w:rPr>
                <w:rFonts w:ascii="NewtonCSanPin" w:hAnsi="NewtonCSanPin"/>
                <w:lang w:val="en-US"/>
              </w:rPr>
              <w:t>Pr</w:t>
            </w:r>
            <w:r w:rsidRPr="00D23D8F">
              <w:rPr>
                <w:rFonts w:ascii="NewtonCSanPin" w:hAnsi="NewtonCSanPin"/>
              </w:rPr>
              <w:t>ä</w:t>
            </w:r>
            <w:r w:rsidRPr="00D23D8F">
              <w:rPr>
                <w:rFonts w:ascii="NewtonCSanPin" w:hAnsi="NewtonCSanPin"/>
                <w:lang w:val="en-US"/>
              </w:rPr>
              <w:t>sens</w:t>
            </w:r>
            <w:r w:rsidRPr="00D23D8F">
              <w:rPr>
                <w:rFonts w:ascii="NewtonCSanPin" w:hAnsi="NewtonCSanPin"/>
              </w:rPr>
              <w:t xml:space="preserve">, </w:t>
            </w:r>
            <w:r w:rsidRPr="00D23D8F">
              <w:rPr>
                <w:rFonts w:ascii="NewtonCSanPin" w:hAnsi="NewtonCSanPin"/>
                <w:lang w:val="en-US"/>
              </w:rPr>
              <w:t>Pr</w:t>
            </w:r>
            <w:r w:rsidRPr="00D23D8F">
              <w:rPr>
                <w:rFonts w:ascii="NewtonCSanPin" w:hAnsi="NewtonCSanPin"/>
              </w:rPr>
              <w:t>ä</w:t>
            </w:r>
            <w:r w:rsidRPr="00D23D8F">
              <w:rPr>
                <w:rFonts w:ascii="NewtonCSanPin" w:hAnsi="NewtonCSanPin"/>
                <w:lang w:val="en-US"/>
              </w:rPr>
              <w:t>teritum</w:t>
            </w:r>
            <w:r w:rsidRPr="00D23D8F">
              <w:rPr>
                <w:rFonts w:ascii="NewtonCSanPin" w:hAnsi="NewtonCSanPin"/>
              </w:rPr>
              <w:t xml:space="preserve">, </w:t>
            </w:r>
            <w:r w:rsidRPr="00D23D8F">
              <w:rPr>
                <w:rFonts w:ascii="NewtonCSanPin" w:hAnsi="NewtonCSanPin"/>
                <w:lang w:val="en-US"/>
              </w:rPr>
              <w:t>Perfekt</w:t>
            </w:r>
            <w:r w:rsidRPr="00D23D8F">
              <w:rPr>
                <w:rFonts w:ascii="NewtonCSanPin" w:hAnsi="NewtonCSanPin"/>
              </w:rPr>
              <w:t>)</w:t>
            </w:r>
          </w:p>
        </w:tc>
        <w:tc>
          <w:tcPr>
            <w:tcW w:w="1701" w:type="dxa"/>
            <w:gridSpan w:val="2"/>
          </w:tcPr>
          <w:p w14:paraId="0082C6B5" w14:textId="77777777" w:rsidR="007D2F23" w:rsidRPr="00D23D8F" w:rsidRDefault="007D2F23" w:rsidP="007D2F23">
            <w:pPr>
              <w:rPr>
                <w:rFonts w:ascii="NewtonCSanPin" w:hAnsi="NewtonCSanPin"/>
              </w:rPr>
            </w:pPr>
          </w:p>
        </w:tc>
        <w:tc>
          <w:tcPr>
            <w:tcW w:w="1134" w:type="dxa"/>
          </w:tcPr>
          <w:p w14:paraId="340DB28B" w14:textId="77777777" w:rsidR="007D2F23" w:rsidRPr="00D23D8F" w:rsidRDefault="007D2F23" w:rsidP="007D2F23">
            <w:pPr>
              <w:rPr>
                <w:rFonts w:ascii="NewtonCSanPin" w:hAnsi="NewtonCSanPin"/>
              </w:rPr>
            </w:pPr>
          </w:p>
        </w:tc>
        <w:tc>
          <w:tcPr>
            <w:tcW w:w="1134" w:type="dxa"/>
          </w:tcPr>
          <w:p w14:paraId="0C875F75" w14:textId="77777777" w:rsidR="007D2F23" w:rsidRPr="00D23D8F" w:rsidRDefault="007D2F23" w:rsidP="007D2F23">
            <w:pPr>
              <w:rPr>
                <w:rFonts w:ascii="NewtonCSanPin" w:hAnsi="NewtonCSanPin"/>
              </w:rPr>
            </w:pPr>
          </w:p>
        </w:tc>
      </w:tr>
      <w:tr w:rsidR="007D2F23" w:rsidRPr="00D23D8F" w14:paraId="31D980D2" w14:textId="77777777" w:rsidTr="00A53FC2">
        <w:trPr>
          <w:trHeight w:val="148"/>
        </w:trPr>
        <w:tc>
          <w:tcPr>
            <w:tcW w:w="991" w:type="dxa"/>
          </w:tcPr>
          <w:p w14:paraId="1C54EE29" w14:textId="77777777" w:rsidR="007D2F23" w:rsidRPr="00D23D8F" w:rsidRDefault="007D2F23" w:rsidP="007D2F23">
            <w:pPr>
              <w:pStyle w:val="ab"/>
              <w:numPr>
                <w:ilvl w:val="0"/>
                <w:numId w:val="20"/>
              </w:numPr>
              <w:suppressAutoHyphens w:val="0"/>
              <w:rPr>
                <w:rFonts w:ascii="NewtonCSanPin" w:hAnsi="NewtonCSanPin"/>
              </w:rPr>
            </w:pPr>
          </w:p>
        </w:tc>
        <w:tc>
          <w:tcPr>
            <w:tcW w:w="953" w:type="dxa"/>
          </w:tcPr>
          <w:p w14:paraId="014166BA" w14:textId="77777777" w:rsidR="007D2F23" w:rsidRPr="00D23D8F" w:rsidRDefault="007D2F23" w:rsidP="007D2F23">
            <w:pPr>
              <w:pStyle w:val="ab"/>
              <w:numPr>
                <w:ilvl w:val="0"/>
                <w:numId w:val="11"/>
              </w:numPr>
              <w:suppressAutoHyphens w:val="0"/>
              <w:jc w:val="center"/>
              <w:rPr>
                <w:rFonts w:ascii="NewtonCSanPin" w:hAnsi="NewtonCSanPin"/>
              </w:rPr>
            </w:pPr>
          </w:p>
        </w:tc>
        <w:tc>
          <w:tcPr>
            <w:tcW w:w="5428" w:type="dxa"/>
          </w:tcPr>
          <w:p w14:paraId="450E9A27" w14:textId="77777777" w:rsidR="007D2F23" w:rsidRPr="00D23D8F" w:rsidRDefault="007D2F23" w:rsidP="007D2F23">
            <w:pPr>
              <w:rPr>
                <w:rFonts w:ascii="NewtonCSanPin" w:hAnsi="NewtonCSanPin"/>
              </w:rPr>
            </w:pPr>
            <w:r w:rsidRPr="00D23D8F">
              <w:rPr>
                <w:rFonts w:ascii="NewtonCSanPin" w:hAnsi="NewtonCSanPin"/>
              </w:rPr>
              <w:t>Чтение текстов с использованием сносок и комментариев</w:t>
            </w:r>
          </w:p>
        </w:tc>
        <w:tc>
          <w:tcPr>
            <w:tcW w:w="1701" w:type="dxa"/>
            <w:gridSpan w:val="2"/>
          </w:tcPr>
          <w:p w14:paraId="5C3CA6EE" w14:textId="77777777" w:rsidR="007D2F23" w:rsidRPr="00D23D8F" w:rsidRDefault="007D2F23" w:rsidP="007D2F23">
            <w:pPr>
              <w:rPr>
                <w:rFonts w:ascii="NewtonCSanPin" w:hAnsi="NewtonCSanPin"/>
              </w:rPr>
            </w:pPr>
          </w:p>
        </w:tc>
        <w:tc>
          <w:tcPr>
            <w:tcW w:w="1134" w:type="dxa"/>
          </w:tcPr>
          <w:p w14:paraId="1DDCD8D2" w14:textId="77777777" w:rsidR="007D2F23" w:rsidRPr="00D23D8F" w:rsidRDefault="007D2F23" w:rsidP="007D2F23">
            <w:pPr>
              <w:rPr>
                <w:rFonts w:ascii="NewtonCSanPin" w:hAnsi="NewtonCSanPin"/>
              </w:rPr>
            </w:pPr>
          </w:p>
        </w:tc>
        <w:tc>
          <w:tcPr>
            <w:tcW w:w="1134" w:type="dxa"/>
          </w:tcPr>
          <w:p w14:paraId="3C76BA65" w14:textId="77777777" w:rsidR="007D2F23" w:rsidRPr="00D23D8F" w:rsidRDefault="007D2F23" w:rsidP="007D2F23">
            <w:pPr>
              <w:rPr>
                <w:rFonts w:ascii="NewtonCSanPin" w:hAnsi="NewtonCSanPin"/>
              </w:rPr>
            </w:pPr>
          </w:p>
        </w:tc>
      </w:tr>
      <w:tr w:rsidR="007D2F23" w:rsidRPr="00D23D8F" w14:paraId="70CF4082" w14:textId="77777777" w:rsidTr="00A53FC2">
        <w:trPr>
          <w:trHeight w:val="148"/>
        </w:trPr>
        <w:tc>
          <w:tcPr>
            <w:tcW w:w="991" w:type="dxa"/>
          </w:tcPr>
          <w:p w14:paraId="002FC0C0" w14:textId="77777777" w:rsidR="007D2F23" w:rsidRPr="00D23D8F" w:rsidRDefault="007D2F23" w:rsidP="007D2F23">
            <w:pPr>
              <w:pStyle w:val="ab"/>
              <w:numPr>
                <w:ilvl w:val="0"/>
                <w:numId w:val="20"/>
              </w:numPr>
              <w:suppressAutoHyphens w:val="0"/>
              <w:rPr>
                <w:rFonts w:ascii="NewtonCSanPin" w:hAnsi="NewtonCSanPin"/>
              </w:rPr>
            </w:pPr>
          </w:p>
        </w:tc>
        <w:tc>
          <w:tcPr>
            <w:tcW w:w="953" w:type="dxa"/>
          </w:tcPr>
          <w:p w14:paraId="43022BAA" w14:textId="77777777" w:rsidR="007D2F23" w:rsidRPr="00D23D8F" w:rsidRDefault="007D2F23" w:rsidP="007D2F23">
            <w:pPr>
              <w:pStyle w:val="ab"/>
              <w:numPr>
                <w:ilvl w:val="0"/>
                <w:numId w:val="11"/>
              </w:numPr>
              <w:suppressAutoHyphens w:val="0"/>
              <w:jc w:val="center"/>
              <w:rPr>
                <w:rFonts w:ascii="NewtonCSanPin" w:hAnsi="NewtonCSanPin"/>
              </w:rPr>
            </w:pPr>
          </w:p>
        </w:tc>
        <w:tc>
          <w:tcPr>
            <w:tcW w:w="5428" w:type="dxa"/>
          </w:tcPr>
          <w:p w14:paraId="4551EF27" w14:textId="77777777" w:rsidR="007D2F23" w:rsidRPr="00D23D8F" w:rsidRDefault="007D2F23" w:rsidP="007D2F23">
            <w:pPr>
              <w:rPr>
                <w:rFonts w:ascii="NewtonCSanPin" w:hAnsi="NewtonCSanPin"/>
              </w:rPr>
            </w:pPr>
            <w:r w:rsidRPr="00D23D8F">
              <w:rPr>
                <w:rFonts w:ascii="NewtonCSanPin" w:hAnsi="NewtonCSanPin"/>
              </w:rPr>
              <w:t xml:space="preserve">Обучение чтению текста, с  делением его на смысловые отрезки и  их комментированием </w:t>
            </w:r>
          </w:p>
        </w:tc>
        <w:tc>
          <w:tcPr>
            <w:tcW w:w="1701" w:type="dxa"/>
            <w:gridSpan w:val="2"/>
          </w:tcPr>
          <w:p w14:paraId="73507D96" w14:textId="77777777" w:rsidR="007D2F23" w:rsidRPr="00D23D8F" w:rsidRDefault="007D2F23" w:rsidP="007D2F23">
            <w:pPr>
              <w:rPr>
                <w:rFonts w:ascii="NewtonCSanPin" w:hAnsi="NewtonCSanPin"/>
              </w:rPr>
            </w:pPr>
          </w:p>
        </w:tc>
        <w:tc>
          <w:tcPr>
            <w:tcW w:w="1134" w:type="dxa"/>
          </w:tcPr>
          <w:p w14:paraId="71EEDC33" w14:textId="77777777" w:rsidR="007D2F23" w:rsidRPr="00D23D8F" w:rsidRDefault="007D2F23" w:rsidP="007D2F23">
            <w:pPr>
              <w:rPr>
                <w:rFonts w:ascii="NewtonCSanPin" w:hAnsi="NewtonCSanPin"/>
              </w:rPr>
            </w:pPr>
          </w:p>
        </w:tc>
        <w:tc>
          <w:tcPr>
            <w:tcW w:w="1134" w:type="dxa"/>
          </w:tcPr>
          <w:p w14:paraId="73828257" w14:textId="77777777" w:rsidR="007D2F23" w:rsidRPr="00D23D8F" w:rsidRDefault="007D2F23" w:rsidP="007D2F23">
            <w:pPr>
              <w:rPr>
                <w:rFonts w:ascii="NewtonCSanPin" w:hAnsi="NewtonCSanPin"/>
              </w:rPr>
            </w:pPr>
          </w:p>
        </w:tc>
      </w:tr>
      <w:tr w:rsidR="007D2F23" w:rsidRPr="00D23D8F" w14:paraId="6A6D52B8" w14:textId="77777777" w:rsidTr="00A53FC2">
        <w:trPr>
          <w:trHeight w:val="148"/>
        </w:trPr>
        <w:tc>
          <w:tcPr>
            <w:tcW w:w="991" w:type="dxa"/>
          </w:tcPr>
          <w:p w14:paraId="59EAB3A3" w14:textId="77777777" w:rsidR="007D2F23" w:rsidRPr="00D23D8F" w:rsidRDefault="007D2F23" w:rsidP="007D2F23">
            <w:pPr>
              <w:pStyle w:val="ab"/>
              <w:numPr>
                <w:ilvl w:val="0"/>
                <w:numId w:val="20"/>
              </w:numPr>
              <w:suppressAutoHyphens w:val="0"/>
              <w:rPr>
                <w:rFonts w:ascii="NewtonCSanPin" w:hAnsi="NewtonCSanPin"/>
              </w:rPr>
            </w:pPr>
          </w:p>
        </w:tc>
        <w:tc>
          <w:tcPr>
            <w:tcW w:w="953" w:type="dxa"/>
          </w:tcPr>
          <w:p w14:paraId="1BFA4A29" w14:textId="77777777" w:rsidR="007D2F23" w:rsidRPr="00D23D8F" w:rsidRDefault="007D2F23" w:rsidP="007D2F23">
            <w:pPr>
              <w:pStyle w:val="ab"/>
              <w:numPr>
                <w:ilvl w:val="0"/>
                <w:numId w:val="11"/>
              </w:numPr>
              <w:suppressAutoHyphens w:val="0"/>
              <w:jc w:val="center"/>
              <w:rPr>
                <w:rFonts w:ascii="NewtonCSanPin" w:hAnsi="NewtonCSanPin"/>
              </w:rPr>
            </w:pPr>
          </w:p>
        </w:tc>
        <w:tc>
          <w:tcPr>
            <w:tcW w:w="5428" w:type="dxa"/>
          </w:tcPr>
          <w:p w14:paraId="6BFBC77B" w14:textId="77777777" w:rsidR="007D2F23" w:rsidRPr="00D23D8F" w:rsidRDefault="007D2F23" w:rsidP="007D2F23">
            <w:pPr>
              <w:rPr>
                <w:rFonts w:ascii="NewtonCSanPin" w:hAnsi="NewtonCSanPin"/>
              </w:rPr>
            </w:pPr>
            <w:r w:rsidRPr="00D23D8F">
              <w:rPr>
                <w:rFonts w:ascii="NewtonCSanPin" w:hAnsi="NewtonCSanPin"/>
              </w:rPr>
              <w:t>Аудирование:  восприятие на слух  диалогов  (телефонных разговоров) и выполнение тестовых заданий на проверку понимания прослушанного</w:t>
            </w:r>
          </w:p>
        </w:tc>
        <w:tc>
          <w:tcPr>
            <w:tcW w:w="1701" w:type="dxa"/>
            <w:gridSpan w:val="2"/>
          </w:tcPr>
          <w:p w14:paraId="3520A98D" w14:textId="77777777" w:rsidR="007D2F23" w:rsidRPr="00D23D8F" w:rsidRDefault="007D2F23" w:rsidP="007D2F23">
            <w:pPr>
              <w:rPr>
                <w:rFonts w:ascii="NewtonCSanPin" w:hAnsi="NewtonCSanPin"/>
              </w:rPr>
            </w:pPr>
          </w:p>
        </w:tc>
        <w:tc>
          <w:tcPr>
            <w:tcW w:w="1134" w:type="dxa"/>
          </w:tcPr>
          <w:p w14:paraId="41156768" w14:textId="77777777" w:rsidR="007D2F23" w:rsidRPr="00D23D8F" w:rsidRDefault="007D2F23" w:rsidP="007D2F23">
            <w:pPr>
              <w:rPr>
                <w:rFonts w:ascii="NewtonCSanPin" w:hAnsi="NewtonCSanPin"/>
              </w:rPr>
            </w:pPr>
          </w:p>
        </w:tc>
        <w:tc>
          <w:tcPr>
            <w:tcW w:w="1134" w:type="dxa"/>
          </w:tcPr>
          <w:p w14:paraId="6D2CCACF" w14:textId="77777777" w:rsidR="007D2F23" w:rsidRPr="00D23D8F" w:rsidRDefault="007D2F23" w:rsidP="007D2F23">
            <w:pPr>
              <w:rPr>
                <w:rFonts w:ascii="NewtonCSanPin" w:hAnsi="NewtonCSanPin"/>
              </w:rPr>
            </w:pPr>
          </w:p>
        </w:tc>
      </w:tr>
      <w:tr w:rsidR="007D2F23" w:rsidRPr="00D23D8F" w14:paraId="290EC22D" w14:textId="77777777" w:rsidTr="00A53FC2">
        <w:trPr>
          <w:trHeight w:val="148"/>
        </w:trPr>
        <w:tc>
          <w:tcPr>
            <w:tcW w:w="991" w:type="dxa"/>
          </w:tcPr>
          <w:p w14:paraId="7F0B4FDB" w14:textId="77777777" w:rsidR="007D2F23" w:rsidRPr="00D23D8F" w:rsidRDefault="007D2F23" w:rsidP="007D2F23">
            <w:pPr>
              <w:pStyle w:val="ab"/>
              <w:numPr>
                <w:ilvl w:val="0"/>
                <w:numId w:val="20"/>
              </w:numPr>
              <w:suppressAutoHyphens w:val="0"/>
              <w:rPr>
                <w:rFonts w:ascii="NewtonCSanPin" w:hAnsi="NewtonCSanPin"/>
              </w:rPr>
            </w:pPr>
          </w:p>
        </w:tc>
        <w:tc>
          <w:tcPr>
            <w:tcW w:w="953" w:type="dxa"/>
          </w:tcPr>
          <w:p w14:paraId="70037DCA" w14:textId="77777777" w:rsidR="007D2F23" w:rsidRPr="00D23D8F" w:rsidRDefault="007D2F23" w:rsidP="007D2F23">
            <w:pPr>
              <w:pStyle w:val="ab"/>
              <w:numPr>
                <w:ilvl w:val="0"/>
                <w:numId w:val="11"/>
              </w:numPr>
              <w:suppressAutoHyphens w:val="0"/>
              <w:jc w:val="center"/>
              <w:rPr>
                <w:rFonts w:ascii="NewtonCSanPin" w:hAnsi="NewtonCSanPin"/>
              </w:rPr>
            </w:pPr>
          </w:p>
        </w:tc>
        <w:tc>
          <w:tcPr>
            <w:tcW w:w="5428" w:type="dxa"/>
          </w:tcPr>
          <w:p w14:paraId="50FDAAB0" w14:textId="77777777" w:rsidR="007D2F23" w:rsidRPr="00D23D8F" w:rsidRDefault="007D2F23" w:rsidP="007D2F23">
            <w:pPr>
              <w:rPr>
                <w:rFonts w:ascii="NewtonCSanPin" w:hAnsi="NewtonCSanPin"/>
              </w:rPr>
            </w:pPr>
            <w:r w:rsidRPr="00D23D8F">
              <w:rPr>
                <w:rFonts w:ascii="NewtonCSanPin" w:hAnsi="NewtonCSanPin"/>
              </w:rPr>
              <w:t>Аудирование: прослушивание высказываний школьников  об их хобби в аудиозаписи</w:t>
            </w:r>
          </w:p>
        </w:tc>
        <w:tc>
          <w:tcPr>
            <w:tcW w:w="1701" w:type="dxa"/>
            <w:gridSpan w:val="2"/>
          </w:tcPr>
          <w:p w14:paraId="2E8A08F7" w14:textId="77777777" w:rsidR="007D2F23" w:rsidRPr="00D23D8F" w:rsidRDefault="007D2F23" w:rsidP="007D2F23">
            <w:pPr>
              <w:rPr>
                <w:rFonts w:ascii="NewtonCSanPin" w:hAnsi="NewtonCSanPin"/>
              </w:rPr>
            </w:pPr>
          </w:p>
        </w:tc>
        <w:tc>
          <w:tcPr>
            <w:tcW w:w="1134" w:type="dxa"/>
          </w:tcPr>
          <w:p w14:paraId="0086BC35" w14:textId="77777777" w:rsidR="007D2F23" w:rsidRPr="00D23D8F" w:rsidRDefault="007D2F23" w:rsidP="007D2F23">
            <w:pPr>
              <w:rPr>
                <w:rFonts w:ascii="NewtonCSanPin" w:hAnsi="NewtonCSanPin"/>
              </w:rPr>
            </w:pPr>
          </w:p>
        </w:tc>
        <w:tc>
          <w:tcPr>
            <w:tcW w:w="1134" w:type="dxa"/>
          </w:tcPr>
          <w:p w14:paraId="4BEEF3E0" w14:textId="77777777" w:rsidR="007D2F23" w:rsidRPr="00D23D8F" w:rsidRDefault="007D2F23" w:rsidP="007D2F23">
            <w:pPr>
              <w:rPr>
                <w:rFonts w:ascii="NewtonCSanPin" w:hAnsi="NewtonCSanPin"/>
              </w:rPr>
            </w:pPr>
          </w:p>
        </w:tc>
      </w:tr>
      <w:tr w:rsidR="007D2F23" w:rsidRPr="00D23D8F" w14:paraId="2F157D3F" w14:textId="77777777" w:rsidTr="00A53FC2">
        <w:trPr>
          <w:trHeight w:val="148"/>
        </w:trPr>
        <w:tc>
          <w:tcPr>
            <w:tcW w:w="991" w:type="dxa"/>
          </w:tcPr>
          <w:p w14:paraId="363C0992" w14:textId="77777777" w:rsidR="007D2F23" w:rsidRPr="00D23D8F" w:rsidRDefault="007D2F23" w:rsidP="007D2F23">
            <w:pPr>
              <w:pStyle w:val="ab"/>
              <w:numPr>
                <w:ilvl w:val="0"/>
                <w:numId w:val="20"/>
              </w:numPr>
              <w:suppressAutoHyphens w:val="0"/>
              <w:rPr>
                <w:rFonts w:ascii="NewtonCSanPin" w:hAnsi="NewtonCSanPin"/>
              </w:rPr>
            </w:pPr>
          </w:p>
        </w:tc>
        <w:tc>
          <w:tcPr>
            <w:tcW w:w="953" w:type="dxa"/>
          </w:tcPr>
          <w:p w14:paraId="3847FBFC" w14:textId="77777777" w:rsidR="007D2F23" w:rsidRPr="00D23D8F" w:rsidRDefault="007D2F23" w:rsidP="007D2F23">
            <w:pPr>
              <w:pStyle w:val="ab"/>
              <w:numPr>
                <w:ilvl w:val="0"/>
                <w:numId w:val="11"/>
              </w:numPr>
              <w:suppressAutoHyphens w:val="0"/>
              <w:jc w:val="center"/>
              <w:rPr>
                <w:rFonts w:ascii="NewtonCSanPin" w:hAnsi="NewtonCSanPin"/>
              </w:rPr>
            </w:pPr>
          </w:p>
        </w:tc>
        <w:tc>
          <w:tcPr>
            <w:tcW w:w="5428" w:type="dxa"/>
          </w:tcPr>
          <w:p w14:paraId="3C9AB323" w14:textId="77777777" w:rsidR="007D2F23" w:rsidRPr="00D23D8F" w:rsidRDefault="007D2F23" w:rsidP="007D2F23">
            <w:pPr>
              <w:rPr>
                <w:rFonts w:ascii="NewtonCSanPin" w:hAnsi="NewtonCSanPin"/>
              </w:rPr>
            </w:pPr>
            <w:r w:rsidRPr="00D23D8F">
              <w:rPr>
                <w:rFonts w:ascii="NewtonCSanPin" w:hAnsi="NewtonCSanPin"/>
              </w:rPr>
              <w:t>Обучение рассказу о своём распорядке дня, используя начало предложений</w:t>
            </w:r>
          </w:p>
        </w:tc>
        <w:tc>
          <w:tcPr>
            <w:tcW w:w="1701" w:type="dxa"/>
            <w:gridSpan w:val="2"/>
          </w:tcPr>
          <w:p w14:paraId="15D70F39" w14:textId="77777777" w:rsidR="007D2F23" w:rsidRPr="00D23D8F" w:rsidRDefault="007D2F23" w:rsidP="007D2F23">
            <w:pPr>
              <w:rPr>
                <w:rFonts w:ascii="NewtonCSanPin" w:hAnsi="NewtonCSanPin"/>
              </w:rPr>
            </w:pPr>
          </w:p>
        </w:tc>
        <w:tc>
          <w:tcPr>
            <w:tcW w:w="1134" w:type="dxa"/>
          </w:tcPr>
          <w:p w14:paraId="766FB873" w14:textId="77777777" w:rsidR="007D2F23" w:rsidRPr="00D23D8F" w:rsidRDefault="007D2F23" w:rsidP="007D2F23">
            <w:pPr>
              <w:rPr>
                <w:rFonts w:ascii="NewtonCSanPin" w:hAnsi="NewtonCSanPin"/>
              </w:rPr>
            </w:pPr>
          </w:p>
        </w:tc>
        <w:tc>
          <w:tcPr>
            <w:tcW w:w="1134" w:type="dxa"/>
          </w:tcPr>
          <w:p w14:paraId="3703FD34" w14:textId="77777777" w:rsidR="007D2F23" w:rsidRPr="00D23D8F" w:rsidRDefault="007D2F23" w:rsidP="007D2F23">
            <w:pPr>
              <w:rPr>
                <w:rFonts w:ascii="NewtonCSanPin" w:hAnsi="NewtonCSanPin"/>
              </w:rPr>
            </w:pPr>
          </w:p>
        </w:tc>
      </w:tr>
      <w:tr w:rsidR="007D2F23" w:rsidRPr="00D23D8F" w14:paraId="2C78E7AA" w14:textId="77777777" w:rsidTr="00A53FC2">
        <w:trPr>
          <w:trHeight w:val="148"/>
        </w:trPr>
        <w:tc>
          <w:tcPr>
            <w:tcW w:w="991" w:type="dxa"/>
          </w:tcPr>
          <w:p w14:paraId="6672AD0E" w14:textId="77777777" w:rsidR="007D2F23" w:rsidRPr="00D23D8F" w:rsidRDefault="007D2F23" w:rsidP="007D2F23">
            <w:pPr>
              <w:pStyle w:val="ab"/>
              <w:numPr>
                <w:ilvl w:val="0"/>
                <w:numId w:val="20"/>
              </w:numPr>
              <w:suppressAutoHyphens w:val="0"/>
              <w:rPr>
                <w:rFonts w:ascii="NewtonCSanPin" w:hAnsi="NewtonCSanPin"/>
              </w:rPr>
            </w:pPr>
          </w:p>
        </w:tc>
        <w:tc>
          <w:tcPr>
            <w:tcW w:w="953" w:type="dxa"/>
          </w:tcPr>
          <w:p w14:paraId="5865E3C0" w14:textId="77777777" w:rsidR="007D2F23" w:rsidRPr="00D23D8F" w:rsidRDefault="007D2F23" w:rsidP="007D2F23">
            <w:pPr>
              <w:pStyle w:val="ab"/>
              <w:numPr>
                <w:ilvl w:val="0"/>
                <w:numId w:val="11"/>
              </w:numPr>
              <w:suppressAutoHyphens w:val="0"/>
              <w:jc w:val="center"/>
              <w:rPr>
                <w:rFonts w:ascii="NewtonCSanPin" w:hAnsi="NewtonCSanPin"/>
              </w:rPr>
            </w:pPr>
          </w:p>
        </w:tc>
        <w:tc>
          <w:tcPr>
            <w:tcW w:w="5428" w:type="dxa"/>
          </w:tcPr>
          <w:p w14:paraId="57DF2BA5" w14:textId="77777777" w:rsidR="007D2F23" w:rsidRPr="00D23D8F" w:rsidRDefault="007D2F23" w:rsidP="007D2F23">
            <w:pPr>
              <w:rPr>
                <w:rFonts w:ascii="NewtonCSanPin" w:hAnsi="NewtonCSanPin"/>
              </w:rPr>
            </w:pPr>
            <w:r w:rsidRPr="00D23D8F">
              <w:rPr>
                <w:rFonts w:ascii="NewtonCSanPin" w:hAnsi="NewtonCSanPin"/>
              </w:rPr>
              <w:t>Чтение рифмовки, участие в ролевой игре</w:t>
            </w:r>
          </w:p>
        </w:tc>
        <w:tc>
          <w:tcPr>
            <w:tcW w:w="1701" w:type="dxa"/>
            <w:gridSpan w:val="2"/>
          </w:tcPr>
          <w:p w14:paraId="279A2C30" w14:textId="77777777" w:rsidR="007D2F23" w:rsidRPr="00D23D8F" w:rsidRDefault="007D2F23" w:rsidP="007D2F23">
            <w:pPr>
              <w:rPr>
                <w:rFonts w:ascii="NewtonCSanPin" w:hAnsi="NewtonCSanPin"/>
              </w:rPr>
            </w:pPr>
          </w:p>
        </w:tc>
        <w:tc>
          <w:tcPr>
            <w:tcW w:w="1134" w:type="dxa"/>
          </w:tcPr>
          <w:p w14:paraId="609DFFB5" w14:textId="77777777" w:rsidR="007D2F23" w:rsidRPr="00D23D8F" w:rsidRDefault="007D2F23" w:rsidP="007D2F23">
            <w:pPr>
              <w:rPr>
                <w:rFonts w:ascii="NewtonCSanPin" w:hAnsi="NewtonCSanPin"/>
              </w:rPr>
            </w:pPr>
          </w:p>
        </w:tc>
        <w:tc>
          <w:tcPr>
            <w:tcW w:w="1134" w:type="dxa"/>
          </w:tcPr>
          <w:p w14:paraId="2867AD87" w14:textId="77777777" w:rsidR="007D2F23" w:rsidRPr="00D23D8F" w:rsidRDefault="007D2F23" w:rsidP="007D2F23">
            <w:pPr>
              <w:rPr>
                <w:rFonts w:ascii="NewtonCSanPin" w:hAnsi="NewtonCSanPin"/>
              </w:rPr>
            </w:pPr>
          </w:p>
        </w:tc>
      </w:tr>
      <w:tr w:rsidR="007D2F23" w:rsidRPr="00D23D8F" w14:paraId="1E2F5E7B" w14:textId="77777777" w:rsidTr="00A53FC2">
        <w:trPr>
          <w:trHeight w:val="148"/>
        </w:trPr>
        <w:tc>
          <w:tcPr>
            <w:tcW w:w="991" w:type="dxa"/>
          </w:tcPr>
          <w:p w14:paraId="355C3382" w14:textId="77777777" w:rsidR="007D2F23" w:rsidRPr="00D23D8F" w:rsidRDefault="007D2F23" w:rsidP="007D2F23">
            <w:pPr>
              <w:pStyle w:val="ab"/>
              <w:numPr>
                <w:ilvl w:val="0"/>
                <w:numId w:val="20"/>
              </w:numPr>
              <w:suppressAutoHyphens w:val="0"/>
              <w:rPr>
                <w:rFonts w:ascii="NewtonCSanPin" w:hAnsi="NewtonCSanPin"/>
              </w:rPr>
            </w:pPr>
          </w:p>
        </w:tc>
        <w:tc>
          <w:tcPr>
            <w:tcW w:w="953" w:type="dxa"/>
          </w:tcPr>
          <w:p w14:paraId="2D30D865" w14:textId="77777777" w:rsidR="007D2F23" w:rsidRPr="00D23D8F" w:rsidRDefault="007D2F23" w:rsidP="007D2F23">
            <w:pPr>
              <w:pStyle w:val="ab"/>
              <w:numPr>
                <w:ilvl w:val="0"/>
                <w:numId w:val="11"/>
              </w:numPr>
              <w:suppressAutoHyphens w:val="0"/>
              <w:jc w:val="center"/>
              <w:rPr>
                <w:rFonts w:ascii="NewtonCSanPin" w:hAnsi="NewtonCSanPin"/>
              </w:rPr>
            </w:pPr>
          </w:p>
        </w:tc>
        <w:tc>
          <w:tcPr>
            <w:tcW w:w="5428" w:type="dxa"/>
          </w:tcPr>
          <w:p w14:paraId="45EA702F" w14:textId="77777777" w:rsidR="007D2F23" w:rsidRPr="00D23D8F" w:rsidRDefault="007D2F23" w:rsidP="007D2F23">
            <w:pPr>
              <w:rPr>
                <w:rFonts w:ascii="NewtonCSanPin" w:hAnsi="NewtonCSanPin"/>
              </w:rPr>
            </w:pPr>
            <w:r w:rsidRPr="00D23D8F">
              <w:rPr>
                <w:rFonts w:ascii="NewtonCSanPin" w:hAnsi="NewtonCSanPin"/>
              </w:rPr>
              <w:t>Выполнение упражнений на проверку умения пользоваться синонимичными выражениями. Систематизация лексики  на основе словообразования</w:t>
            </w:r>
          </w:p>
        </w:tc>
        <w:tc>
          <w:tcPr>
            <w:tcW w:w="1701" w:type="dxa"/>
            <w:gridSpan w:val="2"/>
          </w:tcPr>
          <w:p w14:paraId="4DDE9E94" w14:textId="77777777" w:rsidR="007D2F23" w:rsidRPr="00D23D8F" w:rsidRDefault="007D2F23" w:rsidP="007D2F23">
            <w:pPr>
              <w:rPr>
                <w:rFonts w:ascii="NewtonCSanPin" w:hAnsi="NewtonCSanPin"/>
              </w:rPr>
            </w:pPr>
          </w:p>
        </w:tc>
        <w:tc>
          <w:tcPr>
            <w:tcW w:w="1134" w:type="dxa"/>
          </w:tcPr>
          <w:p w14:paraId="707675FE" w14:textId="77777777" w:rsidR="007D2F23" w:rsidRPr="00D23D8F" w:rsidRDefault="007D2F23" w:rsidP="007D2F23">
            <w:pPr>
              <w:rPr>
                <w:rFonts w:ascii="NewtonCSanPin" w:hAnsi="NewtonCSanPin"/>
              </w:rPr>
            </w:pPr>
          </w:p>
        </w:tc>
        <w:tc>
          <w:tcPr>
            <w:tcW w:w="1134" w:type="dxa"/>
          </w:tcPr>
          <w:p w14:paraId="0B999680" w14:textId="77777777" w:rsidR="007D2F23" w:rsidRPr="00D23D8F" w:rsidRDefault="007D2F23" w:rsidP="007D2F23">
            <w:pPr>
              <w:rPr>
                <w:rFonts w:ascii="NewtonCSanPin" w:hAnsi="NewtonCSanPin"/>
              </w:rPr>
            </w:pPr>
          </w:p>
        </w:tc>
      </w:tr>
      <w:tr w:rsidR="007D2F23" w:rsidRPr="00D23D8F" w14:paraId="1DEF7CAB" w14:textId="77777777" w:rsidTr="00A53FC2">
        <w:trPr>
          <w:trHeight w:val="148"/>
        </w:trPr>
        <w:tc>
          <w:tcPr>
            <w:tcW w:w="991" w:type="dxa"/>
          </w:tcPr>
          <w:p w14:paraId="1A484E15" w14:textId="77777777" w:rsidR="007D2F23" w:rsidRPr="00D23D8F" w:rsidRDefault="007D2F23" w:rsidP="007D2F23">
            <w:pPr>
              <w:pStyle w:val="ab"/>
              <w:numPr>
                <w:ilvl w:val="0"/>
                <w:numId w:val="20"/>
              </w:numPr>
              <w:suppressAutoHyphens w:val="0"/>
              <w:rPr>
                <w:rFonts w:ascii="NewtonCSanPin" w:hAnsi="NewtonCSanPin"/>
              </w:rPr>
            </w:pPr>
          </w:p>
        </w:tc>
        <w:tc>
          <w:tcPr>
            <w:tcW w:w="953" w:type="dxa"/>
          </w:tcPr>
          <w:p w14:paraId="62E83459" w14:textId="77777777" w:rsidR="007D2F23" w:rsidRPr="00D23D8F" w:rsidRDefault="007D2F23" w:rsidP="007D2F23">
            <w:pPr>
              <w:pStyle w:val="ab"/>
              <w:numPr>
                <w:ilvl w:val="0"/>
                <w:numId w:val="11"/>
              </w:numPr>
              <w:suppressAutoHyphens w:val="0"/>
              <w:jc w:val="center"/>
              <w:rPr>
                <w:rFonts w:ascii="NewtonCSanPin" w:hAnsi="NewtonCSanPin"/>
              </w:rPr>
            </w:pPr>
          </w:p>
        </w:tc>
        <w:tc>
          <w:tcPr>
            <w:tcW w:w="5428" w:type="dxa"/>
          </w:tcPr>
          <w:p w14:paraId="012D276F" w14:textId="77777777" w:rsidR="007D2F23" w:rsidRPr="00D23D8F" w:rsidRDefault="007D2F23" w:rsidP="007D2F23">
            <w:pPr>
              <w:rPr>
                <w:rFonts w:ascii="NewtonCSanPin" w:hAnsi="NewtonCSanPin"/>
              </w:rPr>
            </w:pPr>
            <w:r w:rsidRPr="00D23D8F">
              <w:rPr>
                <w:rFonts w:ascii="NewtonCSanPin" w:hAnsi="NewtonCSanPin"/>
              </w:rPr>
              <w:t>Чтение текста с полным пониманием содержания, используя словарь, рисунки с подписями и сноски</w:t>
            </w:r>
          </w:p>
        </w:tc>
        <w:tc>
          <w:tcPr>
            <w:tcW w:w="1701" w:type="dxa"/>
            <w:gridSpan w:val="2"/>
          </w:tcPr>
          <w:p w14:paraId="3C4E6C6C" w14:textId="77777777" w:rsidR="007D2F23" w:rsidRPr="00D23D8F" w:rsidRDefault="007D2F23" w:rsidP="007D2F23">
            <w:pPr>
              <w:rPr>
                <w:rFonts w:ascii="NewtonCSanPin" w:hAnsi="NewtonCSanPin"/>
              </w:rPr>
            </w:pPr>
          </w:p>
        </w:tc>
        <w:tc>
          <w:tcPr>
            <w:tcW w:w="1134" w:type="dxa"/>
          </w:tcPr>
          <w:p w14:paraId="27A22D53" w14:textId="77777777" w:rsidR="007D2F23" w:rsidRPr="00D23D8F" w:rsidRDefault="007D2F23" w:rsidP="007D2F23">
            <w:pPr>
              <w:rPr>
                <w:rFonts w:ascii="NewtonCSanPin" w:hAnsi="NewtonCSanPin"/>
              </w:rPr>
            </w:pPr>
          </w:p>
        </w:tc>
        <w:tc>
          <w:tcPr>
            <w:tcW w:w="1134" w:type="dxa"/>
          </w:tcPr>
          <w:p w14:paraId="13B1900A" w14:textId="77777777" w:rsidR="007D2F23" w:rsidRPr="00D23D8F" w:rsidRDefault="007D2F23" w:rsidP="007D2F23">
            <w:pPr>
              <w:rPr>
                <w:rFonts w:ascii="NewtonCSanPin" w:hAnsi="NewtonCSanPin"/>
              </w:rPr>
            </w:pPr>
          </w:p>
        </w:tc>
      </w:tr>
      <w:tr w:rsidR="007D2F23" w:rsidRPr="00D23D8F" w14:paraId="11601BB9" w14:textId="77777777" w:rsidTr="00A53FC2">
        <w:trPr>
          <w:trHeight w:val="148"/>
        </w:trPr>
        <w:tc>
          <w:tcPr>
            <w:tcW w:w="991" w:type="dxa"/>
          </w:tcPr>
          <w:p w14:paraId="078E65F8" w14:textId="77777777" w:rsidR="007D2F23" w:rsidRPr="00D23D8F" w:rsidRDefault="007D2F23" w:rsidP="007D2F23">
            <w:pPr>
              <w:pStyle w:val="ab"/>
              <w:numPr>
                <w:ilvl w:val="0"/>
                <w:numId w:val="20"/>
              </w:numPr>
              <w:suppressAutoHyphens w:val="0"/>
              <w:rPr>
                <w:rFonts w:ascii="NewtonCSanPin" w:hAnsi="NewtonCSanPin"/>
              </w:rPr>
            </w:pPr>
          </w:p>
        </w:tc>
        <w:tc>
          <w:tcPr>
            <w:tcW w:w="953" w:type="dxa"/>
          </w:tcPr>
          <w:p w14:paraId="7CEA9742" w14:textId="77777777" w:rsidR="007D2F23" w:rsidRPr="00D23D8F" w:rsidRDefault="007D2F23" w:rsidP="007D2F23">
            <w:pPr>
              <w:pStyle w:val="ab"/>
              <w:numPr>
                <w:ilvl w:val="0"/>
                <w:numId w:val="11"/>
              </w:numPr>
              <w:suppressAutoHyphens w:val="0"/>
              <w:jc w:val="center"/>
              <w:rPr>
                <w:rFonts w:ascii="NewtonCSanPin" w:hAnsi="NewtonCSanPin"/>
              </w:rPr>
            </w:pPr>
          </w:p>
        </w:tc>
        <w:tc>
          <w:tcPr>
            <w:tcW w:w="5428" w:type="dxa"/>
          </w:tcPr>
          <w:p w14:paraId="4EB9B9B5" w14:textId="77777777" w:rsidR="007D2F23" w:rsidRPr="00D23D8F" w:rsidRDefault="007D2F23" w:rsidP="007D2F23">
            <w:pPr>
              <w:rPr>
                <w:rFonts w:ascii="NewtonCSanPin" w:hAnsi="NewtonCSanPin"/>
              </w:rPr>
            </w:pPr>
            <w:r w:rsidRPr="00D23D8F">
              <w:rPr>
                <w:rFonts w:ascii="NewtonCSanPin" w:hAnsi="NewtonCSanPin"/>
              </w:rPr>
              <w:t>Работа над проектом «Мои увлечения»</w:t>
            </w:r>
          </w:p>
        </w:tc>
        <w:tc>
          <w:tcPr>
            <w:tcW w:w="1701" w:type="dxa"/>
            <w:gridSpan w:val="2"/>
          </w:tcPr>
          <w:p w14:paraId="461642F9" w14:textId="77777777" w:rsidR="007D2F23" w:rsidRPr="00D23D8F" w:rsidRDefault="007D2F23" w:rsidP="007D2F23">
            <w:pPr>
              <w:rPr>
                <w:rFonts w:ascii="NewtonCSanPin" w:hAnsi="NewtonCSanPin"/>
              </w:rPr>
            </w:pPr>
          </w:p>
        </w:tc>
        <w:tc>
          <w:tcPr>
            <w:tcW w:w="1134" w:type="dxa"/>
          </w:tcPr>
          <w:p w14:paraId="5F142BB6" w14:textId="77777777" w:rsidR="007D2F23" w:rsidRPr="00D23D8F" w:rsidRDefault="007D2F23" w:rsidP="007D2F23">
            <w:pPr>
              <w:rPr>
                <w:rFonts w:ascii="NewtonCSanPin" w:hAnsi="NewtonCSanPin"/>
              </w:rPr>
            </w:pPr>
          </w:p>
        </w:tc>
        <w:tc>
          <w:tcPr>
            <w:tcW w:w="1134" w:type="dxa"/>
          </w:tcPr>
          <w:p w14:paraId="23DDDC7B" w14:textId="77777777" w:rsidR="007D2F23" w:rsidRPr="00D23D8F" w:rsidRDefault="007D2F23" w:rsidP="007D2F23">
            <w:pPr>
              <w:rPr>
                <w:rFonts w:ascii="NewtonCSanPin" w:hAnsi="NewtonCSanPin"/>
              </w:rPr>
            </w:pPr>
          </w:p>
        </w:tc>
      </w:tr>
      <w:tr w:rsidR="007D2F23" w:rsidRPr="00D23D8F" w14:paraId="22C540DA" w14:textId="77777777" w:rsidTr="00A53FC2">
        <w:trPr>
          <w:trHeight w:val="148"/>
        </w:trPr>
        <w:tc>
          <w:tcPr>
            <w:tcW w:w="991" w:type="dxa"/>
          </w:tcPr>
          <w:p w14:paraId="2F145529" w14:textId="77777777" w:rsidR="007D2F23" w:rsidRPr="00D23D8F" w:rsidRDefault="007D2F23" w:rsidP="007D2F23">
            <w:pPr>
              <w:pStyle w:val="ab"/>
              <w:numPr>
                <w:ilvl w:val="0"/>
                <w:numId w:val="20"/>
              </w:numPr>
              <w:suppressAutoHyphens w:val="0"/>
              <w:rPr>
                <w:rFonts w:ascii="NewtonCSanPin" w:hAnsi="NewtonCSanPin"/>
              </w:rPr>
            </w:pPr>
          </w:p>
        </w:tc>
        <w:tc>
          <w:tcPr>
            <w:tcW w:w="953" w:type="dxa"/>
          </w:tcPr>
          <w:p w14:paraId="3A13CE47" w14:textId="77777777" w:rsidR="007D2F23" w:rsidRPr="00D23D8F" w:rsidRDefault="007D2F23" w:rsidP="007D2F23">
            <w:pPr>
              <w:pStyle w:val="ab"/>
              <w:numPr>
                <w:ilvl w:val="0"/>
                <w:numId w:val="11"/>
              </w:numPr>
              <w:suppressAutoHyphens w:val="0"/>
              <w:jc w:val="center"/>
              <w:rPr>
                <w:rFonts w:ascii="NewtonCSanPin" w:hAnsi="NewtonCSanPin"/>
              </w:rPr>
            </w:pPr>
          </w:p>
        </w:tc>
        <w:tc>
          <w:tcPr>
            <w:tcW w:w="5428" w:type="dxa"/>
          </w:tcPr>
          <w:p w14:paraId="24DD3F1B" w14:textId="77777777" w:rsidR="007D2F23" w:rsidRPr="00D23D8F" w:rsidRDefault="007D2F23" w:rsidP="007D2F23">
            <w:pPr>
              <w:rPr>
                <w:rFonts w:ascii="NewtonCSanPin" w:hAnsi="NewtonCSanPin"/>
              </w:rPr>
            </w:pPr>
            <w:r w:rsidRPr="00D23D8F">
              <w:rPr>
                <w:rFonts w:ascii="NewtonCSanPin" w:hAnsi="NewtonCSanPin"/>
              </w:rPr>
              <w:t>Знакомство со страноведческой информацией:  обучение сравнению хобби, наиболее популярных в Германии, с  теми, которые больше всего распространены в нашей стране</w:t>
            </w:r>
          </w:p>
        </w:tc>
        <w:tc>
          <w:tcPr>
            <w:tcW w:w="1701" w:type="dxa"/>
            <w:gridSpan w:val="2"/>
          </w:tcPr>
          <w:p w14:paraId="56CAA2F5" w14:textId="77777777" w:rsidR="007D2F23" w:rsidRPr="00D23D8F" w:rsidRDefault="007D2F23" w:rsidP="007D2F23">
            <w:pPr>
              <w:rPr>
                <w:rFonts w:ascii="NewtonCSanPin" w:hAnsi="NewtonCSanPin"/>
              </w:rPr>
            </w:pPr>
          </w:p>
        </w:tc>
        <w:tc>
          <w:tcPr>
            <w:tcW w:w="1134" w:type="dxa"/>
          </w:tcPr>
          <w:p w14:paraId="36DA7B07" w14:textId="77777777" w:rsidR="007D2F23" w:rsidRPr="00D23D8F" w:rsidRDefault="007D2F23" w:rsidP="007D2F23">
            <w:pPr>
              <w:rPr>
                <w:rFonts w:ascii="NewtonCSanPin" w:hAnsi="NewtonCSanPin"/>
              </w:rPr>
            </w:pPr>
          </w:p>
        </w:tc>
        <w:tc>
          <w:tcPr>
            <w:tcW w:w="1134" w:type="dxa"/>
          </w:tcPr>
          <w:p w14:paraId="76AE9634" w14:textId="77777777" w:rsidR="007D2F23" w:rsidRPr="00D23D8F" w:rsidRDefault="007D2F23" w:rsidP="007D2F23">
            <w:pPr>
              <w:rPr>
                <w:rFonts w:ascii="NewtonCSanPin" w:hAnsi="NewtonCSanPin"/>
              </w:rPr>
            </w:pPr>
          </w:p>
        </w:tc>
      </w:tr>
      <w:tr w:rsidR="007D2F23" w:rsidRPr="004C6FA7" w14:paraId="685B089D" w14:textId="77777777" w:rsidTr="00A53FC2">
        <w:trPr>
          <w:trHeight w:val="148"/>
        </w:trPr>
        <w:tc>
          <w:tcPr>
            <w:tcW w:w="11341" w:type="dxa"/>
            <w:gridSpan w:val="7"/>
          </w:tcPr>
          <w:p w14:paraId="0455BDB2" w14:textId="77777777" w:rsidR="007D2F23" w:rsidRPr="00D23D8F" w:rsidRDefault="007D2F23" w:rsidP="007D2F23">
            <w:pPr>
              <w:jc w:val="center"/>
              <w:rPr>
                <w:rFonts w:ascii="NewtonCSanPin" w:hAnsi="NewtonCSanPin"/>
                <w:lang w:val="en-US"/>
              </w:rPr>
            </w:pPr>
            <w:r w:rsidRPr="00D23D8F">
              <w:rPr>
                <w:rFonts w:ascii="NewtonCSanPin" w:hAnsi="NewtonCSanPin"/>
                <w:b/>
                <w:color w:val="808080"/>
                <w:lang w:val="de-DE"/>
              </w:rPr>
              <w:t xml:space="preserve">Kapitel VI. </w:t>
            </w:r>
            <w:r w:rsidRPr="00D23D8F">
              <w:rPr>
                <w:rFonts w:ascii="NewtonCSanPin" w:hAnsi="NewtonCSanPin"/>
                <w:b/>
                <w:lang w:val="de-DE"/>
              </w:rPr>
              <w:t xml:space="preserve">Klassenfahrten durch Deutschland. Ist das nicht toll?! </w:t>
            </w:r>
            <w:r w:rsidRPr="00D23D8F">
              <w:rPr>
                <w:rFonts w:ascii="NewtonCSanPin" w:hAnsi="NewtonCSanPin"/>
                <w:lang w:val="de-DE"/>
              </w:rPr>
              <w:t xml:space="preserve">(12 </w:t>
            </w:r>
            <w:r w:rsidRPr="00D23D8F">
              <w:rPr>
                <w:rFonts w:ascii="NewtonCSanPin" w:hAnsi="NewtonCSanPin"/>
              </w:rPr>
              <w:t>ч</w:t>
            </w:r>
            <w:r w:rsidRPr="00D23D8F">
              <w:rPr>
                <w:rFonts w:ascii="NewtonCSanPin" w:hAnsi="NewtonCSanPin"/>
                <w:lang w:val="de-DE"/>
              </w:rPr>
              <w:t>)</w:t>
            </w:r>
          </w:p>
        </w:tc>
      </w:tr>
      <w:tr w:rsidR="007D2F23" w:rsidRPr="00D23D8F" w14:paraId="4D189F19" w14:textId="77777777" w:rsidTr="00A53FC2">
        <w:trPr>
          <w:trHeight w:val="148"/>
        </w:trPr>
        <w:tc>
          <w:tcPr>
            <w:tcW w:w="991" w:type="dxa"/>
          </w:tcPr>
          <w:p w14:paraId="07665CA9" w14:textId="77777777" w:rsidR="007D2F23" w:rsidRPr="00D23D8F" w:rsidRDefault="007D2F23" w:rsidP="007D2F23">
            <w:pPr>
              <w:pStyle w:val="ab"/>
              <w:numPr>
                <w:ilvl w:val="0"/>
                <w:numId w:val="20"/>
              </w:numPr>
              <w:suppressAutoHyphens w:val="0"/>
              <w:rPr>
                <w:rFonts w:ascii="NewtonCSanPin" w:hAnsi="NewtonCSanPin"/>
                <w:lang w:val="en-US"/>
              </w:rPr>
            </w:pPr>
          </w:p>
        </w:tc>
        <w:tc>
          <w:tcPr>
            <w:tcW w:w="953" w:type="dxa"/>
          </w:tcPr>
          <w:p w14:paraId="7CFD68E7" w14:textId="77777777" w:rsidR="007D2F23" w:rsidRPr="00D23D8F" w:rsidRDefault="007D2F23" w:rsidP="007D2F23">
            <w:pPr>
              <w:pStyle w:val="ab"/>
              <w:numPr>
                <w:ilvl w:val="0"/>
                <w:numId w:val="12"/>
              </w:numPr>
              <w:suppressAutoHyphens w:val="0"/>
              <w:jc w:val="center"/>
              <w:rPr>
                <w:rFonts w:ascii="NewtonCSanPin" w:hAnsi="NewtonCSanPin"/>
                <w:lang w:val="en-US"/>
              </w:rPr>
            </w:pPr>
          </w:p>
        </w:tc>
        <w:tc>
          <w:tcPr>
            <w:tcW w:w="5428" w:type="dxa"/>
          </w:tcPr>
          <w:p w14:paraId="20AE57E3" w14:textId="77777777" w:rsidR="007D2F23" w:rsidRPr="00D23D8F" w:rsidRDefault="007D2F23" w:rsidP="007D2F23">
            <w:pPr>
              <w:rPr>
                <w:rFonts w:ascii="NewtonCSanPin" w:hAnsi="NewtonCSanPin"/>
              </w:rPr>
            </w:pPr>
            <w:r w:rsidRPr="00D23D8F">
              <w:rPr>
                <w:rFonts w:ascii="NewtonCSanPin" w:hAnsi="NewtonCSanPin"/>
              </w:rPr>
              <w:t>Чтение текстов с основным пониманием содержания и обмен информацией в группах</w:t>
            </w:r>
          </w:p>
        </w:tc>
        <w:tc>
          <w:tcPr>
            <w:tcW w:w="1701" w:type="dxa"/>
            <w:gridSpan w:val="2"/>
          </w:tcPr>
          <w:p w14:paraId="5B6E5D94" w14:textId="77777777" w:rsidR="007D2F23" w:rsidRPr="00D23D8F" w:rsidRDefault="007D2F23" w:rsidP="007D2F23">
            <w:pPr>
              <w:rPr>
                <w:rFonts w:ascii="NewtonCSanPin" w:hAnsi="NewtonCSanPin"/>
              </w:rPr>
            </w:pPr>
          </w:p>
        </w:tc>
        <w:tc>
          <w:tcPr>
            <w:tcW w:w="1134" w:type="dxa"/>
          </w:tcPr>
          <w:p w14:paraId="3408E6DC" w14:textId="77777777" w:rsidR="007D2F23" w:rsidRPr="00D23D8F" w:rsidRDefault="007D2F23" w:rsidP="007D2F23">
            <w:pPr>
              <w:rPr>
                <w:rFonts w:ascii="NewtonCSanPin" w:hAnsi="NewtonCSanPin"/>
              </w:rPr>
            </w:pPr>
          </w:p>
        </w:tc>
        <w:tc>
          <w:tcPr>
            <w:tcW w:w="1134" w:type="dxa"/>
          </w:tcPr>
          <w:p w14:paraId="548D5592" w14:textId="77777777" w:rsidR="007D2F23" w:rsidRPr="00D23D8F" w:rsidRDefault="007D2F23" w:rsidP="007D2F23">
            <w:pPr>
              <w:rPr>
                <w:rFonts w:ascii="NewtonCSanPin" w:hAnsi="NewtonCSanPin"/>
              </w:rPr>
            </w:pPr>
          </w:p>
        </w:tc>
      </w:tr>
      <w:tr w:rsidR="007D2F23" w:rsidRPr="00D23D8F" w14:paraId="5A31718E" w14:textId="77777777" w:rsidTr="00A53FC2">
        <w:trPr>
          <w:trHeight w:val="277"/>
        </w:trPr>
        <w:tc>
          <w:tcPr>
            <w:tcW w:w="991" w:type="dxa"/>
          </w:tcPr>
          <w:p w14:paraId="449C72D9" w14:textId="77777777" w:rsidR="007D2F23" w:rsidRPr="00D23D8F" w:rsidRDefault="007D2F23" w:rsidP="007D2F23">
            <w:pPr>
              <w:pStyle w:val="ab"/>
              <w:numPr>
                <w:ilvl w:val="0"/>
                <w:numId w:val="20"/>
              </w:numPr>
              <w:suppressAutoHyphens w:val="0"/>
              <w:rPr>
                <w:rFonts w:ascii="NewtonCSanPin" w:hAnsi="NewtonCSanPin"/>
              </w:rPr>
            </w:pPr>
          </w:p>
        </w:tc>
        <w:tc>
          <w:tcPr>
            <w:tcW w:w="953" w:type="dxa"/>
          </w:tcPr>
          <w:p w14:paraId="40EED6D5" w14:textId="77777777" w:rsidR="007D2F23" w:rsidRPr="00D23D8F" w:rsidRDefault="007D2F23" w:rsidP="007D2F23">
            <w:pPr>
              <w:pStyle w:val="ab"/>
              <w:numPr>
                <w:ilvl w:val="0"/>
                <w:numId w:val="12"/>
              </w:numPr>
              <w:suppressAutoHyphens w:val="0"/>
              <w:jc w:val="center"/>
              <w:rPr>
                <w:rFonts w:ascii="NewtonCSanPin" w:hAnsi="NewtonCSanPin"/>
              </w:rPr>
            </w:pPr>
          </w:p>
        </w:tc>
        <w:tc>
          <w:tcPr>
            <w:tcW w:w="5428" w:type="dxa"/>
          </w:tcPr>
          <w:p w14:paraId="25B487B7" w14:textId="77777777" w:rsidR="007D2F23" w:rsidRPr="00D23D8F" w:rsidRDefault="007D2F23" w:rsidP="007D2F23">
            <w:pPr>
              <w:rPr>
                <w:rFonts w:ascii="NewtonCSanPin" w:hAnsi="NewtonCSanPin"/>
              </w:rPr>
            </w:pPr>
            <w:r w:rsidRPr="00D23D8F">
              <w:rPr>
                <w:rFonts w:ascii="NewtonCSanPin" w:hAnsi="NewtonCSanPin"/>
              </w:rPr>
              <w:t>Чтение текстов из путеводителей о достопримечательностях  Берлина и Франкфурта-на-Майне</w:t>
            </w:r>
          </w:p>
        </w:tc>
        <w:tc>
          <w:tcPr>
            <w:tcW w:w="1701" w:type="dxa"/>
            <w:gridSpan w:val="2"/>
          </w:tcPr>
          <w:p w14:paraId="19C74542" w14:textId="77777777" w:rsidR="007D2F23" w:rsidRPr="00D23D8F" w:rsidRDefault="007D2F23" w:rsidP="007D2F23">
            <w:pPr>
              <w:rPr>
                <w:rFonts w:ascii="NewtonCSanPin" w:hAnsi="NewtonCSanPin"/>
              </w:rPr>
            </w:pPr>
          </w:p>
        </w:tc>
        <w:tc>
          <w:tcPr>
            <w:tcW w:w="1134" w:type="dxa"/>
          </w:tcPr>
          <w:p w14:paraId="0CB8BD49" w14:textId="77777777" w:rsidR="007D2F23" w:rsidRPr="00D23D8F" w:rsidRDefault="007D2F23" w:rsidP="007D2F23">
            <w:pPr>
              <w:rPr>
                <w:rFonts w:ascii="NewtonCSanPin" w:hAnsi="NewtonCSanPin"/>
              </w:rPr>
            </w:pPr>
          </w:p>
        </w:tc>
        <w:tc>
          <w:tcPr>
            <w:tcW w:w="1134" w:type="dxa"/>
          </w:tcPr>
          <w:p w14:paraId="264257DD" w14:textId="77777777" w:rsidR="007D2F23" w:rsidRPr="00D23D8F" w:rsidRDefault="007D2F23" w:rsidP="007D2F23">
            <w:pPr>
              <w:rPr>
                <w:rFonts w:ascii="NewtonCSanPin" w:hAnsi="NewtonCSanPin"/>
              </w:rPr>
            </w:pPr>
          </w:p>
        </w:tc>
      </w:tr>
      <w:tr w:rsidR="007D2F23" w:rsidRPr="00D23D8F" w14:paraId="60F9817B" w14:textId="77777777" w:rsidTr="00A53FC2">
        <w:trPr>
          <w:trHeight w:val="261"/>
        </w:trPr>
        <w:tc>
          <w:tcPr>
            <w:tcW w:w="991" w:type="dxa"/>
          </w:tcPr>
          <w:p w14:paraId="35DE3E3C" w14:textId="77777777" w:rsidR="007D2F23" w:rsidRPr="00D23D8F" w:rsidRDefault="007D2F23" w:rsidP="007D2F23">
            <w:pPr>
              <w:pStyle w:val="ab"/>
              <w:numPr>
                <w:ilvl w:val="0"/>
                <w:numId w:val="20"/>
              </w:numPr>
              <w:suppressAutoHyphens w:val="0"/>
              <w:rPr>
                <w:rFonts w:ascii="NewtonCSanPin" w:hAnsi="NewtonCSanPin"/>
              </w:rPr>
            </w:pPr>
          </w:p>
        </w:tc>
        <w:tc>
          <w:tcPr>
            <w:tcW w:w="953" w:type="dxa"/>
          </w:tcPr>
          <w:p w14:paraId="2A0661FC" w14:textId="77777777" w:rsidR="007D2F23" w:rsidRPr="00D23D8F" w:rsidRDefault="007D2F23" w:rsidP="007D2F23">
            <w:pPr>
              <w:pStyle w:val="ab"/>
              <w:numPr>
                <w:ilvl w:val="0"/>
                <w:numId w:val="12"/>
              </w:numPr>
              <w:suppressAutoHyphens w:val="0"/>
              <w:jc w:val="center"/>
              <w:rPr>
                <w:rFonts w:ascii="NewtonCSanPin" w:hAnsi="NewtonCSanPin"/>
              </w:rPr>
            </w:pPr>
          </w:p>
        </w:tc>
        <w:tc>
          <w:tcPr>
            <w:tcW w:w="5428" w:type="dxa"/>
          </w:tcPr>
          <w:p w14:paraId="51E9C063" w14:textId="77777777" w:rsidR="007D2F23" w:rsidRPr="00D23D8F" w:rsidRDefault="007D2F23" w:rsidP="007D2F23">
            <w:pPr>
              <w:rPr>
                <w:rFonts w:ascii="NewtonCSanPin" w:hAnsi="NewtonCSanPin"/>
              </w:rPr>
            </w:pPr>
            <w:r w:rsidRPr="00D23D8F">
              <w:rPr>
                <w:rFonts w:ascii="NewtonCSanPin" w:hAnsi="NewtonCSanPin"/>
              </w:rPr>
              <w:t xml:space="preserve">Систематизация лексики, отвечающей на вопрос  </w:t>
            </w:r>
            <w:r w:rsidRPr="00D23D8F">
              <w:rPr>
                <w:rFonts w:ascii="NewtonCSanPin" w:hAnsi="NewtonCSanPin"/>
                <w:lang w:val="en-US"/>
              </w:rPr>
              <w:t>Woliegt</w:t>
            </w:r>
            <w:r w:rsidRPr="00D23D8F">
              <w:rPr>
                <w:rFonts w:ascii="NewtonCSanPin" w:hAnsi="NewtonCSanPin"/>
              </w:rPr>
              <w:t>/</w:t>
            </w:r>
            <w:r w:rsidRPr="00D23D8F">
              <w:rPr>
                <w:rFonts w:ascii="NewtonCSanPin" w:hAnsi="NewtonCSanPin"/>
                <w:lang w:val="en-US"/>
              </w:rPr>
              <w:t>befindetsich</w:t>
            </w:r>
            <w:r w:rsidRPr="00D23D8F">
              <w:rPr>
                <w:rFonts w:ascii="NewtonCSanPin" w:hAnsi="NewtonCSanPin"/>
              </w:rPr>
              <w:t>…?</w:t>
            </w:r>
          </w:p>
        </w:tc>
        <w:tc>
          <w:tcPr>
            <w:tcW w:w="1701" w:type="dxa"/>
            <w:gridSpan w:val="2"/>
          </w:tcPr>
          <w:p w14:paraId="0F866684" w14:textId="77777777" w:rsidR="007D2F23" w:rsidRPr="00D23D8F" w:rsidRDefault="007D2F23" w:rsidP="007D2F23">
            <w:pPr>
              <w:rPr>
                <w:rFonts w:ascii="NewtonCSanPin" w:hAnsi="NewtonCSanPin"/>
              </w:rPr>
            </w:pPr>
          </w:p>
        </w:tc>
        <w:tc>
          <w:tcPr>
            <w:tcW w:w="1134" w:type="dxa"/>
          </w:tcPr>
          <w:p w14:paraId="3217938C" w14:textId="77777777" w:rsidR="007D2F23" w:rsidRPr="00D23D8F" w:rsidRDefault="007D2F23" w:rsidP="007D2F23">
            <w:pPr>
              <w:rPr>
                <w:rFonts w:ascii="NewtonCSanPin" w:hAnsi="NewtonCSanPin"/>
              </w:rPr>
            </w:pPr>
          </w:p>
        </w:tc>
        <w:tc>
          <w:tcPr>
            <w:tcW w:w="1134" w:type="dxa"/>
          </w:tcPr>
          <w:p w14:paraId="4D84212C" w14:textId="77777777" w:rsidR="007D2F23" w:rsidRPr="00D23D8F" w:rsidRDefault="007D2F23" w:rsidP="007D2F23">
            <w:pPr>
              <w:rPr>
                <w:rFonts w:ascii="NewtonCSanPin" w:hAnsi="NewtonCSanPin"/>
              </w:rPr>
            </w:pPr>
          </w:p>
        </w:tc>
      </w:tr>
      <w:tr w:rsidR="007D2F23" w:rsidRPr="00D23D8F" w14:paraId="7E589390" w14:textId="77777777" w:rsidTr="00A53FC2">
        <w:trPr>
          <w:trHeight w:val="277"/>
        </w:trPr>
        <w:tc>
          <w:tcPr>
            <w:tcW w:w="991" w:type="dxa"/>
          </w:tcPr>
          <w:p w14:paraId="5EE9261F" w14:textId="77777777" w:rsidR="007D2F23" w:rsidRPr="00D23D8F" w:rsidRDefault="007D2F23" w:rsidP="007D2F23">
            <w:pPr>
              <w:pStyle w:val="ab"/>
              <w:numPr>
                <w:ilvl w:val="0"/>
                <w:numId w:val="20"/>
              </w:numPr>
              <w:suppressAutoHyphens w:val="0"/>
              <w:rPr>
                <w:rFonts w:ascii="NewtonCSanPin" w:hAnsi="NewtonCSanPin"/>
              </w:rPr>
            </w:pPr>
          </w:p>
        </w:tc>
        <w:tc>
          <w:tcPr>
            <w:tcW w:w="953" w:type="dxa"/>
          </w:tcPr>
          <w:p w14:paraId="31685651" w14:textId="77777777" w:rsidR="007D2F23" w:rsidRPr="00D23D8F" w:rsidRDefault="007D2F23" w:rsidP="007D2F23">
            <w:pPr>
              <w:pStyle w:val="ab"/>
              <w:numPr>
                <w:ilvl w:val="0"/>
                <w:numId w:val="12"/>
              </w:numPr>
              <w:suppressAutoHyphens w:val="0"/>
              <w:jc w:val="center"/>
              <w:rPr>
                <w:rFonts w:ascii="NewtonCSanPin" w:hAnsi="NewtonCSanPin"/>
              </w:rPr>
            </w:pPr>
          </w:p>
        </w:tc>
        <w:tc>
          <w:tcPr>
            <w:tcW w:w="5428" w:type="dxa"/>
          </w:tcPr>
          <w:p w14:paraId="0AC44037" w14:textId="77777777" w:rsidR="007D2F23" w:rsidRPr="00D23D8F" w:rsidRDefault="007D2F23" w:rsidP="007D2F23">
            <w:pPr>
              <w:rPr>
                <w:rFonts w:ascii="NewtonCSanPin" w:hAnsi="NewtonCSanPin"/>
              </w:rPr>
            </w:pPr>
            <w:r w:rsidRPr="00D23D8F">
              <w:rPr>
                <w:rFonts w:ascii="NewtonCSanPin" w:hAnsi="NewtonCSanPin"/>
              </w:rPr>
              <w:t xml:space="preserve">Обучение использованию в речи оборотов с модальными глаголами </w:t>
            </w:r>
            <w:r w:rsidRPr="00D23D8F">
              <w:rPr>
                <w:rFonts w:ascii="NewtonCSanPin" w:hAnsi="NewtonCSanPin"/>
                <w:lang w:val="en-US"/>
              </w:rPr>
              <w:t>wollen</w:t>
            </w:r>
            <w:r w:rsidRPr="00D23D8F">
              <w:rPr>
                <w:rFonts w:ascii="NewtonCSanPin" w:hAnsi="NewtonCSanPin"/>
              </w:rPr>
              <w:t xml:space="preserve"> и </w:t>
            </w:r>
            <w:r w:rsidRPr="00D23D8F">
              <w:rPr>
                <w:rFonts w:ascii="NewtonCSanPin" w:hAnsi="NewtonCSanPin"/>
                <w:lang w:val="en-US"/>
              </w:rPr>
              <w:t>k</w:t>
            </w:r>
            <w:r w:rsidRPr="00D23D8F">
              <w:rPr>
                <w:rFonts w:ascii="NewtonCSanPin" w:hAnsi="NewtonCSanPin"/>
              </w:rPr>
              <w:t>ö</w:t>
            </w:r>
            <w:r w:rsidRPr="00D23D8F">
              <w:rPr>
                <w:rFonts w:ascii="NewtonCSanPin" w:hAnsi="NewtonCSanPin"/>
                <w:lang w:val="en-US"/>
              </w:rPr>
              <w:t>nnen</w:t>
            </w:r>
            <w:r w:rsidRPr="00D23D8F">
              <w:rPr>
                <w:rFonts w:ascii="NewtonCSanPin" w:hAnsi="NewtonCSanPin"/>
              </w:rPr>
              <w:t xml:space="preserve">  и употреблению глаголов  </w:t>
            </w:r>
            <w:r w:rsidRPr="00D23D8F">
              <w:rPr>
                <w:rFonts w:ascii="NewtonCSanPin" w:hAnsi="NewtonCSanPin"/>
                <w:lang w:val="en-US"/>
              </w:rPr>
              <w:t>besichtigen</w:t>
            </w:r>
            <w:r w:rsidRPr="00D23D8F">
              <w:rPr>
                <w:rFonts w:ascii="NewtonCSanPin" w:hAnsi="NewtonCSanPin"/>
              </w:rPr>
              <w:t xml:space="preserve">,  </w:t>
            </w:r>
            <w:r w:rsidRPr="00D23D8F">
              <w:rPr>
                <w:rFonts w:ascii="NewtonCSanPin" w:hAnsi="NewtonCSanPin"/>
                <w:lang w:val="en-US"/>
              </w:rPr>
              <w:t>sichansehen</w:t>
            </w:r>
          </w:p>
        </w:tc>
        <w:tc>
          <w:tcPr>
            <w:tcW w:w="1701" w:type="dxa"/>
            <w:gridSpan w:val="2"/>
          </w:tcPr>
          <w:p w14:paraId="25E028D7" w14:textId="77777777" w:rsidR="007D2F23" w:rsidRPr="00D23D8F" w:rsidRDefault="007D2F23" w:rsidP="007D2F23">
            <w:pPr>
              <w:rPr>
                <w:rFonts w:ascii="NewtonCSanPin" w:hAnsi="NewtonCSanPin"/>
              </w:rPr>
            </w:pPr>
          </w:p>
        </w:tc>
        <w:tc>
          <w:tcPr>
            <w:tcW w:w="1134" w:type="dxa"/>
          </w:tcPr>
          <w:p w14:paraId="238B960D" w14:textId="77777777" w:rsidR="007D2F23" w:rsidRPr="00D23D8F" w:rsidRDefault="007D2F23" w:rsidP="007D2F23">
            <w:pPr>
              <w:rPr>
                <w:rFonts w:ascii="NewtonCSanPin" w:hAnsi="NewtonCSanPin"/>
              </w:rPr>
            </w:pPr>
          </w:p>
        </w:tc>
        <w:tc>
          <w:tcPr>
            <w:tcW w:w="1134" w:type="dxa"/>
          </w:tcPr>
          <w:p w14:paraId="3D083150" w14:textId="77777777" w:rsidR="007D2F23" w:rsidRPr="00D23D8F" w:rsidRDefault="007D2F23" w:rsidP="007D2F23">
            <w:pPr>
              <w:rPr>
                <w:rFonts w:ascii="NewtonCSanPin" w:hAnsi="NewtonCSanPin"/>
              </w:rPr>
            </w:pPr>
          </w:p>
        </w:tc>
      </w:tr>
      <w:tr w:rsidR="007D2F23" w:rsidRPr="00D23D8F" w14:paraId="18F0A71F" w14:textId="77777777" w:rsidTr="00A53FC2">
        <w:trPr>
          <w:trHeight w:val="277"/>
        </w:trPr>
        <w:tc>
          <w:tcPr>
            <w:tcW w:w="991" w:type="dxa"/>
          </w:tcPr>
          <w:p w14:paraId="272202C9" w14:textId="77777777" w:rsidR="007D2F23" w:rsidRPr="00D23D8F" w:rsidRDefault="007D2F23" w:rsidP="007D2F23">
            <w:pPr>
              <w:pStyle w:val="ab"/>
              <w:numPr>
                <w:ilvl w:val="0"/>
                <w:numId w:val="20"/>
              </w:numPr>
              <w:suppressAutoHyphens w:val="0"/>
              <w:rPr>
                <w:rFonts w:ascii="NewtonCSanPin" w:hAnsi="NewtonCSanPin"/>
              </w:rPr>
            </w:pPr>
          </w:p>
        </w:tc>
        <w:tc>
          <w:tcPr>
            <w:tcW w:w="953" w:type="dxa"/>
          </w:tcPr>
          <w:p w14:paraId="5ED19C14" w14:textId="77777777" w:rsidR="007D2F23" w:rsidRPr="00D23D8F" w:rsidRDefault="007D2F23" w:rsidP="007D2F23">
            <w:pPr>
              <w:pStyle w:val="ab"/>
              <w:numPr>
                <w:ilvl w:val="0"/>
                <w:numId w:val="12"/>
              </w:numPr>
              <w:suppressAutoHyphens w:val="0"/>
              <w:jc w:val="center"/>
              <w:rPr>
                <w:rFonts w:ascii="NewtonCSanPin" w:hAnsi="NewtonCSanPin"/>
              </w:rPr>
            </w:pPr>
          </w:p>
        </w:tc>
        <w:tc>
          <w:tcPr>
            <w:tcW w:w="5428" w:type="dxa"/>
          </w:tcPr>
          <w:p w14:paraId="2A5D9AE9" w14:textId="77777777" w:rsidR="007D2F23" w:rsidRPr="00D23D8F" w:rsidRDefault="007D2F23" w:rsidP="007D2F23">
            <w:pPr>
              <w:rPr>
                <w:rFonts w:ascii="NewtonCSanPin" w:hAnsi="NewtonCSanPin"/>
              </w:rPr>
            </w:pPr>
            <w:r w:rsidRPr="00D23D8F">
              <w:rPr>
                <w:rFonts w:ascii="NewtonCSanPin" w:hAnsi="NewtonCSanPin"/>
              </w:rPr>
              <w:t xml:space="preserve">Грамматика: употребление в речи </w:t>
            </w:r>
            <w:r w:rsidRPr="00D23D8F">
              <w:rPr>
                <w:rFonts w:ascii="NewtonCSanPin" w:hAnsi="NewtonCSanPin"/>
                <w:lang w:val="en-US"/>
              </w:rPr>
              <w:t>Perfekt</w:t>
            </w:r>
            <w:r w:rsidRPr="00D23D8F">
              <w:rPr>
                <w:rFonts w:ascii="NewtonCSanPin" w:hAnsi="NewtonCSanPin"/>
              </w:rPr>
              <w:t xml:space="preserve">  сильных глаголов, в том числе со вспомогательным  глаголом  </w:t>
            </w:r>
            <w:r w:rsidRPr="00D23D8F">
              <w:rPr>
                <w:rFonts w:ascii="NewtonCSanPin" w:hAnsi="NewtonCSanPin"/>
                <w:lang w:val="en-US"/>
              </w:rPr>
              <w:t>sein</w:t>
            </w:r>
          </w:p>
        </w:tc>
        <w:tc>
          <w:tcPr>
            <w:tcW w:w="1701" w:type="dxa"/>
            <w:gridSpan w:val="2"/>
          </w:tcPr>
          <w:p w14:paraId="640CA8D8" w14:textId="77777777" w:rsidR="007D2F23" w:rsidRPr="00D23D8F" w:rsidRDefault="007D2F23" w:rsidP="007D2F23">
            <w:pPr>
              <w:rPr>
                <w:rFonts w:ascii="NewtonCSanPin" w:hAnsi="NewtonCSanPin"/>
              </w:rPr>
            </w:pPr>
          </w:p>
        </w:tc>
        <w:tc>
          <w:tcPr>
            <w:tcW w:w="1134" w:type="dxa"/>
          </w:tcPr>
          <w:p w14:paraId="54B65C41" w14:textId="77777777" w:rsidR="007D2F23" w:rsidRPr="00D23D8F" w:rsidRDefault="007D2F23" w:rsidP="007D2F23">
            <w:pPr>
              <w:rPr>
                <w:rFonts w:ascii="NewtonCSanPin" w:hAnsi="NewtonCSanPin"/>
              </w:rPr>
            </w:pPr>
          </w:p>
        </w:tc>
        <w:tc>
          <w:tcPr>
            <w:tcW w:w="1134" w:type="dxa"/>
          </w:tcPr>
          <w:p w14:paraId="72FE1821" w14:textId="77777777" w:rsidR="007D2F23" w:rsidRPr="00D23D8F" w:rsidRDefault="007D2F23" w:rsidP="007D2F23">
            <w:pPr>
              <w:rPr>
                <w:rFonts w:ascii="NewtonCSanPin" w:hAnsi="NewtonCSanPin"/>
              </w:rPr>
            </w:pPr>
          </w:p>
        </w:tc>
      </w:tr>
      <w:tr w:rsidR="007D2F23" w:rsidRPr="00D23D8F" w14:paraId="0C5A10E4" w14:textId="77777777" w:rsidTr="00A53FC2">
        <w:trPr>
          <w:trHeight w:val="277"/>
        </w:trPr>
        <w:tc>
          <w:tcPr>
            <w:tcW w:w="991" w:type="dxa"/>
          </w:tcPr>
          <w:p w14:paraId="634810EC" w14:textId="77777777" w:rsidR="007D2F23" w:rsidRPr="00D23D8F" w:rsidRDefault="007D2F23" w:rsidP="007D2F23">
            <w:pPr>
              <w:pStyle w:val="ab"/>
              <w:numPr>
                <w:ilvl w:val="0"/>
                <w:numId w:val="20"/>
              </w:numPr>
              <w:suppressAutoHyphens w:val="0"/>
              <w:rPr>
                <w:rFonts w:ascii="NewtonCSanPin" w:hAnsi="NewtonCSanPin"/>
              </w:rPr>
            </w:pPr>
          </w:p>
        </w:tc>
        <w:tc>
          <w:tcPr>
            <w:tcW w:w="953" w:type="dxa"/>
          </w:tcPr>
          <w:p w14:paraId="5EBE2492" w14:textId="77777777" w:rsidR="007D2F23" w:rsidRPr="00D23D8F" w:rsidRDefault="007D2F23" w:rsidP="007D2F23">
            <w:pPr>
              <w:pStyle w:val="ab"/>
              <w:numPr>
                <w:ilvl w:val="0"/>
                <w:numId w:val="12"/>
              </w:numPr>
              <w:suppressAutoHyphens w:val="0"/>
              <w:jc w:val="center"/>
              <w:rPr>
                <w:rFonts w:ascii="NewtonCSanPin" w:hAnsi="NewtonCSanPin"/>
              </w:rPr>
            </w:pPr>
          </w:p>
        </w:tc>
        <w:tc>
          <w:tcPr>
            <w:tcW w:w="5428" w:type="dxa"/>
          </w:tcPr>
          <w:p w14:paraId="3F8DD207" w14:textId="77777777" w:rsidR="007D2F23" w:rsidRPr="00D23D8F" w:rsidRDefault="007D2F23" w:rsidP="007D2F23">
            <w:pPr>
              <w:rPr>
                <w:rFonts w:ascii="NewtonCSanPin" w:hAnsi="NewtonCSanPin"/>
              </w:rPr>
            </w:pPr>
            <w:r w:rsidRPr="00D23D8F">
              <w:rPr>
                <w:rFonts w:ascii="NewtonCSanPin" w:hAnsi="NewtonCSanPin"/>
              </w:rPr>
              <w:t xml:space="preserve">Грамматика: выполнение упражнений на тренировку употребления предлогов в </w:t>
            </w:r>
            <w:r w:rsidRPr="00D23D8F">
              <w:rPr>
                <w:rFonts w:ascii="NewtonCSanPin" w:hAnsi="NewtonCSanPin"/>
                <w:lang w:val="en-US"/>
              </w:rPr>
              <w:t>Dativ</w:t>
            </w:r>
            <w:r w:rsidRPr="00D23D8F">
              <w:rPr>
                <w:rFonts w:ascii="NewtonCSanPin" w:hAnsi="NewtonCSanPin"/>
              </w:rPr>
              <w:t xml:space="preserve">  и </w:t>
            </w:r>
            <w:r w:rsidRPr="00D23D8F">
              <w:rPr>
                <w:rFonts w:ascii="NewtonCSanPin" w:hAnsi="NewtonCSanPin"/>
                <w:lang w:val="en-US"/>
              </w:rPr>
              <w:t>Akkusativ</w:t>
            </w:r>
          </w:p>
        </w:tc>
        <w:tc>
          <w:tcPr>
            <w:tcW w:w="1701" w:type="dxa"/>
            <w:gridSpan w:val="2"/>
          </w:tcPr>
          <w:p w14:paraId="3EBF19FB" w14:textId="77777777" w:rsidR="007D2F23" w:rsidRPr="00D23D8F" w:rsidRDefault="007D2F23" w:rsidP="007D2F23">
            <w:pPr>
              <w:rPr>
                <w:rFonts w:ascii="NewtonCSanPin" w:hAnsi="NewtonCSanPin"/>
              </w:rPr>
            </w:pPr>
          </w:p>
        </w:tc>
        <w:tc>
          <w:tcPr>
            <w:tcW w:w="1134" w:type="dxa"/>
          </w:tcPr>
          <w:p w14:paraId="445477F1" w14:textId="77777777" w:rsidR="007D2F23" w:rsidRPr="00D23D8F" w:rsidRDefault="007D2F23" w:rsidP="007D2F23">
            <w:pPr>
              <w:rPr>
                <w:rFonts w:ascii="NewtonCSanPin" w:hAnsi="NewtonCSanPin"/>
              </w:rPr>
            </w:pPr>
          </w:p>
        </w:tc>
        <w:tc>
          <w:tcPr>
            <w:tcW w:w="1134" w:type="dxa"/>
          </w:tcPr>
          <w:p w14:paraId="778A3682" w14:textId="77777777" w:rsidR="007D2F23" w:rsidRPr="00D23D8F" w:rsidRDefault="007D2F23" w:rsidP="007D2F23">
            <w:pPr>
              <w:rPr>
                <w:rFonts w:ascii="NewtonCSanPin" w:hAnsi="NewtonCSanPin"/>
              </w:rPr>
            </w:pPr>
          </w:p>
        </w:tc>
      </w:tr>
      <w:tr w:rsidR="007D2F23" w:rsidRPr="00D23D8F" w14:paraId="0E46F45A" w14:textId="77777777" w:rsidTr="00A53FC2">
        <w:trPr>
          <w:trHeight w:val="261"/>
        </w:trPr>
        <w:tc>
          <w:tcPr>
            <w:tcW w:w="991" w:type="dxa"/>
          </w:tcPr>
          <w:p w14:paraId="7646B173" w14:textId="77777777" w:rsidR="007D2F23" w:rsidRPr="00D23D8F" w:rsidRDefault="007D2F23" w:rsidP="007D2F23">
            <w:pPr>
              <w:pStyle w:val="ab"/>
              <w:numPr>
                <w:ilvl w:val="0"/>
                <w:numId w:val="20"/>
              </w:numPr>
              <w:suppressAutoHyphens w:val="0"/>
              <w:rPr>
                <w:rFonts w:ascii="NewtonCSanPin" w:hAnsi="NewtonCSanPin"/>
              </w:rPr>
            </w:pPr>
          </w:p>
        </w:tc>
        <w:tc>
          <w:tcPr>
            <w:tcW w:w="953" w:type="dxa"/>
          </w:tcPr>
          <w:p w14:paraId="11127294" w14:textId="77777777" w:rsidR="007D2F23" w:rsidRPr="00D23D8F" w:rsidRDefault="007D2F23" w:rsidP="007D2F23">
            <w:pPr>
              <w:pStyle w:val="ab"/>
              <w:numPr>
                <w:ilvl w:val="0"/>
                <w:numId w:val="12"/>
              </w:numPr>
              <w:suppressAutoHyphens w:val="0"/>
              <w:jc w:val="center"/>
              <w:rPr>
                <w:rFonts w:ascii="NewtonCSanPin" w:hAnsi="NewtonCSanPin"/>
              </w:rPr>
            </w:pPr>
          </w:p>
        </w:tc>
        <w:tc>
          <w:tcPr>
            <w:tcW w:w="5428" w:type="dxa"/>
          </w:tcPr>
          <w:p w14:paraId="0BC25D87" w14:textId="77777777" w:rsidR="007D2F23" w:rsidRPr="00D23D8F" w:rsidRDefault="007D2F23" w:rsidP="007D2F23">
            <w:pPr>
              <w:rPr>
                <w:rFonts w:ascii="NewtonCSanPin" w:hAnsi="NewtonCSanPin"/>
              </w:rPr>
            </w:pPr>
            <w:r w:rsidRPr="00D23D8F">
              <w:rPr>
                <w:rFonts w:ascii="NewtonCSanPin" w:hAnsi="NewtonCSanPin"/>
              </w:rPr>
              <w:t>Обучение решению коммуникативных задач по теме «Ориентирование  в незнакомом городе»</w:t>
            </w:r>
          </w:p>
        </w:tc>
        <w:tc>
          <w:tcPr>
            <w:tcW w:w="1701" w:type="dxa"/>
            <w:gridSpan w:val="2"/>
          </w:tcPr>
          <w:p w14:paraId="3A8ABBA4" w14:textId="77777777" w:rsidR="007D2F23" w:rsidRPr="00D23D8F" w:rsidRDefault="007D2F23" w:rsidP="007D2F23">
            <w:pPr>
              <w:rPr>
                <w:rFonts w:ascii="NewtonCSanPin" w:hAnsi="NewtonCSanPin"/>
              </w:rPr>
            </w:pPr>
          </w:p>
        </w:tc>
        <w:tc>
          <w:tcPr>
            <w:tcW w:w="1134" w:type="dxa"/>
          </w:tcPr>
          <w:p w14:paraId="774D53DF" w14:textId="77777777" w:rsidR="007D2F23" w:rsidRPr="00D23D8F" w:rsidRDefault="007D2F23" w:rsidP="007D2F23">
            <w:pPr>
              <w:rPr>
                <w:rFonts w:ascii="NewtonCSanPin" w:hAnsi="NewtonCSanPin"/>
              </w:rPr>
            </w:pPr>
          </w:p>
        </w:tc>
        <w:tc>
          <w:tcPr>
            <w:tcW w:w="1134" w:type="dxa"/>
          </w:tcPr>
          <w:p w14:paraId="6C979549" w14:textId="77777777" w:rsidR="007D2F23" w:rsidRPr="00D23D8F" w:rsidRDefault="007D2F23" w:rsidP="007D2F23">
            <w:pPr>
              <w:rPr>
                <w:rFonts w:ascii="NewtonCSanPin" w:hAnsi="NewtonCSanPin"/>
              </w:rPr>
            </w:pPr>
          </w:p>
        </w:tc>
      </w:tr>
      <w:tr w:rsidR="007D2F23" w:rsidRPr="00D23D8F" w14:paraId="001CFF29" w14:textId="77777777" w:rsidTr="00A53FC2">
        <w:trPr>
          <w:trHeight w:val="277"/>
        </w:trPr>
        <w:tc>
          <w:tcPr>
            <w:tcW w:w="991" w:type="dxa"/>
          </w:tcPr>
          <w:p w14:paraId="5318EAA6" w14:textId="77777777" w:rsidR="007D2F23" w:rsidRPr="00D23D8F" w:rsidRDefault="007D2F23" w:rsidP="007D2F23">
            <w:pPr>
              <w:pStyle w:val="ab"/>
              <w:numPr>
                <w:ilvl w:val="0"/>
                <w:numId w:val="20"/>
              </w:numPr>
              <w:suppressAutoHyphens w:val="0"/>
              <w:rPr>
                <w:rFonts w:ascii="NewtonCSanPin" w:hAnsi="NewtonCSanPin"/>
              </w:rPr>
            </w:pPr>
          </w:p>
        </w:tc>
        <w:tc>
          <w:tcPr>
            <w:tcW w:w="953" w:type="dxa"/>
          </w:tcPr>
          <w:p w14:paraId="7DEEC6DB" w14:textId="77777777" w:rsidR="007D2F23" w:rsidRPr="00D23D8F" w:rsidRDefault="007D2F23" w:rsidP="007D2F23">
            <w:pPr>
              <w:pStyle w:val="ab"/>
              <w:numPr>
                <w:ilvl w:val="0"/>
                <w:numId w:val="12"/>
              </w:numPr>
              <w:suppressAutoHyphens w:val="0"/>
              <w:jc w:val="center"/>
              <w:rPr>
                <w:rFonts w:ascii="NewtonCSanPin" w:hAnsi="NewtonCSanPin"/>
              </w:rPr>
            </w:pPr>
          </w:p>
        </w:tc>
        <w:tc>
          <w:tcPr>
            <w:tcW w:w="5428" w:type="dxa"/>
          </w:tcPr>
          <w:p w14:paraId="4C4FB69F" w14:textId="77777777" w:rsidR="007D2F23" w:rsidRPr="00D23D8F" w:rsidRDefault="007D2F23" w:rsidP="007D2F23">
            <w:pPr>
              <w:rPr>
                <w:rFonts w:ascii="NewtonCSanPin" w:hAnsi="NewtonCSanPin"/>
              </w:rPr>
            </w:pPr>
            <w:r w:rsidRPr="00D23D8F">
              <w:rPr>
                <w:rFonts w:ascii="NewtonCSanPin" w:hAnsi="NewtonCSanPin"/>
              </w:rPr>
              <w:t xml:space="preserve">Обучение использованию информации в пиктограммах, рекламе,  дорожных знаках. </w:t>
            </w:r>
          </w:p>
        </w:tc>
        <w:tc>
          <w:tcPr>
            <w:tcW w:w="1701" w:type="dxa"/>
            <w:gridSpan w:val="2"/>
          </w:tcPr>
          <w:p w14:paraId="291DBD5E" w14:textId="77777777" w:rsidR="007D2F23" w:rsidRPr="00D23D8F" w:rsidRDefault="007D2F23" w:rsidP="007D2F23">
            <w:pPr>
              <w:rPr>
                <w:rFonts w:ascii="NewtonCSanPin" w:hAnsi="NewtonCSanPin"/>
              </w:rPr>
            </w:pPr>
          </w:p>
        </w:tc>
        <w:tc>
          <w:tcPr>
            <w:tcW w:w="1134" w:type="dxa"/>
          </w:tcPr>
          <w:p w14:paraId="74F67D30" w14:textId="77777777" w:rsidR="007D2F23" w:rsidRPr="00D23D8F" w:rsidRDefault="007D2F23" w:rsidP="007D2F23">
            <w:pPr>
              <w:rPr>
                <w:rFonts w:ascii="NewtonCSanPin" w:hAnsi="NewtonCSanPin"/>
              </w:rPr>
            </w:pPr>
          </w:p>
        </w:tc>
        <w:tc>
          <w:tcPr>
            <w:tcW w:w="1134" w:type="dxa"/>
          </w:tcPr>
          <w:p w14:paraId="2F2D8390" w14:textId="77777777" w:rsidR="007D2F23" w:rsidRPr="00D23D8F" w:rsidRDefault="007D2F23" w:rsidP="007D2F23">
            <w:pPr>
              <w:rPr>
                <w:rFonts w:ascii="NewtonCSanPin" w:hAnsi="NewtonCSanPin"/>
              </w:rPr>
            </w:pPr>
          </w:p>
        </w:tc>
      </w:tr>
      <w:tr w:rsidR="007D2F23" w:rsidRPr="00D23D8F" w14:paraId="3111472D" w14:textId="77777777" w:rsidTr="00A53FC2">
        <w:trPr>
          <w:trHeight w:val="277"/>
        </w:trPr>
        <w:tc>
          <w:tcPr>
            <w:tcW w:w="991" w:type="dxa"/>
          </w:tcPr>
          <w:p w14:paraId="7375852F" w14:textId="77777777" w:rsidR="007D2F23" w:rsidRPr="00D23D8F" w:rsidRDefault="007D2F23" w:rsidP="007D2F23">
            <w:pPr>
              <w:pStyle w:val="ab"/>
              <w:numPr>
                <w:ilvl w:val="0"/>
                <w:numId w:val="20"/>
              </w:numPr>
              <w:suppressAutoHyphens w:val="0"/>
              <w:rPr>
                <w:rFonts w:ascii="NewtonCSanPin" w:hAnsi="NewtonCSanPin"/>
              </w:rPr>
            </w:pPr>
          </w:p>
        </w:tc>
        <w:tc>
          <w:tcPr>
            <w:tcW w:w="953" w:type="dxa"/>
          </w:tcPr>
          <w:p w14:paraId="7E834C3D" w14:textId="77777777" w:rsidR="007D2F23" w:rsidRPr="00D23D8F" w:rsidRDefault="007D2F23" w:rsidP="007D2F23">
            <w:pPr>
              <w:pStyle w:val="ab"/>
              <w:numPr>
                <w:ilvl w:val="0"/>
                <w:numId w:val="12"/>
              </w:numPr>
              <w:suppressAutoHyphens w:val="0"/>
              <w:jc w:val="center"/>
              <w:rPr>
                <w:rFonts w:ascii="NewtonCSanPin" w:hAnsi="NewtonCSanPin"/>
              </w:rPr>
            </w:pPr>
          </w:p>
        </w:tc>
        <w:tc>
          <w:tcPr>
            <w:tcW w:w="5428" w:type="dxa"/>
          </w:tcPr>
          <w:p w14:paraId="0E10CB9B" w14:textId="77777777" w:rsidR="007D2F23" w:rsidRPr="00D23D8F" w:rsidRDefault="007D2F23" w:rsidP="007D2F23">
            <w:pPr>
              <w:rPr>
                <w:rFonts w:ascii="NewtonCSanPin" w:hAnsi="NewtonCSanPin"/>
              </w:rPr>
            </w:pPr>
            <w:r w:rsidRPr="00D23D8F">
              <w:rPr>
                <w:rFonts w:ascii="NewtonCSanPin" w:hAnsi="NewtonCSanPin"/>
              </w:rPr>
              <w:t>Аудирование: прослушивание информации о городах Германии в аудиозаписи</w:t>
            </w:r>
          </w:p>
        </w:tc>
        <w:tc>
          <w:tcPr>
            <w:tcW w:w="1701" w:type="dxa"/>
            <w:gridSpan w:val="2"/>
          </w:tcPr>
          <w:p w14:paraId="355FAE22" w14:textId="77777777" w:rsidR="007D2F23" w:rsidRPr="00D23D8F" w:rsidRDefault="007D2F23" w:rsidP="007D2F23">
            <w:pPr>
              <w:rPr>
                <w:rFonts w:ascii="NewtonCSanPin" w:hAnsi="NewtonCSanPin"/>
              </w:rPr>
            </w:pPr>
          </w:p>
        </w:tc>
        <w:tc>
          <w:tcPr>
            <w:tcW w:w="1134" w:type="dxa"/>
          </w:tcPr>
          <w:p w14:paraId="32A82A5D" w14:textId="77777777" w:rsidR="007D2F23" w:rsidRPr="00D23D8F" w:rsidRDefault="007D2F23" w:rsidP="007D2F23">
            <w:pPr>
              <w:rPr>
                <w:rFonts w:ascii="NewtonCSanPin" w:hAnsi="NewtonCSanPin"/>
              </w:rPr>
            </w:pPr>
          </w:p>
        </w:tc>
        <w:tc>
          <w:tcPr>
            <w:tcW w:w="1134" w:type="dxa"/>
          </w:tcPr>
          <w:p w14:paraId="786E0DB8" w14:textId="77777777" w:rsidR="007D2F23" w:rsidRPr="00D23D8F" w:rsidRDefault="007D2F23" w:rsidP="007D2F23">
            <w:pPr>
              <w:rPr>
                <w:rFonts w:ascii="NewtonCSanPin" w:hAnsi="NewtonCSanPin"/>
              </w:rPr>
            </w:pPr>
          </w:p>
        </w:tc>
      </w:tr>
      <w:tr w:rsidR="007D2F23" w:rsidRPr="00D23D8F" w14:paraId="1D436570" w14:textId="77777777" w:rsidTr="00A53FC2">
        <w:trPr>
          <w:trHeight w:val="277"/>
        </w:trPr>
        <w:tc>
          <w:tcPr>
            <w:tcW w:w="991" w:type="dxa"/>
          </w:tcPr>
          <w:p w14:paraId="7EE46295" w14:textId="77777777" w:rsidR="007D2F23" w:rsidRPr="00D23D8F" w:rsidRDefault="007D2F23" w:rsidP="007D2F23">
            <w:pPr>
              <w:pStyle w:val="ab"/>
              <w:numPr>
                <w:ilvl w:val="0"/>
                <w:numId w:val="20"/>
              </w:numPr>
              <w:suppressAutoHyphens w:val="0"/>
              <w:rPr>
                <w:rFonts w:ascii="NewtonCSanPin" w:hAnsi="NewtonCSanPin"/>
              </w:rPr>
            </w:pPr>
          </w:p>
        </w:tc>
        <w:tc>
          <w:tcPr>
            <w:tcW w:w="953" w:type="dxa"/>
          </w:tcPr>
          <w:p w14:paraId="1AA6FB26" w14:textId="77777777" w:rsidR="007D2F23" w:rsidRPr="00D23D8F" w:rsidRDefault="007D2F23" w:rsidP="007D2F23">
            <w:pPr>
              <w:pStyle w:val="ab"/>
              <w:numPr>
                <w:ilvl w:val="0"/>
                <w:numId w:val="12"/>
              </w:numPr>
              <w:suppressAutoHyphens w:val="0"/>
              <w:jc w:val="center"/>
              <w:rPr>
                <w:rFonts w:ascii="NewtonCSanPin" w:hAnsi="NewtonCSanPin"/>
              </w:rPr>
            </w:pPr>
          </w:p>
        </w:tc>
        <w:tc>
          <w:tcPr>
            <w:tcW w:w="5428" w:type="dxa"/>
          </w:tcPr>
          <w:p w14:paraId="12FD8E97" w14:textId="77777777" w:rsidR="007D2F23" w:rsidRPr="00D23D8F" w:rsidRDefault="007D2F23" w:rsidP="007D2F23">
            <w:pPr>
              <w:rPr>
                <w:rFonts w:ascii="NewtonCSanPin" w:hAnsi="NewtonCSanPin"/>
              </w:rPr>
            </w:pPr>
            <w:r w:rsidRPr="00D23D8F">
              <w:rPr>
                <w:rFonts w:ascii="NewtonCSanPin" w:hAnsi="NewtonCSanPin"/>
              </w:rPr>
              <w:t>Аудирование: восприятие на слух информации об определенных объектах в городе</w:t>
            </w:r>
          </w:p>
        </w:tc>
        <w:tc>
          <w:tcPr>
            <w:tcW w:w="1701" w:type="dxa"/>
            <w:gridSpan w:val="2"/>
          </w:tcPr>
          <w:p w14:paraId="2453E9A9" w14:textId="77777777" w:rsidR="007D2F23" w:rsidRPr="00D23D8F" w:rsidRDefault="007D2F23" w:rsidP="007D2F23">
            <w:pPr>
              <w:rPr>
                <w:rFonts w:ascii="NewtonCSanPin" w:hAnsi="NewtonCSanPin"/>
              </w:rPr>
            </w:pPr>
          </w:p>
        </w:tc>
        <w:tc>
          <w:tcPr>
            <w:tcW w:w="1134" w:type="dxa"/>
          </w:tcPr>
          <w:p w14:paraId="4237B1B7" w14:textId="77777777" w:rsidR="007D2F23" w:rsidRPr="00D23D8F" w:rsidRDefault="007D2F23" w:rsidP="007D2F23">
            <w:pPr>
              <w:rPr>
                <w:rFonts w:ascii="NewtonCSanPin" w:hAnsi="NewtonCSanPin"/>
              </w:rPr>
            </w:pPr>
          </w:p>
        </w:tc>
        <w:tc>
          <w:tcPr>
            <w:tcW w:w="1134" w:type="dxa"/>
          </w:tcPr>
          <w:p w14:paraId="6DA99198" w14:textId="77777777" w:rsidR="007D2F23" w:rsidRPr="00D23D8F" w:rsidRDefault="007D2F23" w:rsidP="007D2F23">
            <w:pPr>
              <w:rPr>
                <w:rFonts w:ascii="NewtonCSanPin" w:hAnsi="NewtonCSanPin"/>
              </w:rPr>
            </w:pPr>
          </w:p>
        </w:tc>
      </w:tr>
      <w:tr w:rsidR="007D2F23" w:rsidRPr="00D23D8F" w14:paraId="5BCE6FE5" w14:textId="77777777" w:rsidTr="00A53FC2">
        <w:trPr>
          <w:trHeight w:val="277"/>
        </w:trPr>
        <w:tc>
          <w:tcPr>
            <w:tcW w:w="991" w:type="dxa"/>
          </w:tcPr>
          <w:p w14:paraId="3D973ED9" w14:textId="77777777" w:rsidR="007D2F23" w:rsidRPr="00D23D8F" w:rsidRDefault="007D2F23" w:rsidP="007D2F23">
            <w:pPr>
              <w:pStyle w:val="ab"/>
              <w:numPr>
                <w:ilvl w:val="0"/>
                <w:numId w:val="20"/>
              </w:numPr>
              <w:suppressAutoHyphens w:val="0"/>
              <w:rPr>
                <w:rFonts w:ascii="NewtonCSanPin" w:hAnsi="NewtonCSanPin"/>
              </w:rPr>
            </w:pPr>
          </w:p>
        </w:tc>
        <w:tc>
          <w:tcPr>
            <w:tcW w:w="953" w:type="dxa"/>
          </w:tcPr>
          <w:p w14:paraId="6E52D768" w14:textId="77777777" w:rsidR="007D2F23" w:rsidRPr="00D23D8F" w:rsidRDefault="007D2F23" w:rsidP="007D2F23">
            <w:pPr>
              <w:pStyle w:val="ab"/>
              <w:numPr>
                <w:ilvl w:val="0"/>
                <w:numId w:val="12"/>
              </w:numPr>
              <w:suppressAutoHyphens w:val="0"/>
              <w:jc w:val="center"/>
              <w:rPr>
                <w:rFonts w:ascii="NewtonCSanPin" w:hAnsi="NewtonCSanPin"/>
              </w:rPr>
            </w:pPr>
          </w:p>
        </w:tc>
        <w:tc>
          <w:tcPr>
            <w:tcW w:w="5428" w:type="dxa"/>
          </w:tcPr>
          <w:p w14:paraId="7B1EA30B" w14:textId="77777777" w:rsidR="007D2F23" w:rsidRPr="00D23D8F" w:rsidRDefault="007D2F23" w:rsidP="007D2F23">
            <w:pPr>
              <w:rPr>
                <w:rFonts w:ascii="NewtonCSanPin" w:hAnsi="NewtonCSanPin"/>
              </w:rPr>
            </w:pPr>
            <w:r w:rsidRPr="00D23D8F">
              <w:rPr>
                <w:rFonts w:ascii="NewtonCSanPin" w:hAnsi="NewtonCSanPin"/>
              </w:rPr>
              <w:t>Систематизация новой лексики по тематическому принципу</w:t>
            </w:r>
          </w:p>
        </w:tc>
        <w:tc>
          <w:tcPr>
            <w:tcW w:w="1701" w:type="dxa"/>
            <w:gridSpan w:val="2"/>
          </w:tcPr>
          <w:p w14:paraId="6161DD59" w14:textId="77777777" w:rsidR="007D2F23" w:rsidRPr="00D23D8F" w:rsidRDefault="007D2F23" w:rsidP="007D2F23">
            <w:pPr>
              <w:rPr>
                <w:rFonts w:ascii="NewtonCSanPin" w:hAnsi="NewtonCSanPin"/>
              </w:rPr>
            </w:pPr>
          </w:p>
        </w:tc>
        <w:tc>
          <w:tcPr>
            <w:tcW w:w="1134" w:type="dxa"/>
          </w:tcPr>
          <w:p w14:paraId="02757F05" w14:textId="77777777" w:rsidR="007D2F23" w:rsidRPr="00D23D8F" w:rsidRDefault="007D2F23" w:rsidP="007D2F23">
            <w:pPr>
              <w:rPr>
                <w:rFonts w:ascii="NewtonCSanPin" w:hAnsi="NewtonCSanPin"/>
              </w:rPr>
            </w:pPr>
          </w:p>
        </w:tc>
        <w:tc>
          <w:tcPr>
            <w:tcW w:w="1134" w:type="dxa"/>
          </w:tcPr>
          <w:p w14:paraId="70969491" w14:textId="77777777" w:rsidR="007D2F23" w:rsidRPr="00D23D8F" w:rsidRDefault="007D2F23" w:rsidP="007D2F23">
            <w:pPr>
              <w:rPr>
                <w:rFonts w:ascii="NewtonCSanPin" w:hAnsi="NewtonCSanPin"/>
              </w:rPr>
            </w:pPr>
          </w:p>
        </w:tc>
      </w:tr>
      <w:tr w:rsidR="007D2F23" w:rsidRPr="00D23D8F" w14:paraId="0A2B5BAA" w14:textId="77777777" w:rsidTr="00A53FC2">
        <w:trPr>
          <w:trHeight w:val="277"/>
        </w:trPr>
        <w:tc>
          <w:tcPr>
            <w:tcW w:w="991" w:type="dxa"/>
          </w:tcPr>
          <w:p w14:paraId="19A78048" w14:textId="77777777" w:rsidR="007D2F23" w:rsidRPr="00D23D8F" w:rsidRDefault="007D2F23" w:rsidP="007D2F23">
            <w:pPr>
              <w:pStyle w:val="ab"/>
              <w:numPr>
                <w:ilvl w:val="0"/>
                <w:numId w:val="20"/>
              </w:numPr>
              <w:suppressAutoHyphens w:val="0"/>
              <w:rPr>
                <w:rFonts w:ascii="NewtonCSanPin" w:hAnsi="NewtonCSanPin"/>
              </w:rPr>
            </w:pPr>
          </w:p>
        </w:tc>
        <w:tc>
          <w:tcPr>
            <w:tcW w:w="953" w:type="dxa"/>
          </w:tcPr>
          <w:p w14:paraId="49F106B3" w14:textId="77777777" w:rsidR="007D2F23" w:rsidRPr="00D23D8F" w:rsidRDefault="007D2F23" w:rsidP="007D2F23">
            <w:pPr>
              <w:pStyle w:val="ab"/>
              <w:numPr>
                <w:ilvl w:val="0"/>
                <w:numId w:val="12"/>
              </w:numPr>
              <w:suppressAutoHyphens w:val="0"/>
              <w:jc w:val="center"/>
              <w:rPr>
                <w:rFonts w:ascii="NewtonCSanPin" w:hAnsi="NewtonCSanPin"/>
              </w:rPr>
            </w:pPr>
          </w:p>
        </w:tc>
        <w:tc>
          <w:tcPr>
            <w:tcW w:w="5428" w:type="dxa"/>
          </w:tcPr>
          <w:p w14:paraId="3E9AD1E0" w14:textId="77777777" w:rsidR="007D2F23" w:rsidRPr="00D23D8F" w:rsidRDefault="007D2F23" w:rsidP="007D2F23">
            <w:pPr>
              <w:rPr>
                <w:rFonts w:ascii="NewtonCSanPin" w:hAnsi="NewtonCSanPin"/>
              </w:rPr>
            </w:pPr>
            <w:r w:rsidRPr="00D23D8F">
              <w:rPr>
                <w:rFonts w:ascii="NewtonCSanPin" w:hAnsi="NewtonCSanPin"/>
              </w:rPr>
              <w:t xml:space="preserve">Чтение текста с пониманием основного содержания прочитанного </w:t>
            </w:r>
          </w:p>
        </w:tc>
        <w:tc>
          <w:tcPr>
            <w:tcW w:w="1701" w:type="dxa"/>
            <w:gridSpan w:val="2"/>
          </w:tcPr>
          <w:p w14:paraId="547257D7" w14:textId="77777777" w:rsidR="007D2F23" w:rsidRPr="00D23D8F" w:rsidRDefault="007D2F23" w:rsidP="007D2F23">
            <w:pPr>
              <w:rPr>
                <w:rFonts w:ascii="NewtonCSanPin" w:hAnsi="NewtonCSanPin"/>
              </w:rPr>
            </w:pPr>
          </w:p>
        </w:tc>
        <w:tc>
          <w:tcPr>
            <w:tcW w:w="1134" w:type="dxa"/>
          </w:tcPr>
          <w:p w14:paraId="41A0A84D" w14:textId="77777777" w:rsidR="007D2F23" w:rsidRPr="00D23D8F" w:rsidRDefault="007D2F23" w:rsidP="007D2F23">
            <w:pPr>
              <w:rPr>
                <w:rFonts w:ascii="NewtonCSanPin" w:hAnsi="NewtonCSanPin"/>
              </w:rPr>
            </w:pPr>
          </w:p>
        </w:tc>
        <w:tc>
          <w:tcPr>
            <w:tcW w:w="1134" w:type="dxa"/>
          </w:tcPr>
          <w:p w14:paraId="4B65599B" w14:textId="77777777" w:rsidR="007D2F23" w:rsidRPr="00D23D8F" w:rsidRDefault="007D2F23" w:rsidP="007D2F23">
            <w:pPr>
              <w:rPr>
                <w:rFonts w:ascii="NewtonCSanPin" w:hAnsi="NewtonCSanPin"/>
              </w:rPr>
            </w:pPr>
          </w:p>
        </w:tc>
      </w:tr>
      <w:tr w:rsidR="007D2F23" w:rsidRPr="00D23D8F" w14:paraId="76ECF15D" w14:textId="77777777" w:rsidTr="00A53FC2">
        <w:trPr>
          <w:trHeight w:val="277"/>
        </w:trPr>
        <w:tc>
          <w:tcPr>
            <w:tcW w:w="991" w:type="dxa"/>
          </w:tcPr>
          <w:p w14:paraId="3C683FC1" w14:textId="77777777" w:rsidR="007D2F23" w:rsidRPr="00D23D8F" w:rsidRDefault="007D2F23" w:rsidP="007D2F23">
            <w:pPr>
              <w:pStyle w:val="ab"/>
              <w:numPr>
                <w:ilvl w:val="0"/>
                <w:numId w:val="20"/>
              </w:numPr>
              <w:suppressAutoHyphens w:val="0"/>
              <w:rPr>
                <w:rFonts w:ascii="NewtonCSanPin" w:hAnsi="NewtonCSanPin"/>
              </w:rPr>
            </w:pPr>
          </w:p>
        </w:tc>
        <w:tc>
          <w:tcPr>
            <w:tcW w:w="953" w:type="dxa"/>
          </w:tcPr>
          <w:p w14:paraId="0662B565" w14:textId="77777777" w:rsidR="007D2F23" w:rsidRPr="00D23D8F" w:rsidRDefault="007D2F23" w:rsidP="007D2F23">
            <w:pPr>
              <w:pStyle w:val="ab"/>
              <w:numPr>
                <w:ilvl w:val="0"/>
                <w:numId w:val="12"/>
              </w:numPr>
              <w:suppressAutoHyphens w:val="0"/>
              <w:jc w:val="center"/>
              <w:rPr>
                <w:rFonts w:ascii="NewtonCSanPin" w:hAnsi="NewtonCSanPin"/>
              </w:rPr>
            </w:pPr>
          </w:p>
        </w:tc>
        <w:tc>
          <w:tcPr>
            <w:tcW w:w="5428" w:type="dxa"/>
          </w:tcPr>
          <w:p w14:paraId="13D594D9" w14:textId="77777777" w:rsidR="007D2F23" w:rsidRPr="00D23D8F" w:rsidRDefault="007D2F23" w:rsidP="007D2F23">
            <w:pPr>
              <w:rPr>
                <w:rFonts w:ascii="NewtonCSanPin" w:hAnsi="NewtonCSanPin"/>
              </w:rPr>
            </w:pPr>
            <w:r w:rsidRPr="00D23D8F">
              <w:rPr>
                <w:rFonts w:ascii="NewtonCSanPin" w:hAnsi="NewtonCSanPin"/>
              </w:rPr>
              <w:t>Работа над проектом «Добро пожаловать в Орел»</w:t>
            </w:r>
          </w:p>
        </w:tc>
        <w:tc>
          <w:tcPr>
            <w:tcW w:w="1701" w:type="dxa"/>
            <w:gridSpan w:val="2"/>
          </w:tcPr>
          <w:p w14:paraId="03BC024E" w14:textId="77777777" w:rsidR="007D2F23" w:rsidRPr="00D23D8F" w:rsidRDefault="007D2F23" w:rsidP="007D2F23">
            <w:pPr>
              <w:rPr>
                <w:rFonts w:ascii="NewtonCSanPin" w:hAnsi="NewtonCSanPin"/>
              </w:rPr>
            </w:pPr>
          </w:p>
        </w:tc>
        <w:tc>
          <w:tcPr>
            <w:tcW w:w="1134" w:type="dxa"/>
          </w:tcPr>
          <w:p w14:paraId="5EB12A06" w14:textId="77777777" w:rsidR="007D2F23" w:rsidRPr="00D23D8F" w:rsidRDefault="007D2F23" w:rsidP="007D2F23">
            <w:pPr>
              <w:rPr>
                <w:rFonts w:ascii="NewtonCSanPin" w:hAnsi="NewtonCSanPin"/>
              </w:rPr>
            </w:pPr>
          </w:p>
        </w:tc>
        <w:tc>
          <w:tcPr>
            <w:tcW w:w="1134" w:type="dxa"/>
          </w:tcPr>
          <w:p w14:paraId="4DA61127" w14:textId="77777777" w:rsidR="007D2F23" w:rsidRPr="00D23D8F" w:rsidRDefault="007D2F23" w:rsidP="007D2F23">
            <w:pPr>
              <w:rPr>
                <w:rFonts w:ascii="NewtonCSanPin" w:hAnsi="NewtonCSanPin"/>
              </w:rPr>
            </w:pPr>
          </w:p>
        </w:tc>
      </w:tr>
      <w:tr w:rsidR="007D2F23" w:rsidRPr="00D23D8F" w14:paraId="2C37AF02" w14:textId="77777777" w:rsidTr="00A53FC2">
        <w:trPr>
          <w:trHeight w:val="277"/>
        </w:trPr>
        <w:tc>
          <w:tcPr>
            <w:tcW w:w="991" w:type="dxa"/>
          </w:tcPr>
          <w:p w14:paraId="7AF461B6" w14:textId="77777777" w:rsidR="007D2F23" w:rsidRPr="00D23D8F" w:rsidRDefault="007D2F23" w:rsidP="007D2F23">
            <w:pPr>
              <w:pStyle w:val="ab"/>
              <w:numPr>
                <w:ilvl w:val="0"/>
                <w:numId w:val="20"/>
              </w:numPr>
              <w:suppressAutoHyphens w:val="0"/>
              <w:rPr>
                <w:rFonts w:ascii="NewtonCSanPin" w:hAnsi="NewtonCSanPin"/>
              </w:rPr>
            </w:pPr>
          </w:p>
        </w:tc>
        <w:tc>
          <w:tcPr>
            <w:tcW w:w="953" w:type="dxa"/>
          </w:tcPr>
          <w:p w14:paraId="0C5576BC" w14:textId="77777777" w:rsidR="007D2F23" w:rsidRPr="00D23D8F" w:rsidRDefault="007D2F23" w:rsidP="007D2F23">
            <w:pPr>
              <w:pStyle w:val="ab"/>
              <w:numPr>
                <w:ilvl w:val="0"/>
                <w:numId w:val="12"/>
              </w:numPr>
              <w:suppressAutoHyphens w:val="0"/>
              <w:jc w:val="center"/>
              <w:rPr>
                <w:rFonts w:ascii="NewtonCSanPin" w:hAnsi="NewtonCSanPin"/>
              </w:rPr>
            </w:pPr>
          </w:p>
        </w:tc>
        <w:tc>
          <w:tcPr>
            <w:tcW w:w="5428" w:type="dxa"/>
          </w:tcPr>
          <w:p w14:paraId="45B8C843" w14:textId="77777777" w:rsidR="007D2F23" w:rsidRPr="00D23D8F" w:rsidRDefault="007D2F23" w:rsidP="007D2F23">
            <w:pPr>
              <w:rPr>
                <w:rFonts w:ascii="NewtonCSanPin" w:hAnsi="NewtonCSanPin"/>
              </w:rPr>
            </w:pPr>
            <w:r w:rsidRPr="00D23D8F">
              <w:rPr>
                <w:rFonts w:ascii="NewtonCSanPin" w:hAnsi="NewtonCSanPin"/>
              </w:rPr>
              <w:t>Знакомство со страноведческой информацией:  чтение и понимание аутентичных объявлений и использование полученной информации  в рассказе о поездках с классом немецких школьников</w:t>
            </w:r>
          </w:p>
        </w:tc>
        <w:tc>
          <w:tcPr>
            <w:tcW w:w="1701" w:type="dxa"/>
            <w:gridSpan w:val="2"/>
          </w:tcPr>
          <w:p w14:paraId="5CE7947F" w14:textId="77777777" w:rsidR="007D2F23" w:rsidRPr="00D23D8F" w:rsidRDefault="007D2F23" w:rsidP="007D2F23">
            <w:pPr>
              <w:rPr>
                <w:rFonts w:ascii="NewtonCSanPin" w:hAnsi="NewtonCSanPin"/>
              </w:rPr>
            </w:pPr>
          </w:p>
        </w:tc>
        <w:tc>
          <w:tcPr>
            <w:tcW w:w="1134" w:type="dxa"/>
          </w:tcPr>
          <w:p w14:paraId="3B38A407" w14:textId="77777777" w:rsidR="007D2F23" w:rsidRPr="00D23D8F" w:rsidRDefault="007D2F23" w:rsidP="007D2F23">
            <w:pPr>
              <w:rPr>
                <w:rFonts w:ascii="NewtonCSanPin" w:hAnsi="NewtonCSanPin"/>
              </w:rPr>
            </w:pPr>
          </w:p>
        </w:tc>
        <w:tc>
          <w:tcPr>
            <w:tcW w:w="1134" w:type="dxa"/>
          </w:tcPr>
          <w:p w14:paraId="06F97CDC" w14:textId="77777777" w:rsidR="007D2F23" w:rsidRPr="00D23D8F" w:rsidRDefault="007D2F23" w:rsidP="007D2F23">
            <w:pPr>
              <w:rPr>
                <w:rFonts w:ascii="NewtonCSanPin" w:hAnsi="NewtonCSanPin"/>
              </w:rPr>
            </w:pPr>
          </w:p>
        </w:tc>
      </w:tr>
      <w:tr w:rsidR="007D2F23" w:rsidRPr="004C6FA7" w14:paraId="44458635" w14:textId="77777777" w:rsidTr="00A53FC2">
        <w:trPr>
          <w:trHeight w:val="277"/>
        </w:trPr>
        <w:tc>
          <w:tcPr>
            <w:tcW w:w="11341" w:type="dxa"/>
            <w:gridSpan w:val="7"/>
          </w:tcPr>
          <w:p w14:paraId="6F41A435" w14:textId="77777777" w:rsidR="007D2F23" w:rsidRPr="00D23D8F" w:rsidRDefault="007D2F23" w:rsidP="007D2F23">
            <w:pPr>
              <w:jc w:val="center"/>
              <w:rPr>
                <w:rFonts w:ascii="NewtonCSanPin" w:hAnsi="NewtonCSanPin"/>
                <w:lang w:val="en-US"/>
              </w:rPr>
            </w:pPr>
            <w:r w:rsidRPr="00D23D8F">
              <w:rPr>
                <w:rFonts w:ascii="NewtonCSanPin" w:hAnsi="NewtonCSanPin"/>
                <w:b/>
                <w:color w:val="808080"/>
                <w:lang w:val="de-DE"/>
              </w:rPr>
              <w:lastRenderedPageBreak/>
              <w:t>Kapitel VI</w:t>
            </w:r>
            <w:r w:rsidRPr="00D23D8F">
              <w:rPr>
                <w:rFonts w:ascii="NewtonCSanPin" w:hAnsi="NewtonCSanPin"/>
                <w:b/>
                <w:color w:val="808080"/>
                <w:lang w:val="en-US"/>
              </w:rPr>
              <w:t>I</w:t>
            </w:r>
            <w:r w:rsidRPr="00D23D8F">
              <w:rPr>
                <w:rFonts w:ascii="NewtonCSanPin" w:hAnsi="NewtonCSanPin"/>
                <w:b/>
                <w:color w:val="808080"/>
                <w:lang w:val="de-DE"/>
              </w:rPr>
              <w:t>.</w:t>
            </w:r>
            <w:r w:rsidRPr="00D23D8F">
              <w:rPr>
                <w:rFonts w:ascii="NewtonCSanPin" w:hAnsi="NewtonCSanPin"/>
                <w:b/>
                <w:lang w:val="de-DE"/>
              </w:rPr>
              <w:t xml:space="preserve"> Am Ende des Schuljahrs – ein lustiger Maskenball </w:t>
            </w:r>
            <w:r w:rsidRPr="00D23D8F">
              <w:rPr>
                <w:rFonts w:ascii="NewtonCSanPin" w:hAnsi="NewtonCSanPin"/>
                <w:lang w:val="de-DE"/>
              </w:rPr>
              <w:t xml:space="preserve">(8 </w:t>
            </w:r>
            <w:r w:rsidRPr="00D23D8F">
              <w:rPr>
                <w:rFonts w:ascii="NewtonCSanPin" w:hAnsi="NewtonCSanPin"/>
              </w:rPr>
              <w:t>ч</w:t>
            </w:r>
            <w:r w:rsidRPr="00D23D8F">
              <w:rPr>
                <w:rFonts w:ascii="NewtonCSanPin" w:hAnsi="NewtonCSanPin"/>
                <w:lang w:val="de-DE"/>
              </w:rPr>
              <w:t>)</w:t>
            </w:r>
          </w:p>
        </w:tc>
      </w:tr>
      <w:tr w:rsidR="007D2F23" w:rsidRPr="00D23D8F" w14:paraId="4C56CC55" w14:textId="77777777" w:rsidTr="00A53FC2">
        <w:trPr>
          <w:trHeight w:val="277"/>
        </w:trPr>
        <w:tc>
          <w:tcPr>
            <w:tcW w:w="991" w:type="dxa"/>
          </w:tcPr>
          <w:p w14:paraId="3A3A69F5" w14:textId="77777777" w:rsidR="007D2F23" w:rsidRPr="00D23D8F" w:rsidRDefault="007D2F23" w:rsidP="007D2F23">
            <w:pPr>
              <w:pStyle w:val="ab"/>
              <w:numPr>
                <w:ilvl w:val="0"/>
                <w:numId w:val="20"/>
              </w:numPr>
              <w:suppressAutoHyphens w:val="0"/>
              <w:rPr>
                <w:rFonts w:ascii="NewtonCSanPin" w:hAnsi="NewtonCSanPin"/>
                <w:lang w:val="en-US"/>
              </w:rPr>
            </w:pPr>
          </w:p>
        </w:tc>
        <w:tc>
          <w:tcPr>
            <w:tcW w:w="953" w:type="dxa"/>
          </w:tcPr>
          <w:p w14:paraId="6DFFB983" w14:textId="77777777" w:rsidR="007D2F23" w:rsidRPr="00D23D8F" w:rsidRDefault="007D2F23" w:rsidP="007D2F23">
            <w:pPr>
              <w:pStyle w:val="ab"/>
              <w:numPr>
                <w:ilvl w:val="0"/>
                <w:numId w:val="13"/>
              </w:numPr>
              <w:suppressAutoHyphens w:val="0"/>
              <w:jc w:val="center"/>
              <w:rPr>
                <w:rFonts w:ascii="NewtonCSanPin" w:hAnsi="NewtonCSanPin"/>
                <w:lang w:val="en-US"/>
              </w:rPr>
            </w:pPr>
          </w:p>
        </w:tc>
        <w:tc>
          <w:tcPr>
            <w:tcW w:w="5428" w:type="dxa"/>
          </w:tcPr>
          <w:p w14:paraId="067CCACF" w14:textId="77777777" w:rsidR="007D2F23" w:rsidRPr="00D23D8F" w:rsidRDefault="007D2F23" w:rsidP="007D2F23">
            <w:pPr>
              <w:rPr>
                <w:rFonts w:ascii="NewtonCSanPin" w:hAnsi="NewtonCSanPin"/>
              </w:rPr>
            </w:pPr>
            <w:r w:rsidRPr="00D23D8F">
              <w:rPr>
                <w:rFonts w:ascii="NewtonCSanPin" w:hAnsi="NewtonCSanPin"/>
              </w:rPr>
              <w:t>Чтение объявлений с извлечением необходимой информации</w:t>
            </w:r>
          </w:p>
        </w:tc>
        <w:tc>
          <w:tcPr>
            <w:tcW w:w="1701" w:type="dxa"/>
            <w:gridSpan w:val="2"/>
          </w:tcPr>
          <w:p w14:paraId="7C7D102E" w14:textId="77777777" w:rsidR="007D2F23" w:rsidRPr="00D23D8F" w:rsidRDefault="007D2F23" w:rsidP="007D2F23">
            <w:pPr>
              <w:rPr>
                <w:rFonts w:ascii="NewtonCSanPin" w:hAnsi="NewtonCSanPin"/>
              </w:rPr>
            </w:pPr>
          </w:p>
        </w:tc>
        <w:tc>
          <w:tcPr>
            <w:tcW w:w="1134" w:type="dxa"/>
          </w:tcPr>
          <w:p w14:paraId="64E2C2A0" w14:textId="77777777" w:rsidR="007D2F23" w:rsidRPr="00D23D8F" w:rsidRDefault="007D2F23" w:rsidP="007D2F23">
            <w:pPr>
              <w:rPr>
                <w:rFonts w:ascii="NewtonCSanPin" w:hAnsi="NewtonCSanPin"/>
              </w:rPr>
            </w:pPr>
          </w:p>
        </w:tc>
        <w:tc>
          <w:tcPr>
            <w:tcW w:w="1134" w:type="dxa"/>
          </w:tcPr>
          <w:p w14:paraId="6A514F29" w14:textId="77777777" w:rsidR="007D2F23" w:rsidRPr="00D23D8F" w:rsidRDefault="007D2F23" w:rsidP="007D2F23">
            <w:pPr>
              <w:rPr>
                <w:rFonts w:ascii="NewtonCSanPin" w:hAnsi="NewtonCSanPin"/>
              </w:rPr>
            </w:pPr>
          </w:p>
        </w:tc>
      </w:tr>
      <w:tr w:rsidR="007D2F23" w:rsidRPr="00D23D8F" w14:paraId="60354B9F" w14:textId="77777777" w:rsidTr="00A53FC2">
        <w:trPr>
          <w:trHeight w:val="277"/>
        </w:trPr>
        <w:tc>
          <w:tcPr>
            <w:tcW w:w="991" w:type="dxa"/>
          </w:tcPr>
          <w:p w14:paraId="38E9BD0F" w14:textId="77777777" w:rsidR="007D2F23" w:rsidRPr="00D23D8F" w:rsidRDefault="007D2F23" w:rsidP="007D2F23">
            <w:pPr>
              <w:pStyle w:val="ab"/>
              <w:numPr>
                <w:ilvl w:val="0"/>
                <w:numId w:val="20"/>
              </w:numPr>
              <w:suppressAutoHyphens w:val="0"/>
              <w:rPr>
                <w:rFonts w:ascii="NewtonCSanPin" w:hAnsi="NewtonCSanPin"/>
              </w:rPr>
            </w:pPr>
          </w:p>
        </w:tc>
        <w:tc>
          <w:tcPr>
            <w:tcW w:w="953" w:type="dxa"/>
          </w:tcPr>
          <w:p w14:paraId="7A06BCAA" w14:textId="77777777" w:rsidR="007D2F23" w:rsidRPr="00D23D8F" w:rsidRDefault="007D2F23" w:rsidP="007D2F23">
            <w:pPr>
              <w:pStyle w:val="ab"/>
              <w:numPr>
                <w:ilvl w:val="0"/>
                <w:numId w:val="13"/>
              </w:numPr>
              <w:suppressAutoHyphens w:val="0"/>
              <w:jc w:val="center"/>
              <w:rPr>
                <w:rFonts w:ascii="NewtonCSanPin" w:hAnsi="NewtonCSanPin"/>
              </w:rPr>
            </w:pPr>
          </w:p>
        </w:tc>
        <w:tc>
          <w:tcPr>
            <w:tcW w:w="5428" w:type="dxa"/>
          </w:tcPr>
          <w:p w14:paraId="6F80CC40" w14:textId="77777777" w:rsidR="007D2F23" w:rsidRPr="00D23D8F" w:rsidRDefault="007D2F23" w:rsidP="007D2F23">
            <w:pPr>
              <w:rPr>
                <w:rFonts w:ascii="NewtonCSanPin" w:hAnsi="NewtonCSanPin"/>
              </w:rPr>
            </w:pPr>
            <w:r w:rsidRPr="00D23D8F">
              <w:rPr>
                <w:rFonts w:ascii="NewtonCSanPin" w:hAnsi="NewtonCSanPin"/>
              </w:rPr>
              <w:t>Обсуждение объявления о карнавале, распределение ролей</w:t>
            </w:r>
          </w:p>
        </w:tc>
        <w:tc>
          <w:tcPr>
            <w:tcW w:w="1701" w:type="dxa"/>
            <w:gridSpan w:val="2"/>
          </w:tcPr>
          <w:p w14:paraId="3B28B540" w14:textId="77777777" w:rsidR="007D2F23" w:rsidRPr="00D23D8F" w:rsidRDefault="007D2F23" w:rsidP="007D2F23">
            <w:pPr>
              <w:rPr>
                <w:rFonts w:ascii="NewtonCSanPin" w:hAnsi="NewtonCSanPin"/>
              </w:rPr>
            </w:pPr>
          </w:p>
        </w:tc>
        <w:tc>
          <w:tcPr>
            <w:tcW w:w="1134" w:type="dxa"/>
          </w:tcPr>
          <w:p w14:paraId="23BE37C9" w14:textId="77777777" w:rsidR="007D2F23" w:rsidRPr="00D23D8F" w:rsidRDefault="007D2F23" w:rsidP="007D2F23">
            <w:pPr>
              <w:rPr>
                <w:rFonts w:ascii="NewtonCSanPin" w:hAnsi="NewtonCSanPin"/>
              </w:rPr>
            </w:pPr>
          </w:p>
        </w:tc>
        <w:tc>
          <w:tcPr>
            <w:tcW w:w="1134" w:type="dxa"/>
          </w:tcPr>
          <w:p w14:paraId="536EE433" w14:textId="77777777" w:rsidR="007D2F23" w:rsidRPr="00D23D8F" w:rsidRDefault="007D2F23" w:rsidP="007D2F23">
            <w:pPr>
              <w:rPr>
                <w:rFonts w:ascii="NewtonCSanPin" w:hAnsi="NewtonCSanPin"/>
              </w:rPr>
            </w:pPr>
          </w:p>
        </w:tc>
      </w:tr>
      <w:tr w:rsidR="007D2F23" w:rsidRPr="00D23D8F" w14:paraId="164B75C8" w14:textId="77777777" w:rsidTr="00A53FC2">
        <w:trPr>
          <w:trHeight w:val="277"/>
        </w:trPr>
        <w:tc>
          <w:tcPr>
            <w:tcW w:w="991" w:type="dxa"/>
          </w:tcPr>
          <w:p w14:paraId="77A2FD75" w14:textId="77777777" w:rsidR="007D2F23" w:rsidRPr="00D23D8F" w:rsidRDefault="007D2F23" w:rsidP="007D2F23">
            <w:pPr>
              <w:pStyle w:val="ab"/>
              <w:numPr>
                <w:ilvl w:val="0"/>
                <w:numId w:val="20"/>
              </w:numPr>
              <w:suppressAutoHyphens w:val="0"/>
              <w:rPr>
                <w:rFonts w:ascii="NewtonCSanPin" w:hAnsi="NewtonCSanPin"/>
              </w:rPr>
            </w:pPr>
          </w:p>
        </w:tc>
        <w:tc>
          <w:tcPr>
            <w:tcW w:w="953" w:type="dxa"/>
          </w:tcPr>
          <w:p w14:paraId="42E26485" w14:textId="77777777" w:rsidR="007D2F23" w:rsidRPr="00D23D8F" w:rsidRDefault="007D2F23" w:rsidP="007D2F23">
            <w:pPr>
              <w:pStyle w:val="ab"/>
              <w:numPr>
                <w:ilvl w:val="0"/>
                <w:numId w:val="13"/>
              </w:numPr>
              <w:suppressAutoHyphens w:val="0"/>
              <w:jc w:val="center"/>
              <w:rPr>
                <w:rFonts w:ascii="NewtonCSanPin" w:hAnsi="NewtonCSanPin"/>
              </w:rPr>
            </w:pPr>
          </w:p>
        </w:tc>
        <w:tc>
          <w:tcPr>
            <w:tcW w:w="5428" w:type="dxa"/>
          </w:tcPr>
          <w:p w14:paraId="02371544" w14:textId="77777777" w:rsidR="007D2F23" w:rsidRPr="00D23D8F" w:rsidRDefault="007D2F23" w:rsidP="007D2F23">
            <w:pPr>
              <w:rPr>
                <w:rFonts w:ascii="NewtonCSanPin" w:hAnsi="NewtonCSanPin"/>
              </w:rPr>
            </w:pPr>
            <w:r w:rsidRPr="00D23D8F">
              <w:rPr>
                <w:rFonts w:ascii="NewtonCSanPin" w:hAnsi="NewtonCSanPin"/>
              </w:rPr>
              <w:t>Знакомство с правилами образования будущего времени и его употреблении в речи</w:t>
            </w:r>
          </w:p>
        </w:tc>
        <w:tc>
          <w:tcPr>
            <w:tcW w:w="1701" w:type="dxa"/>
            <w:gridSpan w:val="2"/>
          </w:tcPr>
          <w:p w14:paraId="1637881B" w14:textId="77777777" w:rsidR="007D2F23" w:rsidRPr="00D23D8F" w:rsidRDefault="007D2F23" w:rsidP="007D2F23">
            <w:pPr>
              <w:rPr>
                <w:rFonts w:ascii="NewtonCSanPin" w:hAnsi="NewtonCSanPin"/>
              </w:rPr>
            </w:pPr>
          </w:p>
        </w:tc>
        <w:tc>
          <w:tcPr>
            <w:tcW w:w="1134" w:type="dxa"/>
          </w:tcPr>
          <w:p w14:paraId="6B6D2257" w14:textId="77777777" w:rsidR="007D2F23" w:rsidRPr="00D23D8F" w:rsidRDefault="007D2F23" w:rsidP="007D2F23">
            <w:pPr>
              <w:rPr>
                <w:rFonts w:ascii="NewtonCSanPin" w:hAnsi="NewtonCSanPin"/>
              </w:rPr>
            </w:pPr>
          </w:p>
        </w:tc>
        <w:tc>
          <w:tcPr>
            <w:tcW w:w="1134" w:type="dxa"/>
          </w:tcPr>
          <w:p w14:paraId="54CB4CBB" w14:textId="77777777" w:rsidR="007D2F23" w:rsidRPr="00D23D8F" w:rsidRDefault="007D2F23" w:rsidP="007D2F23">
            <w:pPr>
              <w:rPr>
                <w:rFonts w:ascii="NewtonCSanPin" w:hAnsi="NewtonCSanPin"/>
              </w:rPr>
            </w:pPr>
          </w:p>
        </w:tc>
      </w:tr>
      <w:tr w:rsidR="007D2F23" w:rsidRPr="00D23D8F" w14:paraId="20DF8116" w14:textId="77777777" w:rsidTr="00A53FC2">
        <w:trPr>
          <w:trHeight w:val="277"/>
        </w:trPr>
        <w:tc>
          <w:tcPr>
            <w:tcW w:w="991" w:type="dxa"/>
          </w:tcPr>
          <w:p w14:paraId="67F236F2" w14:textId="77777777" w:rsidR="007D2F23" w:rsidRPr="00D23D8F" w:rsidRDefault="007D2F23" w:rsidP="007D2F23">
            <w:pPr>
              <w:pStyle w:val="ab"/>
              <w:numPr>
                <w:ilvl w:val="0"/>
                <w:numId w:val="20"/>
              </w:numPr>
              <w:suppressAutoHyphens w:val="0"/>
              <w:rPr>
                <w:rFonts w:ascii="NewtonCSanPin" w:hAnsi="NewtonCSanPin"/>
              </w:rPr>
            </w:pPr>
          </w:p>
        </w:tc>
        <w:tc>
          <w:tcPr>
            <w:tcW w:w="953" w:type="dxa"/>
          </w:tcPr>
          <w:p w14:paraId="5232D215" w14:textId="77777777" w:rsidR="007D2F23" w:rsidRPr="00D23D8F" w:rsidRDefault="007D2F23" w:rsidP="007D2F23">
            <w:pPr>
              <w:pStyle w:val="ab"/>
              <w:numPr>
                <w:ilvl w:val="0"/>
                <w:numId w:val="13"/>
              </w:numPr>
              <w:suppressAutoHyphens w:val="0"/>
              <w:jc w:val="center"/>
              <w:rPr>
                <w:rFonts w:ascii="NewtonCSanPin" w:hAnsi="NewtonCSanPin"/>
              </w:rPr>
            </w:pPr>
          </w:p>
        </w:tc>
        <w:tc>
          <w:tcPr>
            <w:tcW w:w="5428" w:type="dxa"/>
          </w:tcPr>
          <w:p w14:paraId="02B24640" w14:textId="77777777" w:rsidR="007D2F23" w:rsidRPr="00D23D8F" w:rsidRDefault="007D2F23" w:rsidP="007D2F23">
            <w:pPr>
              <w:rPr>
                <w:rFonts w:ascii="NewtonCSanPin" w:hAnsi="NewtonCSanPin"/>
              </w:rPr>
            </w:pPr>
            <w:r w:rsidRPr="00D23D8F">
              <w:rPr>
                <w:rFonts w:ascii="NewtonCSanPin" w:hAnsi="NewtonCSanPin"/>
              </w:rPr>
              <w:t>Семантизация новой лексики по теме «Одежда» с использованием рисунков и контекста</w:t>
            </w:r>
          </w:p>
        </w:tc>
        <w:tc>
          <w:tcPr>
            <w:tcW w:w="1701" w:type="dxa"/>
            <w:gridSpan w:val="2"/>
          </w:tcPr>
          <w:p w14:paraId="0C3DB7D5" w14:textId="77777777" w:rsidR="007D2F23" w:rsidRPr="00D23D8F" w:rsidRDefault="007D2F23" w:rsidP="007D2F23">
            <w:pPr>
              <w:rPr>
                <w:rFonts w:ascii="NewtonCSanPin" w:hAnsi="NewtonCSanPin"/>
              </w:rPr>
            </w:pPr>
          </w:p>
        </w:tc>
        <w:tc>
          <w:tcPr>
            <w:tcW w:w="1134" w:type="dxa"/>
          </w:tcPr>
          <w:p w14:paraId="36C20ACC" w14:textId="77777777" w:rsidR="007D2F23" w:rsidRPr="00D23D8F" w:rsidRDefault="007D2F23" w:rsidP="007D2F23">
            <w:pPr>
              <w:rPr>
                <w:rFonts w:ascii="NewtonCSanPin" w:hAnsi="NewtonCSanPin"/>
              </w:rPr>
            </w:pPr>
          </w:p>
        </w:tc>
        <w:tc>
          <w:tcPr>
            <w:tcW w:w="1134" w:type="dxa"/>
          </w:tcPr>
          <w:p w14:paraId="4D250938" w14:textId="77777777" w:rsidR="007D2F23" w:rsidRPr="00D23D8F" w:rsidRDefault="007D2F23" w:rsidP="007D2F23">
            <w:pPr>
              <w:rPr>
                <w:rFonts w:ascii="NewtonCSanPin" w:hAnsi="NewtonCSanPin"/>
              </w:rPr>
            </w:pPr>
          </w:p>
        </w:tc>
      </w:tr>
      <w:tr w:rsidR="007D2F23" w:rsidRPr="00D23D8F" w14:paraId="6E8A8769" w14:textId="77777777" w:rsidTr="00A53FC2">
        <w:trPr>
          <w:trHeight w:val="277"/>
        </w:trPr>
        <w:tc>
          <w:tcPr>
            <w:tcW w:w="991" w:type="dxa"/>
          </w:tcPr>
          <w:p w14:paraId="3967F75E" w14:textId="77777777" w:rsidR="007D2F23" w:rsidRPr="00D23D8F" w:rsidRDefault="007D2F23" w:rsidP="007D2F23">
            <w:pPr>
              <w:pStyle w:val="ab"/>
              <w:numPr>
                <w:ilvl w:val="0"/>
                <w:numId w:val="20"/>
              </w:numPr>
              <w:suppressAutoHyphens w:val="0"/>
              <w:rPr>
                <w:rFonts w:ascii="NewtonCSanPin" w:hAnsi="NewtonCSanPin"/>
              </w:rPr>
            </w:pPr>
          </w:p>
        </w:tc>
        <w:tc>
          <w:tcPr>
            <w:tcW w:w="953" w:type="dxa"/>
          </w:tcPr>
          <w:p w14:paraId="6489AAD6" w14:textId="77777777" w:rsidR="007D2F23" w:rsidRPr="00D23D8F" w:rsidRDefault="007D2F23" w:rsidP="007D2F23">
            <w:pPr>
              <w:pStyle w:val="ab"/>
              <w:numPr>
                <w:ilvl w:val="0"/>
                <w:numId w:val="13"/>
              </w:numPr>
              <w:suppressAutoHyphens w:val="0"/>
              <w:jc w:val="center"/>
              <w:rPr>
                <w:rFonts w:ascii="NewtonCSanPin" w:hAnsi="NewtonCSanPin"/>
              </w:rPr>
            </w:pPr>
          </w:p>
        </w:tc>
        <w:tc>
          <w:tcPr>
            <w:tcW w:w="5428" w:type="dxa"/>
          </w:tcPr>
          <w:p w14:paraId="106BBDD8" w14:textId="77777777" w:rsidR="007D2F23" w:rsidRPr="00D23D8F" w:rsidRDefault="007D2F23" w:rsidP="007D2F23">
            <w:pPr>
              <w:rPr>
                <w:rFonts w:ascii="NewtonCSanPin" w:hAnsi="NewtonCSanPin"/>
              </w:rPr>
            </w:pPr>
            <w:r w:rsidRPr="00D23D8F">
              <w:rPr>
                <w:rFonts w:ascii="NewtonCSanPin" w:hAnsi="NewtonCSanPin"/>
              </w:rPr>
              <w:t>Использование новой лексики в речи</w:t>
            </w:r>
          </w:p>
        </w:tc>
        <w:tc>
          <w:tcPr>
            <w:tcW w:w="1701" w:type="dxa"/>
            <w:gridSpan w:val="2"/>
          </w:tcPr>
          <w:p w14:paraId="105EC2BE" w14:textId="77777777" w:rsidR="007D2F23" w:rsidRPr="00D23D8F" w:rsidRDefault="007D2F23" w:rsidP="007D2F23">
            <w:pPr>
              <w:rPr>
                <w:rFonts w:ascii="NewtonCSanPin" w:hAnsi="NewtonCSanPin"/>
              </w:rPr>
            </w:pPr>
          </w:p>
        </w:tc>
        <w:tc>
          <w:tcPr>
            <w:tcW w:w="1134" w:type="dxa"/>
          </w:tcPr>
          <w:p w14:paraId="1E619A23" w14:textId="77777777" w:rsidR="007D2F23" w:rsidRPr="00D23D8F" w:rsidRDefault="007D2F23" w:rsidP="007D2F23">
            <w:pPr>
              <w:rPr>
                <w:rFonts w:ascii="NewtonCSanPin" w:hAnsi="NewtonCSanPin"/>
              </w:rPr>
            </w:pPr>
          </w:p>
        </w:tc>
        <w:tc>
          <w:tcPr>
            <w:tcW w:w="1134" w:type="dxa"/>
          </w:tcPr>
          <w:p w14:paraId="21630383" w14:textId="77777777" w:rsidR="007D2F23" w:rsidRPr="00D23D8F" w:rsidRDefault="007D2F23" w:rsidP="007D2F23">
            <w:pPr>
              <w:rPr>
                <w:rFonts w:ascii="NewtonCSanPin" w:hAnsi="NewtonCSanPin"/>
              </w:rPr>
            </w:pPr>
          </w:p>
        </w:tc>
      </w:tr>
      <w:tr w:rsidR="007D2F23" w:rsidRPr="00D23D8F" w14:paraId="70551612" w14:textId="77777777" w:rsidTr="00A53FC2">
        <w:trPr>
          <w:trHeight w:val="277"/>
        </w:trPr>
        <w:tc>
          <w:tcPr>
            <w:tcW w:w="991" w:type="dxa"/>
          </w:tcPr>
          <w:p w14:paraId="5379CAA5" w14:textId="77777777" w:rsidR="007D2F23" w:rsidRPr="00D23D8F" w:rsidRDefault="007D2F23" w:rsidP="007D2F23">
            <w:pPr>
              <w:pStyle w:val="ab"/>
              <w:numPr>
                <w:ilvl w:val="0"/>
                <w:numId w:val="20"/>
              </w:numPr>
              <w:suppressAutoHyphens w:val="0"/>
              <w:rPr>
                <w:rFonts w:ascii="NewtonCSanPin" w:hAnsi="NewtonCSanPin"/>
              </w:rPr>
            </w:pPr>
          </w:p>
        </w:tc>
        <w:tc>
          <w:tcPr>
            <w:tcW w:w="953" w:type="dxa"/>
          </w:tcPr>
          <w:p w14:paraId="025FED64" w14:textId="77777777" w:rsidR="007D2F23" w:rsidRPr="00D23D8F" w:rsidRDefault="007D2F23" w:rsidP="007D2F23">
            <w:pPr>
              <w:pStyle w:val="ab"/>
              <w:numPr>
                <w:ilvl w:val="0"/>
                <w:numId w:val="13"/>
              </w:numPr>
              <w:suppressAutoHyphens w:val="0"/>
              <w:jc w:val="center"/>
              <w:rPr>
                <w:rFonts w:ascii="NewtonCSanPin" w:hAnsi="NewtonCSanPin"/>
              </w:rPr>
            </w:pPr>
          </w:p>
        </w:tc>
        <w:tc>
          <w:tcPr>
            <w:tcW w:w="5428" w:type="dxa"/>
          </w:tcPr>
          <w:p w14:paraId="3522D9D0" w14:textId="77777777" w:rsidR="007D2F23" w:rsidRPr="00D23D8F" w:rsidRDefault="007D2F23" w:rsidP="007D2F23">
            <w:pPr>
              <w:rPr>
                <w:rFonts w:ascii="NewtonCSanPin" w:hAnsi="NewtonCSanPin"/>
              </w:rPr>
            </w:pPr>
            <w:r w:rsidRPr="00D23D8F">
              <w:rPr>
                <w:rFonts w:ascii="NewtonCSanPin" w:hAnsi="NewtonCSanPin"/>
              </w:rPr>
              <w:t>Презентация новой лексики на тему  «Одежда»</w:t>
            </w:r>
          </w:p>
        </w:tc>
        <w:tc>
          <w:tcPr>
            <w:tcW w:w="1701" w:type="dxa"/>
            <w:gridSpan w:val="2"/>
          </w:tcPr>
          <w:p w14:paraId="150ADB28" w14:textId="77777777" w:rsidR="007D2F23" w:rsidRPr="00D23D8F" w:rsidRDefault="007D2F23" w:rsidP="007D2F23">
            <w:pPr>
              <w:rPr>
                <w:rFonts w:ascii="NewtonCSanPin" w:hAnsi="NewtonCSanPin"/>
              </w:rPr>
            </w:pPr>
          </w:p>
        </w:tc>
        <w:tc>
          <w:tcPr>
            <w:tcW w:w="1134" w:type="dxa"/>
          </w:tcPr>
          <w:p w14:paraId="5C8648CC" w14:textId="77777777" w:rsidR="007D2F23" w:rsidRPr="00D23D8F" w:rsidRDefault="007D2F23" w:rsidP="007D2F23">
            <w:pPr>
              <w:rPr>
                <w:rFonts w:ascii="NewtonCSanPin" w:hAnsi="NewtonCSanPin"/>
              </w:rPr>
            </w:pPr>
          </w:p>
        </w:tc>
        <w:tc>
          <w:tcPr>
            <w:tcW w:w="1134" w:type="dxa"/>
          </w:tcPr>
          <w:p w14:paraId="26A3ADF3" w14:textId="77777777" w:rsidR="007D2F23" w:rsidRPr="00D23D8F" w:rsidRDefault="007D2F23" w:rsidP="007D2F23">
            <w:pPr>
              <w:rPr>
                <w:rFonts w:ascii="NewtonCSanPin" w:hAnsi="NewtonCSanPin"/>
              </w:rPr>
            </w:pPr>
          </w:p>
        </w:tc>
      </w:tr>
      <w:tr w:rsidR="007D2F23" w:rsidRPr="00D23D8F" w14:paraId="22265419" w14:textId="77777777" w:rsidTr="00A53FC2">
        <w:trPr>
          <w:trHeight w:val="277"/>
        </w:trPr>
        <w:tc>
          <w:tcPr>
            <w:tcW w:w="991" w:type="dxa"/>
          </w:tcPr>
          <w:p w14:paraId="0B3CA5BB" w14:textId="77777777" w:rsidR="007D2F23" w:rsidRPr="00D23D8F" w:rsidRDefault="007D2F23" w:rsidP="007D2F23">
            <w:pPr>
              <w:pStyle w:val="ab"/>
              <w:numPr>
                <w:ilvl w:val="0"/>
                <w:numId w:val="20"/>
              </w:numPr>
              <w:suppressAutoHyphens w:val="0"/>
              <w:rPr>
                <w:rFonts w:ascii="NewtonCSanPin" w:hAnsi="NewtonCSanPin"/>
              </w:rPr>
            </w:pPr>
          </w:p>
        </w:tc>
        <w:tc>
          <w:tcPr>
            <w:tcW w:w="953" w:type="dxa"/>
          </w:tcPr>
          <w:p w14:paraId="30AEADB5" w14:textId="77777777" w:rsidR="007D2F23" w:rsidRPr="00D23D8F" w:rsidRDefault="007D2F23" w:rsidP="007D2F23">
            <w:pPr>
              <w:pStyle w:val="ab"/>
              <w:numPr>
                <w:ilvl w:val="0"/>
                <w:numId w:val="13"/>
              </w:numPr>
              <w:suppressAutoHyphens w:val="0"/>
              <w:jc w:val="center"/>
              <w:rPr>
                <w:rFonts w:ascii="NewtonCSanPin" w:hAnsi="NewtonCSanPin"/>
              </w:rPr>
            </w:pPr>
          </w:p>
        </w:tc>
        <w:tc>
          <w:tcPr>
            <w:tcW w:w="5428" w:type="dxa"/>
          </w:tcPr>
          <w:p w14:paraId="384ACA20" w14:textId="77777777" w:rsidR="007D2F23" w:rsidRPr="00D23D8F" w:rsidRDefault="007D2F23" w:rsidP="007D2F23">
            <w:pPr>
              <w:rPr>
                <w:rFonts w:ascii="NewtonCSanPin" w:hAnsi="NewtonCSanPin"/>
              </w:rPr>
            </w:pPr>
            <w:r w:rsidRPr="00D23D8F">
              <w:rPr>
                <w:rFonts w:ascii="NewtonCSanPin" w:hAnsi="NewtonCSanPin"/>
              </w:rPr>
              <w:t>Чтение и инсценировка по ролям полилога с полным пониманием содержания</w:t>
            </w:r>
          </w:p>
        </w:tc>
        <w:tc>
          <w:tcPr>
            <w:tcW w:w="1701" w:type="dxa"/>
            <w:gridSpan w:val="2"/>
          </w:tcPr>
          <w:p w14:paraId="28391182" w14:textId="77777777" w:rsidR="007D2F23" w:rsidRPr="00D23D8F" w:rsidRDefault="007D2F23" w:rsidP="007D2F23">
            <w:pPr>
              <w:rPr>
                <w:rFonts w:ascii="NewtonCSanPin" w:hAnsi="NewtonCSanPin"/>
              </w:rPr>
            </w:pPr>
          </w:p>
        </w:tc>
        <w:tc>
          <w:tcPr>
            <w:tcW w:w="1134" w:type="dxa"/>
          </w:tcPr>
          <w:p w14:paraId="30616093" w14:textId="77777777" w:rsidR="007D2F23" w:rsidRPr="00D23D8F" w:rsidRDefault="007D2F23" w:rsidP="007D2F23">
            <w:pPr>
              <w:rPr>
                <w:rFonts w:ascii="NewtonCSanPin" w:hAnsi="NewtonCSanPin"/>
              </w:rPr>
            </w:pPr>
          </w:p>
        </w:tc>
        <w:tc>
          <w:tcPr>
            <w:tcW w:w="1134" w:type="dxa"/>
          </w:tcPr>
          <w:p w14:paraId="22C2B1A9" w14:textId="77777777" w:rsidR="007D2F23" w:rsidRPr="00D23D8F" w:rsidRDefault="007D2F23" w:rsidP="007D2F23">
            <w:pPr>
              <w:rPr>
                <w:rFonts w:ascii="NewtonCSanPin" w:hAnsi="NewtonCSanPin"/>
              </w:rPr>
            </w:pPr>
          </w:p>
        </w:tc>
      </w:tr>
      <w:tr w:rsidR="007D2F23" w:rsidRPr="00D23D8F" w14:paraId="02A5E679" w14:textId="77777777" w:rsidTr="00A53FC2">
        <w:trPr>
          <w:trHeight w:val="277"/>
        </w:trPr>
        <w:tc>
          <w:tcPr>
            <w:tcW w:w="991" w:type="dxa"/>
          </w:tcPr>
          <w:p w14:paraId="3375034C" w14:textId="77777777" w:rsidR="007D2F23" w:rsidRPr="00D23D8F" w:rsidRDefault="007D2F23" w:rsidP="007D2F23">
            <w:pPr>
              <w:pStyle w:val="ab"/>
              <w:numPr>
                <w:ilvl w:val="0"/>
                <w:numId w:val="20"/>
              </w:numPr>
              <w:suppressAutoHyphens w:val="0"/>
              <w:rPr>
                <w:rFonts w:ascii="NewtonCSanPin" w:hAnsi="NewtonCSanPin"/>
              </w:rPr>
            </w:pPr>
          </w:p>
        </w:tc>
        <w:tc>
          <w:tcPr>
            <w:tcW w:w="953" w:type="dxa"/>
          </w:tcPr>
          <w:p w14:paraId="2B0C47A3" w14:textId="77777777" w:rsidR="007D2F23" w:rsidRPr="00D23D8F" w:rsidRDefault="007D2F23" w:rsidP="007D2F23">
            <w:pPr>
              <w:pStyle w:val="ab"/>
              <w:numPr>
                <w:ilvl w:val="0"/>
                <w:numId w:val="13"/>
              </w:numPr>
              <w:suppressAutoHyphens w:val="0"/>
              <w:jc w:val="center"/>
              <w:rPr>
                <w:rFonts w:ascii="NewtonCSanPin" w:hAnsi="NewtonCSanPin"/>
              </w:rPr>
            </w:pPr>
          </w:p>
        </w:tc>
        <w:tc>
          <w:tcPr>
            <w:tcW w:w="5428" w:type="dxa"/>
          </w:tcPr>
          <w:p w14:paraId="11250791" w14:textId="77777777" w:rsidR="007D2F23" w:rsidRPr="00D23D8F" w:rsidRDefault="007D2F23" w:rsidP="007D2F23">
            <w:pPr>
              <w:rPr>
                <w:rFonts w:ascii="NewtonCSanPin" w:hAnsi="NewtonCSanPin"/>
              </w:rPr>
            </w:pPr>
            <w:r w:rsidRPr="00D23D8F">
              <w:rPr>
                <w:rFonts w:ascii="NewtonCSanPin" w:hAnsi="NewtonCSanPin"/>
              </w:rPr>
              <w:t>Чтение и перевод  диалога. Обсуждение в группах содержания диалога</w:t>
            </w:r>
          </w:p>
        </w:tc>
        <w:tc>
          <w:tcPr>
            <w:tcW w:w="1701" w:type="dxa"/>
            <w:gridSpan w:val="2"/>
          </w:tcPr>
          <w:p w14:paraId="54A006DD" w14:textId="77777777" w:rsidR="007D2F23" w:rsidRPr="00D23D8F" w:rsidRDefault="007D2F23" w:rsidP="007D2F23">
            <w:pPr>
              <w:rPr>
                <w:rFonts w:ascii="NewtonCSanPin" w:hAnsi="NewtonCSanPin"/>
              </w:rPr>
            </w:pPr>
          </w:p>
        </w:tc>
        <w:tc>
          <w:tcPr>
            <w:tcW w:w="1134" w:type="dxa"/>
          </w:tcPr>
          <w:p w14:paraId="1A34272D" w14:textId="77777777" w:rsidR="007D2F23" w:rsidRPr="00D23D8F" w:rsidRDefault="007D2F23" w:rsidP="007D2F23">
            <w:pPr>
              <w:rPr>
                <w:rFonts w:ascii="NewtonCSanPin" w:hAnsi="NewtonCSanPin"/>
              </w:rPr>
            </w:pPr>
          </w:p>
        </w:tc>
        <w:tc>
          <w:tcPr>
            <w:tcW w:w="1134" w:type="dxa"/>
          </w:tcPr>
          <w:p w14:paraId="5DCFA97C" w14:textId="77777777" w:rsidR="007D2F23" w:rsidRPr="00D23D8F" w:rsidRDefault="007D2F23" w:rsidP="007D2F23">
            <w:pPr>
              <w:rPr>
                <w:rFonts w:ascii="NewtonCSanPin" w:hAnsi="NewtonCSanPin"/>
              </w:rPr>
            </w:pPr>
          </w:p>
        </w:tc>
      </w:tr>
      <w:tr w:rsidR="007D2F23" w:rsidRPr="00D23D8F" w14:paraId="110C3B06" w14:textId="77777777" w:rsidTr="00A53FC2">
        <w:trPr>
          <w:trHeight w:val="261"/>
        </w:trPr>
        <w:tc>
          <w:tcPr>
            <w:tcW w:w="991" w:type="dxa"/>
          </w:tcPr>
          <w:p w14:paraId="31875D11" w14:textId="77777777" w:rsidR="007D2F23" w:rsidRPr="00D23D8F" w:rsidRDefault="007D2F23" w:rsidP="007D2F23">
            <w:pPr>
              <w:pStyle w:val="ab"/>
              <w:numPr>
                <w:ilvl w:val="0"/>
                <w:numId w:val="20"/>
              </w:numPr>
              <w:suppressAutoHyphens w:val="0"/>
              <w:rPr>
                <w:rFonts w:ascii="NewtonCSanPin" w:hAnsi="NewtonCSanPin"/>
              </w:rPr>
            </w:pPr>
          </w:p>
        </w:tc>
        <w:tc>
          <w:tcPr>
            <w:tcW w:w="953" w:type="dxa"/>
          </w:tcPr>
          <w:p w14:paraId="310A15FE" w14:textId="77777777" w:rsidR="007D2F23" w:rsidRPr="00D23D8F" w:rsidRDefault="007D2F23" w:rsidP="007D2F23">
            <w:pPr>
              <w:pStyle w:val="ab"/>
              <w:numPr>
                <w:ilvl w:val="0"/>
                <w:numId w:val="13"/>
              </w:numPr>
              <w:suppressAutoHyphens w:val="0"/>
              <w:jc w:val="center"/>
              <w:rPr>
                <w:rFonts w:ascii="NewtonCSanPin" w:hAnsi="NewtonCSanPin"/>
              </w:rPr>
            </w:pPr>
          </w:p>
        </w:tc>
        <w:tc>
          <w:tcPr>
            <w:tcW w:w="5428" w:type="dxa"/>
          </w:tcPr>
          <w:p w14:paraId="6AFA8052" w14:textId="77777777" w:rsidR="007D2F23" w:rsidRPr="00D23D8F" w:rsidRDefault="007D2F23" w:rsidP="007D2F23">
            <w:pPr>
              <w:rPr>
                <w:rFonts w:ascii="NewtonCSanPin" w:hAnsi="NewtonCSanPin"/>
              </w:rPr>
            </w:pPr>
            <w:r w:rsidRPr="00D23D8F">
              <w:rPr>
                <w:rFonts w:ascii="NewtonCSanPin" w:hAnsi="NewtonCSanPin"/>
              </w:rPr>
              <w:t>Чтение вслух стихотворения за диктором</w:t>
            </w:r>
          </w:p>
        </w:tc>
        <w:tc>
          <w:tcPr>
            <w:tcW w:w="1701" w:type="dxa"/>
            <w:gridSpan w:val="2"/>
          </w:tcPr>
          <w:p w14:paraId="2719BBD5" w14:textId="77777777" w:rsidR="007D2F23" w:rsidRPr="00D23D8F" w:rsidRDefault="007D2F23" w:rsidP="007D2F23">
            <w:pPr>
              <w:rPr>
                <w:rFonts w:ascii="NewtonCSanPin" w:hAnsi="NewtonCSanPin"/>
              </w:rPr>
            </w:pPr>
          </w:p>
        </w:tc>
        <w:tc>
          <w:tcPr>
            <w:tcW w:w="1134" w:type="dxa"/>
          </w:tcPr>
          <w:p w14:paraId="21479F8A" w14:textId="77777777" w:rsidR="007D2F23" w:rsidRPr="00D23D8F" w:rsidRDefault="007D2F23" w:rsidP="007D2F23">
            <w:pPr>
              <w:rPr>
                <w:rFonts w:ascii="NewtonCSanPin" w:hAnsi="NewtonCSanPin"/>
              </w:rPr>
            </w:pPr>
          </w:p>
        </w:tc>
        <w:tc>
          <w:tcPr>
            <w:tcW w:w="1134" w:type="dxa"/>
          </w:tcPr>
          <w:p w14:paraId="53C03DB5" w14:textId="77777777" w:rsidR="007D2F23" w:rsidRPr="00D23D8F" w:rsidRDefault="007D2F23" w:rsidP="007D2F23">
            <w:pPr>
              <w:rPr>
                <w:rFonts w:ascii="NewtonCSanPin" w:hAnsi="NewtonCSanPin"/>
              </w:rPr>
            </w:pPr>
          </w:p>
        </w:tc>
      </w:tr>
      <w:tr w:rsidR="007D2F23" w:rsidRPr="00D23D8F" w14:paraId="26D88AB3" w14:textId="77777777" w:rsidTr="00A53FC2">
        <w:trPr>
          <w:trHeight w:val="261"/>
        </w:trPr>
        <w:tc>
          <w:tcPr>
            <w:tcW w:w="991" w:type="dxa"/>
          </w:tcPr>
          <w:p w14:paraId="1D4108BC" w14:textId="77777777" w:rsidR="007D2F23" w:rsidRPr="00D23D8F" w:rsidRDefault="007D2F23" w:rsidP="007D2F23">
            <w:pPr>
              <w:pStyle w:val="ab"/>
              <w:numPr>
                <w:ilvl w:val="0"/>
                <w:numId w:val="20"/>
              </w:numPr>
              <w:suppressAutoHyphens w:val="0"/>
              <w:rPr>
                <w:rFonts w:ascii="NewtonCSanPin" w:hAnsi="NewtonCSanPin"/>
              </w:rPr>
            </w:pPr>
          </w:p>
        </w:tc>
        <w:tc>
          <w:tcPr>
            <w:tcW w:w="953" w:type="dxa"/>
          </w:tcPr>
          <w:p w14:paraId="62F8C692" w14:textId="77777777" w:rsidR="007D2F23" w:rsidRPr="00D23D8F" w:rsidRDefault="007D2F23" w:rsidP="007D2F23">
            <w:pPr>
              <w:pStyle w:val="ab"/>
              <w:numPr>
                <w:ilvl w:val="0"/>
                <w:numId w:val="13"/>
              </w:numPr>
              <w:suppressAutoHyphens w:val="0"/>
              <w:jc w:val="center"/>
              <w:rPr>
                <w:rFonts w:ascii="NewtonCSanPin" w:hAnsi="NewtonCSanPin"/>
              </w:rPr>
            </w:pPr>
          </w:p>
        </w:tc>
        <w:tc>
          <w:tcPr>
            <w:tcW w:w="5428" w:type="dxa"/>
          </w:tcPr>
          <w:p w14:paraId="7CE6CAAB" w14:textId="77777777" w:rsidR="007D2F23" w:rsidRPr="00D23D8F" w:rsidRDefault="007D2F23" w:rsidP="007D2F23">
            <w:pPr>
              <w:rPr>
                <w:rFonts w:ascii="NewtonCSanPin" w:hAnsi="NewtonCSanPin"/>
              </w:rPr>
            </w:pPr>
            <w:r w:rsidRPr="00D23D8F">
              <w:rPr>
                <w:rFonts w:ascii="NewtonCSanPin" w:hAnsi="NewtonCSanPin"/>
              </w:rPr>
              <w:t>Подготовка к итоговому тестированию</w:t>
            </w:r>
          </w:p>
        </w:tc>
        <w:tc>
          <w:tcPr>
            <w:tcW w:w="1701" w:type="dxa"/>
            <w:gridSpan w:val="2"/>
          </w:tcPr>
          <w:p w14:paraId="3CF9F716" w14:textId="77777777" w:rsidR="007D2F23" w:rsidRPr="00D23D8F" w:rsidRDefault="007D2F23" w:rsidP="007D2F23">
            <w:pPr>
              <w:rPr>
                <w:rFonts w:ascii="NewtonCSanPin" w:hAnsi="NewtonCSanPin"/>
              </w:rPr>
            </w:pPr>
          </w:p>
        </w:tc>
        <w:tc>
          <w:tcPr>
            <w:tcW w:w="1134" w:type="dxa"/>
          </w:tcPr>
          <w:p w14:paraId="5C88CF4C" w14:textId="77777777" w:rsidR="007D2F23" w:rsidRPr="00D23D8F" w:rsidRDefault="007D2F23" w:rsidP="007D2F23">
            <w:pPr>
              <w:rPr>
                <w:rFonts w:ascii="NewtonCSanPin" w:hAnsi="NewtonCSanPin"/>
              </w:rPr>
            </w:pPr>
          </w:p>
        </w:tc>
        <w:tc>
          <w:tcPr>
            <w:tcW w:w="1134" w:type="dxa"/>
          </w:tcPr>
          <w:p w14:paraId="07857B51" w14:textId="77777777" w:rsidR="007D2F23" w:rsidRPr="00D23D8F" w:rsidRDefault="007D2F23" w:rsidP="007D2F23">
            <w:pPr>
              <w:rPr>
                <w:rFonts w:ascii="NewtonCSanPin" w:hAnsi="NewtonCSanPin"/>
              </w:rPr>
            </w:pPr>
          </w:p>
        </w:tc>
      </w:tr>
      <w:tr w:rsidR="007D2F23" w:rsidRPr="00D23D8F" w14:paraId="11766D2E" w14:textId="77777777" w:rsidTr="00A53FC2">
        <w:trPr>
          <w:trHeight w:val="277"/>
        </w:trPr>
        <w:tc>
          <w:tcPr>
            <w:tcW w:w="991" w:type="dxa"/>
          </w:tcPr>
          <w:p w14:paraId="5C4DB850" w14:textId="77777777" w:rsidR="007D2F23" w:rsidRPr="00D23D8F" w:rsidRDefault="007D2F23" w:rsidP="007D2F23">
            <w:pPr>
              <w:pStyle w:val="ab"/>
              <w:numPr>
                <w:ilvl w:val="0"/>
                <w:numId w:val="20"/>
              </w:numPr>
              <w:suppressAutoHyphens w:val="0"/>
              <w:rPr>
                <w:rFonts w:ascii="NewtonCSanPin" w:hAnsi="NewtonCSanPin"/>
              </w:rPr>
            </w:pPr>
          </w:p>
        </w:tc>
        <w:tc>
          <w:tcPr>
            <w:tcW w:w="953" w:type="dxa"/>
          </w:tcPr>
          <w:p w14:paraId="2CA4B340" w14:textId="77777777" w:rsidR="007D2F23" w:rsidRPr="00D23D8F" w:rsidRDefault="007D2F23" w:rsidP="007D2F23">
            <w:pPr>
              <w:pStyle w:val="ab"/>
              <w:numPr>
                <w:ilvl w:val="0"/>
                <w:numId w:val="13"/>
              </w:numPr>
              <w:suppressAutoHyphens w:val="0"/>
              <w:jc w:val="center"/>
              <w:rPr>
                <w:rFonts w:ascii="NewtonCSanPin" w:hAnsi="NewtonCSanPin"/>
              </w:rPr>
            </w:pPr>
          </w:p>
        </w:tc>
        <w:tc>
          <w:tcPr>
            <w:tcW w:w="5428" w:type="dxa"/>
          </w:tcPr>
          <w:p w14:paraId="457D5E17" w14:textId="77777777" w:rsidR="007D2F23" w:rsidRPr="00D23D8F" w:rsidRDefault="007D2F23" w:rsidP="007D2F23">
            <w:pPr>
              <w:rPr>
                <w:rFonts w:ascii="NewtonCSanPin" w:hAnsi="NewtonCSanPin"/>
              </w:rPr>
            </w:pPr>
            <w:r w:rsidRPr="00D23D8F">
              <w:rPr>
                <w:rFonts w:ascii="NewtonCSanPin" w:hAnsi="NewtonCSanPin"/>
              </w:rPr>
              <w:t>Итоговое тестирование</w:t>
            </w:r>
          </w:p>
        </w:tc>
        <w:tc>
          <w:tcPr>
            <w:tcW w:w="1701" w:type="dxa"/>
            <w:gridSpan w:val="2"/>
          </w:tcPr>
          <w:p w14:paraId="758F68E7" w14:textId="77777777" w:rsidR="007D2F23" w:rsidRPr="00D23D8F" w:rsidRDefault="007D2F23" w:rsidP="007D2F23">
            <w:pPr>
              <w:rPr>
                <w:rFonts w:ascii="NewtonCSanPin" w:hAnsi="NewtonCSanPin"/>
              </w:rPr>
            </w:pPr>
          </w:p>
        </w:tc>
        <w:tc>
          <w:tcPr>
            <w:tcW w:w="1134" w:type="dxa"/>
          </w:tcPr>
          <w:p w14:paraId="19B849E0" w14:textId="77777777" w:rsidR="007D2F23" w:rsidRPr="00D23D8F" w:rsidRDefault="007D2F23" w:rsidP="007D2F23">
            <w:pPr>
              <w:rPr>
                <w:rFonts w:ascii="NewtonCSanPin" w:hAnsi="NewtonCSanPin"/>
              </w:rPr>
            </w:pPr>
          </w:p>
        </w:tc>
        <w:tc>
          <w:tcPr>
            <w:tcW w:w="1134" w:type="dxa"/>
          </w:tcPr>
          <w:p w14:paraId="4DF6D5D7" w14:textId="77777777" w:rsidR="007D2F23" w:rsidRPr="00D23D8F" w:rsidRDefault="007D2F23" w:rsidP="007D2F23">
            <w:pPr>
              <w:rPr>
                <w:rFonts w:ascii="NewtonCSanPin" w:hAnsi="NewtonCSanPin"/>
              </w:rPr>
            </w:pPr>
          </w:p>
        </w:tc>
      </w:tr>
      <w:tr w:rsidR="007D2F23" w:rsidRPr="00D23D8F" w14:paraId="7D69462D" w14:textId="77777777" w:rsidTr="00A53FC2">
        <w:trPr>
          <w:trHeight w:val="277"/>
        </w:trPr>
        <w:tc>
          <w:tcPr>
            <w:tcW w:w="991" w:type="dxa"/>
          </w:tcPr>
          <w:p w14:paraId="0747298C" w14:textId="77777777" w:rsidR="007D2F23" w:rsidRPr="00D23D8F" w:rsidRDefault="007D2F23" w:rsidP="007D2F23">
            <w:pPr>
              <w:pStyle w:val="ab"/>
              <w:numPr>
                <w:ilvl w:val="0"/>
                <w:numId w:val="20"/>
              </w:numPr>
              <w:suppressAutoHyphens w:val="0"/>
              <w:rPr>
                <w:rFonts w:ascii="NewtonCSanPin" w:hAnsi="NewtonCSanPin"/>
              </w:rPr>
            </w:pPr>
          </w:p>
        </w:tc>
        <w:tc>
          <w:tcPr>
            <w:tcW w:w="953" w:type="dxa"/>
          </w:tcPr>
          <w:p w14:paraId="50119D4D" w14:textId="77777777" w:rsidR="007D2F23" w:rsidRPr="00D23D8F" w:rsidRDefault="007D2F23" w:rsidP="007D2F23">
            <w:pPr>
              <w:pStyle w:val="ab"/>
              <w:numPr>
                <w:ilvl w:val="0"/>
                <w:numId w:val="13"/>
              </w:numPr>
              <w:suppressAutoHyphens w:val="0"/>
              <w:jc w:val="center"/>
              <w:rPr>
                <w:rFonts w:ascii="NewtonCSanPin" w:hAnsi="NewtonCSanPin"/>
              </w:rPr>
            </w:pPr>
          </w:p>
        </w:tc>
        <w:tc>
          <w:tcPr>
            <w:tcW w:w="5428" w:type="dxa"/>
          </w:tcPr>
          <w:p w14:paraId="4ECC6AB7" w14:textId="77777777" w:rsidR="007D2F23" w:rsidRPr="00D23D8F" w:rsidRDefault="007D2F23" w:rsidP="007D2F23">
            <w:pPr>
              <w:rPr>
                <w:rFonts w:ascii="NewtonCSanPin" w:hAnsi="NewtonCSanPin"/>
              </w:rPr>
            </w:pPr>
            <w:r w:rsidRPr="00D23D8F">
              <w:rPr>
                <w:rFonts w:ascii="NewtonCSanPin" w:hAnsi="NewtonCSanPin"/>
              </w:rPr>
              <w:t>Итоговое тестирование</w:t>
            </w:r>
          </w:p>
        </w:tc>
        <w:tc>
          <w:tcPr>
            <w:tcW w:w="1701" w:type="dxa"/>
            <w:gridSpan w:val="2"/>
          </w:tcPr>
          <w:p w14:paraId="1326BCDC" w14:textId="77777777" w:rsidR="007D2F23" w:rsidRPr="00D23D8F" w:rsidRDefault="007D2F23" w:rsidP="007D2F23">
            <w:pPr>
              <w:rPr>
                <w:rFonts w:ascii="NewtonCSanPin" w:hAnsi="NewtonCSanPin"/>
              </w:rPr>
            </w:pPr>
          </w:p>
        </w:tc>
        <w:tc>
          <w:tcPr>
            <w:tcW w:w="1134" w:type="dxa"/>
          </w:tcPr>
          <w:p w14:paraId="5027F73F" w14:textId="77777777" w:rsidR="007D2F23" w:rsidRPr="00D23D8F" w:rsidRDefault="007D2F23" w:rsidP="007D2F23">
            <w:pPr>
              <w:rPr>
                <w:rFonts w:ascii="NewtonCSanPin" w:hAnsi="NewtonCSanPin"/>
              </w:rPr>
            </w:pPr>
          </w:p>
        </w:tc>
        <w:tc>
          <w:tcPr>
            <w:tcW w:w="1134" w:type="dxa"/>
          </w:tcPr>
          <w:p w14:paraId="284515FD" w14:textId="77777777" w:rsidR="007D2F23" w:rsidRPr="00D23D8F" w:rsidRDefault="007D2F23" w:rsidP="007D2F23">
            <w:pPr>
              <w:rPr>
                <w:rFonts w:ascii="NewtonCSanPin" w:hAnsi="NewtonCSanPin"/>
              </w:rPr>
            </w:pPr>
          </w:p>
        </w:tc>
      </w:tr>
      <w:tr w:rsidR="007D2F23" w:rsidRPr="00D23D8F" w14:paraId="397D9E58" w14:textId="77777777" w:rsidTr="00A53FC2">
        <w:trPr>
          <w:trHeight w:val="277"/>
        </w:trPr>
        <w:tc>
          <w:tcPr>
            <w:tcW w:w="991" w:type="dxa"/>
          </w:tcPr>
          <w:p w14:paraId="4AB62030" w14:textId="77777777" w:rsidR="007D2F23" w:rsidRPr="00D23D8F" w:rsidRDefault="007D2F23" w:rsidP="007D2F23">
            <w:pPr>
              <w:pStyle w:val="ab"/>
              <w:numPr>
                <w:ilvl w:val="0"/>
                <w:numId w:val="20"/>
              </w:numPr>
              <w:suppressAutoHyphens w:val="0"/>
              <w:rPr>
                <w:rFonts w:ascii="NewtonCSanPin" w:hAnsi="NewtonCSanPin"/>
              </w:rPr>
            </w:pPr>
          </w:p>
        </w:tc>
        <w:tc>
          <w:tcPr>
            <w:tcW w:w="953" w:type="dxa"/>
          </w:tcPr>
          <w:p w14:paraId="47FDA462" w14:textId="77777777" w:rsidR="007D2F23" w:rsidRPr="00D23D8F" w:rsidRDefault="007D2F23" w:rsidP="007D2F23">
            <w:pPr>
              <w:pStyle w:val="ab"/>
              <w:numPr>
                <w:ilvl w:val="0"/>
                <w:numId w:val="13"/>
              </w:numPr>
              <w:suppressAutoHyphens w:val="0"/>
              <w:jc w:val="center"/>
              <w:rPr>
                <w:rFonts w:ascii="NewtonCSanPin" w:hAnsi="NewtonCSanPin"/>
              </w:rPr>
            </w:pPr>
          </w:p>
        </w:tc>
        <w:tc>
          <w:tcPr>
            <w:tcW w:w="5428" w:type="dxa"/>
          </w:tcPr>
          <w:p w14:paraId="6898205C" w14:textId="77777777" w:rsidR="007D2F23" w:rsidRPr="00D23D8F" w:rsidRDefault="007D2F23" w:rsidP="007D2F23">
            <w:pPr>
              <w:rPr>
                <w:rFonts w:ascii="NewtonCSanPin" w:hAnsi="NewtonCSanPin"/>
              </w:rPr>
            </w:pPr>
            <w:r w:rsidRPr="00D23D8F">
              <w:rPr>
                <w:rFonts w:ascii="NewtonCSanPin" w:hAnsi="NewtonCSanPin"/>
              </w:rPr>
              <w:t>Работа над ошибками</w:t>
            </w:r>
          </w:p>
        </w:tc>
        <w:tc>
          <w:tcPr>
            <w:tcW w:w="1701" w:type="dxa"/>
            <w:gridSpan w:val="2"/>
          </w:tcPr>
          <w:p w14:paraId="2F1E64AE" w14:textId="77777777" w:rsidR="007D2F23" w:rsidRPr="00D23D8F" w:rsidRDefault="007D2F23" w:rsidP="007D2F23">
            <w:pPr>
              <w:rPr>
                <w:rFonts w:ascii="NewtonCSanPin" w:hAnsi="NewtonCSanPin"/>
              </w:rPr>
            </w:pPr>
          </w:p>
        </w:tc>
        <w:tc>
          <w:tcPr>
            <w:tcW w:w="1134" w:type="dxa"/>
          </w:tcPr>
          <w:p w14:paraId="3C093955" w14:textId="77777777" w:rsidR="007D2F23" w:rsidRPr="00D23D8F" w:rsidRDefault="007D2F23" w:rsidP="007D2F23">
            <w:pPr>
              <w:rPr>
                <w:rFonts w:ascii="NewtonCSanPin" w:hAnsi="NewtonCSanPin"/>
              </w:rPr>
            </w:pPr>
          </w:p>
        </w:tc>
        <w:tc>
          <w:tcPr>
            <w:tcW w:w="1134" w:type="dxa"/>
          </w:tcPr>
          <w:p w14:paraId="48E94EB7" w14:textId="77777777" w:rsidR="007D2F23" w:rsidRPr="00D23D8F" w:rsidRDefault="007D2F23" w:rsidP="007D2F23">
            <w:pPr>
              <w:rPr>
                <w:rFonts w:ascii="NewtonCSanPin" w:hAnsi="NewtonCSanPin"/>
              </w:rPr>
            </w:pPr>
          </w:p>
        </w:tc>
      </w:tr>
    </w:tbl>
    <w:p w14:paraId="233063F9" w14:textId="77777777" w:rsidR="007D2F23" w:rsidRPr="00D23D8F" w:rsidRDefault="007D2F23" w:rsidP="007D2F23">
      <w:pPr>
        <w:spacing w:line="360" w:lineRule="auto"/>
        <w:rPr>
          <w:rFonts w:ascii="NewtonCSanPin" w:hAnsi="NewtonCSanPin"/>
          <w:b/>
        </w:rPr>
      </w:pPr>
    </w:p>
    <w:p w14:paraId="1277FE4F" w14:textId="77777777" w:rsidR="007D2F23" w:rsidRPr="00D23D8F" w:rsidRDefault="007D2F23" w:rsidP="007D2F23">
      <w:pPr>
        <w:spacing w:line="360" w:lineRule="auto"/>
        <w:rPr>
          <w:rFonts w:ascii="NewtonCSanPin" w:hAnsi="NewtonCSanPin"/>
          <w:b/>
        </w:rPr>
      </w:pPr>
    </w:p>
    <w:p w14:paraId="2063CEAE" w14:textId="77777777" w:rsidR="007D2F23" w:rsidRPr="00D23D8F" w:rsidRDefault="007D2F23" w:rsidP="007D2F23">
      <w:pPr>
        <w:spacing w:line="360" w:lineRule="auto"/>
        <w:rPr>
          <w:rFonts w:ascii="NewtonCSanPin" w:hAnsi="NewtonCSanPin"/>
          <w:b/>
        </w:rPr>
      </w:pPr>
    </w:p>
    <w:p w14:paraId="2FFCA29B" w14:textId="77777777" w:rsidR="007D2F23" w:rsidRPr="00D23D8F" w:rsidRDefault="007D2F23" w:rsidP="007D2F23">
      <w:pPr>
        <w:spacing w:line="360" w:lineRule="auto"/>
        <w:rPr>
          <w:rFonts w:ascii="NewtonCSanPin" w:hAnsi="NewtonCSanPin"/>
          <w:b/>
        </w:rPr>
      </w:pPr>
    </w:p>
    <w:p w14:paraId="09F6F365" w14:textId="77777777" w:rsidR="007D2F23" w:rsidRPr="00D23D8F" w:rsidRDefault="007D2F23" w:rsidP="007D2F23">
      <w:pPr>
        <w:spacing w:line="360" w:lineRule="auto"/>
        <w:rPr>
          <w:rFonts w:ascii="NewtonCSanPin" w:hAnsi="NewtonCSanPin"/>
          <w:b/>
        </w:rPr>
      </w:pPr>
    </w:p>
    <w:p w14:paraId="61E4306C" w14:textId="77777777" w:rsidR="007D2F23" w:rsidRPr="00D23D8F" w:rsidRDefault="007D2F23" w:rsidP="007D2F23">
      <w:pPr>
        <w:spacing w:line="360" w:lineRule="auto"/>
        <w:rPr>
          <w:rFonts w:ascii="NewtonCSanPin" w:hAnsi="NewtonCSanPin"/>
          <w:b/>
        </w:rPr>
      </w:pPr>
    </w:p>
    <w:p w14:paraId="0A228B0F" w14:textId="77777777" w:rsidR="007D2F23" w:rsidRPr="00D23D8F" w:rsidRDefault="007D2F23" w:rsidP="007D2F23">
      <w:pPr>
        <w:spacing w:line="360" w:lineRule="auto"/>
        <w:jc w:val="center"/>
        <w:rPr>
          <w:rFonts w:ascii="NewtonCSanPin" w:hAnsi="NewtonCSanPin"/>
          <w:b/>
        </w:rPr>
      </w:pPr>
      <w:r w:rsidRPr="00D23D8F">
        <w:rPr>
          <w:rFonts w:ascii="NewtonCSanPin" w:hAnsi="NewtonCSanPin"/>
          <w:b/>
        </w:rPr>
        <w:t>Тематическое планирование. 6 класс (102 ч)</w:t>
      </w:r>
    </w:p>
    <w:tbl>
      <w:tblPr>
        <w:tblStyle w:val="af4"/>
        <w:tblW w:w="0" w:type="auto"/>
        <w:tblLook w:val="01E0" w:firstRow="1" w:lastRow="1" w:firstColumn="1" w:lastColumn="1" w:noHBand="0" w:noVBand="0"/>
      </w:tblPr>
      <w:tblGrid>
        <w:gridCol w:w="4495"/>
        <w:gridCol w:w="12"/>
        <w:gridCol w:w="6176"/>
      </w:tblGrid>
      <w:tr w:rsidR="007D2F23" w:rsidRPr="00D23D8F" w14:paraId="3DA4A1A3" w14:textId="77777777" w:rsidTr="007D2F23">
        <w:tc>
          <w:tcPr>
            <w:tcW w:w="4771" w:type="dxa"/>
          </w:tcPr>
          <w:p w14:paraId="6A3D8089" w14:textId="77777777" w:rsidR="007D2F23" w:rsidRPr="00D23D8F" w:rsidRDefault="007D2F23" w:rsidP="007D2F23">
            <w:pPr>
              <w:spacing w:line="360" w:lineRule="auto"/>
              <w:jc w:val="center"/>
              <w:rPr>
                <w:rFonts w:ascii="NewtonCSanPin" w:hAnsi="NewtonCSanPin"/>
                <w:i/>
              </w:rPr>
            </w:pPr>
            <w:r w:rsidRPr="00D23D8F">
              <w:rPr>
                <w:rFonts w:ascii="NewtonCSanPin" w:hAnsi="NewtonCSanPin"/>
                <w:b/>
              </w:rPr>
              <w:t>Содержание</w:t>
            </w:r>
          </w:p>
        </w:tc>
        <w:tc>
          <w:tcPr>
            <w:tcW w:w="10015" w:type="dxa"/>
            <w:gridSpan w:val="2"/>
          </w:tcPr>
          <w:p w14:paraId="5478E98D" w14:textId="77777777" w:rsidR="007D2F23" w:rsidRPr="00D23D8F" w:rsidRDefault="007D2F23" w:rsidP="007D2F23">
            <w:pPr>
              <w:spacing w:line="360" w:lineRule="auto"/>
              <w:jc w:val="center"/>
              <w:rPr>
                <w:rFonts w:ascii="NewtonCSanPin" w:hAnsi="NewtonCSanPin"/>
                <w:i/>
              </w:rPr>
            </w:pPr>
            <w:r w:rsidRPr="00D23D8F">
              <w:rPr>
                <w:rFonts w:ascii="NewtonCSanPin" w:hAnsi="NewtonCSanPin"/>
                <w:b/>
              </w:rPr>
              <w:t>Характеристикавидовдеятельности</w:t>
            </w:r>
          </w:p>
        </w:tc>
      </w:tr>
      <w:tr w:rsidR="007D2F23" w:rsidRPr="00D23D8F" w14:paraId="0DF8B925" w14:textId="77777777" w:rsidTr="007D2F23">
        <w:tc>
          <w:tcPr>
            <w:tcW w:w="14786" w:type="dxa"/>
            <w:gridSpan w:val="3"/>
          </w:tcPr>
          <w:p w14:paraId="6FD9B4C4" w14:textId="77777777" w:rsidR="007D2F23" w:rsidRPr="00D23D8F" w:rsidRDefault="007D2F23" w:rsidP="007D2F23">
            <w:pPr>
              <w:spacing w:line="360" w:lineRule="auto"/>
              <w:jc w:val="center"/>
              <w:rPr>
                <w:rFonts w:ascii="NewtonCSanPin" w:hAnsi="NewtonCSanPin"/>
                <w:b/>
                <w:lang w:val="de-DE"/>
              </w:rPr>
            </w:pPr>
            <w:r w:rsidRPr="00D23D8F">
              <w:rPr>
                <w:rFonts w:ascii="NewtonCSanPin" w:hAnsi="NewtonCSanPin"/>
                <w:b/>
                <w:color w:val="808080"/>
                <w:lang w:val="de-DE"/>
              </w:rPr>
              <w:t>Kleiner Wiederholungskurs.</w:t>
            </w:r>
            <w:r w:rsidRPr="00D23D8F">
              <w:rPr>
                <w:rFonts w:ascii="NewtonCSanPin" w:hAnsi="NewtonCSanPin"/>
                <w:b/>
                <w:lang w:val="de-DE"/>
              </w:rPr>
              <w:t xml:space="preserve"> Guten Tag, Schule! </w:t>
            </w:r>
            <w:r w:rsidRPr="00D23D8F">
              <w:rPr>
                <w:rFonts w:ascii="NewtonCSanPin" w:hAnsi="NewtonCSanPin"/>
              </w:rPr>
              <w:t>(5 ч)</w:t>
            </w:r>
          </w:p>
        </w:tc>
      </w:tr>
      <w:tr w:rsidR="007D2F23" w:rsidRPr="00D23D8F" w14:paraId="6FCCBFAB" w14:textId="77777777" w:rsidTr="007D2F23">
        <w:tc>
          <w:tcPr>
            <w:tcW w:w="4771" w:type="dxa"/>
          </w:tcPr>
          <w:p w14:paraId="19E37053" w14:textId="77777777" w:rsidR="007D2F23" w:rsidRPr="00D23D8F" w:rsidRDefault="007D2F23" w:rsidP="007D2F23">
            <w:pPr>
              <w:spacing w:line="360" w:lineRule="auto"/>
              <w:rPr>
                <w:rFonts w:ascii="NewtonCSanPin" w:hAnsi="NewtonCSanPin"/>
              </w:rPr>
            </w:pPr>
            <w:r w:rsidRPr="00D23D8F">
              <w:rPr>
                <w:rFonts w:ascii="NewtonCSanPin" w:hAnsi="NewtonCSanPin"/>
              </w:rPr>
              <w:t xml:space="preserve">Текст. Знакомство с новым персонажем учебника. </w:t>
            </w:r>
          </w:p>
          <w:p w14:paraId="4558D640" w14:textId="77777777" w:rsidR="007D2F23" w:rsidRPr="00D23D8F" w:rsidRDefault="007D2F23" w:rsidP="007D2F23">
            <w:pPr>
              <w:spacing w:line="360" w:lineRule="auto"/>
              <w:rPr>
                <w:rFonts w:ascii="NewtonCSanPin" w:hAnsi="NewtonCSanPin"/>
              </w:rPr>
            </w:pPr>
            <w:r w:rsidRPr="00D23D8F">
              <w:rPr>
                <w:rFonts w:ascii="NewtonCSanPin" w:hAnsi="NewtonCSanPin"/>
              </w:rPr>
              <w:t>Изображение города и лексика для описания рисунка.</w:t>
            </w:r>
          </w:p>
          <w:p w14:paraId="7C2034A1" w14:textId="77777777" w:rsidR="007D2F23" w:rsidRPr="00D23D8F" w:rsidRDefault="007D2F23" w:rsidP="007D2F23">
            <w:pPr>
              <w:spacing w:line="360" w:lineRule="auto"/>
              <w:rPr>
                <w:rFonts w:ascii="NewtonCSanPin" w:hAnsi="NewtonCSanPin"/>
              </w:rPr>
            </w:pPr>
            <w:r w:rsidRPr="00D23D8F">
              <w:rPr>
                <w:rFonts w:ascii="NewtonCSanPin" w:hAnsi="NewtonCSanPin"/>
              </w:rPr>
              <w:t>Рисунок с изображением людей различных профессий.</w:t>
            </w:r>
          </w:p>
          <w:p w14:paraId="7A900D74" w14:textId="77777777" w:rsidR="007D2F23" w:rsidRPr="00D23D8F" w:rsidRDefault="007D2F23" w:rsidP="007D2F23">
            <w:pPr>
              <w:spacing w:line="360" w:lineRule="auto"/>
              <w:rPr>
                <w:rFonts w:ascii="NewtonCSanPin" w:hAnsi="NewtonCSanPin"/>
              </w:rPr>
            </w:pPr>
            <w:r w:rsidRPr="00D23D8F">
              <w:rPr>
                <w:rFonts w:ascii="NewtonCSanPin" w:hAnsi="NewtonCSanPin"/>
              </w:rPr>
              <w:t xml:space="preserve">Диалоги в ситуации </w:t>
            </w:r>
            <w:r w:rsidRPr="00D23D8F">
              <w:rPr>
                <w:rFonts w:ascii="NewtonCSanPin" w:hAnsi="NewtonCSanPin"/>
                <w:b/>
              </w:rPr>
              <w:t>«На улице города»</w:t>
            </w:r>
            <w:r w:rsidRPr="00D23D8F">
              <w:rPr>
                <w:rFonts w:ascii="NewtonCSanPin" w:hAnsi="NewtonCSanPin"/>
              </w:rPr>
              <w:t>.</w:t>
            </w:r>
          </w:p>
          <w:p w14:paraId="03611CD8" w14:textId="77777777" w:rsidR="007D2F23" w:rsidRPr="00D23D8F" w:rsidRDefault="007D2F23" w:rsidP="007D2F23">
            <w:pPr>
              <w:spacing w:line="360" w:lineRule="auto"/>
              <w:rPr>
                <w:rFonts w:ascii="NewtonCSanPin" w:hAnsi="NewtonCSanPin"/>
              </w:rPr>
            </w:pPr>
            <w:r w:rsidRPr="00D23D8F">
              <w:rPr>
                <w:rFonts w:ascii="NewtonCSanPin" w:hAnsi="NewtonCSanPin"/>
              </w:rPr>
              <w:t xml:space="preserve">Лексическая таблица </w:t>
            </w:r>
            <w:r w:rsidRPr="00D23D8F">
              <w:rPr>
                <w:rFonts w:ascii="NewtonCSanPin" w:hAnsi="NewtonCSanPin"/>
                <w:b/>
              </w:rPr>
              <w:t>„</w:t>
            </w:r>
            <w:r w:rsidRPr="00D23D8F">
              <w:rPr>
                <w:rFonts w:ascii="NewtonCSanPin" w:hAnsi="NewtonCSanPin"/>
                <w:b/>
                <w:lang w:val="en-US"/>
              </w:rPr>
              <w:t>DieStadt</w:t>
            </w:r>
            <w:r w:rsidRPr="00D23D8F">
              <w:rPr>
                <w:rFonts w:ascii="NewtonCSanPin" w:hAnsi="NewtonCSanPin"/>
                <w:b/>
              </w:rPr>
              <w:t>“</w:t>
            </w:r>
            <w:r w:rsidRPr="00D23D8F">
              <w:rPr>
                <w:rFonts w:ascii="NewtonCSanPin" w:hAnsi="NewtonCSanPin"/>
              </w:rPr>
              <w:t>.</w:t>
            </w:r>
          </w:p>
          <w:p w14:paraId="3F9C4E21" w14:textId="77777777" w:rsidR="007D2F23" w:rsidRPr="00D23D8F" w:rsidRDefault="007D2F23" w:rsidP="007D2F23">
            <w:pPr>
              <w:spacing w:line="360" w:lineRule="auto"/>
              <w:rPr>
                <w:rFonts w:ascii="NewtonCSanPin" w:hAnsi="NewtonCSanPin"/>
              </w:rPr>
            </w:pPr>
            <w:r w:rsidRPr="00D23D8F">
              <w:rPr>
                <w:rFonts w:ascii="NewtonCSanPin" w:hAnsi="NewtonCSanPin"/>
              </w:rPr>
              <w:t xml:space="preserve">Стихотворение </w:t>
            </w:r>
            <w:r w:rsidRPr="00D23D8F">
              <w:rPr>
                <w:rFonts w:ascii="NewtonCSanPin" w:hAnsi="NewtonCSanPin"/>
                <w:b/>
              </w:rPr>
              <w:t>„</w:t>
            </w:r>
            <w:r w:rsidRPr="00D23D8F">
              <w:rPr>
                <w:rFonts w:ascii="NewtonCSanPin" w:hAnsi="NewtonCSanPin"/>
                <w:b/>
                <w:lang w:val="en-US"/>
              </w:rPr>
              <w:t>Ichbinich</w:t>
            </w:r>
            <w:r w:rsidRPr="00D23D8F">
              <w:rPr>
                <w:rFonts w:ascii="NewtonCSanPin" w:hAnsi="NewtonCSanPin"/>
                <w:b/>
              </w:rPr>
              <w:t>“</w:t>
            </w:r>
            <w:r w:rsidRPr="00D23D8F">
              <w:rPr>
                <w:rFonts w:ascii="NewtonCSanPin" w:hAnsi="NewtonCSanPin"/>
              </w:rPr>
              <w:t>.</w:t>
            </w:r>
          </w:p>
          <w:p w14:paraId="6A6E22A6" w14:textId="77777777" w:rsidR="007D2F23" w:rsidRPr="00D23D8F" w:rsidRDefault="007D2F23" w:rsidP="007D2F23">
            <w:pPr>
              <w:spacing w:line="360" w:lineRule="auto"/>
              <w:rPr>
                <w:rFonts w:ascii="NewtonCSanPin" w:hAnsi="NewtonCSanPin"/>
                <w:u w:val="single"/>
              </w:rPr>
            </w:pPr>
            <w:r w:rsidRPr="00D23D8F">
              <w:rPr>
                <w:rFonts w:ascii="NewtonCSanPin" w:hAnsi="NewtonCSanPin"/>
                <w:u w:val="single"/>
              </w:rPr>
              <w:t>Грамматический материал</w:t>
            </w:r>
          </w:p>
          <w:p w14:paraId="1E343244" w14:textId="77777777" w:rsidR="007D2F23" w:rsidRPr="00D23D8F" w:rsidRDefault="007D2F23" w:rsidP="007D2F23">
            <w:pPr>
              <w:spacing w:line="360" w:lineRule="auto"/>
              <w:ind w:left="360"/>
              <w:rPr>
                <w:rFonts w:ascii="NewtonCSanPin" w:hAnsi="NewtonCSanPin"/>
              </w:rPr>
            </w:pPr>
            <w:r w:rsidRPr="00D23D8F">
              <w:rPr>
                <w:rFonts w:ascii="NewtonCSanPin" w:hAnsi="NewtonCSanPin"/>
              </w:rPr>
              <w:t>Повторение:</w:t>
            </w:r>
          </w:p>
          <w:p w14:paraId="53792D20" w14:textId="77777777" w:rsidR="007D2F23" w:rsidRPr="00D23D8F" w:rsidRDefault="007D2F23" w:rsidP="007D2F23">
            <w:pPr>
              <w:spacing w:line="360" w:lineRule="auto"/>
              <w:ind w:left="360"/>
              <w:rPr>
                <w:rFonts w:ascii="NewtonCSanPin" w:hAnsi="NewtonCSanPin"/>
              </w:rPr>
            </w:pPr>
            <w:r w:rsidRPr="00D23D8F">
              <w:rPr>
                <w:rFonts w:ascii="NewtonCSanPin" w:hAnsi="NewtonCSanPin"/>
              </w:rPr>
              <w:t xml:space="preserve"> Речевые образцы </w:t>
            </w:r>
          </w:p>
          <w:p w14:paraId="6AC4F6F8" w14:textId="77777777" w:rsidR="007D2F23" w:rsidRPr="00D23D8F" w:rsidRDefault="007D2F23" w:rsidP="007D2F23">
            <w:pPr>
              <w:spacing w:line="360" w:lineRule="auto"/>
              <w:ind w:left="360"/>
              <w:rPr>
                <w:rFonts w:ascii="NewtonCSanPin" w:hAnsi="NewtonCSanPin"/>
              </w:rPr>
            </w:pPr>
            <w:r w:rsidRPr="00D23D8F">
              <w:rPr>
                <w:rFonts w:ascii="NewtonCSanPin" w:hAnsi="NewtonCSanPin"/>
                <w:lang w:val="en-US"/>
              </w:rPr>
              <w:t>wo</w:t>
            </w:r>
            <w:r w:rsidRPr="00D23D8F">
              <w:rPr>
                <w:rFonts w:ascii="NewtonCSanPin" w:hAnsi="NewtonCSanPin"/>
              </w:rPr>
              <w:t xml:space="preserve">? + </w:t>
            </w:r>
            <w:r w:rsidRPr="00D23D8F">
              <w:rPr>
                <w:rFonts w:ascii="NewtonCSanPin" w:hAnsi="NewtonCSanPin"/>
                <w:lang w:val="en-US"/>
              </w:rPr>
              <w:t>Dativ</w:t>
            </w:r>
            <w:r w:rsidRPr="00D23D8F">
              <w:rPr>
                <w:rFonts w:ascii="NewtonCSanPin" w:hAnsi="NewtonCSanPin"/>
              </w:rPr>
              <w:t xml:space="preserve">, </w:t>
            </w:r>
          </w:p>
          <w:p w14:paraId="214379D6" w14:textId="77777777" w:rsidR="007D2F23" w:rsidRPr="00D23D8F" w:rsidRDefault="007D2F23" w:rsidP="007D2F23">
            <w:pPr>
              <w:spacing w:line="360" w:lineRule="auto"/>
              <w:ind w:left="360"/>
              <w:rPr>
                <w:rFonts w:ascii="NewtonCSanPin" w:hAnsi="NewtonCSanPin"/>
              </w:rPr>
            </w:pPr>
            <w:r w:rsidRPr="00D23D8F">
              <w:rPr>
                <w:rFonts w:ascii="NewtonCSanPin" w:hAnsi="NewtonCSanPin"/>
                <w:lang w:val="en-US"/>
              </w:rPr>
              <w:t>wohin? + Akkusativ</w:t>
            </w:r>
          </w:p>
        </w:tc>
        <w:tc>
          <w:tcPr>
            <w:tcW w:w="10015" w:type="dxa"/>
            <w:gridSpan w:val="2"/>
          </w:tcPr>
          <w:p w14:paraId="34A5D664" w14:textId="77777777" w:rsidR="007D2F23" w:rsidRPr="00D23D8F" w:rsidRDefault="007D2F23" w:rsidP="007D2F23">
            <w:pPr>
              <w:spacing w:line="360" w:lineRule="auto"/>
              <w:rPr>
                <w:rFonts w:ascii="NewtonCSanPin" w:hAnsi="NewtonCSanPin"/>
              </w:rPr>
            </w:pPr>
            <w:r w:rsidRPr="00D23D8F">
              <w:rPr>
                <w:rFonts w:ascii="NewtonCSanPin" w:hAnsi="NewtonCSanPin"/>
                <w:i/>
              </w:rPr>
              <w:t xml:space="preserve">• Рассказывать </w:t>
            </w:r>
            <w:r w:rsidRPr="00D23D8F">
              <w:rPr>
                <w:rFonts w:ascii="NewtonCSanPin" w:hAnsi="NewtonCSanPin"/>
              </w:rPr>
              <w:t>о знакомых сказочных персонажах и новом герое учебника (любознательной Насте).</w:t>
            </w:r>
          </w:p>
          <w:p w14:paraId="591E9763" w14:textId="77777777" w:rsidR="007D2F23" w:rsidRPr="00D23D8F" w:rsidRDefault="007D2F23" w:rsidP="007D2F23">
            <w:pPr>
              <w:spacing w:line="360" w:lineRule="auto"/>
              <w:rPr>
                <w:rFonts w:ascii="NewtonCSanPin" w:hAnsi="NewtonCSanPin"/>
              </w:rPr>
            </w:pPr>
            <w:r w:rsidRPr="00D23D8F">
              <w:rPr>
                <w:rFonts w:ascii="NewtonCSanPin" w:hAnsi="NewtonCSanPin"/>
                <w:i/>
              </w:rPr>
              <w:t xml:space="preserve">• Рассказывать </w:t>
            </w:r>
            <w:r w:rsidRPr="00D23D8F">
              <w:rPr>
                <w:rFonts w:ascii="NewtonCSanPin" w:hAnsi="NewtonCSanPin"/>
              </w:rPr>
              <w:t>о типично немецком городе с опорой на рисунок и лексику по теме.</w:t>
            </w:r>
          </w:p>
          <w:p w14:paraId="05A2A1BC" w14:textId="77777777" w:rsidR="007D2F23" w:rsidRPr="00D23D8F" w:rsidRDefault="007D2F23" w:rsidP="007D2F23">
            <w:pPr>
              <w:spacing w:line="360" w:lineRule="auto"/>
              <w:rPr>
                <w:rFonts w:ascii="NewtonCSanPin" w:hAnsi="NewtonCSanPin"/>
              </w:rPr>
            </w:pPr>
            <w:r w:rsidRPr="00D23D8F">
              <w:rPr>
                <w:rFonts w:ascii="NewtonCSanPin" w:hAnsi="NewtonCSanPin"/>
                <w:i/>
              </w:rPr>
              <w:t>• Давать оценку</w:t>
            </w:r>
            <w:r w:rsidRPr="00D23D8F">
              <w:rPr>
                <w:rFonts w:ascii="NewtonCSanPin" w:hAnsi="NewtonCSanPin"/>
              </w:rPr>
              <w:t>увиденному, используя выражения „</w:t>
            </w:r>
            <w:r w:rsidRPr="00D23D8F">
              <w:rPr>
                <w:rFonts w:ascii="NewtonCSanPin" w:hAnsi="NewtonCSanPin"/>
                <w:lang w:val="en-US"/>
              </w:rPr>
              <w:t>Ichglaube</w:t>
            </w:r>
            <w:r w:rsidRPr="00D23D8F">
              <w:rPr>
                <w:rFonts w:ascii="NewtonCSanPin" w:hAnsi="NewtonCSanPin"/>
              </w:rPr>
              <w:t xml:space="preserve"> …“, „</w:t>
            </w:r>
            <w:r w:rsidRPr="00D23D8F">
              <w:rPr>
                <w:rFonts w:ascii="NewtonCSanPin" w:hAnsi="NewtonCSanPin"/>
                <w:lang w:val="en-US"/>
              </w:rPr>
              <w:t>MeinerMeinungnach</w:t>
            </w:r>
            <w:r w:rsidRPr="00D23D8F">
              <w:rPr>
                <w:rFonts w:ascii="NewtonCSanPin" w:hAnsi="NewtonCSanPin"/>
              </w:rPr>
              <w:t xml:space="preserve"> …“.</w:t>
            </w:r>
          </w:p>
          <w:p w14:paraId="4B236AEF" w14:textId="77777777" w:rsidR="007D2F23" w:rsidRPr="00D23D8F" w:rsidRDefault="007D2F23" w:rsidP="007D2F23">
            <w:pPr>
              <w:spacing w:line="360" w:lineRule="auto"/>
              <w:rPr>
                <w:rFonts w:ascii="NewtonCSanPin" w:hAnsi="NewtonCSanPin"/>
              </w:rPr>
            </w:pPr>
            <w:r w:rsidRPr="00D23D8F">
              <w:rPr>
                <w:rFonts w:ascii="NewtonCSanPin" w:hAnsi="NewtonCSanPin"/>
                <w:i/>
              </w:rPr>
              <w:t xml:space="preserve">• Читать </w:t>
            </w:r>
            <w:r w:rsidRPr="00D23D8F">
              <w:rPr>
                <w:rFonts w:ascii="NewtonCSanPin" w:hAnsi="NewtonCSanPin"/>
              </w:rPr>
              <w:t>и</w:t>
            </w:r>
            <w:r w:rsidRPr="00D23D8F">
              <w:rPr>
                <w:rFonts w:ascii="NewtonCSanPin" w:hAnsi="NewtonCSanPin"/>
                <w:i/>
              </w:rPr>
              <w:t xml:space="preserve"> инсценировать</w:t>
            </w:r>
            <w:r w:rsidRPr="00D23D8F">
              <w:rPr>
                <w:rFonts w:ascii="NewtonCSanPin" w:hAnsi="NewtonCSanPin"/>
              </w:rPr>
              <w:t xml:space="preserve"> диалоги в ситуации «Встреча на улице».</w:t>
            </w:r>
          </w:p>
          <w:p w14:paraId="28CA3129" w14:textId="77777777" w:rsidR="007D2F23" w:rsidRPr="00D23D8F" w:rsidRDefault="007D2F23" w:rsidP="007D2F23">
            <w:pPr>
              <w:spacing w:line="360" w:lineRule="auto"/>
              <w:rPr>
                <w:rFonts w:ascii="NewtonCSanPin" w:hAnsi="NewtonCSanPin"/>
              </w:rPr>
            </w:pPr>
            <w:r w:rsidRPr="00D23D8F">
              <w:rPr>
                <w:rFonts w:ascii="NewtonCSanPin" w:hAnsi="NewtonCSanPin"/>
                <w:i/>
              </w:rPr>
              <w:t>• Использовать</w:t>
            </w:r>
            <w:r w:rsidRPr="00D23D8F">
              <w:rPr>
                <w:rFonts w:ascii="NewtonCSanPin" w:hAnsi="NewtonCSanPin"/>
              </w:rPr>
              <w:t xml:space="preserve"> речевые образцы </w:t>
            </w:r>
            <w:r w:rsidRPr="00D23D8F">
              <w:rPr>
                <w:rFonts w:ascii="NewtonCSanPin" w:hAnsi="NewtonCSanPin"/>
                <w:lang w:val="en-US"/>
              </w:rPr>
              <w:t>wo</w:t>
            </w:r>
            <w:r w:rsidRPr="00D23D8F">
              <w:rPr>
                <w:rFonts w:ascii="NewtonCSanPin" w:hAnsi="NewtonCSanPin"/>
              </w:rPr>
              <w:t xml:space="preserve">? + </w:t>
            </w:r>
            <w:r w:rsidRPr="00D23D8F">
              <w:rPr>
                <w:rFonts w:ascii="NewtonCSanPin" w:hAnsi="NewtonCSanPin"/>
                <w:lang w:val="de-DE"/>
              </w:rPr>
              <w:t>Dativ</w:t>
            </w:r>
            <w:r w:rsidRPr="00D23D8F">
              <w:rPr>
                <w:rFonts w:ascii="NewtonCSanPin" w:hAnsi="NewtonCSanPin"/>
              </w:rPr>
              <w:t xml:space="preserve"> и </w:t>
            </w:r>
            <w:r w:rsidRPr="00D23D8F">
              <w:rPr>
                <w:rFonts w:ascii="NewtonCSanPin" w:hAnsi="NewtonCSanPin"/>
                <w:lang w:val="de-DE"/>
              </w:rPr>
              <w:t>wohin</w:t>
            </w:r>
            <w:r w:rsidRPr="00D23D8F">
              <w:rPr>
                <w:rFonts w:ascii="NewtonCSanPin" w:hAnsi="NewtonCSanPin"/>
              </w:rPr>
              <w:t xml:space="preserve">? </w:t>
            </w:r>
            <w:r w:rsidRPr="00D23D8F">
              <w:rPr>
                <w:rFonts w:ascii="NewtonCSanPin" w:hAnsi="NewtonCSanPin"/>
                <w:lang w:val="de-DE"/>
              </w:rPr>
              <w:t xml:space="preserve">+ Akkusativ </w:t>
            </w:r>
            <w:r w:rsidRPr="00D23D8F">
              <w:rPr>
                <w:rFonts w:ascii="NewtonCSanPin" w:hAnsi="NewtonCSanPin"/>
              </w:rPr>
              <w:t>вречи</w:t>
            </w:r>
          </w:p>
        </w:tc>
      </w:tr>
      <w:tr w:rsidR="007D2F23" w:rsidRPr="00D23D8F" w14:paraId="2305B72A" w14:textId="77777777" w:rsidTr="007D2F23">
        <w:tc>
          <w:tcPr>
            <w:tcW w:w="14786" w:type="dxa"/>
            <w:gridSpan w:val="3"/>
          </w:tcPr>
          <w:p w14:paraId="1CE1F1CB" w14:textId="77777777" w:rsidR="007D2F23" w:rsidRPr="00D23D8F" w:rsidRDefault="007D2F23" w:rsidP="007D2F23">
            <w:pPr>
              <w:spacing w:line="360" w:lineRule="auto"/>
              <w:jc w:val="center"/>
              <w:rPr>
                <w:rFonts w:ascii="NewtonCSanPin" w:hAnsi="NewtonCSanPin"/>
                <w:b/>
                <w:lang w:val="de-DE"/>
              </w:rPr>
            </w:pPr>
            <w:r w:rsidRPr="00D23D8F">
              <w:rPr>
                <w:rFonts w:ascii="NewtonCSanPin" w:hAnsi="NewtonCSanPin"/>
                <w:b/>
                <w:color w:val="808080"/>
                <w:lang w:val="de-DE"/>
              </w:rPr>
              <w:lastRenderedPageBreak/>
              <w:t>Kapitel I.</w:t>
            </w:r>
            <w:r w:rsidRPr="00D23D8F">
              <w:rPr>
                <w:rFonts w:ascii="NewtonCSanPin" w:hAnsi="NewtonCSanPin"/>
                <w:b/>
                <w:lang w:val="de-DE"/>
              </w:rPr>
              <w:t xml:space="preserve"> Schulanfang (Schulbeginn). Ist er überall gleich? </w:t>
            </w:r>
            <w:r w:rsidRPr="00D23D8F">
              <w:rPr>
                <w:rFonts w:ascii="NewtonCSanPin" w:hAnsi="NewtonCSanPin"/>
                <w:lang w:val="de-DE"/>
              </w:rPr>
              <w:t xml:space="preserve">(12 </w:t>
            </w:r>
            <w:r w:rsidRPr="00D23D8F">
              <w:rPr>
                <w:rFonts w:ascii="NewtonCSanPin" w:hAnsi="NewtonCSanPin"/>
              </w:rPr>
              <w:t>ч</w:t>
            </w:r>
            <w:r w:rsidRPr="00D23D8F">
              <w:rPr>
                <w:rFonts w:ascii="NewtonCSanPin" w:hAnsi="NewtonCSanPin"/>
                <w:lang w:val="de-DE"/>
              </w:rPr>
              <w:t>)</w:t>
            </w:r>
          </w:p>
        </w:tc>
      </w:tr>
      <w:tr w:rsidR="007D2F23" w:rsidRPr="004C6FA7" w14:paraId="051E3EAB" w14:textId="77777777" w:rsidTr="007D2F23">
        <w:tc>
          <w:tcPr>
            <w:tcW w:w="14786" w:type="dxa"/>
            <w:gridSpan w:val="3"/>
          </w:tcPr>
          <w:p w14:paraId="2D508580" w14:textId="77777777" w:rsidR="007D2F23" w:rsidRPr="00D23D8F" w:rsidRDefault="007D2F23" w:rsidP="007D2F23">
            <w:pPr>
              <w:spacing w:line="360" w:lineRule="auto"/>
              <w:jc w:val="center"/>
              <w:rPr>
                <w:rFonts w:ascii="NewtonCSanPin" w:hAnsi="NewtonCSanPin"/>
                <w:lang w:val="de-DE"/>
              </w:rPr>
            </w:pPr>
            <w:r w:rsidRPr="00D23D8F">
              <w:rPr>
                <w:rFonts w:ascii="NewtonCSanPin" w:hAnsi="NewtonCSanPin"/>
              </w:rPr>
              <w:t>Блок</w:t>
            </w:r>
            <w:r w:rsidRPr="00D23D8F">
              <w:rPr>
                <w:rFonts w:ascii="NewtonCSanPin" w:hAnsi="NewtonCSanPin"/>
                <w:lang w:val="de-DE"/>
              </w:rPr>
              <w:t xml:space="preserve"> 1. Lernst du was, so weißt du was!</w:t>
            </w:r>
            <w:r w:rsidRPr="00C263E6">
              <w:rPr>
                <w:rFonts w:ascii="NewtonCSanPin" w:hAnsi="NewtonCSanPin"/>
                <w:lang w:val="en-US"/>
              </w:rPr>
              <w:t xml:space="preserve">(2 </w:t>
            </w:r>
            <w:r w:rsidRPr="00D23D8F">
              <w:rPr>
                <w:rFonts w:ascii="NewtonCSanPin" w:hAnsi="NewtonCSanPin"/>
              </w:rPr>
              <w:t>ч</w:t>
            </w:r>
            <w:r w:rsidRPr="00C263E6">
              <w:rPr>
                <w:rFonts w:ascii="NewtonCSanPin" w:hAnsi="NewtonCSanPin"/>
                <w:lang w:val="en-US"/>
              </w:rPr>
              <w:t>)</w:t>
            </w:r>
          </w:p>
        </w:tc>
      </w:tr>
      <w:tr w:rsidR="007D2F23" w:rsidRPr="00D23D8F" w14:paraId="690F4FD6" w14:textId="77777777" w:rsidTr="007D2F23">
        <w:tc>
          <w:tcPr>
            <w:tcW w:w="4771" w:type="dxa"/>
          </w:tcPr>
          <w:p w14:paraId="7456DE50" w14:textId="77777777" w:rsidR="007D2F23" w:rsidRPr="00D23D8F" w:rsidRDefault="007D2F23" w:rsidP="007D2F23">
            <w:pPr>
              <w:spacing w:line="360" w:lineRule="auto"/>
              <w:rPr>
                <w:rFonts w:ascii="NewtonCSanPin" w:hAnsi="NewtonCSanPin"/>
              </w:rPr>
            </w:pPr>
            <w:r w:rsidRPr="00D23D8F">
              <w:rPr>
                <w:rFonts w:ascii="NewtonCSanPin" w:hAnsi="NewtonCSanPin"/>
              </w:rPr>
              <w:t>Высказывания школьников о начале учебного года.</w:t>
            </w:r>
          </w:p>
          <w:p w14:paraId="439BAC1B" w14:textId="77777777" w:rsidR="007D2F23" w:rsidRPr="00D23D8F" w:rsidRDefault="007D2F23" w:rsidP="007D2F23">
            <w:pPr>
              <w:spacing w:line="360" w:lineRule="auto"/>
              <w:rPr>
                <w:rFonts w:ascii="NewtonCSanPin" w:hAnsi="NewtonCSanPin"/>
                <w:u w:val="single"/>
              </w:rPr>
            </w:pPr>
            <w:r w:rsidRPr="00D23D8F">
              <w:rPr>
                <w:rFonts w:ascii="NewtonCSanPin" w:hAnsi="NewtonCSanPin"/>
                <w:u w:val="single"/>
              </w:rPr>
              <w:t>Грамматический материал</w:t>
            </w:r>
          </w:p>
          <w:p w14:paraId="46266A30" w14:textId="77777777" w:rsidR="007D2F23" w:rsidRPr="00D23D8F" w:rsidRDefault="007D2F23" w:rsidP="007D2F23">
            <w:pPr>
              <w:spacing w:line="360" w:lineRule="auto"/>
              <w:ind w:left="360"/>
              <w:rPr>
                <w:rFonts w:ascii="NewtonCSanPin" w:hAnsi="NewtonCSanPin"/>
              </w:rPr>
            </w:pPr>
            <w:r w:rsidRPr="00D23D8F">
              <w:rPr>
                <w:rFonts w:ascii="NewtonCSanPin" w:hAnsi="NewtonCSanPin"/>
              </w:rPr>
              <w:t xml:space="preserve">Повторение: </w:t>
            </w:r>
          </w:p>
          <w:p w14:paraId="4AC4A03C" w14:textId="77777777" w:rsidR="007D2F23" w:rsidRPr="00D23D8F" w:rsidRDefault="007D2F23" w:rsidP="007D2F23">
            <w:pPr>
              <w:spacing w:line="360" w:lineRule="auto"/>
              <w:ind w:left="360"/>
              <w:rPr>
                <w:rFonts w:ascii="NewtonCSanPin" w:hAnsi="NewtonCSanPin"/>
                <w:lang w:val="de-DE"/>
              </w:rPr>
            </w:pPr>
            <w:r w:rsidRPr="00D23D8F">
              <w:rPr>
                <w:rFonts w:ascii="NewtonCSanPin" w:hAnsi="NewtonCSanPin"/>
              </w:rPr>
              <w:t>Глаголы</w:t>
            </w:r>
            <w:r w:rsidRPr="00D23D8F">
              <w:rPr>
                <w:rFonts w:ascii="NewtonCSanPin" w:hAnsi="NewtonCSanPin"/>
                <w:lang w:val="de-DE"/>
              </w:rPr>
              <w:t xml:space="preserve"> sich freuen, sich ärgern (über, auf, worüber? worauf?)</w:t>
            </w:r>
          </w:p>
          <w:p w14:paraId="7443EDBE" w14:textId="77777777" w:rsidR="007D2F23" w:rsidRPr="00D23D8F" w:rsidRDefault="007D2F23" w:rsidP="007D2F23">
            <w:pPr>
              <w:spacing w:line="360" w:lineRule="auto"/>
              <w:rPr>
                <w:rFonts w:ascii="NewtonCSanPin" w:hAnsi="NewtonCSanPin"/>
              </w:rPr>
            </w:pPr>
            <w:r w:rsidRPr="00D23D8F">
              <w:rPr>
                <w:rFonts w:ascii="NewtonCSanPin" w:hAnsi="NewtonCSanPin"/>
              </w:rPr>
              <w:t xml:space="preserve">Тренировочные упражнения, нацеленные на употребление глаголов </w:t>
            </w:r>
            <w:r w:rsidRPr="00D23D8F">
              <w:rPr>
                <w:rFonts w:ascii="NewtonCSanPin" w:hAnsi="NewtonCSanPin"/>
                <w:lang w:val="de-DE"/>
              </w:rPr>
              <w:t>sichfreuen</w:t>
            </w:r>
            <w:r w:rsidRPr="00D23D8F">
              <w:rPr>
                <w:rFonts w:ascii="NewtonCSanPin" w:hAnsi="NewtonCSanPin"/>
              </w:rPr>
              <w:t xml:space="preserve">, </w:t>
            </w:r>
            <w:r w:rsidRPr="00D23D8F">
              <w:rPr>
                <w:rFonts w:ascii="NewtonCSanPin" w:hAnsi="NewtonCSanPin"/>
                <w:lang w:val="de-DE"/>
              </w:rPr>
              <w:t>sich</w:t>
            </w:r>
            <w:r w:rsidRPr="00D23D8F">
              <w:rPr>
                <w:rFonts w:ascii="NewtonCSanPin" w:hAnsi="NewtonCSanPin"/>
              </w:rPr>
              <w:t xml:space="preserve"> ä</w:t>
            </w:r>
            <w:r w:rsidRPr="00D23D8F">
              <w:rPr>
                <w:rFonts w:ascii="NewtonCSanPin" w:hAnsi="NewtonCSanPin"/>
                <w:lang w:val="de-DE"/>
              </w:rPr>
              <w:t>rgern</w:t>
            </w:r>
            <w:r w:rsidRPr="00D23D8F">
              <w:rPr>
                <w:rFonts w:ascii="NewtonCSanPin" w:hAnsi="NewtonCSanPin"/>
              </w:rPr>
              <w:t xml:space="preserve"> в речи.</w:t>
            </w:r>
          </w:p>
          <w:p w14:paraId="6D048AF5" w14:textId="77777777" w:rsidR="007D2F23" w:rsidRPr="00D23D8F" w:rsidRDefault="007D2F23" w:rsidP="007D2F23">
            <w:pPr>
              <w:spacing w:line="360" w:lineRule="auto"/>
              <w:rPr>
                <w:rFonts w:ascii="NewtonCSanPin" w:hAnsi="NewtonCSanPin"/>
              </w:rPr>
            </w:pPr>
            <w:r w:rsidRPr="00D23D8F">
              <w:rPr>
                <w:rFonts w:ascii="NewtonCSanPin" w:hAnsi="NewtonCSanPin"/>
              </w:rPr>
              <w:t xml:space="preserve">Подстановочные упражнения на тренировку в употреблении глаголов </w:t>
            </w:r>
            <w:r w:rsidRPr="00D23D8F">
              <w:rPr>
                <w:rFonts w:ascii="NewtonCSanPin" w:hAnsi="NewtonCSanPin"/>
                <w:lang w:val="en-US"/>
              </w:rPr>
              <w:t>w</w:t>
            </w:r>
            <w:r w:rsidRPr="00D23D8F">
              <w:rPr>
                <w:rFonts w:ascii="NewtonCSanPin" w:hAnsi="NewtonCSanPin"/>
              </w:rPr>
              <w:t>ü</w:t>
            </w:r>
            <w:r w:rsidRPr="00D23D8F">
              <w:rPr>
                <w:rFonts w:ascii="NewtonCSanPin" w:hAnsi="NewtonCSanPin"/>
                <w:lang w:val="en-US"/>
              </w:rPr>
              <w:t>nschen</w:t>
            </w:r>
            <w:r w:rsidRPr="00D23D8F">
              <w:rPr>
                <w:rFonts w:ascii="NewtonCSanPin" w:hAnsi="NewtonCSanPin"/>
              </w:rPr>
              <w:t xml:space="preserve">, </w:t>
            </w:r>
            <w:r w:rsidRPr="00D23D8F">
              <w:rPr>
                <w:rFonts w:ascii="NewtonCSanPin" w:hAnsi="NewtonCSanPin"/>
                <w:lang w:val="en-US"/>
              </w:rPr>
              <w:t>erfahren</w:t>
            </w:r>
            <w:r w:rsidRPr="00D23D8F">
              <w:rPr>
                <w:rFonts w:ascii="NewtonCSanPin" w:hAnsi="NewtonCSanPin"/>
              </w:rPr>
              <w:t xml:space="preserve"> и выражения </w:t>
            </w:r>
            <w:r w:rsidRPr="00D23D8F">
              <w:rPr>
                <w:rFonts w:ascii="NewtonCSanPin" w:hAnsi="NewtonCSanPin"/>
                <w:lang w:val="en-US"/>
              </w:rPr>
              <w:t>esgibt</w:t>
            </w:r>
            <w:r w:rsidRPr="00D23D8F">
              <w:rPr>
                <w:rFonts w:ascii="NewtonCSanPin" w:hAnsi="NewtonCSanPin"/>
              </w:rPr>
              <w:t>.</w:t>
            </w:r>
          </w:p>
          <w:p w14:paraId="6253B96F" w14:textId="77777777" w:rsidR="007D2F23" w:rsidRPr="00D23D8F" w:rsidRDefault="007D2F23" w:rsidP="007D2F23">
            <w:pPr>
              <w:spacing w:line="360" w:lineRule="auto"/>
              <w:rPr>
                <w:rFonts w:ascii="NewtonCSanPin" w:hAnsi="NewtonCSanPin"/>
              </w:rPr>
            </w:pPr>
            <w:r w:rsidRPr="00D23D8F">
              <w:rPr>
                <w:rFonts w:ascii="NewtonCSanPin" w:hAnsi="NewtonCSanPin"/>
              </w:rPr>
              <w:t>Памятка о работе над лексикой</w:t>
            </w:r>
          </w:p>
        </w:tc>
        <w:tc>
          <w:tcPr>
            <w:tcW w:w="10015" w:type="dxa"/>
            <w:gridSpan w:val="2"/>
          </w:tcPr>
          <w:p w14:paraId="40FDCED6" w14:textId="77777777" w:rsidR="007D2F23" w:rsidRPr="00D23D8F" w:rsidRDefault="007D2F23" w:rsidP="007D2F23">
            <w:pPr>
              <w:spacing w:line="360" w:lineRule="auto"/>
              <w:rPr>
                <w:rFonts w:ascii="NewtonCSanPin" w:hAnsi="NewtonCSanPin"/>
              </w:rPr>
            </w:pPr>
            <w:r w:rsidRPr="00D23D8F">
              <w:rPr>
                <w:rFonts w:ascii="NewtonCSanPin" w:hAnsi="NewtonCSanPin"/>
                <w:i/>
              </w:rPr>
              <w:t xml:space="preserve">• Поздравлять </w:t>
            </w:r>
            <w:r w:rsidRPr="00D23D8F">
              <w:rPr>
                <w:rFonts w:ascii="NewtonCSanPin" w:hAnsi="NewtonCSanPin"/>
              </w:rPr>
              <w:t>одноклассников с началом учебного года.</w:t>
            </w:r>
          </w:p>
          <w:p w14:paraId="63F4B6B7" w14:textId="77777777" w:rsidR="007D2F23" w:rsidRPr="00D23D8F" w:rsidRDefault="007D2F23" w:rsidP="007D2F23">
            <w:pPr>
              <w:spacing w:line="360" w:lineRule="auto"/>
              <w:rPr>
                <w:rFonts w:ascii="NewtonCSanPin" w:hAnsi="NewtonCSanPin"/>
              </w:rPr>
            </w:pPr>
            <w:r w:rsidRPr="00D23D8F">
              <w:rPr>
                <w:rFonts w:ascii="NewtonCSanPin" w:hAnsi="NewtonCSanPin"/>
                <w:i/>
              </w:rPr>
              <w:t>• Употреблять</w:t>
            </w:r>
            <w:r w:rsidRPr="00D23D8F">
              <w:rPr>
                <w:rFonts w:ascii="NewtonCSanPin" w:hAnsi="NewtonCSanPin"/>
              </w:rPr>
              <w:t xml:space="preserve"> в речи глаголы </w:t>
            </w:r>
            <w:r w:rsidRPr="00D23D8F">
              <w:rPr>
                <w:rFonts w:ascii="NewtonCSanPin" w:hAnsi="NewtonCSanPin"/>
                <w:lang w:val="de-DE"/>
              </w:rPr>
              <w:t>sichfreuen</w:t>
            </w:r>
            <w:r w:rsidRPr="00D23D8F">
              <w:rPr>
                <w:rFonts w:ascii="NewtonCSanPin" w:hAnsi="NewtonCSanPin"/>
              </w:rPr>
              <w:t xml:space="preserve">, </w:t>
            </w:r>
            <w:r w:rsidRPr="00D23D8F">
              <w:rPr>
                <w:rFonts w:ascii="NewtonCSanPin" w:hAnsi="NewtonCSanPin"/>
                <w:lang w:val="de-DE"/>
              </w:rPr>
              <w:t>sich</w:t>
            </w:r>
            <w:r w:rsidRPr="00D23D8F">
              <w:rPr>
                <w:rFonts w:ascii="NewtonCSanPin" w:hAnsi="NewtonCSanPin"/>
              </w:rPr>
              <w:t xml:space="preserve"> ä</w:t>
            </w:r>
            <w:r w:rsidRPr="00D23D8F">
              <w:rPr>
                <w:rFonts w:ascii="NewtonCSanPin" w:hAnsi="NewtonCSanPin"/>
                <w:lang w:val="de-DE"/>
              </w:rPr>
              <w:t>rgern</w:t>
            </w:r>
            <w:r w:rsidRPr="00D23D8F">
              <w:rPr>
                <w:rFonts w:ascii="NewtonCSanPin" w:hAnsi="NewtonCSanPin"/>
              </w:rPr>
              <w:t xml:space="preserve"> и выражение </w:t>
            </w:r>
            <w:r w:rsidRPr="00D23D8F">
              <w:rPr>
                <w:rFonts w:ascii="NewtonCSanPin" w:hAnsi="NewtonCSanPin"/>
                <w:lang w:val="en-US"/>
              </w:rPr>
              <w:t>Spa</w:t>
            </w:r>
            <w:r w:rsidRPr="00D23D8F">
              <w:rPr>
                <w:rFonts w:ascii="NewtonCSanPin" w:hAnsi="NewtonCSanPin"/>
              </w:rPr>
              <w:t xml:space="preserve">ß </w:t>
            </w:r>
            <w:r w:rsidRPr="00D23D8F">
              <w:rPr>
                <w:rFonts w:ascii="NewtonCSanPin" w:hAnsi="NewtonCSanPin"/>
                <w:lang w:val="en-US"/>
              </w:rPr>
              <w:t>machen</w:t>
            </w:r>
            <w:r w:rsidRPr="00D23D8F">
              <w:rPr>
                <w:rFonts w:ascii="NewtonCSanPin" w:hAnsi="NewtonCSanPin"/>
              </w:rPr>
              <w:t>.</w:t>
            </w:r>
          </w:p>
          <w:p w14:paraId="3E12758E" w14:textId="77777777" w:rsidR="007D2F23" w:rsidRPr="00D23D8F" w:rsidRDefault="007D2F23" w:rsidP="007D2F23">
            <w:pPr>
              <w:spacing w:line="360" w:lineRule="auto"/>
              <w:rPr>
                <w:rFonts w:ascii="NewtonCSanPin" w:hAnsi="NewtonCSanPin"/>
              </w:rPr>
            </w:pPr>
            <w:r w:rsidRPr="00D23D8F">
              <w:rPr>
                <w:rFonts w:ascii="NewtonCSanPin" w:hAnsi="NewtonCSanPin"/>
                <w:i/>
              </w:rPr>
              <w:t xml:space="preserve">• Составлять </w:t>
            </w:r>
            <w:r w:rsidRPr="00D23D8F">
              <w:rPr>
                <w:rFonts w:ascii="NewtonCSanPin" w:hAnsi="NewtonCSanPin"/>
              </w:rPr>
              <w:t>предложения, используя лексику из подстановочного упражнения.</w:t>
            </w:r>
          </w:p>
          <w:p w14:paraId="653491B7" w14:textId="77777777" w:rsidR="007D2F23" w:rsidRPr="00D23D8F" w:rsidRDefault="007D2F23" w:rsidP="007D2F23">
            <w:pPr>
              <w:spacing w:line="360" w:lineRule="auto"/>
              <w:rPr>
                <w:rFonts w:ascii="NewtonCSanPin" w:hAnsi="NewtonCSanPin"/>
              </w:rPr>
            </w:pPr>
            <w:r w:rsidRPr="00D23D8F">
              <w:rPr>
                <w:rFonts w:ascii="NewtonCSanPin" w:hAnsi="NewtonCSanPin"/>
                <w:i/>
              </w:rPr>
              <w:t>• Знакомиться</w:t>
            </w:r>
            <w:r w:rsidRPr="00D23D8F">
              <w:rPr>
                <w:rFonts w:ascii="NewtonCSanPin" w:hAnsi="NewtonCSanPin"/>
              </w:rPr>
              <w:t xml:space="preserve"> с рекомендациями Мудрой совы о работе над лексикой.</w:t>
            </w:r>
          </w:p>
          <w:p w14:paraId="2CC6FE1C" w14:textId="77777777" w:rsidR="007D2F23" w:rsidRPr="00D23D8F" w:rsidRDefault="007D2F23" w:rsidP="007D2F23">
            <w:pPr>
              <w:spacing w:line="360" w:lineRule="auto"/>
              <w:rPr>
                <w:rFonts w:ascii="NewtonCSanPin" w:hAnsi="NewtonCSanPin"/>
              </w:rPr>
            </w:pPr>
            <w:r w:rsidRPr="00D23D8F">
              <w:rPr>
                <w:rFonts w:ascii="NewtonCSanPin" w:hAnsi="NewtonCSanPin"/>
                <w:i/>
              </w:rPr>
              <w:t>• Работать</w:t>
            </w:r>
            <w:r w:rsidRPr="00D23D8F">
              <w:rPr>
                <w:rFonts w:ascii="NewtonCSanPin" w:hAnsi="NewtonCSanPin"/>
              </w:rPr>
              <w:t xml:space="preserve"> над словом – </w:t>
            </w:r>
            <w:r w:rsidRPr="00D23D8F">
              <w:rPr>
                <w:rFonts w:ascii="NewtonCSanPin" w:hAnsi="NewtonCSanPin"/>
                <w:i/>
              </w:rPr>
              <w:t>анализировать</w:t>
            </w:r>
            <w:r w:rsidRPr="00D23D8F">
              <w:rPr>
                <w:rFonts w:ascii="NewtonCSanPin" w:hAnsi="NewtonCSanPin"/>
              </w:rPr>
              <w:t xml:space="preserve"> его словообразовательный состав, его сочетаемость с другими словами, </w:t>
            </w:r>
            <w:r w:rsidRPr="00D23D8F">
              <w:rPr>
                <w:rFonts w:ascii="NewtonCSanPin" w:hAnsi="NewtonCSanPin"/>
                <w:i/>
              </w:rPr>
              <w:t>использовать</w:t>
            </w:r>
            <w:r w:rsidRPr="00D23D8F">
              <w:rPr>
                <w:rFonts w:ascii="NewtonCSanPin" w:hAnsi="NewtonCSanPin"/>
              </w:rPr>
              <w:t xml:space="preserve"> способы запоминания слов и систематизации лексики</w:t>
            </w:r>
          </w:p>
        </w:tc>
      </w:tr>
      <w:tr w:rsidR="007D2F23" w:rsidRPr="004C6FA7" w14:paraId="63AB2966" w14:textId="77777777" w:rsidTr="007D2F23">
        <w:tc>
          <w:tcPr>
            <w:tcW w:w="14786" w:type="dxa"/>
            <w:gridSpan w:val="3"/>
          </w:tcPr>
          <w:p w14:paraId="0B76B284" w14:textId="77777777" w:rsidR="007D2F23" w:rsidRPr="00D23D8F" w:rsidRDefault="007D2F23" w:rsidP="007D2F23">
            <w:pPr>
              <w:spacing w:line="360" w:lineRule="auto"/>
              <w:jc w:val="center"/>
              <w:rPr>
                <w:rFonts w:ascii="NewtonCSanPin" w:hAnsi="NewtonCSanPin"/>
                <w:i/>
                <w:lang w:val="de-DE"/>
              </w:rPr>
            </w:pPr>
            <w:r w:rsidRPr="00D23D8F">
              <w:rPr>
                <w:rFonts w:ascii="NewtonCSanPin" w:hAnsi="NewtonCSanPin"/>
              </w:rPr>
              <w:t>Блок</w:t>
            </w:r>
            <w:r w:rsidRPr="00D23D8F">
              <w:rPr>
                <w:rFonts w:ascii="NewtonCSanPin" w:hAnsi="NewtonCSanPin"/>
                <w:lang w:val="de-DE"/>
              </w:rPr>
              <w:t xml:space="preserve"> 2. Lesen macht klug (2 </w:t>
            </w:r>
            <w:r w:rsidRPr="00D23D8F">
              <w:rPr>
                <w:rFonts w:ascii="NewtonCSanPin" w:hAnsi="NewtonCSanPin"/>
              </w:rPr>
              <w:t>ч</w:t>
            </w:r>
            <w:r w:rsidRPr="00D23D8F">
              <w:rPr>
                <w:rFonts w:ascii="NewtonCSanPin" w:hAnsi="NewtonCSanPin"/>
                <w:lang w:val="de-DE"/>
              </w:rPr>
              <w:t>)</w:t>
            </w:r>
          </w:p>
        </w:tc>
      </w:tr>
      <w:tr w:rsidR="007D2F23" w:rsidRPr="00D23D8F" w14:paraId="4568DEF9" w14:textId="77777777" w:rsidTr="007D2F23">
        <w:tc>
          <w:tcPr>
            <w:tcW w:w="4771" w:type="dxa"/>
          </w:tcPr>
          <w:p w14:paraId="386017C7" w14:textId="77777777" w:rsidR="007D2F23" w:rsidRPr="00D23D8F" w:rsidRDefault="007D2F23" w:rsidP="007D2F23">
            <w:pPr>
              <w:spacing w:line="360" w:lineRule="auto"/>
              <w:rPr>
                <w:rFonts w:ascii="NewtonCSanPin" w:hAnsi="NewtonCSanPin"/>
              </w:rPr>
            </w:pPr>
            <w:r w:rsidRPr="00D23D8F">
              <w:rPr>
                <w:rFonts w:ascii="NewtonCSanPin" w:hAnsi="NewtonCSanPin"/>
              </w:rPr>
              <w:t xml:space="preserve">Стихотворение </w:t>
            </w:r>
            <w:r w:rsidRPr="00D23D8F">
              <w:rPr>
                <w:rFonts w:ascii="NewtonCSanPin" w:hAnsi="NewtonCSanPin"/>
                <w:b/>
              </w:rPr>
              <w:t>„</w:t>
            </w:r>
            <w:r w:rsidRPr="00D23D8F">
              <w:rPr>
                <w:rFonts w:ascii="NewtonCSanPin" w:hAnsi="NewtonCSanPin"/>
                <w:b/>
                <w:lang w:val="en-US"/>
              </w:rPr>
              <w:t>NachdenFerien</w:t>
            </w:r>
            <w:r w:rsidRPr="00D23D8F">
              <w:rPr>
                <w:rFonts w:ascii="NewtonCSanPin" w:hAnsi="NewtonCSanPin"/>
                <w:b/>
              </w:rPr>
              <w:t>“</w:t>
            </w:r>
            <w:r w:rsidRPr="00D23D8F">
              <w:rPr>
                <w:rFonts w:ascii="NewtonCSanPin" w:hAnsi="NewtonCSanPin"/>
              </w:rPr>
              <w:t>.</w:t>
            </w:r>
          </w:p>
          <w:p w14:paraId="597D1272" w14:textId="77777777" w:rsidR="007D2F23" w:rsidRPr="00D23D8F" w:rsidRDefault="007D2F23" w:rsidP="007D2F23">
            <w:pPr>
              <w:spacing w:line="360" w:lineRule="auto"/>
              <w:rPr>
                <w:rFonts w:ascii="NewtonCSanPin" w:hAnsi="NewtonCSanPin"/>
              </w:rPr>
            </w:pPr>
            <w:r w:rsidRPr="00D23D8F">
              <w:rPr>
                <w:rFonts w:ascii="NewtonCSanPin" w:hAnsi="NewtonCSanPin"/>
              </w:rPr>
              <w:t>Письмо Эльке о начале учебного года.</w:t>
            </w:r>
          </w:p>
          <w:p w14:paraId="2E39817F" w14:textId="77777777" w:rsidR="007D2F23" w:rsidRPr="00D23D8F" w:rsidRDefault="007D2F23" w:rsidP="007D2F23">
            <w:pPr>
              <w:spacing w:line="360" w:lineRule="auto"/>
              <w:rPr>
                <w:rFonts w:ascii="NewtonCSanPin" w:hAnsi="NewtonCSanPin"/>
                <w:lang w:val="de-DE"/>
              </w:rPr>
            </w:pPr>
            <w:r w:rsidRPr="00D23D8F">
              <w:rPr>
                <w:rFonts w:ascii="NewtonCSanPin" w:hAnsi="NewtonCSanPin"/>
              </w:rPr>
              <w:t>Текст</w:t>
            </w:r>
            <w:r w:rsidRPr="00D23D8F">
              <w:rPr>
                <w:rFonts w:ascii="NewtonCSanPin" w:hAnsi="NewtonCSanPin"/>
                <w:b/>
                <w:lang w:val="de-DE"/>
              </w:rPr>
              <w:t>„Der Schulanfang in Deutschland“</w:t>
            </w:r>
            <w:r w:rsidRPr="00D23D8F">
              <w:rPr>
                <w:rFonts w:ascii="NewtonCSanPin" w:hAnsi="NewtonCSanPin"/>
                <w:lang w:val="de-DE"/>
              </w:rPr>
              <w:t>.</w:t>
            </w:r>
          </w:p>
          <w:p w14:paraId="6F29B60F" w14:textId="77777777" w:rsidR="007D2F23" w:rsidRPr="00D23D8F" w:rsidRDefault="007D2F23" w:rsidP="007D2F23">
            <w:pPr>
              <w:spacing w:line="360" w:lineRule="auto"/>
              <w:rPr>
                <w:rFonts w:ascii="NewtonCSanPin" w:hAnsi="NewtonCSanPin"/>
                <w:lang w:val="de-DE"/>
              </w:rPr>
            </w:pPr>
            <w:r w:rsidRPr="00D23D8F">
              <w:rPr>
                <w:rFonts w:ascii="NewtonCSanPin" w:hAnsi="NewtonCSanPin"/>
              </w:rPr>
              <w:t>Текст</w:t>
            </w:r>
            <w:r w:rsidRPr="00D23D8F">
              <w:rPr>
                <w:rFonts w:ascii="NewtonCSanPin" w:hAnsi="NewtonCSanPin"/>
                <w:b/>
                <w:lang w:val="de-DE"/>
              </w:rPr>
              <w:t>„Schulanfang in verschiedenen Ländern“</w:t>
            </w:r>
            <w:r w:rsidRPr="00D23D8F">
              <w:rPr>
                <w:rFonts w:ascii="NewtonCSanPin" w:hAnsi="NewtonCSanPin"/>
                <w:lang w:val="de-DE"/>
              </w:rPr>
              <w:t>.</w:t>
            </w:r>
          </w:p>
          <w:p w14:paraId="2E3A3DE2" w14:textId="77777777" w:rsidR="007D2F23" w:rsidRPr="00D23D8F" w:rsidRDefault="007D2F23" w:rsidP="007D2F23">
            <w:pPr>
              <w:spacing w:line="360" w:lineRule="auto"/>
              <w:rPr>
                <w:rFonts w:ascii="NewtonCSanPin" w:hAnsi="NewtonCSanPin"/>
                <w:lang w:val="de-DE"/>
              </w:rPr>
            </w:pPr>
            <w:r w:rsidRPr="00D23D8F">
              <w:rPr>
                <w:rFonts w:ascii="NewtonCSanPin" w:hAnsi="NewtonCSanPin"/>
              </w:rPr>
              <w:t xml:space="preserve">Текст </w:t>
            </w:r>
            <w:r w:rsidRPr="00D23D8F">
              <w:rPr>
                <w:rFonts w:ascii="NewtonCSanPin" w:hAnsi="NewtonCSanPin"/>
                <w:b/>
                <w:lang w:val="de-DE"/>
              </w:rPr>
              <w:t>„Heinzelmännchen“</w:t>
            </w:r>
          </w:p>
        </w:tc>
        <w:tc>
          <w:tcPr>
            <w:tcW w:w="10015" w:type="dxa"/>
            <w:gridSpan w:val="2"/>
          </w:tcPr>
          <w:p w14:paraId="0B64D841" w14:textId="77777777" w:rsidR="007D2F23" w:rsidRPr="00D23D8F" w:rsidRDefault="007D2F23" w:rsidP="007D2F23">
            <w:pPr>
              <w:spacing w:line="360" w:lineRule="auto"/>
              <w:rPr>
                <w:rFonts w:ascii="NewtonCSanPin" w:hAnsi="NewtonCSanPin"/>
              </w:rPr>
            </w:pPr>
            <w:r w:rsidRPr="00D23D8F">
              <w:rPr>
                <w:rFonts w:ascii="NewtonCSanPin" w:hAnsi="NewtonCSanPin"/>
                <w:i/>
              </w:rPr>
              <w:t>• Читать</w:t>
            </w:r>
            <w:r w:rsidRPr="00D23D8F">
              <w:rPr>
                <w:rFonts w:ascii="NewtonCSanPin" w:hAnsi="NewtonCSanPin"/>
              </w:rPr>
              <w:t xml:space="preserve"> стихотворение и </w:t>
            </w:r>
            <w:r w:rsidRPr="00D23D8F">
              <w:rPr>
                <w:rFonts w:ascii="NewtonCSanPin" w:hAnsi="NewtonCSanPin"/>
                <w:i/>
              </w:rPr>
              <w:t>отвечать</w:t>
            </w:r>
            <w:r w:rsidRPr="00D23D8F">
              <w:rPr>
                <w:rFonts w:ascii="NewtonCSanPin" w:hAnsi="NewtonCSanPin"/>
              </w:rPr>
              <w:t xml:space="preserve"> на вопросы по поводу содержания прочитанного.</w:t>
            </w:r>
          </w:p>
          <w:p w14:paraId="36C8DE3A" w14:textId="77777777" w:rsidR="007D2F23" w:rsidRPr="00D23D8F" w:rsidRDefault="007D2F23" w:rsidP="007D2F23">
            <w:pPr>
              <w:spacing w:line="360" w:lineRule="auto"/>
              <w:rPr>
                <w:rFonts w:ascii="NewtonCSanPin" w:hAnsi="NewtonCSanPin"/>
              </w:rPr>
            </w:pPr>
            <w:r w:rsidRPr="00D23D8F">
              <w:rPr>
                <w:rFonts w:ascii="NewtonCSanPin" w:hAnsi="NewtonCSanPin"/>
                <w:i/>
              </w:rPr>
              <w:t>• Читать</w:t>
            </w:r>
            <w:r w:rsidRPr="00D23D8F">
              <w:rPr>
                <w:rFonts w:ascii="NewtonCSanPin" w:hAnsi="NewtonCSanPin"/>
              </w:rPr>
              <w:t xml:space="preserve"> текст в форме письма другу, используя комментарий.</w:t>
            </w:r>
          </w:p>
          <w:p w14:paraId="53021BC7" w14:textId="77777777" w:rsidR="007D2F23" w:rsidRPr="00D23D8F" w:rsidRDefault="007D2F23" w:rsidP="007D2F23">
            <w:pPr>
              <w:spacing w:line="360" w:lineRule="auto"/>
              <w:rPr>
                <w:rFonts w:ascii="NewtonCSanPin" w:hAnsi="NewtonCSanPin"/>
              </w:rPr>
            </w:pPr>
            <w:r w:rsidRPr="00D23D8F">
              <w:rPr>
                <w:rFonts w:ascii="NewtonCSanPin" w:hAnsi="NewtonCSanPin"/>
                <w:i/>
              </w:rPr>
              <w:t>• Читать</w:t>
            </w:r>
            <w:r w:rsidRPr="00D23D8F">
              <w:rPr>
                <w:rFonts w:ascii="NewtonCSanPin" w:hAnsi="NewtonCSanPin"/>
              </w:rPr>
              <w:t xml:space="preserve"> текст о начале учебного года в Германии и </w:t>
            </w:r>
            <w:r w:rsidRPr="00D23D8F">
              <w:rPr>
                <w:rFonts w:ascii="NewtonCSanPin" w:hAnsi="NewtonCSanPin"/>
                <w:i/>
              </w:rPr>
              <w:t>делать иллюстрации</w:t>
            </w:r>
            <w:r w:rsidRPr="00D23D8F">
              <w:rPr>
                <w:rFonts w:ascii="NewtonCSanPin" w:hAnsi="NewtonCSanPin"/>
              </w:rPr>
              <w:t xml:space="preserve"> к тексту.</w:t>
            </w:r>
          </w:p>
          <w:p w14:paraId="12F090CA" w14:textId="77777777" w:rsidR="007D2F23" w:rsidRPr="00D23D8F" w:rsidRDefault="007D2F23" w:rsidP="007D2F23">
            <w:pPr>
              <w:spacing w:line="360" w:lineRule="auto"/>
              <w:rPr>
                <w:rFonts w:ascii="NewtonCSanPin" w:hAnsi="NewtonCSanPin"/>
              </w:rPr>
            </w:pPr>
            <w:r w:rsidRPr="00D23D8F">
              <w:rPr>
                <w:rFonts w:ascii="NewtonCSanPin" w:hAnsi="NewtonCSanPin"/>
                <w:i/>
              </w:rPr>
              <w:t>• Читать</w:t>
            </w:r>
            <w:r w:rsidRPr="00D23D8F">
              <w:rPr>
                <w:rFonts w:ascii="NewtonCSanPin" w:hAnsi="NewtonCSanPin"/>
              </w:rPr>
              <w:t xml:space="preserve"> текст с пониманием основного содержания, извлекая информацию из текста и используя при этом комментарий.</w:t>
            </w:r>
          </w:p>
          <w:p w14:paraId="31EF53A6" w14:textId="77777777" w:rsidR="007D2F23" w:rsidRPr="00D23D8F" w:rsidRDefault="007D2F23" w:rsidP="007D2F23">
            <w:pPr>
              <w:spacing w:line="360" w:lineRule="auto"/>
              <w:rPr>
                <w:rFonts w:ascii="NewtonCSanPin" w:hAnsi="NewtonCSanPin"/>
              </w:rPr>
            </w:pPr>
            <w:r w:rsidRPr="00D23D8F">
              <w:rPr>
                <w:rFonts w:ascii="NewtonCSanPin" w:hAnsi="NewtonCSanPin"/>
                <w:i/>
              </w:rPr>
              <w:t>• Отвечать</w:t>
            </w:r>
            <w:r w:rsidRPr="00D23D8F">
              <w:rPr>
                <w:rFonts w:ascii="NewtonCSanPin" w:hAnsi="NewtonCSanPin"/>
              </w:rPr>
              <w:t xml:space="preserve"> на вопросы по содержанию прочитанного</w:t>
            </w:r>
          </w:p>
        </w:tc>
      </w:tr>
      <w:tr w:rsidR="007D2F23" w:rsidRPr="00D23D8F" w14:paraId="7906A518" w14:textId="77777777" w:rsidTr="007D2F23">
        <w:tc>
          <w:tcPr>
            <w:tcW w:w="14786" w:type="dxa"/>
            <w:gridSpan w:val="3"/>
          </w:tcPr>
          <w:p w14:paraId="633EBDDD" w14:textId="77777777" w:rsidR="007D2F23" w:rsidRPr="00D23D8F" w:rsidRDefault="007D2F23" w:rsidP="007D2F23">
            <w:pPr>
              <w:spacing w:line="360" w:lineRule="auto"/>
              <w:jc w:val="center"/>
              <w:rPr>
                <w:rFonts w:ascii="NewtonCSanPin" w:hAnsi="NewtonCSanPin"/>
                <w:i/>
              </w:rPr>
            </w:pPr>
            <w:r w:rsidRPr="00D23D8F">
              <w:rPr>
                <w:rFonts w:ascii="NewtonCSanPin" w:hAnsi="NewtonCSanPin"/>
              </w:rPr>
              <w:t>Блок</w:t>
            </w:r>
            <w:r w:rsidRPr="00D23D8F">
              <w:rPr>
                <w:rFonts w:ascii="NewtonCSanPin" w:hAnsi="NewtonCSanPin"/>
                <w:lang w:val="de-DE"/>
              </w:rPr>
              <w:t xml:space="preserve"> 3. Grammatik! Ist das eine harte Nuss? </w:t>
            </w:r>
            <w:r w:rsidRPr="00D23D8F">
              <w:rPr>
                <w:rFonts w:ascii="NewtonCSanPin" w:hAnsi="NewtonCSanPin"/>
              </w:rPr>
              <w:t>(2 ч)</w:t>
            </w:r>
          </w:p>
        </w:tc>
      </w:tr>
      <w:tr w:rsidR="007D2F23" w:rsidRPr="004C6FA7" w14:paraId="13E2EF49" w14:textId="77777777" w:rsidTr="007D2F23">
        <w:tc>
          <w:tcPr>
            <w:tcW w:w="4771" w:type="dxa"/>
          </w:tcPr>
          <w:p w14:paraId="0EF87372" w14:textId="77777777" w:rsidR="007D2F23" w:rsidRPr="00D23D8F" w:rsidRDefault="007D2F23" w:rsidP="007D2F23">
            <w:pPr>
              <w:spacing w:line="360" w:lineRule="auto"/>
              <w:rPr>
                <w:rFonts w:ascii="NewtonCSanPin" w:hAnsi="NewtonCSanPin"/>
              </w:rPr>
            </w:pPr>
            <w:r w:rsidRPr="00D23D8F">
              <w:rPr>
                <w:rFonts w:ascii="NewtonCSanPin" w:hAnsi="NewtonCSanPin"/>
                <w:b/>
              </w:rPr>
              <w:t>„</w:t>
            </w:r>
            <w:r w:rsidRPr="00D23D8F">
              <w:rPr>
                <w:rFonts w:ascii="NewtonCSanPin" w:hAnsi="NewtonCSanPin"/>
                <w:b/>
                <w:lang w:val="en-US"/>
              </w:rPr>
              <w:t>NachdenSommerferien</w:t>
            </w:r>
            <w:r w:rsidRPr="00D23D8F">
              <w:rPr>
                <w:rFonts w:ascii="NewtonCSanPin" w:hAnsi="NewtonCSanPin"/>
                <w:b/>
              </w:rPr>
              <w:t>“</w:t>
            </w:r>
            <w:r w:rsidRPr="00D23D8F">
              <w:rPr>
                <w:rFonts w:ascii="NewtonCSanPin" w:hAnsi="NewtonCSanPin"/>
                <w:i/>
              </w:rPr>
              <w:t xml:space="preserve">(высказывания школьников о лете в </w:t>
            </w:r>
            <w:r w:rsidRPr="00D23D8F">
              <w:rPr>
                <w:rFonts w:ascii="NewtonCSanPin" w:hAnsi="NewtonCSanPin"/>
                <w:i/>
                <w:lang w:val="en-US"/>
              </w:rPr>
              <w:t>Perfekt</w:t>
            </w:r>
            <w:r w:rsidRPr="00D23D8F">
              <w:rPr>
                <w:rFonts w:ascii="NewtonCSanPin" w:hAnsi="NewtonCSanPin"/>
                <w:i/>
              </w:rPr>
              <w:t>)</w:t>
            </w:r>
            <w:r w:rsidRPr="00D23D8F">
              <w:rPr>
                <w:rFonts w:ascii="NewtonCSanPin" w:hAnsi="NewtonCSanPin"/>
              </w:rPr>
              <w:t>.</w:t>
            </w:r>
          </w:p>
          <w:p w14:paraId="6C719B47" w14:textId="77777777" w:rsidR="007D2F23" w:rsidRPr="00D23D8F" w:rsidRDefault="007D2F23" w:rsidP="007D2F23">
            <w:pPr>
              <w:spacing w:line="360" w:lineRule="auto"/>
              <w:rPr>
                <w:rFonts w:ascii="NewtonCSanPin" w:hAnsi="NewtonCSanPin"/>
              </w:rPr>
            </w:pPr>
            <w:r w:rsidRPr="00D23D8F">
              <w:rPr>
                <w:rFonts w:ascii="NewtonCSanPin" w:hAnsi="NewtonCSanPin"/>
              </w:rPr>
              <w:t xml:space="preserve">Памятка об образовании </w:t>
            </w:r>
            <w:r w:rsidRPr="00D23D8F">
              <w:rPr>
                <w:rFonts w:ascii="NewtonCSanPin" w:hAnsi="NewtonCSanPin"/>
                <w:lang w:val="en-US"/>
              </w:rPr>
              <w:t>Perfekt</w:t>
            </w:r>
            <w:r w:rsidRPr="00D23D8F">
              <w:rPr>
                <w:rFonts w:ascii="NewtonCSanPin" w:hAnsi="NewtonCSanPin"/>
              </w:rPr>
              <w:t xml:space="preserve"> слабых глаголов с отделяемыми и неотделяемыми приставками.</w:t>
            </w:r>
          </w:p>
          <w:p w14:paraId="5D5EDBD7" w14:textId="77777777" w:rsidR="007D2F23" w:rsidRPr="00D23D8F" w:rsidRDefault="007D2F23" w:rsidP="007D2F23">
            <w:pPr>
              <w:spacing w:line="360" w:lineRule="auto"/>
              <w:rPr>
                <w:rFonts w:ascii="NewtonCSanPin" w:hAnsi="NewtonCSanPin"/>
              </w:rPr>
            </w:pPr>
            <w:r w:rsidRPr="00D23D8F">
              <w:rPr>
                <w:rFonts w:ascii="NewtonCSanPin" w:hAnsi="NewtonCSanPin"/>
              </w:rPr>
              <w:t>Серия иллюстраций и слова и словосочетания к ней.</w:t>
            </w:r>
          </w:p>
          <w:p w14:paraId="1B24BA6C" w14:textId="77777777" w:rsidR="007D2F23" w:rsidRPr="00D23D8F" w:rsidRDefault="007D2F23" w:rsidP="007D2F23">
            <w:pPr>
              <w:spacing w:line="360" w:lineRule="auto"/>
              <w:rPr>
                <w:rFonts w:ascii="NewtonCSanPin" w:hAnsi="NewtonCSanPin"/>
              </w:rPr>
            </w:pPr>
            <w:r w:rsidRPr="00D23D8F">
              <w:rPr>
                <w:rFonts w:ascii="NewtonCSanPin" w:hAnsi="NewtonCSanPin"/>
              </w:rPr>
              <w:t xml:space="preserve">Подстановочное упражнение на тренировку в употреблении </w:t>
            </w:r>
            <w:r w:rsidRPr="00D23D8F">
              <w:rPr>
                <w:rFonts w:ascii="NewtonCSanPin" w:hAnsi="NewtonCSanPin"/>
                <w:lang w:val="en-US"/>
              </w:rPr>
              <w:t>Perfekt</w:t>
            </w:r>
            <w:r w:rsidRPr="00D23D8F">
              <w:rPr>
                <w:rFonts w:ascii="NewtonCSanPin" w:hAnsi="NewtonCSanPin"/>
              </w:rPr>
              <w:t>.</w:t>
            </w:r>
          </w:p>
          <w:p w14:paraId="6B10899D" w14:textId="77777777" w:rsidR="007D2F23" w:rsidRPr="00D23D8F" w:rsidRDefault="007D2F23" w:rsidP="007D2F23">
            <w:pPr>
              <w:spacing w:line="360" w:lineRule="auto"/>
              <w:rPr>
                <w:rFonts w:ascii="NewtonCSanPin" w:hAnsi="NewtonCSanPin"/>
              </w:rPr>
            </w:pPr>
            <w:r w:rsidRPr="00D23D8F">
              <w:rPr>
                <w:rFonts w:ascii="NewtonCSanPin" w:hAnsi="NewtonCSanPin"/>
              </w:rPr>
              <w:t>Микродиалоги с пропусками.</w:t>
            </w:r>
          </w:p>
          <w:p w14:paraId="747C37B4" w14:textId="77777777" w:rsidR="007D2F23" w:rsidRPr="00D23D8F" w:rsidRDefault="007D2F23" w:rsidP="007D2F23">
            <w:pPr>
              <w:spacing w:line="360" w:lineRule="auto"/>
              <w:rPr>
                <w:rFonts w:ascii="NewtonCSanPin" w:hAnsi="NewtonCSanPin"/>
              </w:rPr>
            </w:pPr>
            <w:r w:rsidRPr="00D23D8F">
              <w:rPr>
                <w:rFonts w:ascii="NewtonCSanPin" w:hAnsi="NewtonCSanPin"/>
              </w:rPr>
              <w:lastRenderedPageBreak/>
              <w:t xml:space="preserve">Памятка об употреблении глаголов </w:t>
            </w:r>
            <w:r w:rsidRPr="00D23D8F">
              <w:rPr>
                <w:rFonts w:ascii="NewtonCSanPin" w:hAnsi="NewtonCSanPin"/>
                <w:lang w:val="de-DE"/>
              </w:rPr>
              <w:t>stellen</w:t>
            </w:r>
            <w:r w:rsidRPr="00D23D8F">
              <w:rPr>
                <w:rFonts w:ascii="NewtonCSanPin" w:hAnsi="NewtonCSanPin"/>
              </w:rPr>
              <w:t xml:space="preserve">, </w:t>
            </w:r>
            <w:r w:rsidRPr="00D23D8F">
              <w:rPr>
                <w:rFonts w:ascii="NewtonCSanPin" w:hAnsi="NewtonCSanPin"/>
                <w:lang w:val="de-DE"/>
              </w:rPr>
              <w:t>legen</w:t>
            </w:r>
            <w:r w:rsidRPr="00D23D8F">
              <w:rPr>
                <w:rFonts w:ascii="NewtonCSanPin" w:hAnsi="NewtonCSanPin"/>
              </w:rPr>
              <w:t xml:space="preserve">, </w:t>
            </w:r>
            <w:r w:rsidRPr="00D23D8F">
              <w:rPr>
                <w:rFonts w:ascii="NewtonCSanPin" w:hAnsi="NewtonCSanPin"/>
                <w:lang w:val="de-DE"/>
              </w:rPr>
              <w:t>h</w:t>
            </w:r>
            <w:r w:rsidRPr="00D23D8F">
              <w:rPr>
                <w:rFonts w:ascii="NewtonCSanPin" w:hAnsi="NewtonCSanPin"/>
              </w:rPr>
              <w:t>ä</w:t>
            </w:r>
            <w:r w:rsidRPr="00D23D8F">
              <w:rPr>
                <w:rFonts w:ascii="NewtonCSanPin" w:hAnsi="NewtonCSanPin"/>
                <w:lang w:val="de-DE"/>
              </w:rPr>
              <w:t>ngen</w:t>
            </w:r>
            <w:r w:rsidRPr="00D23D8F">
              <w:rPr>
                <w:rFonts w:ascii="NewtonCSanPin" w:hAnsi="NewtonCSanPin"/>
              </w:rPr>
              <w:t xml:space="preserve">, </w:t>
            </w:r>
            <w:r w:rsidRPr="00D23D8F">
              <w:rPr>
                <w:rFonts w:ascii="NewtonCSanPin" w:hAnsi="NewtonCSanPin"/>
                <w:lang w:val="de-DE"/>
              </w:rPr>
              <w:t>setzen</w:t>
            </w:r>
            <w:r w:rsidRPr="00D23D8F">
              <w:rPr>
                <w:rFonts w:ascii="NewtonCSanPin" w:hAnsi="NewtonCSanPin"/>
              </w:rPr>
              <w:t xml:space="preserve"> с дополнением в </w:t>
            </w:r>
            <w:r w:rsidRPr="00D23D8F">
              <w:rPr>
                <w:rFonts w:ascii="NewtonCSanPin" w:hAnsi="NewtonCSanPin"/>
                <w:lang w:val="en-US"/>
              </w:rPr>
              <w:t>Akkusativ</w:t>
            </w:r>
            <w:r w:rsidRPr="00D23D8F">
              <w:rPr>
                <w:rFonts w:ascii="NewtonCSanPin" w:hAnsi="NewtonCSanPin"/>
              </w:rPr>
              <w:t xml:space="preserve"> и обстоятельством места.</w:t>
            </w:r>
          </w:p>
          <w:p w14:paraId="5C71F557" w14:textId="77777777" w:rsidR="007D2F23" w:rsidRPr="00D23D8F" w:rsidRDefault="007D2F23" w:rsidP="007D2F23">
            <w:pPr>
              <w:spacing w:line="360" w:lineRule="auto"/>
              <w:rPr>
                <w:rFonts w:ascii="NewtonCSanPin" w:hAnsi="NewtonCSanPin"/>
              </w:rPr>
            </w:pPr>
            <w:r w:rsidRPr="00D23D8F">
              <w:rPr>
                <w:rFonts w:ascii="NewtonCSanPin" w:hAnsi="NewtonCSanPin"/>
              </w:rPr>
              <w:t xml:space="preserve">Тренировочные упражнения на употребление глаголов </w:t>
            </w:r>
            <w:r w:rsidRPr="00D23D8F">
              <w:rPr>
                <w:rFonts w:ascii="NewtonCSanPin" w:hAnsi="NewtonCSanPin"/>
                <w:lang w:val="de-DE"/>
              </w:rPr>
              <w:t>stellen</w:t>
            </w:r>
            <w:r w:rsidRPr="00D23D8F">
              <w:rPr>
                <w:rFonts w:ascii="NewtonCSanPin" w:hAnsi="NewtonCSanPin"/>
              </w:rPr>
              <w:t xml:space="preserve">, </w:t>
            </w:r>
            <w:r w:rsidRPr="00D23D8F">
              <w:rPr>
                <w:rFonts w:ascii="NewtonCSanPin" w:hAnsi="NewtonCSanPin"/>
                <w:lang w:val="de-DE"/>
              </w:rPr>
              <w:t>legen</w:t>
            </w:r>
            <w:r w:rsidRPr="00D23D8F">
              <w:rPr>
                <w:rFonts w:ascii="NewtonCSanPin" w:hAnsi="NewtonCSanPin"/>
              </w:rPr>
              <w:t xml:space="preserve">, </w:t>
            </w:r>
            <w:r w:rsidRPr="00D23D8F">
              <w:rPr>
                <w:rFonts w:ascii="NewtonCSanPin" w:hAnsi="NewtonCSanPin"/>
                <w:lang w:val="de-DE"/>
              </w:rPr>
              <w:t>h</w:t>
            </w:r>
            <w:r w:rsidRPr="00D23D8F">
              <w:rPr>
                <w:rFonts w:ascii="NewtonCSanPin" w:hAnsi="NewtonCSanPin"/>
              </w:rPr>
              <w:t>ä</w:t>
            </w:r>
            <w:r w:rsidRPr="00D23D8F">
              <w:rPr>
                <w:rFonts w:ascii="NewtonCSanPin" w:hAnsi="NewtonCSanPin"/>
                <w:lang w:val="de-DE"/>
              </w:rPr>
              <w:t>ngen</w:t>
            </w:r>
            <w:r w:rsidRPr="00D23D8F">
              <w:rPr>
                <w:rFonts w:ascii="NewtonCSanPin" w:hAnsi="NewtonCSanPin"/>
              </w:rPr>
              <w:t xml:space="preserve">, </w:t>
            </w:r>
            <w:r w:rsidRPr="00D23D8F">
              <w:rPr>
                <w:rFonts w:ascii="NewtonCSanPin" w:hAnsi="NewtonCSanPin"/>
                <w:lang w:val="de-DE"/>
              </w:rPr>
              <w:t>setzen</w:t>
            </w:r>
          </w:p>
        </w:tc>
        <w:tc>
          <w:tcPr>
            <w:tcW w:w="10015" w:type="dxa"/>
            <w:gridSpan w:val="2"/>
          </w:tcPr>
          <w:p w14:paraId="1ADDFBAD" w14:textId="77777777" w:rsidR="007D2F23" w:rsidRPr="00D23D8F" w:rsidRDefault="007D2F23" w:rsidP="007D2F23">
            <w:pPr>
              <w:spacing w:line="360" w:lineRule="auto"/>
              <w:rPr>
                <w:rFonts w:ascii="NewtonCSanPin" w:hAnsi="NewtonCSanPin"/>
              </w:rPr>
            </w:pPr>
            <w:r w:rsidRPr="00D23D8F">
              <w:rPr>
                <w:rFonts w:ascii="NewtonCSanPin" w:hAnsi="NewtonCSanPin"/>
                <w:i/>
              </w:rPr>
              <w:lastRenderedPageBreak/>
              <w:t>• Читать</w:t>
            </w:r>
            <w:r w:rsidRPr="00D23D8F">
              <w:rPr>
                <w:rFonts w:ascii="NewtonCSanPin" w:hAnsi="NewtonCSanPin"/>
              </w:rPr>
              <w:t xml:space="preserve"> микродиалоги в парах и </w:t>
            </w:r>
            <w:r w:rsidRPr="00D23D8F">
              <w:rPr>
                <w:rFonts w:ascii="NewtonCSanPin" w:hAnsi="NewtonCSanPin"/>
                <w:i/>
              </w:rPr>
              <w:t>делать выводы</w:t>
            </w:r>
            <w:r w:rsidRPr="00D23D8F">
              <w:rPr>
                <w:rFonts w:ascii="NewtonCSanPin" w:hAnsi="NewtonCSanPin"/>
              </w:rPr>
              <w:t xml:space="preserve"> о правилах образования </w:t>
            </w:r>
            <w:r w:rsidRPr="00D23D8F">
              <w:rPr>
                <w:rFonts w:ascii="NewtonCSanPin" w:hAnsi="NewtonCSanPin"/>
                <w:lang w:val="en-US"/>
              </w:rPr>
              <w:t>Perfekt</w:t>
            </w:r>
            <w:r w:rsidRPr="00D23D8F">
              <w:rPr>
                <w:rFonts w:ascii="NewtonCSanPin" w:hAnsi="NewtonCSanPin"/>
              </w:rPr>
              <w:t xml:space="preserve"> слабых глаголов. </w:t>
            </w:r>
          </w:p>
          <w:p w14:paraId="510CD2FF" w14:textId="77777777" w:rsidR="007D2F23" w:rsidRPr="00D23D8F" w:rsidRDefault="007D2F23" w:rsidP="007D2F23">
            <w:pPr>
              <w:spacing w:line="360" w:lineRule="auto"/>
              <w:rPr>
                <w:rFonts w:ascii="NewtonCSanPin" w:hAnsi="NewtonCSanPin"/>
              </w:rPr>
            </w:pPr>
            <w:r w:rsidRPr="00D23D8F">
              <w:rPr>
                <w:rFonts w:ascii="NewtonCSanPin" w:hAnsi="NewtonCSanPin"/>
                <w:i/>
              </w:rPr>
              <w:t>• Систематизировать</w:t>
            </w:r>
            <w:r w:rsidRPr="00D23D8F">
              <w:rPr>
                <w:rFonts w:ascii="NewtonCSanPin" w:hAnsi="NewtonCSanPin"/>
              </w:rPr>
              <w:t xml:space="preserve"> знания о </w:t>
            </w:r>
            <w:r w:rsidRPr="00D23D8F">
              <w:rPr>
                <w:rFonts w:ascii="NewtonCSanPin" w:hAnsi="NewtonCSanPin"/>
                <w:lang w:val="en-US"/>
              </w:rPr>
              <w:t>Perfekt</w:t>
            </w:r>
            <w:r w:rsidRPr="00D23D8F">
              <w:rPr>
                <w:rFonts w:ascii="NewtonCSanPin" w:hAnsi="NewtonCSanPin"/>
              </w:rPr>
              <w:t xml:space="preserve"> слабых глаголов, используя грамматическую памятку.</w:t>
            </w:r>
          </w:p>
          <w:p w14:paraId="74074E7C" w14:textId="77777777" w:rsidR="007D2F23" w:rsidRPr="00D23D8F" w:rsidRDefault="007D2F23" w:rsidP="007D2F23">
            <w:pPr>
              <w:spacing w:line="360" w:lineRule="auto"/>
              <w:rPr>
                <w:rFonts w:ascii="NewtonCSanPin" w:hAnsi="NewtonCSanPin"/>
              </w:rPr>
            </w:pPr>
            <w:r w:rsidRPr="00D23D8F">
              <w:rPr>
                <w:rFonts w:ascii="NewtonCSanPin" w:hAnsi="NewtonCSanPin"/>
                <w:i/>
              </w:rPr>
              <w:t>• Описывать</w:t>
            </w:r>
            <w:r w:rsidRPr="00D23D8F">
              <w:rPr>
                <w:rFonts w:ascii="NewtonCSanPin" w:hAnsi="NewtonCSanPin"/>
              </w:rPr>
              <w:t xml:space="preserve"> рисунки, используя слова и словосочетания в </w:t>
            </w:r>
            <w:r w:rsidRPr="00D23D8F">
              <w:rPr>
                <w:rFonts w:ascii="NewtonCSanPin" w:hAnsi="NewtonCSanPin"/>
                <w:lang w:val="en-US"/>
              </w:rPr>
              <w:t>Perfekt</w:t>
            </w:r>
            <w:r w:rsidRPr="00D23D8F">
              <w:rPr>
                <w:rFonts w:ascii="NewtonCSanPin" w:hAnsi="NewtonCSanPin"/>
              </w:rPr>
              <w:t>.</w:t>
            </w:r>
          </w:p>
          <w:p w14:paraId="575AE0AF" w14:textId="77777777" w:rsidR="007D2F23" w:rsidRPr="00D23D8F" w:rsidRDefault="007D2F23" w:rsidP="007D2F23">
            <w:pPr>
              <w:spacing w:line="360" w:lineRule="auto"/>
              <w:rPr>
                <w:rFonts w:ascii="NewtonCSanPin" w:hAnsi="NewtonCSanPin"/>
              </w:rPr>
            </w:pPr>
            <w:r w:rsidRPr="00D23D8F">
              <w:rPr>
                <w:rFonts w:ascii="NewtonCSanPin" w:hAnsi="NewtonCSanPin"/>
                <w:i/>
              </w:rPr>
              <w:t xml:space="preserve">• Составлять </w:t>
            </w:r>
            <w:r w:rsidRPr="00D23D8F">
              <w:rPr>
                <w:rFonts w:ascii="NewtonCSanPin" w:hAnsi="NewtonCSanPin"/>
              </w:rPr>
              <w:t xml:space="preserve">предложения в </w:t>
            </w:r>
            <w:r w:rsidRPr="00D23D8F">
              <w:rPr>
                <w:rFonts w:ascii="NewtonCSanPin" w:hAnsi="NewtonCSanPin"/>
                <w:lang w:val="en-US"/>
              </w:rPr>
              <w:t>Perfekt</w:t>
            </w:r>
            <w:r w:rsidRPr="00D23D8F">
              <w:rPr>
                <w:rFonts w:ascii="NewtonCSanPin" w:hAnsi="NewtonCSanPin"/>
              </w:rPr>
              <w:t xml:space="preserve"> из отдельных компонентов.</w:t>
            </w:r>
          </w:p>
          <w:p w14:paraId="546A7A4E" w14:textId="77777777" w:rsidR="007D2F23" w:rsidRPr="00D23D8F" w:rsidRDefault="007D2F23" w:rsidP="007D2F23">
            <w:pPr>
              <w:spacing w:line="360" w:lineRule="auto"/>
              <w:rPr>
                <w:rFonts w:ascii="NewtonCSanPin" w:hAnsi="NewtonCSanPin"/>
                <w:lang w:val="de-DE"/>
              </w:rPr>
            </w:pPr>
            <w:r w:rsidRPr="00D23D8F">
              <w:rPr>
                <w:rFonts w:ascii="NewtonCSanPin" w:hAnsi="NewtonCSanPin"/>
                <w:i/>
                <w:lang w:val="de-DE"/>
              </w:rPr>
              <w:t xml:space="preserve">• </w:t>
            </w:r>
            <w:r w:rsidRPr="00D23D8F">
              <w:rPr>
                <w:rFonts w:ascii="NewtonCSanPin" w:hAnsi="NewtonCSanPin"/>
                <w:i/>
              </w:rPr>
              <w:t>Употреблять</w:t>
            </w:r>
            <w:r w:rsidRPr="00D23D8F">
              <w:rPr>
                <w:rFonts w:ascii="NewtonCSanPin" w:hAnsi="NewtonCSanPin"/>
              </w:rPr>
              <w:t>вречиглаголы</w:t>
            </w:r>
            <w:r w:rsidRPr="00D23D8F">
              <w:rPr>
                <w:rFonts w:ascii="NewtonCSanPin" w:hAnsi="NewtonCSanPin"/>
                <w:lang w:val="de-DE"/>
              </w:rPr>
              <w:t xml:space="preserve"> stellen, legen, hängen, setzen</w:t>
            </w:r>
          </w:p>
        </w:tc>
      </w:tr>
      <w:tr w:rsidR="007D2F23" w:rsidRPr="004C6FA7" w14:paraId="6E371F53" w14:textId="77777777" w:rsidTr="007D2F23">
        <w:tc>
          <w:tcPr>
            <w:tcW w:w="14786" w:type="dxa"/>
            <w:gridSpan w:val="3"/>
          </w:tcPr>
          <w:p w14:paraId="04027B0C" w14:textId="77777777" w:rsidR="007D2F23" w:rsidRPr="00D23D8F" w:rsidRDefault="007D2F23" w:rsidP="007D2F23">
            <w:pPr>
              <w:spacing w:line="360" w:lineRule="auto"/>
              <w:jc w:val="center"/>
              <w:rPr>
                <w:rFonts w:ascii="NewtonCSanPin" w:hAnsi="NewtonCSanPin"/>
                <w:lang w:val="de-DE"/>
              </w:rPr>
            </w:pPr>
            <w:r w:rsidRPr="00D23D8F">
              <w:rPr>
                <w:rFonts w:ascii="NewtonCSanPin" w:hAnsi="NewtonCSanPin"/>
              </w:rPr>
              <w:t>Блок</w:t>
            </w:r>
            <w:r w:rsidRPr="00D23D8F">
              <w:rPr>
                <w:rFonts w:ascii="NewtonCSanPin" w:hAnsi="NewtonCSanPin"/>
                <w:lang w:val="de-DE"/>
              </w:rPr>
              <w:t xml:space="preserve"> 4. Reden ist Silber und Schweigen ist Gold. Aber nicht beim Fremdsprachenlernen! (2 </w:t>
            </w:r>
            <w:r w:rsidRPr="00D23D8F">
              <w:rPr>
                <w:rFonts w:ascii="NewtonCSanPin" w:hAnsi="NewtonCSanPin"/>
              </w:rPr>
              <w:t>ч</w:t>
            </w:r>
            <w:r w:rsidRPr="00D23D8F">
              <w:rPr>
                <w:rFonts w:ascii="NewtonCSanPin" w:hAnsi="NewtonCSanPin"/>
                <w:lang w:val="de-DE"/>
              </w:rPr>
              <w:t>)</w:t>
            </w:r>
          </w:p>
        </w:tc>
      </w:tr>
      <w:tr w:rsidR="007D2F23" w:rsidRPr="00D23D8F" w14:paraId="21A29023" w14:textId="77777777" w:rsidTr="007D2F23">
        <w:tc>
          <w:tcPr>
            <w:tcW w:w="4788" w:type="dxa"/>
            <w:gridSpan w:val="2"/>
          </w:tcPr>
          <w:p w14:paraId="53B9942F" w14:textId="77777777" w:rsidR="007D2F23" w:rsidRPr="00D23D8F" w:rsidRDefault="007D2F23" w:rsidP="007D2F23">
            <w:pPr>
              <w:spacing w:line="360" w:lineRule="auto"/>
              <w:rPr>
                <w:rFonts w:ascii="NewtonCSanPin" w:hAnsi="NewtonCSanPin"/>
                <w:lang w:val="de-DE"/>
              </w:rPr>
            </w:pPr>
            <w:r w:rsidRPr="00D23D8F">
              <w:rPr>
                <w:rFonts w:ascii="NewtonCSanPin" w:hAnsi="NewtonCSanPin"/>
              </w:rPr>
              <w:t>Диалог</w:t>
            </w:r>
            <w:r w:rsidRPr="00D23D8F">
              <w:rPr>
                <w:rFonts w:ascii="NewtonCSanPin" w:hAnsi="NewtonCSanPin"/>
                <w:b/>
                <w:lang w:val="de-DE"/>
              </w:rPr>
              <w:t>„Till gratuliert Nastja zum Schulanfang“</w:t>
            </w:r>
            <w:r w:rsidRPr="00D23D8F">
              <w:rPr>
                <w:rFonts w:ascii="NewtonCSanPin" w:hAnsi="NewtonCSanPin"/>
                <w:lang w:val="de-DE"/>
              </w:rPr>
              <w:t>.</w:t>
            </w:r>
          </w:p>
          <w:p w14:paraId="1176B19C" w14:textId="77777777" w:rsidR="007D2F23" w:rsidRPr="00D23D8F" w:rsidRDefault="007D2F23" w:rsidP="007D2F23">
            <w:pPr>
              <w:spacing w:line="360" w:lineRule="auto"/>
              <w:rPr>
                <w:rFonts w:ascii="NewtonCSanPin" w:hAnsi="NewtonCSanPin"/>
                <w:lang w:val="de-DE"/>
              </w:rPr>
            </w:pPr>
            <w:r w:rsidRPr="00D23D8F">
              <w:rPr>
                <w:rFonts w:ascii="NewtonCSanPin" w:hAnsi="NewtonCSanPin"/>
              </w:rPr>
              <w:t>Диалог</w:t>
            </w:r>
            <w:r w:rsidRPr="00D23D8F">
              <w:rPr>
                <w:rFonts w:ascii="NewtonCSanPin" w:hAnsi="NewtonCSanPin"/>
                <w:b/>
                <w:lang w:val="de-DE"/>
              </w:rPr>
              <w:t>„Steffis kleiner Bruder geht mit seiner Schwester zur Schule“</w:t>
            </w:r>
            <w:r w:rsidRPr="00D23D8F">
              <w:rPr>
                <w:rFonts w:ascii="NewtonCSanPin" w:hAnsi="NewtonCSanPin"/>
                <w:lang w:val="de-DE"/>
              </w:rPr>
              <w:t>.</w:t>
            </w:r>
          </w:p>
          <w:p w14:paraId="11885BAE" w14:textId="77777777" w:rsidR="007D2F23" w:rsidRPr="00D23D8F" w:rsidRDefault="007D2F23" w:rsidP="007D2F23">
            <w:pPr>
              <w:spacing w:line="360" w:lineRule="auto"/>
              <w:rPr>
                <w:rFonts w:ascii="NewtonCSanPin" w:hAnsi="NewtonCSanPin"/>
                <w:lang w:val="de-DE"/>
              </w:rPr>
            </w:pPr>
            <w:r w:rsidRPr="00D23D8F">
              <w:rPr>
                <w:rFonts w:ascii="NewtonCSanPin" w:hAnsi="NewtonCSanPin"/>
              </w:rPr>
              <w:t>Диалог</w:t>
            </w:r>
            <w:r w:rsidRPr="00D23D8F">
              <w:rPr>
                <w:rFonts w:ascii="NewtonCSanPin" w:hAnsi="NewtonCSanPin"/>
                <w:b/>
                <w:lang w:val="de-DE"/>
              </w:rPr>
              <w:t>„Die kleine Ute geht mit ihrer Mutti in die Schule“</w:t>
            </w:r>
          </w:p>
        </w:tc>
        <w:tc>
          <w:tcPr>
            <w:tcW w:w="9998" w:type="dxa"/>
          </w:tcPr>
          <w:p w14:paraId="3731E9EB" w14:textId="77777777" w:rsidR="007D2F23" w:rsidRPr="00D23D8F" w:rsidRDefault="007D2F23" w:rsidP="007D2F23">
            <w:pPr>
              <w:spacing w:line="360" w:lineRule="auto"/>
              <w:rPr>
                <w:rFonts w:ascii="NewtonCSanPin" w:hAnsi="NewtonCSanPin"/>
              </w:rPr>
            </w:pPr>
            <w:r w:rsidRPr="00D23D8F">
              <w:rPr>
                <w:rFonts w:ascii="NewtonCSanPin" w:hAnsi="NewtonCSanPin"/>
                <w:i/>
              </w:rPr>
              <w:t xml:space="preserve">• Читать </w:t>
            </w:r>
            <w:r w:rsidRPr="00D23D8F">
              <w:rPr>
                <w:rFonts w:ascii="NewtonCSanPin" w:hAnsi="NewtonCSanPin"/>
              </w:rPr>
              <w:t>диалог по ролям и инсценировать его.</w:t>
            </w:r>
          </w:p>
          <w:p w14:paraId="10E7AFB2" w14:textId="77777777" w:rsidR="007D2F23" w:rsidRPr="00D23D8F" w:rsidRDefault="007D2F23" w:rsidP="007D2F23">
            <w:pPr>
              <w:spacing w:line="360" w:lineRule="auto"/>
              <w:rPr>
                <w:rFonts w:ascii="NewtonCSanPin" w:hAnsi="NewtonCSanPin"/>
              </w:rPr>
            </w:pPr>
            <w:r w:rsidRPr="00D23D8F">
              <w:rPr>
                <w:rFonts w:ascii="NewtonCSanPin" w:hAnsi="NewtonCSanPin"/>
                <w:i/>
              </w:rPr>
              <w:t>• Составлять</w:t>
            </w:r>
            <w:r w:rsidRPr="00D23D8F">
              <w:rPr>
                <w:rFonts w:ascii="NewtonCSanPin" w:hAnsi="NewtonCSanPin"/>
              </w:rPr>
              <w:t xml:space="preserve"> диалоги по аналогии.</w:t>
            </w:r>
          </w:p>
          <w:p w14:paraId="234BF28B" w14:textId="77777777" w:rsidR="007D2F23" w:rsidRPr="00D23D8F" w:rsidRDefault="007D2F23" w:rsidP="007D2F23">
            <w:pPr>
              <w:spacing w:line="360" w:lineRule="auto"/>
              <w:rPr>
                <w:rFonts w:ascii="NewtonCSanPin" w:hAnsi="NewtonCSanPin"/>
              </w:rPr>
            </w:pPr>
            <w:r w:rsidRPr="00D23D8F">
              <w:rPr>
                <w:rFonts w:ascii="NewtonCSanPin" w:hAnsi="NewtonCSanPin"/>
                <w:i/>
              </w:rPr>
              <w:t>• Читать</w:t>
            </w:r>
            <w:r w:rsidRPr="00D23D8F">
              <w:rPr>
                <w:rFonts w:ascii="NewtonCSanPin" w:hAnsi="NewtonCSanPin"/>
              </w:rPr>
              <w:t xml:space="preserve"> и </w:t>
            </w:r>
            <w:r w:rsidRPr="00D23D8F">
              <w:rPr>
                <w:rFonts w:ascii="NewtonCSanPin" w:hAnsi="NewtonCSanPin"/>
                <w:i/>
              </w:rPr>
              <w:t>инсценировать</w:t>
            </w:r>
            <w:r w:rsidRPr="00D23D8F">
              <w:rPr>
                <w:rFonts w:ascii="NewtonCSanPin" w:hAnsi="NewtonCSanPin"/>
              </w:rPr>
              <w:t xml:space="preserve"> диалоги, обращая внимание на употребление слабых глаголов в </w:t>
            </w:r>
            <w:r w:rsidRPr="00D23D8F">
              <w:rPr>
                <w:rFonts w:ascii="NewtonCSanPin" w:hAnsi="NewtonCSanPin"/>
                <w:lang w:val="en-US"/>
              </w:rPr>
              <w:t>Perfekt</w:t>
            </w:r>
            <w:r w:rsidRPr="00D23D8F">
              <w:rPr>
                <w:rFonts w:ascii="NewtonCSanPin" w:hAnsi="NewtonCSanPin"/>
              </w:rPr>
              <w:t>.</w:t>
            </w:r>
          </w:p>
          <w:p w14:paraId="33A47EC9" w14:textId="77777777" w:rsidR="007D2F23" w:rsidRPr="00D23D8F" w:rsidRDefault="007D2F23" w:rsidP="007D2F23">
            <w:pPr>
              <w:spacing w:line="360" w:lineRule="auto"/>
              <w:rPr>
                <w:rFonts w:ascii="NewtonCSanPin" w:hAnsi="NewtonCSanPin"/>
              </w:rPr>
            </w:pPr>
            <w:r w:rsidRPr="00D23D8F">
              <w:rPr>
                <w:rFonts w:ascii="NewtonCSanPin" w:hAnsi="NewtonCSanPin"/>
                <w:i/>
              </w:rPr>
              <w:t xml:space="preserve">• Читать </w:t>
            </w:r>
            <w:r w:rsidRPr="00D23D8F">
              <w:rPr>
                <w:rFonts w:ascii="NewtonCSanPin" w:hAnsi="NewtonCSanPin"/>
              </w:rPr>
              <w:t>диалог по ролям.</w:t>
            </w:r>
          </w:p>
          <w:p w14:paraId="48A0B904" w14:textId="77777777" w:rsidR="007D2F23" w:rsidRPr="00D23D8F" w:rsidRDefault="007D2F23" w:rsidP="007D2F23">
            <w:pPr>
              <w:spacing w:line="360" w:lineRule="auto"/>
              <w:rPr>
                <w:rFonts w:ascii="NewtonCSanPin" w:hAnsi="NewtonCSanPin"/>
              </w:rPr>
            </w:pPr>
            <w:r w:rsidRPr="00D23D8F">
              <w:rPr>
                <w:rFonts w:ascii="NewtonCSanPin" w:hAnsi="NewtonCSanPin"/>
                <w:i/>
              </w:rPr>
              <w:t xml:space="preserve">• Отвечать </w:t>
            </w:r>
            <w:r w:rsidRPr="00D23D8F">
              <w:rPr>
                <w:rFonts w:ascii="NewtonCSanPin" w:hAnsi="NewtonCSanPin"/>
              </w:rPr>
              <w:t>на вопросы по содержанию диалога.</w:t>
            </w:r>
          </w:p>
          <w:p w14:paraId="58E699AE" w14:textId="77777777" w:rsidR="007D2F23" w:rsidRPr="00D23D8F" w:rsidRDefault="007D2F23" w:rsidP="007D2F23">
            <w:pPr>
              <w:spacing w:line="360" w:lineRule="auto"/>
              <w:rPr>
                <w:rFonts w:ascii="NewtonCSanPin" w:hAnsi="NewtonCSanPin"/>
              </w:rPr>
            </w:pPr>
            <w:r w:rsidRPr="00D23D8F">
              <w:rPr>
                <w:rFonts w:ascii="NewtonCSanPin" w:hAnsi="NewtonCSanPin"/>
                <w:i/>
              </w:rPr>
              <w:t xml:space="preserve">• Характеризовать </w:t>
            </w:r>
            <w:r w:rsidRPr="00D23D8F">
              <w:rPr>
                <w:rFonts w:ascii="NewtonCSanPin" w:hAnsi="NewtonCSanPin"/>
              </w:rPr>
              <w:t>первую учительницу, какой она должна быть</w:t>
            </w:r>
          </w:p>
        </w:tc>
      </w:tr>
      <w:tr w:rsidR="007D2F23" w:rsidRPr="004C6FA7" w14:paraId="7CD90586" w14:textId="77777777" w:rsidTr="007D2F23">
        <w:tc>
          <w:tcPr>
            <w:tcW w:w="14786" w:type="dxa"/>
            <w:gridSpan w:val="3"/>
          </w:tcPr>
          <w:p w14:paraId="74806614" w14:textId="77777777" w:rsidR="007D2F23" w:rsidRPr="00D23D8F" w:rsidRDefault="007D2F23" w:rsidP="007D2F23">
            <w:pPr>
              <w:spacing w:line="360" w:lineRule="auto"/>
              <w:jc w:val="center"/>
              <w:rPr>
                <w:rFonts w:ascii="NewtonCSanPin" w:hAnsi="NewtonCSanPin"/>
                <w:lang w:val="de-DE"/>
              </w:rPr>
            </w:pPr>
            <w:r w:rsidRPr="00D23D8F">
              <w:rPr>
                <w:rFonts w:ascii="NewtonCSanPin" w:hAnsi="NewtonCSanPin"/>
              </w:rPr>
              <w:t>Блок</w:t>
            </w:r>
            <w:r w:rsidRPr="00D23D8F">
              <w:rPr>
                <w:rFonts w:ascii="NewtonCSanPin" w:hAnsi="NewtonCSanPin"/>
                <w:lang w:val="de-DE"/>
              </w:rPr>
              <w:t xml:space="preserve"> 5. Wir sind ganz Ohr (1 </w:t>
            </w:r>
            <w:r w:rsidRPr="00D23D8F">
              <w:rPr>
                <w:rFonts w:ascii="NewtonCSanPin" w:hAnsi="NewtonCSanPin"/>
              </w:rPr>
              <w:t>ч</w:t>
            </w:r>
            <w:r w:rsidRPr="00D23D8F">
              <w:rPr>
                <w:rFonts w:ascii="NewtonCSanPin" w:hAnsi="NewtonCSanPin"/>
                <w:lang w:val="de-DE"/>
              </w:rPr>
              <w:t>)</w:t>
            </w:r>
          </w:p>
        </w:tc>
      </w:tr>
      <w:tr w:rsidR="007D2F23" w:rsidRPr="00D23D8F" w14:paraId="3FED22A6" w14:textId="77777777" w:rsidTr="007D2F23">
        <w:tc>
          <w:tcPr>
            <w:tcW w:w="4788" w:type="dxa"/>
            <w:gridSpan w:val="2"/>
          </w:tcPr>
          <w:p w14:paraId="2CB5D40D" w14:textId="77777777" w:rsidR="007D2F23" w:rsidRPr="00D23D8F" w:rsidRDefault="007D2F23" w:rsidP="007D2F23">
            <w:pPr>
              <w:spacing w:line="360" w:lineRule="auto"/>
              <w:rPr>
                <w:rFonts w:ascii="NewtonCSanPin" w:hAnsi="NewtonCSanPin"/>
              </w:rPr>
            </w:pPr>
            <w:r w:rsidRPr="00D23D8F">
              <w:rPr>
                <w:rFonts w:ascii="NewtonCSanPin" w:hAnsi="NewtonCSanPin"/>
              </w:rPr>
              <w:t>Небольшой текст (</w:t>
            </w:r>
            <w:r w:rsidRPr="00D23D8F">
              <w:rPr>
                <w:rFonts w:ascii="NewtonCSanPin" w:hAnsi="NewtonCSanPin"/>
                <w:i/>
              </w:rPr>
              <w:t>учитель представляет новую ученицу</w:t>
            </w:r>
            <w:r w:rsidRPr="00D23D8F">
              <w:rPr>
                <w:rFonts w:ascii="NewtonCSanPin" w:hAnsi="NewtonCSanPin"/>
              </w:rPr>
              <w:t>)</w:t>
            </w:r>
          </w:p>
        </w:tc>
        <w:tc>
          <w:tcPr>
            <w:tcW w:w="9998" w:type="dxa"/>
          </w:tcPr>
          <w:p w14:paraId="5694BFA0" w14:textId="77777777" w:rsidR="007D2F23" w:rsidRPr="00D23D8F" w:rsidRDefault="007D2F23" w:rsidP="007D2F23">
            <w:pPr>
              <w:spacing w:line="360" w:lineRule="auto"/>
              <w:rPr>
                <w:rFonts w:ascii="NewtonCSanPin" w:hAnsi="NewtonCSanPin"/>
              </w:rPr>
            </w:pPr>
            <w:r w:rsidRPr="00D23D8F">
              <w:rPr>
                <w:rFonts w:ascii="NewtonCSanPin" w:hAnsi="NewtonCSanPin"/>
                <w:i/>
              </w:rPr>
              <w:t>• Восприниматьна слух</w:t>
            </w:r>
            <w:r w:rsidRPr="00D23D8F">
              <w:rPr>
                <w:rFonts w:ascii="NewtonCSanPin" w:hAnsi="NewtonCSanPin"/>
              </w:rPr>
              <w:t xml:space="preserve"> текст и </w:t>
            </w:r>
            <w:r w:rsidRPr="00D23D8F">
              <w:rPr>
                <w:rFonts w:ascii="NewtonCSanPin" w:hAnsi="NewtonCSanPin"/>
                <w:i/>
              </w:rPr>
              <w:t>выполнять</w:t>
            </w:r>
            <w:r w:rsidRPr="00D23D8F">
              <w:rPr>
                <w:rFonts w:ascii="NewtonCSanPin" w:hAnsi="NewtonCSanPin"/>
              </w:rPr>
              <w:t xml:space="preserve"> тестовые задания, направленные на контроль понимания прослушанного.</w:t>
            </w:r>
          </w:p>
          <w:p w14:paraId="23885337" w14:textId="77777777" w:rsidR="007D2F23" w:rsidRPr="00D23D8F" w:rsidRDefault="007D2F23" w:rsidP="007D2F23">
            <w:pPr>
              <w:spacing w:line="360" w:lineRule="auto"/>
              <w:rPr>
                <w:rFonts w:ascii="NewtonCSanPin" w:hAnsi="NewtonCSanPin"/>
              </w:rPr>
            </w:pPr>
            <w:r w:rsidRPr="00D23D8F">
              <w:rPr>
                <w:rFonts w:ascii="NewtonCSanPin" w:hAnsi="NewtonCSanPin"/>
                <w:i/>
              </w:rPr>
              <w:t>• Восприниматьна слух</w:t>
            </w:r>
            <w:r w:rsidRPr="00D23D8F">
              <w:rPr>
                <w:rFonts w:ascii="NewtonCSanPin" w:hAnsi="NewtonCSanPin"/>
              </w:rPr>
              <w:t xml:space="preserve"> диалог и </w:t>
            </w:r>
            <w:r w:rsidRPr="00D23D8F">
              <w:rPr>
                <w:rFonts w:ascii="NewtonCSanPin" w:hAnsi="NewtonCSanPin"/>
                <w:i/>
              </w:rPr>
              <w:t>заполнять</w:t>
            </w:r>
            <w:r w:rsidRPr="00D23D8F">
              <w:rPr>
                <w:rFonts w:ascii="NewtonCSanPin" w:hAnsi="NewtonCSanPin"/>
              </w:rPr>
              <w:t xml:space="preserve"> речевые пузыри изображённых на рисунке участников диалогов фразами из диалога </w:t>
            </w:r>
          </w:p>
        </w:tc>
      </w:tr>
      <w:tr w:rsidR="007D2F23" w:rsidRPr="004C6FA7" w14:paraId="2FBE62DE" w14:textId="77777777" w:rsidTr="007D2F23">
        <w:tc>
          <w:tcPr>
            <w:tcW w:w="14786" w:type="dxa"/>
            <w:gridSpan w:val="3"/>
          </w:tcPr>
          <w:p w14:paraId="07570097" w14:textId="77777777" w:rsidR="007D2F23" w:rsidRPr="00D23D8F" w:rsidRDefault="007D2F23" w:rsidP="007D2F23">
            <w:pPr>
              <w:spacing w:line="360" w:lineRule="auto"/>
              <w:jc w:val="center"/>
              <w:rPr>
                <w:rFonts w:ascii="NewtonCSanPin" w:hAnsi="NewtonCSanPin"/>
                <w:lang w:val="de-DE"/>
              </w:rPr>
            </w:pPr>
            <w:r w:rsidRPr="00D23D8F">
              <w:rPr>
                <w:rFonts w:ascii="NewtonCSanPin" w:hAnsi="NewtonCSanPin"/>
              </w:rPr>
              <w:t>Блок</w:t>
            </w:r>
            <w:r w:rsidRPr="00D23D8F">
              <w:rPr>
                <w:rFonts w:ascii="NewtonCSanPin" w:hAnsi="NewtonCSanPin"/>
                <w:lang w:val="de-DE"/>
              </w:rPr>
              <w:t xml:space="preserve"> 6. Wir prüfen, was wir schon können (2 </w:t>
            </w:r>
            <w:r w:rsidRPr="00D23D8F">
              <w:rPr>
                <w:rFonts w:ascii="NewtonCSanPin" w:hAnsi="NewtonCSanPin"/>
              </w:rPr>
              <w:t>ч</w:t>
            </w:r>
            <w:r w:rsidRPr="00D23D8F">
              <w:rPr>
                <w:rFonts w:ascii="NewtonCSanPin" w:hAnsi="NewtonCSanPin"/>
                <w:lang w:val="de-DE"/>
              </w:rPr>
              <w:t>)</w:t>
            </w:r>
          </w:p>
        </w:tc>
      </w:tr>
      <w:tr w:rsidR="007D2F23" w:rsidRPr="00D23D8F" w14:paraId="3C81CE10" w14:textId="77777777" w:rsidTr="007D2F23">
        <w:tc>
          <w:tcPr>
            <w:tcW w:w="4788" w:type="dxa"/>
            <w:gridSpan w:val="2"/>
          </w:tcPr>
          <w:p w14:paraId="35E3B976" w14:textId="77777777" w:rsidR="007D2F23" w:rsidRPr="00D23D8F" w:rsidRDefault="007D2F23" w:rsidP="007D2F23">
            <w:pPr>
              <w:spacing w:line="360" w:lineRule="auto"/>
              <w:rPr>
                <w:rFonts w:ascii="NewtonCSanPin" w:hAnsi="NewtonCSanPin"/>
              </w:rPr>
            </w:pPr>
            <w:r w:rsidRPr="00D23D8F">
              <w:rPr>
                <w:rFonts w:ascii="NewtonCSanPin" w:hAnsi="NewtonCSanPin"/>
              </w:rPr>
              <w:t>Упражнения, направленные на контроль усвоения лексики.</w:t>
            </w:r>
          </w:p>
          <w:p w14:paraId="7C4EC366" w14:textId="77777777" w:rsidR="007D2F23" w:rsidRPr="00D23D8F" w:rsidRDefault="007D2F23" w:rsidP="007D2F23">
            <w:pPr>
              <w:spacing w:line="360" w:lineRule="auto"/>
              <w:rPr>
                <w:rFonts w:ascii="NewtonCSanPin" w:hAnsi="NewtonCSanPin"/>
              </w:rPr>
            </w:pPr>
            <w:r w:rsidRPr="00D23D8F">
              <w:rPr>
                <w:rFonts w:ascii="NewtonCSanPin" w:hAnsi="NewtonCSanPin"/>
              </w:rPr>
              <w:t>Упражнение, направленное на обучение словосложению.</w:t>
            </w:r>
          </w:p>
          <w:p w14:paraId="74AB1098" w14:textId="77777777" w:rsidR="007D2F23" w:rsidRPr="00D23D8F" w:rsidRDefault="007D2F23" w:rsidP="007D2F23">
            <w:pPr>
              <w:spacing w:line="360" w:lineRule="auto"/>
              <w:rPr>
                <w:rFonts w:ascii="NewtonCSanPin" w:hAnsi="NewtonCSanPin"/>
                <w:lang w:val="de-DE"/>
              </w:rPr>
            </w:pPr>
            <w:r w:rsidRPr="00D23D8F">
              <w:rPr>
                <w:rFonts w:ascii="NewtonCSanPin" w:hAnsi="NewtonCSanPin"/>
              </w:rPr>
              <w:t>Игра</w:t>
            </w:r>
            <w:r w:rsidRPr="00D23D8F">
              <w:rPr>
                <w:rFonts w:ascii="NewtonCSanPin" w:hAnsi="NewtonCSanPin"/>
                <w:b/>
                <w:lang w:val="de-DE"/>
              </w:rPr>
              <w:t>„Abc-Schützen treffen genau das Z“</w:t>
            </w:r>
            <w:r w:rsidRPr="00D23D8F">
              <w:rPr>
                <w:rFonts w:ascii="NewtonCSanPin" w:hAnsi="NewtonCSanPin"/>
                <w:lang w:val="de-DE"/>
              </w:rPr>
              <w:t>.</w:t>
            </w:r>
          </w:p>
          <w:p w14:paraId="61A890D3" w14:textId="77777777" w:rsidR="007D2F23" w:rsidRPr="00D23D8F" w:rsidRDefault="007D2F23" w:rsidP="007D2F23">
            <w:pPr>
              <w:spacing w:line="360" w:lineRule="auto"/>
              <w:rPr>
                <w:rFonts w:ascii="NewtonCSanPin" w:hAnsi="NewtonCSanPin"/>
                <w:lang w:val="de-DE"/>
              </w:rPr>
            </w:pPr>
            <w:r w:rsidRPr="00D23D8F">
              <w:rPr>
                <w:rFonts w:ascii="NewtonCSanPin" w:hAnsi="NewtonCSanPin"/>
              </w:rPr>
              <w:t>Ситуации</w:t>
            </w:r>
            <w:r w:rsidRPr="00D23D8F">
              <w:rPr>
                <w:rFonts w:ascii="NewtonCSanPin" w:hAnsi="NewtonCSanPin"/>
                <w:b/>
                <w:lang w:val="de-DE"/>
              </w:rPr>
              <w:t>„Dirk und Steffi erzählen über den ersten Schultag“</w:t>
            </w:r>
            <w:r w:rsidRPr="00D23D8F">
              <w:rPr>
                <w:rFonts w:ascii="NewtonCSanPin" w:hAnsi="NewtonCSanPin"/>
                <w:lang w:val="de-DE"/>
              </w:rPr>
              <w:t>,</w:t>
            </w:r>
            <w:r w:rsidRPr="00D23D8F">
              <w:rPr>
                <w:rFonts w:ascii="NewtonCSanPin" w:hAnsi="NewtonCSanPin"/>
                <w:b/>
                <w:lang w:val="de-DE"/>
              </w:rPr>
              <w:t xml:space="preserve"> „Du sprichst mit deinem Schulfreund/deiner Schulfreundin über die Sommerferien“</w:t>
            </w:r>
            <w:r w:rsidRPr="00D23D8F">
              <w:rPr>
                <w:rFonts w:ascii="NewtonCSanPin" w:hAnsi="NewtonCSanPin"/>
                <w:lang w:val="de-DE"/>
              </w:rPr>
              <w:t>,</w:t>
            </w:r>
            <w:r w:rsidRPr="00D23D8F">
              <w:rPr>
                <w:rFonts w:ascii="NewtonCSanPin" w:hAnsi="NewtonCSanPin"/>
                <w:b/>
                <w:lang w:val="de-DE"/>
              </w:rPr>
              <w:t xml:space="preserve"> „Du machst dich mit dem neuen Schüler/der neuen Schülerin bekannt“</w:t>
            </w:r>
            <w:r w:rsidRPr="00D23D8F">
              <w:rPr>
                <w:rFonts w:ascii="NewtonCSanPin" w:hAnsi="NewtonCSanPin"/>
                <w:lang w:val="de-DE"/>
              </w:rPr>
              <w:t>.</w:t>
            </w:r>
          </w:p>
          <w:p w14:paraId="1AC8E75D" w14:textId="77777777" w:rsidR="007D2F23" w:rsidRPr="00D23D8F" w:rsidRDefault="007D2F23" w:rsidP="007D2F23">
            <w:pPr>
              <w:spacing w:line="360" w:lineRule="auto"/>
              <w:rPr>
                <w:rFonts w:ascii="NewtonCSanPin" w:hAnsi="NewtonCSanPin"/>
                <w:lang w:val="de-DE"/>
              </w:rPr>
            </w:pPr>
            <w:r w:rsidRPr="00D23D8F">
              <w:rPr>
                <w:rFonts w:ascii="NewtonCSanPin" w:hAnsi="NewtonCSanPin"/>
              </w:rPr>
              <w:t>Шутки</w:t>
            </w:r>
            <w:r w:rsidRPr="00D23D8F">
              <w:rPr>
                <w:rFonts w:ascii="NewtonCSanPin" w:hAnsi="NewtonCSanPin"/>
                <w:b/>
                <w:lang w:val="de-DE"/>
              </w:rPr>
              <w:t>„Humor im Schulleben“</w:t>
            </w:r>
            <w:r w:rsidRPr="00D23D8F">
              <w:rPr>
                <w:rFonts w:ascii="NewtonCSanPin" w:hAnsi="NewtonCSanPin"/>
                <w:lang w:val="de-DE"/>
              </w:rPr>
              <w:t>.</w:t>
            </w:r>
          </w:p>
          <w:p w14:paraId="2860A62A" w14:textId="77777777" w:rsidR="007D2F23" w:rsidRPr="00D23D8F" w:rsidRDefault="007D2F23" w:rsidP="007D2F23">
            <w:pPr>
              <w:spacing w:line="360" w:lineRule="auto"/>
              <w:rPr>
                <w:rFonts w:ascii="NewtonCSanPin" w:hAnsi="NewtonCSanPin"/>
                <w:lang w:val="de-DE"/>
              </w:rPr>
            </w:pPr>
            <w:r w:rsidRPr="00D23D8F">
              <w:rPr>
                <w:rFonts w:ascii="NewtonCSanPin" w:hAnsi="NewtonCSanPin"/>
              </w:rPr>
              <w:t>Текст</w:t>
            </w:r>
            <w:r w:rsidRPr="00D23D8F">
              <w:rPr>
                <w:rFonts w:ascii="NewtonCSanPin" w:hAnsi="NewtonCSanPin"/>
                <w:b/>
                <w:lang w:val="de-DE"/>
              </w:rPr>
              <w:t>„Die Schule der Tiere“</w:t>
            </w:r>
          </w:p>
        </w:tc>
        <w:tc>
          <w:tcPr>
            <w:tcW w:w="9998" w:type="dxa"/>
          </w:tcPr>
          <w:p w14:paraId="1ED368C2" w14:textId="77777777" w:rsidR="007D2F23" w:rsidRPr="00D23D8F" w:rsidRDefault="007D2F23" w:rsidP="007D2F23">
            <w:pPr>
              <w:spacing w:line="360" w:lineRule="auto"/>
              <w:rPr>
                <w:rFonts w:ascii="NewtonCSanPin" w:hAnsi="NewtonCSanPin"/>
              </w:rPr>
            </w:pPr>
            <w:r w:rsidRPr="00D23D8F">
              <w:rPr>
                <w:rFonts w:ascii="NewtonCSanPin" w:hAnsi="NewtonCSanPin"/>
                <w:i/>
              </w:rPr>
              <w:t xml:space="preserve">• Систематизировать </w:t>
            </w:r>
            <w:r w:rsidRPr="00D23D8F">
              <w:rPr>
                <w:rFonts w:ascii="NewtonCSanPin" w:hAnsi="NewtonCSanPin"/>
              </w:rPr>
              <w:t>лексику по теме „</w:t>
            </w:r>
            <w:r w:rsidRPr="00D23D8F">
              <w:rPr>
                <w:rFonts w:ascii="NewtonCSanPin" w:hAnsi="NewtonCSanPin"/>
                <w:lang w:val="en-US"/>
              </w:rPr>
              <w:t>Schulbeginn</w:t>
            </w:r>
            <w:r w:rsidRPr="00D23D8F">
              <w:rPr>
                <w:rFonts w:ascii="NewtonCSanPin" w:hAnsi="NewtonCSanPin"/>
              </w:rPr>
              <w:t xml:space="preserve">“ и </w:t>
            </w:r>
            <w:r w:rsidRPr="00D23D8F">
              <w:rPr>
                <w:rFonts w:ascii="NewtonCSanPin" w:hAnsi="NewtonCSanPin"/>
                <w:i/>
              </w:rPr>
              <w:t>употреблять</w:t>
            </w:r>
            <w:r w:rsidRPr="00D23D8F">
              <w:rPr>
                <w:rFonts w:ascii="NewtonCSanPin" w:hAnsi="NewtonCSanPin"/>
              </w:rPr>
              <w:t xml:space="preserve"> её в сочетании с другими словами.</w:t>
            </w:r>
          </w:p>
          <w:p w14:paraId="2F66A99A" w14:textId="77777777" w:rsidR="007D2F23" w:rsidRPr="00D23D8F" w:rsidRDefault="007D2F23" w:rsidP="007D2F23">
            <w:pPr>
              <w:spacing w:line="360" w:lineRule="auto"/>
              <w:rPr>
                <w:rFonts w:ascii="NewtonCSanPin" w:hAnsi="NewtonCSanPin"/>
              </w:rPr>
            </w:pPr>
            <w:r w:rsidRPr="00D23D8F">
              <w:rPr>
                <w:rFonts w:ascii="NewtonCSanPin" w:hAnsi="NewtonCSanPin"/>
                <w:i/>
              </w:rPr>
              <w:t xml:space="preserve">• Использовать </w:t>
            </w:r>
            <w:r w:rsidRPr="00D23D8F">
              <w:rPr>
                <w:rFonts w:ascii="NewtonCSanPin" w:hAnsi="NewtonCSanPin"/>
              </w:rPr>
              <w:t>словосложение как один из способов словообразования.</w:t>
            </w:r>
          </w:p>
          <w:p w14:paraId="10854B98" w14:textId="77777777" w:rsidR="007D2F23" w:rsidRPr="00D23D8F" w:rsidRDefault="007D2F23" w:rsidP="007D2F23">
            <w:pPr>
              <w:spacing w:line="360" w:lineRule="auto"/>
              <w:rPr>
                <w:rFonts w:ascii="NewtonCSanPin" w:hAnsi="NewtonCSanPin"/>
              </w:rPr>
            </w:pPr>
            <w:r w:rsidRPr="00D23D8F">
              <w:rPr>
                <w:rFonts w:ascii="NewtonCSanPin" w:hAnsi="NewtonCSanPin"/>
                <w:i/>
              </w:rPr>
              <w:t>• Использовать</w:t>
            </w:r>
            <w:r w:rsidRPr="00D23D8F">
              <w:rPr>
                <w:rFonts w:ascii="NewtonCSanPin" w:hAnsi="NewtonCSanPin"/>
              </w:rPr>
              <w:t xml:space="preserve"> новую лексику для решения коммуникативных задач: </w:t>
            </w:r>
            <w:r w:rsidRPr="00D23D8F">
              <w:rPr>
                <w:rFonts w:ascii="NewtonCSanPin" w:hAnsi="NewtonCSanPin"/>
                <w:i/>
              </w:rPr>
              <w:t>давать оценку</w:t>
            </w:r>
            <w:r w:rsidRPr="00D23D8F">
              <w:rPr>
                <w:rFonts w:ascii="NewtonCSanPin" w:hAnsi="NewtonCSanPin"/>
              </w:rPr>
              <w:t xml:space="preserve"> происходящим событиям, </w:t>
            </w:r>
            <w:r w:rsidRPr="00D23D8F">
              <w:rPr>
                <w:rFonts w:ascii="NewtonCSanPin" w:hAnsi="NewtonCSanPin"/>
                <w:i/>
              </w:rPr>
              <w:t>высказывать своё мнение</w:t>
            </w:r>
            <w:r w:rsidRPr="00D23D8F">
              <w:rPr>
                <w:rFonts w:ascii="NewtonCSanPin" w:hAnsi="NewtonCSanPin"/>
              </w:rPr>
              <w:t xml:space="preserve"> о начале учебного года, свои чувства и эмоции в связи с этим.</w:t>
            </w:r>
          </w:p>
          <w:p w14:paraId="64B1C71B" w14:textId="77777777" w:rsidR="007D2F23" w:rsidRPr="00D23D8F" w:rsidRDefault="007D2F23" w:rsidP="007D2F23">
            <w:pPr>
              <w:spacing w:line="360" w:lineRule="auto"/>
              <w:rPr>
                <w:rFonts w:ascii="NewtonCSanPin" w:hAnsi="NewtonCSanPin"/>
              </w:rPr>
            </w:pPr>
            <w:r w:rsidRPr="00D23D8F">
              <w:rPr>
                <w:rFonts w:ascii="NewtonCSanPin" w:hAnsi="NewtonCSanPin"/>
                <w:i/>
              </w:rPr>
              <w:t>• Вести диалог – обмен мнениями</w:t>
            </w:r>
            <w:r w:rsidRPr="00D23D8F">
              <w:rPr>
                <w:rFonts w:ascii="NewtonCSanPin" w:hAnsi="NewtonCSanPin"/>
              </w:rPr>
              <w:t xml:space="preserve"> о летних каникулах и начале учебного года.</w:t>
            </w:r>
          </w:p>
          <w:p w14:paraId="13303C31" w14:textId="77777777" w:rsidR="007D2F23" w:rsidRPr="00D23D8F" w:rsidRDefault="007D2F23" w:rsidP="007D2F23">
            <w:pPr>
              <w:spacing w:line="360" w:lineRule="auto"/>
              <w:rPr>
                <w:rFonts w:ascii="NewtonCSanPin" w:hAnsi="NewtonCSanPin"/>
              </w:rPr>
            </w:pPr>
            <w:r w:rsidRPr="00D23D8F">
              <w:rPr>
                <w:rFonts w:ascii="NewtonCSanPin" w:hAnsi="NewtonCSanPin"/>
                <w:i/>
              </w:rPr>
              <w:t xml:space="preserve">• Читать </w:t>
            </w:r>
            <w:r w:rsidRPr="00D23D8F">
              <w:rPr>
                <w:rFonts w:ascii="NewtonCSanPin" w:hAnsi="NewtonCSanPin"/>
              </w:rPr>
              <w:t xml:space="preserve">с полным пониманием содержания, а также </w:t>
            </w:r>
            <w:r w:rsidRPr="00D23D8F">
              <w:rPr>
                <w:rFonts w:ascii="NewtonCSanPin" w:hAnsi="NewtonCSanPin"/>
                <w:i/>
              </w:rPr>
              <w:t>извлекать</w:t>
            </w:r>
            <w:r w:rsidRPr="00D23D8F">
              <w:rPr>
                <w:rFonts w:ascii="NewtonCSanPin" w:hAnsi="NewtonCSanPin"/>
              </w:rPr>
              <w:t xml:space="preserve"> нужную информацию из текста</w:t>
            </w:r>
          </w:p>
        </w:tc>
      </w:tr>
      <w:tr w:rsidR="007D2F23" w:rsidRPr="004C6FA7" w14:paraId="38DA1E12" w14:textId="77777777" w:rsidTr="007D2F23">
        <w:tc>
          <w:tcPr>
            <w:tcW w:w="14786" w:type="dxa"/>
            <w:gridSpan w:val="3"/>
          </w:tcPr>
          <w:p w14:paraId="5ACB005F" w14:textId="77777777" w:rsidR="007D2F23" w:rsidRPr="00D23D8F" w:rsidRDefault="007D2F23" w:rsidP="007D2F23">
            <w:pPr>
              <w:spacing w:line="360" w:lineRule="auto"/>
              <w:jc w:val="center"/>
              <w:rPr>
                <w:rFonts w:ascii="NewtonCSanPin" w:hAnsi="NewtonCSanPin"/>
                <w:lang w:val="de-DE"/>
              </w:rPr>
            </w:pPr>
            <w:r w:rsidRPr="00D23D8F">
              <w:rPr>
                <w:rFonts w:ascii="NewtonCSanPin" w:hAnsi="NewtonCSanPin"/>
              </w:rPr>
              <w:lastRenderedPageBreak/>
              <w:t>Блок</w:t>
            </w:r>
            <w:r w:rsidRPr="00D23D8F">
              <w:rPr>
                <w:rFonts w:ascii="NewtonCSanPin" w:hAnsi="NewtonCSanPin"/>
                <w:lang w:val="de-DE"/>
              </w:rPr>
              <w:t xml:space="preserve"> 7. Deutsch lernen – Land und Leute kennen lernen (1 </w:t>
            </w:r>
            <w:r w:rsidRPr="00D23D8F">
              <w:rPr>
                <w:rFonts w:ascii="NewtonCSanPin" w:hAnsi="NewtonCSanPin"/>
              </w:rPr>
              <w:t>ч</w:t>
            </w:r>
            <w:r w:rsidRPr="00D23D8F">
              <w:rPr>
                <w:rFonts w:ascii="NewtonCSanPin" w:hAnsi="NewtonCSanPin"/>
                <w:lang w:val="de-DE"/>
              </w:rPr>
              <w:t>)</w:t>
            </w:r>
          </w:p>
        </w:tc>
      </w:tr>
      <w:tr w:rsidR="007D2F23" w:rsidRPr="00D23D8F" w14:paraId="5C556B2E" w14:textId="77777777" w:rsidTr="007D2F23">
        <w:tc>
          <w:tcPr>
            <w:tcW w:w="4788" w:type="dxa"/>
            <w:gridSpan w:val="2"/>
          </w:tcPr>
          <w:p w14:paraId="22C05F0C" w14:textId="77777777" w:rsidR="007D2F23" w:rsidRPr="00D23D8F" w:rsidRDefault="007D2F23" w:rsidP="007D2F23">
            <w:pPr>
              <w:spacing w:line="360" w:lineRule="auto"/>
              <w:rPr>
                <w:rFonts w:ascii="NewtonCSanPin" w:hAnsi="NewtonCSanPin"/>
                <w:lang w:val="de-DE"/>
              </w:rPr>
            </w:pPr>
            <w:r w:rsidRPr="00D23D8F">
              <w:rPr>
                <w:rFonts w:ascii="NewtonCSanPin" w:hAnsi="NewtonCSanPin"/>
              </w:rPr>
              <w:t>Текст</w:t>
            </w:r>
            <w:r w:rsidRPr="00D23D8F">
              <w:rPr>
                <w:rFonts w:ascii="NewtonCSanPin" w:hAnsi="NewtonCSanPin"/>
                <w:b/>
                <w:lang w:val="de-DE"/>
              </w:rPr>
              <w:t>„Bundesrepublik Deutschland“</w:t>
            </w:r>
            <w:r w:rsidRPr="00D23D8F">
              <w:rPr>
                <w:rFonts w:ascii="NewtonCSanPin" w:hAnsi="NewtonCSanPin"/>
                <w:lang w:val="de-DE"/>
              </w:rPr>
              <w:t>.</w:t>
            </w:r>
          </w:p>
          <w:p w14:paraId="490B2647" w14:textId="77777777" w:rsidR="007D2F23" w:rsidRPr="00D23D8F" w:rsidRDefault="007D2F23" w:rsidP="007D2F23">
            <w:pPr>
              <w:spacing w:line="360" w:lineRule="auto"/>
              <w:rPr>
                <w:rFonts w:ascii="NewtonCSanPin" w:hAnsi="NewtonCSanPin"/>
                <w:lang w:val="de-DE"/>
              </w:rPr>
            </w:pPr>
            <w:r w:rsidRPr="00D23D8F">
              <w:rPr>
                <w:rFonts w:ascii="NewtonCSanPin" w:hAnsi="NewtonCSanPin"/>
              </w:rPr>
              <w:t>ФлагФРГ</w:t>
            </w:r>
            <w:r w:rsidRPr="00D23D8F">
              <w:rPr>
                <w:rFonts w:ascii="NewtonCSanPin" w:hAnsi="NewtonCSanPin"/>
                <w:lang w:val="de-DE"/>
              </w:rPr>
              <w:t xml:space="preserve">, </w:t>
            </w:r>
            <w:r w:rsidRPr="00D23D8F">
              <w:rPr>
                <w:rFonts w:ascii="NewtonCSanPin" w:hAnsi="NewtonCSanPin"/>
              </w:rPr>
              <w:t>гербФРГ</w:t>
            </w:r>
            <w:r w:rsidRPr="00D23D8F">
              <w:rPr>
                <w:rFonts w:ascii="NewtonCSanPin" w:hAnsi="NewtonCSanPin"/>
                <w:lang w:val="de-DE"/>
              </w:rPr>
              <w:t xml:space="preserve">, </w:t>
            </w:r>
            <w:r w:rsidRPr="00D23D8F">
              <w:rPr>
                <w:rFonts w:ascii="NewtonCSanPin" w:hAnsi="NewtonCSanPin"/>
              </w:rPr>
              <w:t>картаФРГ</w:t>
            </w:r>
          </w:p>
        </w:tc>
        <w:tc>
          <w:tcPr>
            <w:tcW w:w="9998" w:type="dxa"/>
          </w:tcPr>
          <w:p w14:paraId="4BC8403E" w14:textId="77777777" w:rsidR="007D2F23" w:rsidRPr="00D23D8F" w:rsidRDefault="007D2F23" w:rsidP="007D2F23">
            <w:pPr>
              <w:spacing w:line="360" w:lineRule="auto"/>
              <w:rPr>
                <w:rFonts w:ascii="NewtonCSanPin" w:hAnsi="NewtonCSanPin"/>
              </w:rPr>
            </w:pPr>
            <w:r w:rsidRPr="00D23D8F">
              <w:rPr>
                <w:rFonts w:ascii="NewtonCSanPin" w:hAnsi="NewtonCSanPin"/>
                <w:i/>
              </w:rPr>
              <w:t xml:space="preserve">• Читать </w:t>
            </w:r>
            <w:r w:rsidRPr="00D23D8F">
              <w:rPr>
                <w:rFonts w:ascii="NewtonCSanPin" w:hAnsi="NewtonCSanPin"/>
              </w:rPr>
              <w:t xml:space="preserve">страноведческий текст с опорой на карту Германии и </w:t>
            </w:r>
            <w:r w:rsidRPr="00D23D8F">
              <w:rPr>
                <w:rFonts w:ascii="NewtonCSanPin" w:hAnsi="NewtonCSanPin"/>
                <w:i/>
              </w:rPr>
              <w:t>отвечать</w:t>
            </w:r>
            <w:r w:rsidRPr="00D23D8F">
              <w:rPr>
                <w:rFonts w:ascii="NewtonCSanPin" w:hAnsi="NewtonCSanPin"/>
              </w:rPr>
              <w:t xml:space="preserve"> на вопросы по содержанию прочитанного</w:t>
            </w:r>
          </w:p>
        </w:tc>
      </w:tr>
      <w:tr w:rsidR="007D2F23" w:rsidRPr="004C6FA7" w14:paraId="4563A6F2" w14:textId="77777777" w:rsidTr="007D2F23">
        <w:tc>
          <w:tcPr>
            <w:tcW w:w="14786" w:type="dxa"/>
            <w:gridSpan w:val="3"/>
          </w:tcPr>
          <w:p w14:paraId="53FDA9B0" w14:textId="77777777" w:rsidR="007D2F23" w:rsidRPr="00D23D8F" w:rsidRDefault="007D2F23" w:rsidP="007D2F23">
            <w:pPr>
              <w:spacing w:line="360" w:lineRule="auto"/>
              <w:jc w:val="center"/>
              <w:rPr>
                <w:rFonts w:ascii="NewtonCSanPin" w:hAnsi="NewtonCSanPin"/>
                <w:i/>
                <w:lang w:val="de-DE"/>
              </w:rPr>
            </w:pPr>
            <w:r w:rsidRPr="00D23D8F">
              <w:rPr>
                <w:rFonts w:ascii="NewtonCSanPin" w:hAnsi="NewtonCSanPin"/>
                <w:b/>
                <w:color w:val="808080"/>
                <w:lang w:val="de-DE"/>
              </w:rPr>
              <w:t>Kapitel II.</w:t>
            </w:r>
            <w:r w:rsidRPr="00D23D8F">
              <w:rPr>
                <w:rFonts w:ascii="NewtonCSanPin" w:hAnsi="NewtonCSanPin"/>
                <w:b/>
                <w:lang w:val="de-DE"/>
              </w:rPr>
              <w:t xml:space="preserve"> Draußen ist Blätterfall </w:t>
            </w:r>
            <w:r w:rsidRPr="00D23D8F">
              <w:rPr>
                <w:rFonts w:ascii="NewtonCSanPin" w:hAnsi="NewtonCSanPin"/>
                <w:lang w:val="de-DE"/>
              </w:rPr>
              <w:t xml:space="preserve">(12 </w:t>
            </w:r>
            <w:r w:rsidRPr="00D23D8F">
              <w:rPr>
                <w:rFonts w:ascii="NewtonCSanPin" w:hAnsi="NewtonCSanPin"/>
              </w:rPr>
              <w:t>ч</w:t>
            </w:r>
            <w:r w:rsidRPr="00D23D8F">
              <w:rPr>
                <w:rFonts w:ascii="NewtonCSanPin" w:hAnsi="NewtonCSanPin"/>
                <w:lang w:val="de-DE"/>
              </w:rPr>
              <w:t>)</w:t>
            </w:r>
          </w:p>
        </w:tc>
      </w:tr>
      <w:tr w:rsidR="007D2F23" w:rsidRPr="00D23D8F" w14:paraId="2AB93834" w14:textId="77777777" w:rsidTr="007D2F23">
        <w:tc>
          <w:tcPr>
            <w:tcW w:w="14786" w:type="dxa"/>
            <w:gridSpan w:val="3"/>
          </w:tcPr>
          <w:p w14:paraId="1B085BDF" w14:textId="77777777" w:rsidR="007D2F23" w:rsidRPr="00D23D8F" w:rsidRDefault="007D2F23" w:rsidP="007D2F23">
            <w:pPr>
              <w:spacing w:line="360" w:lineRule="auto"/>
              <w:jc w:val="center"/>
              <w:rPr>
                <w:rFonts w:ascii="NewtonCSanPin" w:hAnsi="NewtonCSanPin"/>
              </w:rPr>
            </w:pPr>
            <w:r w:rsidRPr="00D23D8F">
              <w:rPr>
                <w:rFonts w:ascii="NewtonCSanPin" w:hAnsi="NewtonCSanPin"/>
              </w:rPr>
              <w:t>Блок</w:t>
            </w:r>
            <w:r w:rsidRPr="00D23D8F">
              <w:rPr>
                <w:rFonts w:ascii="NewtonCSanPin" w:hAnsi="NewtonCSanPin"/>
                <w:lang w:val="de-DE"/>
              </w:rPr>
              <w:t xml:space="preserve"> 1. Lernst du was, so weißt du was! </w:t>
            </w:r>
            <w:r w:rsidRPr="00D23D8F">
              <w:rPr>
                <w:rFonts w:ascii="NewtonCSanPin" w:hAnsi="NewtonCSanPin"/>
              </w:rPr>
              <w:t>(2 часа)</w:t>
            </w:r>
          </w:p>
        </w:tc>
      </w:tr>
      <w:tr w:rsidR="007D2F23" w:rsidRPr="00D23D8F" w14:paraId="325AC961" w14:textId="77777777" w:rsidTr="007D2F23">
        <w:tc>
          <w:tcPr>
            <w:tcW w:w="4771" w:type="dxa"/>
          </w:tcPr>
          <w:p w14:paraId="1EADF397" w14:textId="77777777" w:rsidR="007D2F23" w:rsidRPr="00D23D8F" w:rsidRDefault="007D2F23" w:rsidP="007D2F23">
            <w:pPr>
              <w:spacing w:line="360" w:lineRule="auto"/>
              <w:rPr>
                <w:rFonts w:ascii="NewtonCSanPin" w:hAnsi="NewtonCSanPin"/>
              </w:rPr>
            </w:pPr>
            <w:r w:rsidRPr="00D23D8F">
              <w:rPr>
                <w:rFonts w:ascii="NewtonCSanPin" w:hAnsi="NewtonCSanPin"/>
              </w:rPr>
              <w:t>Вопросы Тиля Уленшпигеля о начале учебного года в России.</w:t>
            </w:r>
          </w:p>
          <w:p w14:paraId="1266B363" w14:textId="77777777" w:rsidR="007D2F23" w:rsidRPr="00D23D8F" w:rsidRDefault="007D2F23" w:rsidP="007D2F23">
            <w:pPr>
              <w:spacing w:line="360" w:lineRule="auto"/>
              <w:rPr>
                <w:rFonts w:ascii="NewtonCSanPin" w:hAnsi="NewtonCSanPin"/>
              </w:rPr>
            </w:pPr>
            <w:r w:rsidRPr="00D23D8F">
              <w:rPr>
                <w:rFonts w:ascii="NewtonCSanPin" w:hAnsi="NewtonCSanPin"/>
              </w:rPr>
              <w:t>Таблица однокоренных слов (с пропусками).</w:t>
            </w:r>
          </w:p>
          <w:p w14:paraId="08FC940A" w14:textId="77777777" w:rsidR="007D2F23" w:rsidRPr="00D23D8F" w:rsidRDefault="007D2F23" w:rsidP="007D2F23">
            <w:pPr>
              <w:spacing w:line="360" w:lineRule="auto"/>
              <w:rPr>
                <w:rFonts w:ascii="NewtonCSanPin" w:hAnsi="NewtonCSanPin"/>
              </w:rPr>
            </w:pPr>
            <w:r w:rsidRPr="00D23D8F">
              <w:rPr>
                <w:rFonts w:ascii="NewtonCSanPin" w:hAnsi="NewtonCSanPin"/>
              </w:rPr>
              <w:t>Текст с описанием природы и погоды осенью.</w:t>
            </w:r>
          </w:p>
          <w:p w14:paraId="5CC80A83" w14:textId="77777777" w:rsidR="007D2F23" w:rsidRPr="00D23D8F" w:rsidRDefault="007D2F23" w:rsidP="007D2F23">
            <w:pPr>
              <w:spacing w:line="360" w:lineRule="auto"/>
              <w:rPr>
                <w:rFonts w:ascii="NewtonCSanPin" w:hAnsi="NewtonCSanPin"/>
                <w:lang w:val="de-DE"/>
              </w:rPr>
            </w:pPr>
            <w:r w:rsidRPr="00D23D8F">
              <w:rPr>
                <w:rFonts w:ascii="NewtonCSanPin" w:hAnsi="NewtonCSanPin"/>
                <w:b/>
                <w:lang w:val="de-DE"/>
              </w:rPr>
              <w:t>„Herbst. Das Wetter im Herbst“</w:t>
            </w:r>
            <w:r w:rsidRPr="00D23D8F">
              <w:rPr>
                <w:rFonts w:ascii="NewtonCSanPin" w:hAnsi="NewtonCSanPin"/>
                <w:i/>
                <w:lang w:val="de-DE"/>
              </w:rPr>
              <w:t>(</w:t>
            </w:r>
            <w:r w:rsidRPr="00D23D8F">
              <w:rPr>
                <w:rFonts w:ascii="NewtonCSanPin" w:hAnsi="NewtonCSanPin"/>
                <w:i/>
              </w:rPr>
              <w:t>презентацияновойлексики</w:t>
            </w:r>
            <w:r w:rsidRPr="00D23D8F">
              <w:rPr>
                <w:rFonts w:ascii="NewtonCSanPin" w:hAnsi="NewtonCSanPin"/>
                <w:i/>
                <w:lang w:val="de-DE"/>
              </w:rPr>
              <w:t>)</w:t>
            </w:r>
            <w:r w:rsidRPr="00D23D8F">
              <w:rPr>
                <w:rFonts w:ascii="NewtonCSanPin" w:hAnsi="NewtonCSanPin"/>
                <w:lang w:val="de-DE"/>
              </w:rPr>
              <w:t>.</w:t>
            </w:r>
          </w:p>
          <w:p w14:paraId="01483D5A" w14:textId="77777777" w:rsidR="007D2F23" w:rsidRPr="00D23D8F" w:rsidRDefault="007D2F23" w:rsidP="007D2F23">
            <w:pPr>
              <w:spacing w:line="360" w:lineRule="auto"/>
              <w:rPr>
                <w:rFonts w:ascii="NewtonCSanPin" w:hAnsi="NewtonCSanPin"/>
              </w:rPr>
            </w:pPr>
            <w:r w:rsidRPr="00D23D8F">
              <w:rPr>
                <w:rFonts w:ascii="NewtonCSanPin" w:hAnsi="NewtonCSanPin"/>
              </w:rPr>
              <w:t>Упражнения, направленные на семантизацию новой лексики и тренировку в её употреблении.</w:t>
            </w:r>
          </w:p>
          <w:p w14:paraId="4B665F8A" w14:textId="77777777" w:rsidR="007D2F23" w:rsidRPr="00D23D8F" w:rsidRDefault="007D2F23" w:rsidP="007D2F23">
            <w:pPr>
              <w:spacing w:line="360" w:lineRule="auto"/>
              <w:rPr>
                <w:rFonts w:ascii="NewtonCSanPin" w:hAnsi="NewtonCSanPin"/>
              </w:rPr>
            </w:pPr>
            <w:r w:rsidRPr="00D23D8F">
              <w:rPr>
                <w:rFonts w:ascii="NewtonCSanPin" w:hAnsi="NewtonCSanPin"/>
              </w:rPr>
              <w:t>Рисунки с изображением времён года и предложения для описания этих рисунков.</w:t>
            </w:r>
          </w:p>
          <w:p w14:paraId="316C13AA" w14:textId="77777777" w:rsidR="007D2F23" w:rsidRPr="00D23D8F" w:rsidRDefault="007D2F23" w:rsidP="007D2F23">
            <w:pPr>
              <w:spacing w:line="360" w:lineRule="auto"/>
              <w:rPr>
                <w:rFonts w:ascii="NewtonCSanPin" w:hAnsi="NewtonCSanPin"/>
              </w:rPr>
            </w:pPr>
            <w:r w:rsidRPr="00D23D8F">
              <w:rPr>
                <w:rFonts w:ascii="NewtonCSanPin" w:hAnsi="NewtonCSanPin"/>
              </w:rPr>
              <w:t>Рисунки с изображением овощей и фруктов</w:t>
            </w:r>
          </w:p>
        </w:tc>
        <w:tc>
          <w:tcPr>
            <w:tcW w:w="10015" w:type="dxa"/>
            <w:gridSpan w:val="2"/>
          </w:tcPr>
          <w:p w14:paraId="1A3B4098" w14:textId="77777777" w:rsidR="007D2F23" w:rsidRPr="00D23D8F" w:rsidRDefault="007D2F23" w:rsidP="007D2F23">
            <w:pPr>
              <w:spacing w:line="360" w:lineRule="auto"/>
              <w:rPr>
                <w:rFonts w:ascii="NewtonCSanPin" w:hAnsi="NewtonCSanPin"/>
              </w:rPr>
            </w:pPr>
            <w:r w:rsidRPr="00D23D8F">
              <w:rPr>
                <w:rFonts w:ascii="NewtonCSanPin" w:hAnsi="NewtonCSanPin"/>
                <w:i/>
              </w:rPr>
              <w:t xml:space="preserve">• Отвечать </w:t>
            </w:r>
            <w:r w:rsidRPr="00D23D8F">
              <w:rPr>
                <w:rFonts w:ascii="NewtonCSanPin" w:hAnsi="NewtonCSanPin"/>
              </w:rPr>
              <w:t>на вопросы о начале учебного года в России.</w:t>
            </w:r>
          </w:p>
          <w:p w14:paraId="6E29C6E8" w14:textId="77777777" w:rsidR="007D2F23" w:rsidRPr="00D23D8F" w:rsidRDefault="007D2F23" w:rsidP="007D2F23">
            <w:pPr>
              <w:spacing w:line="360" w:lineRule="auto"/>
              <w:rPr>
                <w:rFonts w:ascii="NewtonCSanPin" w:hAnsi="NewtonCSanPin"/>
              </w:rPr>
            </w:pPr>
            <w:r w:rsidRPr="00D23D8F">
              <w:rPr>
                <w:rFonts w:ascii="NewtonCSanPin" w:hAnsi="NewtonCSanPin"/>
                <w:i/>
              </w:rPr>
              <w:t>• Рассказывать</w:t>
            </w:r>
            <w:r w:rsidRPr="00D23D8F">
              <w:rPr>
                <w:rFonts w:ascii="NewtonCSanPin" w:hAnsi="NewtonCSanPin"/>
              </w:rPr>
              <w:t xml:space="preserve"> о начале учебного года в России с опорой на вопросы.</w:t>
            </w:r>
          </w:p>
          <w:p w14:paraId="53C09B41" w14:textId="77777777" w:rsidR="007D2F23" w:rsidRPr="00D23D8F" w:rsidRDefault="007D2F23" w:rsidP="007D2F23">
            <w:pPr>
              <w:spacing w:line="360" w:lineRule="auto"/>
              <w:rPr>
                <w:rFonts w:ascii="NewtonCSanPin" w:hAnsi="NewtonCSanPin"/>
              </w:rPr>
            </w:pPr>
            <w:r w:rsidRPr="00D23D8F">
              <w:rPr>
                <w:rFonts w:ascii="NewtonCSanPin" w:hAnsi="NewtonCSanPin"/>
                <w:i/>
              </w:rPr>
              <w:t>• Догадываться</w:t>
            </w:r>
            <w:r w:rsidRPr="00D23D8F">
              <w:rPr>
                <w:rFonts w:ascii="NewtonCSanPin" w:hAnsi="NewtonCSanPin"/>
              </w:rPr>
              <w:t xml:space="preserve"> о значении слова по словообразовательным элементам.</w:t>
            </w:r>
          </w:p>
          <w:p w14:paraId="1F10F8E3" w14:textId="77777777" w:rsidR="007D2F23" w:rsidRPr="00D23D8F" w:rsidRDefault="007D2F23" w:rsidP="007D2F23">
            <w:pPr>
              <w:spacing w:line="360" w:lineRule="auto"/>
              <w:rPr>
                <w:rFonts w:ascii="NewtonCSanPin" w:hAnsi="NewtonCSanPin"/>
              </w:rPr>
            </w:pPr>
            <w:r w:rsidRPr="00D23D8F">
              <w:rPr>
                <w:rFonts w:ascii="NewtonCSanPin" w:hAnsi="NewtonCSanPin"/>
                <w:i/>
              </w:rPr>
              <w:t>• Семантизировать</w:t>
            </w:r>
            <w:r w:rsidRPr="00D23D8F">
              <w:rPr>
                <w:rFonts w:ascii="NewtonCSanPin" w:hAnsi="NewtonCSanPin"/>
              </w:rPr>
              <w:t xml:space="preserve"> новую лексику по контексту на основе языковой догадки.</w:t>
            </w:r>
          </w:p>
          <w:p w14:paraId="6928E1FF" w14:textId="77777777" w:rsidR="007D2F23" w:rsidRPr="00D23D8F" w:rsidRDefault="007D2F23" w:rsidP="007D2F23">
            <w:pPr>
              <w:spacing w:line="360" w:lineRule="auto"/>
              <w:rPr>
                <w:rFonts w:ascii="NewtonCSanPin" w:hAnsi="NewtonCSanPin"/>
              </w:rPr>
            </w:pPr>
            <w:r w:rsidRPr="00D23D8F">
              <w:rPr>
                <w:rFonts w:ascii="NewtonCSanPin" w:hAnsi="NewtonCSanPin"/>
                <w:i/>
              </w:rPr>
              <w:t>• Знакомиться</w:t>
            </w:r>
            <w:r w:rsidRPr="00D23D8F">
              <w:rPr>
                <w:rFonts w:ascii="NewtonCSanPin" w:hAnsi="NewtonCSanPin"/>
              </w:rPr>
              <w:t xml:space="preserve"> с новой лексикой, используя перевод отдельных предложений из текста.</w:t>
            </w:r>
          </w:p>
          <w:p w14:paraId="6072E30E" w14:textId="77777777" w:rsidR="007D2F23" w:rsidRPr="00D23D8F" w:rsidRDefault="007D2F23" w:rsidP="007D2F23">
            <w:pPr>
              <w:spacing w:line="360" w:lineRule="auto"/>
              <w:rPr>
                <w:rFonts w:ascii="NewtonCSanPin" w:hAnsi="NewtonCSanPin"/>
              </w:rPr>
            </w:pPr>
            <w:r w:rsidRPr="00D23D8F">
              <w:rPr>
                <w:rFonts w:ascii="NewtonCSanPin" w:hAnsi="NewtonCSanPin"/>
                <w:i/>
              </w:rPr>
              <w:t>• Использовать</w:t>
            </w:r>
            <w:r w:rsidRPr="00D23D8F">
              <w:rPr>
                <w:rFonts w:ascii="NewtonCSanPin" w:hAnsi="NewtonCSanPin"/>
              </w:rPr>
              <w:t xml:space="preserve"> лексику по теме «Осень» в речи.</w:t>
            </w:r>
          </w:p>
          <w:p w14:paraId="327D6DBF" w14:textId="77777777" w:rsidR="007D2F23" w:rsidRPr="00D23D8F" w:rsidRDefault="007D2F23" w:rsidP="007D2F23">
            <w:pPr>
              <w:spacing w:line="360" w:lineRule="auto"/>
              <w:rPr>
                <w:rFonts w:ascii="NewtonCSanPin" w:hAnsi="NewtonCSanPin"/>
              </w:rPr>
            </w:pPr>
            <w:r w:rsidRPr="00D23D8F">
              <w:rPr>
                <w:rFonts w:ascii="NewtonCSanPin" w:hAnsi="NewtonCSanPin"/>
                <w:i/>
              </w:rPr>
              <w:t xml:space="preserve">• Выбирать </w:t>
            </w:r>
            <w:r w:rsidRPr="00D23D8F">
              <w:rPr>
                <w:rFonts w:ascii="NewtonCSanPin" w:hAnsi="NewtonCSanPin"/>
              </w:rPr>
              <w:t>из данных предложений те, которые подходят по смыслу для описания рисунков.</w:t>
            </w:r>
          </w:p>
          <w:p w14:paraId="10E8142D" w14:textId="77777777" w:rsidR="007D2F23" w:rsidRPr="00D23D8F" w:rsidRDefault="007D2F23" w:rsidP="007D2F23">
            <w:pPr>
              <w:spacing w:line="360" w:lineRule="auto"/>
              <w:rPr>
                <w:rFonts w:ascii="NewtonCSanPin" w:hAnsi="NewtonCSanPin"/>
              </w:rPr>
            </w:pPr>
            <w:r w:rsidRPr="00D23D8F">
              <w:rPr>
                <w:rFonts w:ascii="NewtonCSanPin" w:hAnsi="NewtonCSanPin"/>
                <w:i/>
              </w:rPr>
              <w:t>• Догадываться</w:t>
            </w:r>
            <w:r w:rsidRPr="00D23D8F">
              <w:rPr>
                <w:rFonts w:ascii="NewtonCSanPin" w:hAnsi="NewtonCSanPin"/>
              </w:rPr>
              <w:t xml:space="preserve"> о значении новых слов с опорой на рисунки</w:t>
            </w:r>
          </w:p>
        </w:tc>
      </w:tr>
      <w:tr w:rsidR="007D2F23" w:rsidRPr="004C6FA7" w14:paraId="0C810C02" w14:textId="77777777" w:rsidTr="007D2F23">
        <w:tc>
          <w:tcPr>
            <w:tcW w:w="14786" w:type="dxa"/>
            <w:gridSpan w:val="3"/>
          </w:tcPr>
          <w:p w14:paraId="5FEC6F92" w14:textId="77777777" w:rsidR="007D2F23" w:rsidRPr="00D23D8F" w:rsidRDefault="007D2F23" w:rsidP="007D2F23">
            <w:pPr>
              <w:spacing w:line="360" w:lineRule="auto"/>
              <w:jc w:val="center"/>
              <w:rPr>
                <w:rFonts w:ascii="NewtonCSanPin" w:hAnsi="NewtonCSanPin"/>
                <w:lang w:val="de-DE"/>
              </w:rPr>
            </w:pPr>
            <w:r w:rsidRPr="00D23D8F">
              <w:rPr>
                <w:rFonts w:ascii="NewtonCSanPin" w:hAnsi="NewtonCSanPin"/>
              </w:rPr>
              <w:t>Блок</w:t>
            </w:r>
            <w:r w:rsidRPr="00D23D8F">
              <w:rPr>
                <w:rFonts w:ascii="NewtonCSanPin" w:hAnsi="NewtonCSanPin"/>
                <w:lang w:val="de-DE"/>
              </w:rPr>
              <w:t xml:space="preserve"> 2. Lesen macht klug (2 </w:t>
            </w:r>
            <w:r w:rsidRPr="00D23D8F">
              <w:rPr>
                <w:rFonts w:ascii="NewtonCSanPin" w:hAnsi="NewtonCSanPin"/>
              </w:rPr>
              <w:t>ч</w:t>
            </w:r>
            <w:r w:rsidRPr="00D23D8F">
              <w:rPr>
                <w:rFonts w:ascii="NewtonCSanPin" w:hAnsi="NewtonCSanPin"/>
                <w:lang w:val="de-DE"/>
              </w:rPr>
              <w:t>)</w:t>
            </w:r>
          </w:p>
        </w:tc>
      </w:tr>
      <w:tr w:rsidR="007D2F23" w:rsidRPr="00D23D8F" w14:paraId="0353BBA8" w14:textId="77777777" w:rsidTr="007D2F23">
        <w:tc>
          <w:tcPr>
            <w:tcW w:w="4788" w:type="dxa"/>
            <w:gridSpan w:val="2"/>
          </w:tcPr>
          <w:p w14:paraId="4DB665A5" w14:textId="77777777" w:rsidR="007D2F23" w:rsidRPr="00D23D8F" w:rsidRDefault="007D2F23" w:rsidP="007D2F23">
            <w:pPr>
              <w:spacing w:line="360" w:lineRule="auto"/>
              <w:rPr>
                <w:rFonts w:ascii="NewtonCSanPin" w:hAnsi="NewtonCSanPin"/>
              </w:rPr>
            </w:pPr>
            <w:r w:rsidRPr="00D23D8F">
              <w:rPr>
                <w:rFonts w:ascii="NewtonCSanPin" w:hAnsi="NewtonCSanPin"/>
              </w:rPr>
              <w:t xml:space="preserve">Песня </w:t>
            </w:r>
            <w:r w:rsidRPr="00D23D8F">
              <w:rPr>
                <w:rFonts w:ascii="NewtonCSanPin" w:hAnsi="NewtonCSanPin"/>
                <w:b/>
              </w:rPr>
              <w:t>„</w:t>
            </w:r>
            <w:r w:rsidRPr="00D23D8F">
              <w:rPr>
                <w:rFonts w:ascii="NewtonCSanPin" w:hAnsi="NewtonCSanPin"/>
                <w:b/>
                <w:lang w:val="en-US"/>
              </w:rPr>
              <w:t>Herbst</w:t>
            </w:r>
            <w:r w:rsidRPr="00D23D8F">
              <w:rPr>
                <w:rFonts w:ascii="NewtonCSanPin" w:hAnsi="NewtonCSanPin"/>
                <w:b/>
              </w:rPr>
              <w:t>“</w:t>
            </w:r>
            <w:r w:rsidRPr="00D23D8F">
              <w:rPr>
                <w:rFonts w:ascii="NewtonCSanPin" w:hAnsi="NewtonCSanPin"/>
              </w:rPr>
              <w:t>.</w:t>
            </w:r>
          </w:p>
          <w:p w14:paraId="69663844" w14:textId="77777777" w:rsidR="007D2F23" w:rsidRPr="00D23D8F" w:rsidRDefault="007D2F23" w:rsidP="007D2F23">
            <w:pPr>
              <w:spacing w:line="360" w:lineRule="auto"/>
              <w:rPr>
                <w:rFonts w:ascii="NewtonCSanPin" w:hAnsi="NewtonCSanPin"/>
              </w:rPr>
            </w:pPr>
            <w:r w:rsidRPr="00D23D8F">
              <w:rPr>
                <w:rFonts w:ascii="NewtonCSanPin" w:hAnsi="NewtonCSanPin"/>
              </w:rPr>
              <w:t>Текст о погоде осенью.</w:t>
            </w:r>
          </w:p>
          <w:p w14:paraId="118973EE" w14:textId="77777777" w:rsidR="007D2F23" w:rsidRPr="00D23D8F" w:rsidRDefault="007D2F23" w:rsidP="007D2F23">
            <w:pPr>
              <w:spacing w:line="360" w:lineRule="auto"/>
              <w:rPr>
                <w:rFonts w:ascii="NewtonCSanPin" w:hAnsi="NewtonCSanPin"/>
                <w:b/>
                <w:lang w:val="de-DE"/>
              </w:rPr>
            </w:pPr>
            <w:r w:rsidRPr="00D23D8F">
              <w:rPr>
                <w:rFonts w:ascii="NewtonCSanPin" w:hAnsi="NewtonCSanPin"/>
                <w:b/>
                <w:lang w:val="de-DE"/>
              </w:rPr>
              <w:t>Kunterbuntes vom Herbst</w:t>
            </w:r>
            <w:r w:rsidRPr="00D23D8F">
              <w:rPr>
                <w:rFonts w:ascii="NewtonCSanPin" w:hAnsi="NewtonCSanPin"/>
                <w:lang w:val="de-DE"/>
              </w:rPr>
              <w:t>.</w:t>
            </w:r>
          </w:p>
          <w:p w14:paraId="6131222A" w14:textId="77777777" w:rsidR="007D2F23" w:rsidRPr="00D23D8F" w:rsidRDefault="007D2F23" w:rsidP="007D2F23">
            <w:pPr>
              <w:spacing w:line="360" w:lineRule="auto"/>
              <w:rPr>
                <w:rFonts w:ascii="NewtonCSanPin" w:hAnsi="NewtonCSanPin"/>
                <w:lang w:val="de-DE"/>
              </w:rPr>
            </w:pPr>
            <w:r w:rsidRPr="00D23D8F">
              <w:rPr>
                <w:rFonts w:ascii="NewtonCSanPin" w:hAnsi="NewtonCSanPin"/>
              </w:rPr>
              <w:t>Сказка</w:t>
            </w:r>
            <w:r w:rsidRPr="00D23D8F">
              <w:rPr>
                <w:rFonts w:ascii="NewtonCSanPin" w:hAnsi="NewtonCSanPin"/>
                <w:b/>
                <w:lang w:val="de-DE"/>
              </w:rPr>
              <w:t>„Die kleine Hexe“</w:t>
            </w:r>
          </w:p>
        </w:tc>
        <w:tc>
          <w:tcPr>
            <w:tcW w:w="9998" w:type="dxa"/>
          </w:tcPr>
          <w:p w14:paraId="34F881A5" w14:textId="77777777" w:rsidR="007D2F23" w:rsidRPr="00D23D8F" w:rsidRDefault="007D2F23" w:rsidP="007D2F23">
            <w:pPr>
              <w:spacing w:line="360" w:lineRule="auto"/>
              <w:rPr>
                <w:rFonts w:ascii="NewtonCSanPin" w:hAnsi="NewtonCSanPin"/>
              </w:rPr>
            </w:pPr>
            <w:r w:rsidRPr="00D23D8F">
              <w:rPr>
                <w:rFonts w:ascii="NewtonCSanPin" w:hAnsi="NewtonCSanPin"/>
                <w:i/>
              </w:rPr>
              <w:t xml:space="preserve">• Читать </w:t>
            </w:r>
            <w:r w:rsidRPr="00D23D8F">
              <w:rPr>
                <w:rFonts w:ascii="NewtonCSanPin" w:hAnsi="NewtonCSanPin"/>
              </w:rPr>
              <w:t>текст песни и переводить его.</w:t>
            </w:r>
          </w:p>
          <w:p w14:paraId="3C926F5B" w14:textId="77777777" w:rsidR="007D2F23" w:rsidRPr="00D23D8F" w:rsidRDefault="007D2F23" w:rsidP="007D2F23">
            <w:pPr>
              <w:spacing w:line="360" w:lineRule="auto"/>
              <w:rPr>
                <w:rFonts w:ascii="NewtonCSanPin" w:hAnsi="NewtonCSanPin"/>
              </w:rPr>
            </w:pPr>
            <w:r w:rsidRPr="00D23D8F">
              <w:rPr>
                <w:rFonts w:ascii="NewtonCSanPin" w:hAnsi="NewtonCSanPin"/>
                <w:i/>
              </w:rPr>
              <w:t>• Находить</w:t>
            </w:r>
            <w:r w:rsidRPr="00D23D8F">
              <w:rPr>
                <w:rFonts w:ascii="NewtonCSanPin" w:hAnsi="NewtonCSanPin"/>
              </w:rPr>
              <w:t xml:space="preserve"> эквиваленты к предложениям, выбирая их из текста песни.</w:t>
            </w:r>
          </w:p>
          <w:p w14:paraId="58C6DCC9" w14:textId="77777777" w:rsidR="007D2F23" w:rsidRPr="00D23D8F" w:rsidRDefault="007D2F23" w:rsidP="007D2F23">
            <w:pPr>
              <w:spacing w:line="360" w:lineRule="auto"/>
              <w:rPr>
                <w:rFonts w:ascii="NewtonCSanPin" w:hAnsi="NewtonCSanPin"/>
              </w:rPr>
            </w:pPr>
            <w:r w:rsidRPr="00D23D8F">
              <w:rPr>
                <w:rFonts w:ascii="NewtonCSanPin" w:hAnsi="NewtonCSanPin"/>
                <w:i/>
              </w:rPr>
              <w:t xml:space="preserve">• Читать </w:t>
            </w:r>
            <w:r w:rsidRPr="00D23D8F">
              <w:rPr>
                <w:rFonts w:ascii="NewtonCSanPin" w:hAnsi="NewtonCSanPin"/>
              </w:rPr>
              <w:t>текст с общим охватом содержания, осуществляя поиск информации, ориентируясь на пункты плана.</w:t>
            </w:r>
          </w:p>
          <w:p w14:paraId="6010E5FB" w14:textId="77777777" w:rsidR="007D2F23" w:rsidRPr="00D23D8F" w:rsidRDefault="007D2F23" w:rsidP="007D2F23">
            <w:pPr>
              <w:spacing w:line="360" w:lineRule="auto"/>
              <w:rPr>
                <w:rFonts w:ascii="NewtonCSanPin" w:hAnsi="NewtonCSanPin"/>
              </w:rPr>
            </w:pPr>
            <w:r w:rsidRPr="00D23D8F">
              <w:rPr>
                <w:rFonts w:ascii="NewtonCSanPin" w:hAnsi="NewtonCSanPin"/>
                <w:i/>
              </w:rPr>
              <w:t>• Читать</w:t>
            </w:r>
            <w:r w:rsidRPr="00D23D8F">
              <w:rPr>
                <w:rFonts w:ascii="NewtonCSanPin" w:hAnsi="NewtonCSanPin"/>
              </w:rPr>
              <w:t xml:space="preserve"> сказку, обращая внимание на предложение в </w:t>
            </w:r>
            <w:r w:rsidRPr="00D23D8F">
              <w:rPr>
                <w:rFonts w:ascii="NewtonCSanPin" w:hAnsi="NewtonCSanPin"/>
                <w:lang w:val="en-US"/>
              </w:rPr>
              <w:t>Perfekt</w:t>
            </w:r>
            <w:r w:rsidRPr="00D23D8F">
              <w:rPr>
                <w:rFonts w:ascii="NewtonCSanPin" w:hAnsi="NewtonCSanPin"/>
              </w:rPr>
              <w:t xml:space="preserve"> (с сильными глаголами)</w:t>
            </w:r>
          </w:p>
        </w:tc>
      </w:tr>
      <w:tr w:rsidR="007D2F23" w:rsidRPr="00D23D8F" w14:paraId="0C1A46F2" w14:textId="77777777" w:rsidTr="007D2F23">
        <w:tc>
          <w:tcPr>
            <w:tcW w:w="14786" w:type="dxa"/>
            <w:gridSpan w:val="3"/>
          </w:tcPr>
          <w:p w14:paraId="3E52DDF8" w14:textId="77777777" w:rsidR="007D2F23" w:rsidRPr="00D23D8F" w:rsidRDefault="007D2F23" w:rsidP="007D2F23">
            <w:pPr>
              <w:spacing w:line="360" w:lineRule="auto"/>
              <w:jc w:val="center"/>
              <w:rPr>
                <w:rFonts w:ascii="NewtonCSanPin" w:hAnsi="NewtonCSanPin"/>
              </w:rPr>
            </w:pPr>
            <w:r w:rsidRPr="00D23D8F">
              <w:rPr>
                <w:rFonts w:ascii="NewtonCSanPin" w:hAnsi="NewtonCSanPin"/>
              </w:rPr>
              <w:t>Блок</w:t>
            </w:r>
            <w:r w:rsidRPr="00D23D8F">
              <w:rPr>
                <w:rFonts w:ascii="NewtonCSanPin" w:hAnsi="NewtonCSanPin"/>
                <w:lang w:val="de-DE"/>
              </w:rPr>
              <w:t xml:space="preserve"> 3. Grammatik! Ist das eine harte Nuss? </w:t>
            </w:r>
            <w:r w:rsidRPr="00D23D8F">
              <w:rPr>
                <w:rFonts w:ascii="NewtonCSanPin" w:hAnsi="NewtonCSanPin"/>
              </w:rPr>
              <w:t>(2 ч)</w:t>
            </w:r>
          </w:p>
        </w:tc>
      </w:tr>
      <w:tr w:rsidR="007D2F23" w:rsidRPr="00D23D8F" w14:paraId="37BB206F" w14:textId="77777777" w:rsidTr="007D2F23">
        <w:tc>
          <w:tcPr>
            <w:tcW w:w="4788" w:type="dxa"/>
            <w:gridSpan w:val="2"/>
          </w:tcPr>
          <w:p w14:paraId="67205FD8" w14:textId="77777777" w:rsidR="007D2F23" w:rsidRPr="00D23D8F" w:rsidRDefault="007D2F23" w:rsidP="007D2F23">
            <w:pPr>
              <w:spacing w:line="360" w:lineRule="auto"/>
              <w:rPr>
                <w:rFonts w:ascii="NewtonCSanPin" w:hAnsi="NewtonCSanPin"/>
              </w:rPr>
            </w:pPr>
            <w:r w:rsidRPr="00D23D8F">
              <w:rPr>
                <w:rFonts w:ascii="NewtonCSanPin" w:hAnsi="NewtonCSanPin"/>
              </w:rPr>
              <w:t xml:space="preserve">Упражнения, нацеленные на повторение </w:t>
            </w:r>
            <w:r w:rsidRPr="00D23D8F">
              <w:rPr>
                <w:rFonts w:ascii="NewtonCSanPin" w:hAnsi="NewtonCSanPin"/>
                <w:lang w:val="en-US"/>
              </w:rPr>
              <w:t>Perfekt</w:t>
            </w:r>
            <w:r w:rsidRPr="00D23D8F">
              <w:rPr>
                <w:rFonts w:ascii="NewtonCSanPin" w:hAnsi="NewtonCSanPin"/>
              </w:rPr>
              <w:t xml:space="preserve"> слабых глаголов и знакомство с </w:t>
            </w:r>
            <w:r w:rsidRPr="00D23D8F">
              <w:rPr>
                <w:rFonts w:ascii="NewtonCSanPin" w:hAnsi="NewtonCSanPin"/>
                <w:lang w:val="en-US"/>
              </w:rPr>
              <w:t>Perfekt</w:t>
            </w:r>
            <w:r w:rsidRPr="00D23D8F">
              <w:rPr>
                <w:rFonts w:ascii="NewtonCSanPin" w:hAnsi="NewtonCSanPin"/>
              </w:rPr>
              <w:t xml:space="preserve"> сильных глаголов.</w:t>
            </w:r>
          </w:p>
          <w:p w14:paraId="6009C892" w14:textId="77777777" w:rsidR="007D2F23" w:rsidRPr="00D23D8F" w:rsidRDefault="007D2F23" w:rsidP="007D2F23">
            <w:pPr>
              <w:spacing w:line="360" w:lineRule="auto"/>
              <w:rPr>
                <w:rFonts w:ascii="NewtonCSanPin" w:hAnsi="NewtonCSanPin"/>
                <w:lang w:val="de-DE"/>
              </w:rPr>
            </w:pPr>
            <w:r w:rsidRPr="00D23D8F">
              <w:rPr>
                <w:rFonts w:ascii="NewtonCSanPin" w:hAnsi="NewtonCSanPin"/>
              </w:rPr>
              <w:t>Диалог</w:t>
            </w:r>
            <w:r w:rsidRPr="00D23D8F">
              <w:rPr>
                <w:rFonts w:ascii="NewtonCSanPin" w:hAnsi="NewtonCSanPin"/>
                <w:b/>
                <w:lang w:val="de-DE"/>
              </w:rPr>
              <w:t>„Nastja spricht mit Nussknacker“</w:t>
            </w:r>
            <w:r w:rsidRPr="00D23D8F">
              <w:rPr>
                <w:rFonts w:ascii="NewtonCSanPin" w:hAnsi="NewtonCSanPin"/>
                <w:lang w:val="de-DE"/>
              </w:rPr>
              <w:t>.</w:t>
            </w:r>
          </w:p>
          <w:p w14:paraId="7260607A" w14:textId="77777777" w:rsidR="007D2F23" w:rsidRPr="00D23D8F" w:rsidRDefault="007D2F23" w:rsidP="007D2F23">
            <w:pPr>
              <w:spacing w:line="360" w:lineRule="auto"/>
              <w:rPr>
                <w:rFonts w:ascii="NewtonCSanPin" w:hAnsi="NewtonCSanPin"/>
              </w:rPr>
            </w:pPr>
            <w:r w:rsidRPr="00D23D8F">
              <w:rPr>
                <w:rFonts w:ascii="NewtonCSanPin" w:hAnsi="NewtonCSanPin"/>
              </w:rPr>
              <w:t xml:space="preserve">Памятка об образовании </w:t>
            </w:r>
            <w:r w:rsidRPr="00D23D8F">
              <w:rPr>
                <w:rFonts w:ascii="NewtonCSanPin" w:hAnsi="NewtonCSanPin"/>
                <w:lang w:val="en-US"/>
              </w:rPr>
              <w:t>Perfekt</w:t>
            </w:r>
            <w:r w:rsidRPr="00D23D8F">
              <w:rPr>
                <w:rFonts w:ascii="NewtonCSanPin" w:hAnsi="NewtonCSanPin"/>
              </w:rPr>
              <w:t xml:space="preserve"> сильных </w:t>
            </w:r>
            <w:r w:rsidRPr="00D23D8F">
              <w:rPr>
                <w:rFonts w:ascii="NewtonCSanPin" w:hAnsi="NewtonCSanPin"/>
              </w:rPr>
              <w:lastRenderedPageBreak/>
              <w:t>глаголов.</w:t>
            </w:r>
          </w:p>
          <w:p w14:paraId="7662278C" w14:textId="77777777" w:rsidR="007D2F23" w:rsidRPr="00D23D8F" w:rsidRDefault="007D2F23" w:rsidP="007D2F23">
            <w:pPr>
              <w:spacing w:line="360" w:lineRule="auto"/>
              <w:rPr>
                <w:rFonts w:ascii="NewtonCSanPin" w:hAnsi="NewtonCSanPin"/>
              </w:rPr>
            </w:pPr>
            <w:r w:rsidRPr="00D23D8F">
              <w:rPr>
                <w:rFonts w:ascii="NewtonCSanPin" w:hAnsi="NewtonCSanPin"/>
              </w:rPr>
              <w:t xml:space="preserve">Упражнения, нацеленные на тренировку в употреблении </w:t>
            </w:r>
            <w:r w:rsidRPr="00D23D8F">
              <w:rPr>
                <w:rFonts w:ascii="NewtonCSanPin" w:hAnsi="NewtonCSanPin"/>
                <w:lang w:val="en-US"/>
              </w:rPr>
              <w:t>Perfekt</w:t>
            </w:r>
            <w:r w:rsidRPr="00D23D8F">
              <w:rPr>
                <w:rFonts w:ascii="NewtonCSanPin" w:hAnsi="NewtonCSanPin"/>
              </w:rPr>
              <w:t xml:space="preserve"> сильных глаголов в речи.</w:t>
            </w:r>
          </w:p>
          <w:p w14:paraId="2E94102F" w14:textId="77777777" w:rsidR="007D2F23" w:rsidRPr="00D23D8F" w:rsidRDefault="007D2F23" w:rsidP="007D2F23">
            <w:pPr>
              <w:spacing w:line="360" w:lineRule="auto"/>
              <w:rPr>
                <w:rFonts w:ascii="NewtonCSanPin" w:hAnsi="NewtonCSanPin"/>
              </w:rPr>
            </w:pPr>
            <w:r w:rsidRPr="00D23D8F">
              <w:rPr>
                <w:rFonts w:ascii="NewtonCSanPin" w:hAnsi="NewtonCSanPin"/>
              </w:rPr>
              <w:t xml:space="preserve">Памятка, направленная на систематизацию знаний об употреблении глагола </w:t>
            </w:r>
            <w:r w:rsidRPr="00D23D8F">
              <w:rPr>
                <w:rFonts w:ascii="NewtonCSanPin" w:hAnsi="NewtonCSanPin"/>
                <w:lang w:val="en-US"/>
              </w:rPr>
              <w:t>sein</w:t>
            </w:r>
            <w:r w:rsidRPr="00D23D8F">
              <w:rPr>
                <w:rFonts w:ascii="NewtonCSanPin" w:hAnsi="NewtonCSanPin"/>
              </w:rPr>
              <w:t xml:space="preserve"> в </w:t>
            </w:r>
            <w:r w:rsidRPr="00D23D8F">
              <w:rPr>
                <w:rFonts w:ascii="NewtonCSanPin" w:hAnsi="NewtonCSanPin"/>
                <w:lang w:val="en-US"/>
              </w:rPr>
              <w:t>Pr</w:t>
            </w:r>
            <w:r w:rsidRPr="00D23D8F">
              <w:rPr>
                <w:rFonts w:ascii="NewtonCSanPin" w:hAnsi="NewtonCSanPin"/>
              </w:rPr>
              <w:t>ä</w:t>
            </w:r>
            <w:r w:rsidRPr="00D23D8F">
              <w:rPr>
                <w:rFonts w:ascii="NewtonCSanPin" w:hAnsi="NewtonCSanPin"/>
                <w:lang w:val="en-US"/>
              </w:rPr>
              <w:t>teritum</w:t>
            </w:r>
            <w:r w:rsidRPr="00D23D8F">
              <w:rPr>
                <w:rFonts w:ascii="NewtonCSanPin" w:hAnsi="NewtonCSanPin"/>
              </w:rPr>
              <w:t>.</w:t>
            </w:r>
          </w:p>
          <w:p w14:paraId="013DAB54" w14:textId="77777777" w:rsidR="007D2F23" w:rsidRPr="00D23D8F" w:rsidRDefault="007D2F23" w:rsidP="007D2F23">
            <w:pPr>
              <w:spacing w:line="360" w:lineRule="auto"/>
              <w:rPr>
                <w:rFonts w:ascii="NewtonCSanPin" w:hAnsi="NewtonCSanPin"/>
              </w:rPr>
            </w:pPr>
            <w:r w:rsidRPr="00D23D8F">
              <w:rPr>
                <w:rFonts w:ascii="NewtonCSanPin" w:hAnsi="NewtonCSanPin"/>
              </w:rPr>
              <w:t xml:space="preserve">Упражнения на употребление глагола </w:t>
            </w:r>
            <w:r w:rsidRPr="00D23D8F">
              <w:rPr>
                <w:rFonts w:ascii="NewtonCSanPin" w:hAnsi="NewtonCSanPin"/>
                <w:lang w:val="en-US"/>
              </w:rPr>
              <w:t>sein</w:t>
            </w:r>
            <w:r w:rsidRPr="00D23D8F">
              <w:rPr>
                <w:rFonts w:ascii="NewtonCSanPin" w:hAnsi="NewtonCSanPin"/>
              </w:rPr>
              <w:t xml:space="preserve"> в </w:t>
            </w:r>
            <w:r w:rsidRPr="00D23D8F">
              <w:rPr>
                <w:rFonts w:ascii="NewtonCSanPin" w:hAnsi="NewtonCSanPin"/>
                <w:lang w:val="en-US"/>
              </w:rPr>
              <w:t>Pr</w:t>
            </w:r>
            <w:r w:rsidRPr="00D23D8F">
              <w:rPr>
                <w:rFonts w:ascii="NewtonCSanPin" w:hAnsi="NewtonCSanPin"/>
              </w:rPr>
              <w:t>ä</w:t>
            </w:r>
            <w:r w:rsidRPr="00D23D8F">
              <w:rPr>
                <w:rFonts w:ascii="NewtonCSanPin" w:hAnsi="NewtonCSanPin"/>
                <w:lang w:val="en-US"/>
              </w:rPr>
              <w:t>teritum</w:t>
            </w:r>
          </w:p>
        </w:tc>
        <w:tc>
          <w:tcPr>
            <w:tcW w:w="9998" w:type="dxa"/>
          </w:tcPr>
          <w:p w14:paraId="35E2573C" w14:textId="77777777" w:rsidR="007D2F23" w:rsidRPr="00D23D8F" w:rsidRDefault="007D2F23" w:rsidP="007D2F23">
            <w:pPr>
              <w:spacing w:line="360" w:lineRule="auto"/>
              <w:rPr>
                <w:rFonts w:ascii="NewtonCSanPin" w:hAnsi="NewtonCSanPin"/>
              </w:rPr>
            </w:pPr>
            <w:r w:rsidRPr="00D23D8F">
              <w:rPr>
                <w:rFonts w:ascii="NewtonCSanPin" w:hAnsi="NewtonCSanPin"/>
                <w:i/>
              </w:rPr>
              <w:lastRenderedPageBreak/>
              <w:t xml:space="preserve">• Распознавать </w:t>
            </w:r>
            <w:r w:rsidRPr="00D23D8F">
              <w:rPr>
                <w:rFonts w:ascii="NewtonCSanPin" w:hAnsi="NewtonCSanPin"/>
              </w:rPr>
              <w:t xml:space="preserve">в тексте </w:t>
            </w:r>
            <w:r w:rsidRPr="00D23D8F">
              <w:rPr>
                <w:rFonts w:ascii="NewtonCSanPin" w:hAnsi="NewtonCSanPin"/>
                <w:lang w:val="en-US"/>
              </w:rPr>
              <w:t>Perfekt</w:t>
            </w:r>
            <w:r w:rsidRPr="00D23D8F">
              <w:rPr>
                <w:rFonts w:ascii="NewtonCSanPin" w:hAnsi="NewtonCSanPin"/>
              </w:rPr>
              <w:t xml:space="preserve"> слабых глаголов.</w:t>
            </w:r>
          </w:p>
          <w:p w14:paraId="47396899" w14:textId="77777777" w:rsidR="007D2F23" w:rsidRPr="00D23D8F" w:rsidRDefault="007D2F23" w:rsidP="007D2F23">
            <w:pPr>
              <w:spacing w:line="360" w:lineRule="auto"/>
              <w:rPr>
                <w:rFonts w:ascii="NewtonCSanPin" w:hAnsi="NewtonCSanPin"/>
              </w:rPr>
            </w:pPr>
            <w:r w:rsidRPr="00D23D8F">
              <w:rPr>
                <w:rFonts w:ascii="NewtonCSanPin" w:hAnsi="NewtonCSanPin"/>
                <w:i/>
              </w:rPr>
              <w:t xml:space="preserve">• Систематизировать </w:t>
            </w:r>
            <w:r w:rsidRPr="00D23D8F">
              <w:rPr>
                <w:rFonts w:ascii="NewtonCSanPin" w:hAnsi="NewtonCSanPin"/>
              </w:rPr>
              <w:t xml:space="preserve">знания об образовании </w:t>
            </w:r>
            <w:r w:rsidRPr="00D23D8F">
              <w:rPr>
                <w:rFonts w:ascii="NewtonCSanPin" w:hAnsi="NewtonCSanPin"/>
                <w:lang w:val="en-US"/>
              </w:rPr>
              <w:t>PartizipII</w:t>
            </w:r>
            <w:r w:rsidRPr="00D23D8F">
              <w:rPr>
                <w:rFonts w:ascii="NewtonCSanPin" w:hAnsi="NewtonCSanPin"/>
              </w:rPr>
              <w:t xml:space="preserve">  слабых глаголов.</w:t>
            </w:r>
          </w:p>
          <w:p w14:paraId="006E85AF" w14:textId="77777777" w:rsidR="007D2F23" w:rsidRPr="00D23D8F" w:rsidRDefault="007D2F23" w:rsidP="007D2F23">
            <w:pPr>
              <w:spacing w:line="360" w:lineRule="auto"/>
              <w:rPr>
                <w:rFonts w:ascii="NewtonCSanPin" w:hAnsi="NewtonCSanPin"/>
              </w:rPr>
            </w:pPr>
            <w:r w:rsidRPr="00D23D8F">
              <w:rPr>
                <w:rFonts w:ascii="NewtonCSanPin" w:hAnsi="NewtonCSanPin"/>
                <w:i/>
              </w:rPr>
              <w:t>• Читать</w:t>
            </w:r>
            <w:r w:rsidRPr="00D23D8F">
              <w:rPr>
                <w:rFonts w:ascii="NewtonCSanPin" w:hAnsi="NewtonCSanPin"/>
              </w:rPr>
              <w:t xml:space="preserve"> диалог и </w:t>
            </w:r>
            <w:r w:rsidRPr="00D23D8F">
              <w:rPr>
                <w:rFonts w:ascii="NewtonCSanPin" w:hAnsi="NewtonCSanPin"/>
                <w:i/>
              </w:rPr>
              <w:t>переводить</w:t>
            </w:r>
            <w:r w:rsidRPr="00D23D8F">
              <w:rPr>
                <w:rFonts w:ascii="NewtonCSanPin" w:hAnsi="NewtonCSanPin"/>
              </w:rPr>
              <w:t xml:space="preserve"> предложения с сильными глаголами в </w:t>
            </w:r>
            <w:r w:rsidRPr="00D23D8F">
              <w:rPr>
                <w:rFonts w:ascii="NewtonCSanPin" w:hAnsi="NewtonCSanPin"/>
                <w:lang w:val="en-US"/>
              </w:rPr>
              <w:t>Perfekt</w:t>
            </w:r>
            <w:r w:rsidRPr="00D23D8F">
              <w:rPr>
                <w:rFonts w:ascii="NewtonCSanPin" w:hAnsi="NewtonCSanPin"/>
              </w:rPr>
              <w:t>.</w:t>
            </w:r>
          </w:p>
          <w:p w14:paraId="2B0B44B8" w14:textId="77777777" w:rsidR="007D2F23" w:rsidRPr="00D23D8F" w:rsidRDefault="007D2F23" w:rsidP="007D2F23">
            <w:pPr>
              <w:spacing w:line="360" w:lineRule="auto"/>
              <w:rPr>
                <w:rFonts w:ascii="NewtonCSanPin" w:hAnsi="NewtonCSanPin"/>
              </w:rPr>
            </w:pPr>
            <w:r w:rsidRPr="00D23D8F">
              <w:rPr>
                <w:rFonts w:ascii="NewtonCSanPin" w:hAnsi="NewtonCSanPin"/>
                <w:i/>
              </w:rPr>
              <w:lastRenderedPageBreak/>
              <w:t>• Узнать</w:t>
            </w:r>
            <w:r w:rsidRPr="00D23D8F">
              <w:rPr>
                <w:rFonts w:ascii="NewtonCSanPin" w:hAnsi="NewtonCSanPin"/>
              </w:rPr>
              <w:t xml:space="preserve"> из памятки о правилах образования </w:t>
            </w:r>
            <w:r w:rsidRPr="00D23D8F">
              <w:rPr>
                <w:rFonts w:ascii="NewtonCSanPin" w:hAnsi="NewtonCSanPin"/>
                <w:lang w:val="en-US"/>
              </w:rPr>
              <w:t>PartizipII</w:t>
            </w:r>
            <w:r w:rsidRPr="00D23D8F">
              <w:rPr>
                <w:rFonts w:ascii="NewtonCSanPin" w:hAnsi="NewtonCSanPin"/>
              </w:rPr>
              <w:t xml:space="preserve"> сильных глаголов.</w:t>
            </w:r>
          </w:p>
          <w:p w14:paraId="6A581EE2" w14:textId="77777777" w:rsidR="007D2F23" w:rsidRPr="00D23D8F" w:rsidRDefault="007D2F23" w:rsidP="007D2F23">
            <w:pPr>
              <w:spacing w:line="360" w:lineRule="auto"/>
              <w:rPr>
                <w:rFonts w:ascii="NewtonCSanPin" w:hAnsi="NewtonCSanPin"/>
              </w:rPr>
            </w:pPr>
            <w:r w:rsidRPr="00D23D8F">
              <w:rPr>
                <w:rFonts w:ascii="NewtonCSanPin" w:hAnsi="NewtonCSanPin"/>
                <w:i/>
              </w:rPr>
              <w:t>• Употреблять</w:t>
            </w:r>
            <w:r w:rsidRPr="00D23D8F">
              <w:rPr>
                <w:rFonts w:ascii="NewtonCSanPin" w:hAnsi="NewtonCSanPin"/>
                <w:lang w:val="en-US"/>
              </w:rPr>
              <w:t>Perfekt</w:t>
            </w:r>
            <w:r w:rsidRPr="00D23D8F">
              <w:rPr>
                <w:rFonts w:ascii="NewtonCSanPin" w:hAnsi="NewtonCSanPin"/>
              </w:rPr>
              <w:t xml:space="preserve"> сильных глаголов в речи.</w:t>
            </w:r>
          </w:p>
          <w:p w14:paraId="51A5B9DA" w14:textId="77777777" w:rsidR="007D2F23" w:rsidRPr="00D23D8F" w:rsidRDefault="007D2F23" w:rsidP="007D2F23">
            <w:pPr>
              <w:spacing w:line="360" w:lineRule="auto"/>
              <w:rPr>
                <w:rFonts w:ascii="NewtonCSanPin" w:hAnsi="NewtonCSanPin"/>
              </w:rPr>
            </w:pPr>
            <w:r w:rsidRPr="00D23D8F">
              <w:rPr>
                <w:rFonts w:ascii="NewtonCSanPin" w:hAnsi="NewtonCSanPin"/>
                <w:i/>
              </w:rPr>
              <w:t>• Систематизировать</w:t>
            </w:r>
            <w:r w:rsidRPr="00D23D8F">
              <w:rPr>
                <w:rFonts w:ascii="NewtonCSanPin" w:hAnsi="NewtonCSanPin"/>
              </w:rPr>
              <w:t xml:space="preserve"> знания об употреблении глагола </w:t>
            </w:r>
            <w:r w:rsidRPr="00D23D8F">
              <w:rPr>
                <w:rFonts w:ascii="NewtonCSanPin" w:hAnsi="NewtonCSanPin"/>
                <w:lang w:val="en-US"/>
              </w:rPr>
              <w:t>sein</w:t>
            </w:r>
            <w:r w:rsidRPr="00D23D8F">
              <w:rPr>
                <w:rFonts w:ascii="NewtonCSanPin" w:hAnsi="NewtonCSanPin"/>
              </w:rPr>
              <w:t xml:space="preserve"> в </w:t>
            </w:r>
            <w:r w:rsidRPr="00D23D8F">
              <w:rPr>
                <w:rFonts w:ascii="NewtonCSanPin" w:hAnsi="NewtonCSanPin"/>
                <w:lang w:val="en-US"/>
              </w:rPr>
              <w:t>Pr</w:t>
            </w:r>
            <w:r w:rsidRPr="00D23D8F">
              <w:rPr>
                <w:rFonts w:ascii="NewtonCSanPin" w:hAnsi="NewtonCSanPin"/>
              </w:rPr>
              <w:t>ä</w:t>
            </w:r>
            <w:r w:rsidRPr="00D23D8F">
              <w:rPr>
                <w:rFonts w:ascii="NewtonCSanPin" w:hAnsi="NewtonCSanPin"/>
                <w:lang w:val="en-US"/>
              </w:rPr>
              <w:t>teritum</w:t>
            </w:r>
            <w:r w:rsidRPr="00D23D8F">
              <w:rPr>
                <w:rFonts w:ascii="NewtonCSanPin" w:hAnsi="NewtonCSanPin"/>
              </w:rPr>
              <w:t>.</w:t>
            </w:r>
          </w:p>
          <w:p w14:paraId="5DD7B803" w14:textId="77777777" w:rsidR="007D2F23" w:rsidRPr="00D23D8F" w:rsidRDefault="007D2F23" w:rsidP="007D2F23">
            <w:pPr>
              <w:spacing w:line="360" w:lineRule="auto"/>
              <w:rPr>
                <w:rFonts w:ascii="NewtonCSanPin" w:hAnsi="NewtonCSanPin"/>
              </w:rPr>
            </w:pPr>
            <w:r w:rsidRPr="00D23D8F">
              <w:rPr>
                <w:rFonts w:ascii="NewtonCSanPin" w:hAnsi="NewtonCSanPin"/>
                <w:i/>
              </w:rPr>
              <w:t>• Использовать</w:t>
            </w:r>
            <w:r w:rsidRPr="00D23D8F">
              <w:rPr>
                <w:rFonts w:ascii="NewtonCSanPin" w:hAnsi="NewtonCSanPin"/>
              </w:rPr>
              <w:t xml:space="preserve"> глагол </w:t>
            </w:r>
            <w:r w:rsidRPr="00D23D8F">
              <w:rPr>
                <w:rFonts w:ascii="NewtonCSanPin" w:hAnsi="NewtonCSanPin"/>
                <w:lang w:val="en-US"/>
              </w:rPr>
              <w:t>sein</w:t>
            </w:r>
            <w:r w:rsidRPr="00D23D8F">
              <w:rPr>
                <w:rFonts w:ascii="NewtonCSanPin" w:hAnsi="NewtonCSanPin"/>
              </w:rPr>
              <w:t xml:space="preserve"> в </w:t>
            </w:r>
            <w:r w:rsidRPr="00D23D8F">
              <w:rPr>
                <w:rFonts w:ascii="NewtonCSanPin" w:hAnsi="NewtonCSanPin"/>
                <w:lang w:val="en-US"/>
              </w:rPr>
              <w:t>Pr</w:t>
            </w:r>
            <w:r w:rsidRPr="00D23D8F">
              <w:rPr>
                <w:rFonts w:ascii="NewtonCSanPin" w:hAnsi="NewtonCSanPin"/>
              </w:rPr>
              <w:t>ä</w:t>
            </w:r>
            <w:r w:rsidRPr="00D23D8F">
              <w:rPr>
                <w:rFonts w:ascii="NewtonCSanPin" w:hAnsi="NewtonCSanPin"/>
                <w:lang w:val="en-US"/>
              </w:rPr>
              <w:t>teritum</w:t>
            </w:r>
            <w:r w:rsidRPr="00D23D8F">
              <w:rPr>
                <w:rFonts w:ascii="NewtonCSanPin" w:hAnsi="NewtonCSanPin"/>
              </w:rPr>
              <w:t xml:space="preserve"> в речи</w:t>
            </w:r>
          </w:p>
        </w:tc>
      </w:tr>
      <w:tr w:rsidR="007D2F23" w:rsidRPr="004C6FA7" w14:paraId="1D19704E" w14:textId="77777777" w:rsidTr="007D2F23">
        <w:tc>
          <w:tcPr>
            <w:tcW w:w="14786" w:type="dxa"/>
            <w:gridSpan w:val="3"/>
          </w:tcPr>
          <w:p w14:paraId="20D817E5" w14:textId="77777777" w:rsidR="007D2F23" w:rsidRPr="00D23D8F" w:rsidRDefault="007D2F23" w:rsidP="007D2F23">
            <w:pPr>
              <w:spacing w:line="360" w:lineRule="auto"/>
              <w:jc w:val="center"/>
              <w:rPr>
                <w:rFonts w:ascii="NewtonCSanPin" w:hAnsi="NewtonCSanPin"/>
                <w:lang w:val="de-DE"/>
              </w:rPr>
            </w:pPr>
            <w:r w:rsidRPr="00D23D8F">
              <w:rPr>
                <w:rFonts w:ascii="NewtonCSanPin" w:hAnsi="NewtonCSanPin"/>
              </w:rPr>
              <w:lastRenderedPageBreak/>
              <w:t>Блок</w:t>
            </w:r>
            <w:r w:rsidRPr="00D23D8F">
              <w:rPr>
                <w:rFonts w:ascii="NewtonCSanPin" w:hAnsi="NewtonCSanPin"/>
                <w:lang w:val="de-DE"/>
              </w:rPr>
              <w:t xml:space="preserve"> 4. Wir sind ganz Ohr (1 </w:t>
            </w:r>
            <w:r w:rsidRPr="00D23D8F">
              <w:rPr>
                <w:rFonts w:ascii="NewtonCSanPin" w:hAnsi="NewtonCSanPin"/>
              </w:rPr>
              <w:t>ч</w:t>
            </w:r>
            <w:r w:rsidRPr="00D23D8F">
              <w:rPr>
                <w:rFonts w:ascii="NewtonCSanPin" w:hAnsi="NewtonCSanPin"/>
                <w:lang w:val="de-DE"/>
              </w:rPr>
              <w:t>)</w:t>
            </w:r>
          </w:p>
        </w:tc>
      </w:tr>
      <w:tr w:rsidR="007D2F23" w:rsidRPr="00D23D8F" w14:paraId="0AB96167" w14:textId="77777777" w:rsidTr="007D2F23">
        <w:tc>
          <w:tcPr>
            <w:tcW w:w="4788" w:type="dxa"/>
            <w:gridSpan w:val="2"/>
          </w:tcPr>
          <w:p w14:paraId="73F61814" w14:textId="77777777" w:rsidR="007D2F23" w:rsidRPr="00D23D8F" w:rsidRDefault="007D2F23" w:rsidP="007D2F23">
            <w:pPr>
              <w:spacing w:line="360" w:lineRule="auto"/>
              <w:rPr>
                <w:rFonts w:ascii="NewtonCSanPin" w:hAnsi="NewtonCSanPin"/>
              </w:rPr>
            </w:pPr>
            <w:r w:rsidRPr="00D23D8F">
              <w:rPr>
                <w:rFonts w:ascii="NewtonCSanPin" w:hAnsi="NewtonCSanPin"/>
              </w:rPr>
              <w:t xml:space="preserve">Слова по теме </w:t>
            </w:r>
            <w:r w:rsidRPr="00D23D8F">
              <w:rPr>
                <w:rFonts w:ascii="NewtonCSanPin" w:hAnsi="NewtonCSanPin"/>
                <w:b/>
              </w:rPr>
              <w:t>„</w:t>
            </w:r>
            <w:r w:rsidRPr="00D23D8F">
              <w:rPr>
                <w:rFonts w:ascii="NewtonCSanPin" w:hAnsi="NewtonCSanPin"/>
                <w:b/>
                <w:lang w:val="en-US"/>
              </w:rPr>
              <w:t>Herbst</w:t>
            </w:r>
            <w:r w:rsidRPr="00D23D8F">
              <w:rPr>
                <w:rFonts w:ascii="NewtonCSanPin" w:hAnsi="NewtonCSanPin"/>
                <w:b/>
              </w:rPr>
              <w:t>“</w:t>
            </w:r>
            <w:r w:rsidRPr="00D23D8F">
              <w:rPr>
                <w:rFonts w:ascii="NewtonCSanPin" w:hAnsi="NewtonCSanPin"/>
              </w:rPr>
              <w:t xml:space="preserve"> для понимания их в аудиозаписи и письменной фиксации.</w:t>
            </w:r>
          </w:p>
          <w:p w14:paraId="4306BCDD" w14:textId="77777777" w:rsidR="007D2F23" w:rsidRPr="00D23D8F" w:rsidRDefault="007D2F23" w:rsidP="007D2F23">
            <w:pPr>
              <w:spacing w:line="360" w:lineRule="auto"/>
              <w:rPr>
                <w:rFonts w:ascii="NewtonCSanPin" w:hAnsi="NewtonCSanPin"/>
              </w:rPr>
            </w:pPr>
            <w:r w:rsidRPr="00D23D8F">
              <w:rPr>
                <w:rFonts w:ascii="NewtonCSanPin" w:hAnsi="NewtonCSanPin"/>
              </w:rPr>
              <w:t>Высказывания немецких школьников об осени.</w:t>
            </w:r>
          </w:p>
          <w:p w14:paraId="74883F07" w14:textId="77777777" w:rsidR="007D2F23" w:rsidRPr="00D23D8F" w:rsidRDefault="007D2F23" w:rsidP="007D2F23">
            <w:pPr>
              <w:spacing w:line="360" w:lineRule="auto"/>
              <w:rPr>
                <w:rFonts w:ascii="NewtonCSanPin" w:hAnsi="NewtonCSanPin"/>
              </w:rPr>
            </w:pPr>
            <w:r w:rsidRPr="00D23D8F">
              <w:rPr>
                <w:rFonts w:ascii="NewtonCSanPin" w:hAnsi="NewtonCSanPin"/>
              </w:rPr>
              <w:t>Серия рисунков об осени.</w:t>
            </w:r>
          </w:p>
          <w:p w14:paraId="29E6DA18" w14:textId="77777777" w:rsidR="007D2F23" w:rsidRPr="00D23D8F" w:rsidRDefault="007D2F23" w:rsidP="007D2F23">
            <w:pPr>
              <w:spacing w:line="360" w:lineRule="auto"/>
              <w:rPr>
                <w:rFonts w:ascii="NewtonCSanPin" w:hAnsi="NewtonCSanPin"/>
              </w:rPr>
            </w:pPr>
            <w:r w:rsidRPr="00D23D8F">
              <w:rPr>
                <w:rFonts w:ascii="NewtonCSanPin" w:hAnsi="NewtonCSanPin"/>
              </w:rPr>
              <w:t>Юмористический рассказ</w:t>
            </w:r>
          </w:p>
        </w:tc>
        <w:tc>
          <w:tcPr>
            <w:tcW w:w="9998" w:type="dxa"/>
          </w:tcPr>
          <w:p w14:paraId="18498996" w14:textId="77777777" w:rsidR="007D2F23" w:rsidRPr="00D23D8F" w:rsidRDefault="007D2F23" w:rsidP="007D2F23">
            <w:pPr>
              <w:spacing w:line="360" w:lineRule="auto"/>
              <w:rPr>
                <w:rFonts w:ascii="NewtonCSanPin" w:hAnsi="NewtonCSanPin"/>
              </w:rPr>
            </w:pPr>
            <w:r w:rsidRPr="00D23D8F">
              <w:rPr>
                <w:rFonts w:ascii="NewtonCSanPin" w:hAnsi="NewtonCSanPin"/>
                <w:i/>
              </w:rPr>
              <w:t>• Различать</w:t>
            </w:r>
            <w:r w:rsidRPr="00D23D8F">
              <w:rPr>
                <w:rFonts w:ascii="NewtonCSanPin" w:hAnsi="NewtonCSanPin"/>
              </w:rPr>
              <w:t xml:space="preserve"> слова и словосочетания на слух и </w:t>
            </w:r>
            <w:r w:rsidRPr="00D23D8F">
              <w:rPr>
                <w:rFonts w:ascii="NewtonCSanPin" w:hAnsi="NewtonCSanPin"/>
                <w:i/>
              </w:rPr>
              <w:t>фиксировать</w:t>
            </w:r>
            <w:r w:rsidRPr="00D23D8F">
              <w:rPr>
                <w:rFonts w:ascii="NewtonCSanPin" w:hAnsi="NewtonCSanPin"/>
              </w:rPr>
              <w:t xml:space="preserve"> их в письменном виде.</w:t>
            </w:r>
          </w:p>
          <w:p w14:paraId="5830022D" w14:textId="77777777" w:rsidR="007D2F23" w:rsidRPr="00D23D8F" w:rsidRDefault="007D2F23" w:rsidP="007D2F23">
            <w:pPr>
              <w:spacing w:line="360" w:lineRule="auto"/>
              <w:rPr>
                <w:rFonts w:ascii="NewtonCSanPin" w:hAnsi="NewtonCSanPin"/>
              </w:rPr>
            </w:pPr>
            <w:r w:rsidRPr="00D23D8F">
              <w:rPr>
                <w:rFonts w:ascii="NewtonCSanPin" w:hAnsi="NewtonCSanPin"/>
                <w:i/>
              </w:rPr>
              <w:t>• Воспринимать на слух</w:t>
            </w:r>
            <w:r w:rsidRPr="00D23D8F">
              <w:rPr>
                <w:rFonts w:ascii="NewtonCSanPin" w:hAnsi="NewtonCSanPin"/>
              </w:rPr>
              <w:t xml:space="preserve"> высказывания школьников и </w:t>
            </w:r>
            <w:r w:rsidRPr="00D23D8F">
              <w:rPr>
                <w:rFonts w:ascii="NewtonCSanPin" w:hAnsi="NewtonCSanPin"/>
                <w:i/>
              </w:rPr>
              <w:t>указывать</w:t>
            </w:r>
            <w:r w:rsidRPr="00D23D8F">
              <w:rPr>
                <w:rFonts w:ascii="NewtonCSanPin" w:hAnsi="NewtonCSanPin"/>
              </w:rPr>
              <w:t>, кто где изображён на рисунке.</w:t>
            </w:r>
          </w:p>
          <w:p w14:paraId="44D06B83" w14:textId="77777777" w:rsidR="007D2F23" w:rsidRPr="00D23D8F" w:rsidRDefault="007D2F23" w:rsidP="007D2F23">
            <w:pPr>
              <w:spacing w:line="360" w:lineRule="auto"/>
              <w:rPr>
                <w:rFonts w:ascii="NewtonCSanPin" w:hAnsi="NewtonCSanPin"/>
              </w:rPr>
            </w:pPr>
            <w:r w:rsidRPr="00D23D8F">
              <w:rPr>
                <w:rFonts w:ascii="NewtonCSanPin" w:hAnsi="NewtonCSanPin"/>
                <w:i/>
              </w:rPr>
              <w:t>• Слушать</w:t>
            </w:r>
            <w:r w:rsidRPr="00D23D8F">
              <w:rPr>
                <w:rFonts w:ascii="NewtonCSanPin" w:hAnsi="NewtonCSanPin"/>
              </w:rPr>
              <w:t xml:space="preserve"> в аудиозаписи юмористический рассказ и </w:t>
            </w:r>
            <w:r w:rsidRPr="00D23D8F">
              <w:rPr>
                <w:rFonts w:ascii="NewtonCSanPin" w:hAnsi="NewtonCSanPin"/>
                <w:i/>
              </w:rPr>
              <w:t xml:space="preserve">отвечать </w:t>
            </w:r>
            <w:r w:rsidRPr="00D23D8F">
              <w:rPr>
                <w:rFonts w:ascii="NewtonCSanPin" w:hAnsi="NewtonCSanPin"/>
              </w:rPr>
              <w:t>на вопросы по содержанию</w:t>
            </w:r>
          </w:p>
        </w:tc>
      </w:tr>
      <w:tr w:rsidR="007D2F23" w:rsidRPr="004C6FA7" w14:paraId="46C63B13" w14:textId="77777777" w:rsidTr="007D2F23">
        <w:tc>
          <w:tcPr>
            <w:tcW w:w="14786" w:type="dxa"/>
            <w:gridSpan w:val="3"/>
          </w:tcPr>
          <w:p w14:paraId="04DA539C" w14:textId="77777777" w:rsidR="007D2F23" w:rsidRPr="00D23D8F" w:rsidRDefault="007D2F23" w:rsidP="007D2F23">
            <w:pPr>
              <w:spacing w:line="360" w:lineRule="auto"/>
              <w:jc w:val="center"/>
              <w:rPr>
                <w:rFonts w:ascii="NewtonCSanPin" w:hAnsi="NewtonCSanPin"/>
                <w:i/>
                <w:lang w:val="de-DE"/>
              </w:rPr>
            </w:pPr>
            <w:r w:rsidRPr="00D23D8F">
              <w:rPr>
                <w:rFonts w:ascii="NewtonCSanPin" w:hAnsi="NewtonCSanPin"/>
              </w:rPr>
              <w:t>Блок</w:t>
            </w:r>
            <w:r w:rsidRPr="00D23D8F">
              <w:rPr>
                <w:rFonts w:ascii="NewtonCSanPin" w:hAnsi="NewtonCSanPin"/>
                <w:lang w:val="de-DE"/>
              </w:rPr>
              <w:t xml:space="preserve"> 5 .Reden ist Silber und Schweigen ist Gold. Aber nicht beim Fremdsprachenlernen! (2 </w:t>
            </w:r>
            <w:r w:rsidRPr="00D23D8F">
              <w:rPr>
                <w:rFonts w:ascii="NewtonCSanPin" w:hAnsi="NewtonCSanPin"/>
              </w:rPr>
              <w:t>ч</w:t>
            </w:r>
            <w:r w:rsidRPr="00D23D8F">
              <w:rPr>
                <w:rFonts w:ascii="NewtonCSanPin" w:hAnsi="NewtonCSanPin"/>
                <w:lang w:val="de-DE"/>
              </w:rPr>
              <w:t>)</w:t>
            </w:r>
          </w:p>
        </w:tc>
      </w:tr>
      <w:tr w:rsidR="007D2F23" w:rsidRPr="00D23D8F" w14:paraId="294DF9C2" w14:textId="77777777" w:rsidTr="007D2F23">
        <w:tc>
          <w:tcPr>
            <w:tcW w:w="4788" w:type="dxa"/>
            <w:gridSpan w:val="2"/>
          </w:tcPr>
          <w:p w14:paraId="3DD5129B" w14:textId="77777777" w:rsidR="007D2F23" w:rsidRPr="00D23D8F" w:rsidRDefault="007D2F23" w:rsidP="007D2F23">
            <w:pPr>
              <w:spacing w:line="360" w:lineRule="auto"/>
              <w:rPr>
                <w:rFonts w:ascii="NewtonCSanPin" w:hAnsi="NewtonCSanPin"/>
                <w:lang w:val="de-DE"/>
              </w:rPr>
            </w:pPr>
            <w:r w:rsidRPr="00D23D8F">
              <w:rPr>
                <w:rFonts w:ascii="NewtonCSanPin" w:hAnsi="NewtonCSanPin"/>
              </w:rPr>
              <w:t>Диалог</w:t>
            </w:r>
            <w:r w:rsidRPr="00D23D8F">
              <w:rPr>
                <w:rFonts w:ascii="NewtonCSanPin" w:hAnsi="NewtonCSanPin"/>
                <w:b/>
                <w:lang w:val="de-DE"/>
              </w:rPr>
              <w:t>„Der Nussknacker kauft Äpfel“</w:t>
            </w:r>
            <w:r w:rsidRPr="00D23D8F">
              <w:rPr>
                <w:rFonts w:ascii="NewtonCSanPin" w:hAnsi="NewtonCSanPin"/>
                <w:lang w:val="de-DE"/>
              </w:rPr>
              <w:t>.</w:t>
            </w:r>
          </w:p>
          <w:p w14:paraId="3237A1D2" w14:textId="77777777" w:rsidR="007D2F23" w:rsidRPr="00D23D8F" w:rsidRDefault="007D2F23" w:rsidP="007D2F23">
            <w:pPr>
              <w:spacing w:line="360" w:lineRule="auto"/>
              <w:rPr>
                <w:rFonts w:ascii="NewtonCSanPin" w:hAnsi="NewtonCSanPin"/>
                <w:lang w:val="de-DE"/>
              </w:rPr>
            </w:pPr>
            <w:r w:rsidRPr="00D23D8F">
              <w:rPr>
                <w:rFonts w:ascii="NewtonCSanPin" w:hAnsi="NewtonCSanPin"/>
              </w:rPr>
              <w:t>Ситуация</w:t>
            </w:r>
            <w:r w:rsidRPr="00D23D8F">
              <w:rPr>
                <w:rFonts w:ascii="NewtonCSanPin" w:hAnsi="NewtonCSanPin"/>
                <w:b/>
                <w:lang w:val="de-DE"/>
              </w:rPr>
              <w:t>„Meine Lieblingsjahreszeit“</w:t>
            </w:r>
            <w:r w:rsidRPr="00D23D8F">
              <w:rPr>
                <w:rFonts w:ascii="NewtonCSanPin" w:hAnsi="NewtonCSanPin"/>
                <w:lang w:val="de-DE"/>
              </w:rPr>
              <w:t>.</w:t>
            </w:r>
          </w:p>
          <w:p w14:paraId="1B47C324" w14:textId="77777777" w:rsidR="007D2F23" w:rsidRPr="00D23D8F" w:rsidRDefault="007D2F23" w:rsidP="007D2F23">
            <w:pPr>
              <w:spacing w:line="360" w:lineRule="auto"/>
              <w:rPr>
                <w:rFonts w:ascii="NewtonCSanPin" w:hAnsi="NewtonCSanPin"/>
                <w:b/>
                <w:lang w:val="de-DE"/>
              </w:rPr>
            </w:pPr>
            <w:r w:rsidRPr="00D23D8F">
              <w:rPr>
                <w:rFonts w:ascii="NewtonCSanPin" w:hAnsi="NewtonCSanPin"/>
              </w:rPr>
              <w:t>Ситуации</w:t>
            </w:r>
            <w:r w:rsidRPr="00D23D8F">
              <w:rPr>
                <w:rFonts w:ascii="NewtonCSanPin" w:hAnsi="NewtonCSanPin"/>
                <w:lang w:val="de-DE"/>
              </w:rPr>
              <w:t xml:space="preserve">: </w:t>
            </w:r>
            <w:r w:rsidRPr="00D23D8F">
              <w:rPr>
                <w:rFonts w:ascii="NewtonCSanPin" w:hAnsi="NewtonCSanPin"/>
                <w:b/>
                <w:lang w:val="de-DE"/>
              </w:rPr>
              <w:t>„Du hast deinen kranken Freund besucht“</w:t>
            </w:r>
            <w:r w:rsidRPr="00D23D8F">
              <w:rPr>
                <w:rFonts w:ascii="NewtonCSanPin" w:hAnsi="NewtonCSanPin"/>
                <w:lang w:val="de-DE"/>
              </w:rPr>
              <w:t>,</w:t>
            </w:r>
            <w:r w:rsidRPr="00D23D8F">
              <w:rPr>
                <w:rFonts w:ascii="NewtonCSanPin" w:hAnsi="NewtonCSanPin"/>
                <w:b/>
                <w:lang w:val="de-DE"/>
              </w:rPr>
              <w:t xml:space="preserve"> „Die Eltern fragen den Sohn/die Tochter, was es Interessantes in der Schule gegeben hat“</w:t>
            </w:r>
            <w:r w:rsidRPr="00D23D8F">
              <w:rPr>
                <w:rFonts w:ascii="NewtonCSanPin" w:hAnsi="NewtonCSanPin"/>
                <w:lang w:val="de-DE"/>
              </w:rPr>
              <w:t>,</w:t>
            </w:r>
            <w:r w:rsidRPr="00D23D8F">
              <w:rPr>
                <w:rFonts w:ascii="NewtonCSanPin" w:hAnsi="NewtonCSanPin"/>
                <w:b/>
                <w:lang w:val="de-DE"/>
              </w:rPr>
              <w:t xml:space="preserve"> „Die Oma fragt dich nach der Schule“</w:t>
            </w:r>
            <w:r w:rsidRPr="00D23D8F">
              <w:rPr>
                <w:rFonts w:ascii="NewtonCSanPin" w:hAnsi="NewtonCSanPin"/>
                <w:lang w:val="de-DE"/>
              </w:rPr>
              <w:t>.</w:t>
            </w:r>
          </w:p>
          <w:p w14:paraId="2B160B5B" w14:textId="77777777" w:rsidR="007D2F23" w:rsidRPr="00D23D8F" w:rsidRDefault="007D2F23" w:rsidP="007D2F23">
            <w:pPr>
              <w:spacing w:line="360" w:lineRule="auto"/>
              <w:rPr>
                <w:rFonts w:ascii="NewtonCSanPin" w:hAnsi="NewtonCSanPin"/>
              </w:rPr>
            </w:pPr>
            <w:r w:rsidRPr="00D23D8F">
              <w:rPr>
                <w:rFonts w:ascii="NewtonCSanPin" w:hAnsi="NewtonCSanPin"/>
              </w:rPr>
              <w:t>Кроссворд</w:t>
            </w:r>
          </w:p>
        </w:tc>
        <w:tc>
          <w:tcPr>
            <w:tcW w:w="9998" w:type="dxa"/>
          </w:tcPr>
          <w:p w14:paraId="07BE5C48" w14:textId="77777777" w:rsidR="007D2F23" w:rsidRPr="00D23D8F" w:rsidRDefault="007D2F23" w:rsidP="007D2F23">
            <w:pPr>
              <w:spacing w:line="360" w:lineRule="auto"/>
              <w:rPr>
                <w:rFonts w:ascii="NewtonCSanPin" w:hAnsi="NewtonCSanPin"/>
              </w:rPr>
            </w:pPr>
            <w:r w:rsidRPr="00D23D8F">
              <w:rPr>
                <w:rFonts w:ascii="NewtonCSanPin" w:hAnsi="NewtonCSanPin"/>
                <w:i/>
              </w:rPr>
              <w:t>• Выражать своё мнение</w:t>
            </w:r>
            <w:r w:rsidRPr="00D23D8F">
              <w:rPr>
                <w:rFonts w:ascii="NewtonCSanPin" w:hAnsi="NewtonCSanPin"/>
              </w:rPr>
              <w:t xml:space="preserve"> о вкусовых качествах фруктов, используя речевые клише типа „</w:t>
            </w:r>
            <w:r w:rsidRPr="00D23D8F">
              <w:rPr>
                <w:rFonts w:ascii="NewtonCSanPin" w:hAnsi="NewtonCSanPin"/>
                <w:lang w:val="en-US"/>
              </w:rPr>
              <w:t>Ichesse</w:t>
            </w:r>
            <w:r w:rsidRPr="00D23D8F">
              <w:rPr>
                <w:rFonts w:ascii="NewtonCSanPin" w:hAnsi="NewtonCSanPin"/>
              </w:rPr>
              <w:t xml:space="preserve"> … </w:t>
            </w:r>
            <w:r w:rsidRPr="00D23D8F">
              <w:rPr>
                <w:rFonts w:ascii="NewtonCSanPin" w:hAnsi="NewtonCSanPin"/>
                <w:lang w:val="en-US"/>
              </w:rPr>
              <w:t>gern</w:t>
            </w:r>
            <w:r w:rsidRPr="00D23D8F">
              <w:rPr>
                <w:rFonts w:ascii="NewtonCSanPin" w:hAnsi="NewtonCSanPin"/>
              </w:rPr>
              <w:t>“, „</w:t>
            </w:r>
            <w:r w:rsidRPr="00D23D8F">
              <w:rPr>
                <w:rFonts w:ascii="NewtonCSanPin" w:hAnsi="NewtonCSanPin"/>
                <w:lang w:val="en-US"/>
              </w:rPr>
              <w:t>Dasschmecktgut</w:t>
            </w:r>
            <w:r w:rsidRPr="00D23D8F">
              <w:rPr>
                <w:rFonts w:ascii="NewtonCSanPin" w:hAnsi="NewtonCSanPin"/>
              </w:rPr>
              <w:t>/</w:t>
            </w:r>
            <w:r w:rsidRPr="00D23D8F">
              <w:rPr>
                <w:rFonts w:ascii="NewtonCSanPin" w:hAnsi="NewtonCSanPin"/>
                <w:lang w:val="en-US"/>
              </w:rPr>
              <w:t>schlecht</w:t>
            </w:r>
            <w:r w:rsidRPr="00D23D8F">
              <w:rPr>
                <w:rFonts w:ascii="NewtonCSanPin" w:hAnsi="NewtonCSanPin"/>
              </w:rPr>
              <w:t>“, „</w:t>
            </w:r>
            <w:r w:rsidRPr="00D23D8F">
              <w:rPr>
                <w:rFonts w:ascii="NewtonCSanPin" w:hAnsi="NewtonCSanPin"/>
                <w:lang w:val="en-US"/>
              </w:rPr>
              <w:t>Ichmag</w:t>
            </w:r>
            <w:r w:rsidRPr="00D23D8F">
              <w:rPr>
                <w:rFonts w:ascii="NewtonCSanPin" w:hAnsi="NewtonCSanPin"/>
              </w:rPr>
              <w:t xml:space="preserve"> … </w:t>
            </w:r>
            <w:r w:rsidRPr="00D23D8F">
              <w:rPr>
                <w:rFonts w:ascii="NewtonCSanPin" w:hAnsi="NewtonCSanPin"/>
                <w:lang w:val="en-US"/>
              </w:rPr>
              <w:t>nicht</w:t>
            </w:r>
            <w:r w:rsidRPr="00D23D8F">
              <w:rPr>
                <w:rFonts w:ascii="NewtonCSanPin" w:hAnsi="NewtonCSanPin"/>
              </w:rPr>
              <w:t>“.</w:t>
            </w:r>
          </w:p>
          <w:p w14:paraId="2CE6EECE" w14:textId="77777777" w:rsidR="007D2F23" w:rsidRPr="00D23D8F" w:rsidRDefault="007D2F23" w:rsidP="007D2F23">
            <w:pPr>
              <w:spacing w:line="360" w:lineRule="auto"/>
              <w:rPr>
                <w:rFonts w:ascii="NewtonCSanPin" w:hAnsi="NewtonCSanPin"/>
              </w:rPr>
            </w:pPr>
            <w:r w:rsidRPr="00D23D8F">
              <w:rPr>
                <w:rFonts w:ascii="NewtonCSanPin" w:hAnsi="NewtonCSanPin"/>
                <w:i/>
              </w:rPr>
              <w:t>• Расспрашивать</w:t>
            </w:r>
            <w:r w:rsidRPr="00D23D8F">
              <w:rPr>
                <w:rFonts w:ascii="NewtonCSanPin" w:hAnsi="NewtonCSanPin"/>
              </w:rPr>
              <w:t xml:space="preserve"> Глотти, какие овощи и фрукты он любит.</w:t>
            </w:r>
          </w:p>
          <w:p w14:paraId="3264149A" w14:textId="77777777" w:rsidR="007D2F23" w:rsidRPr="00D23D8F" w:rsidRDefault="007D2F23" w:rsidP="007D2F23">
            <w:pPr>
              <w:spacing w:line="360" w:lineRule="auto"/>
              <w:rPr>
                <w:rFonts w:ascii="NewtonCSanPin" w:hAnsi="NewtonCSanPin"/>
                <w:i/>
              </w:rPr>
            </w:pPr>
            <w:r w:rsidRPr="00D23D8F">
              <w:rPr>
                <w:rFonts w:ascii="NewtonCSanPin" w:hAnsi="NewtonCSanPin"/>
                <w:i/>
              </w:rPr>
              <w:t>• Инсценировать</w:t>
            </w:r>
            <w:r w:rsidRPr="00D23D8F">
              <w:rPr>
                <w:rFonts w:ascii="NewtonCSanPin" w:hAnsi="NewtonCSanPin"/>
              </w:rPr>
              <w:t xml:space="preserve"> диалоги с новой лексикой и </w:t>
            </w:r>
            <w:r w:rsidRPr="00D23D8F">
              <w:rPr>
                <w:rFonts w:ascii="NewtonCSanPin" w:hAnsi="NewtonCSanPin"/>
                <w:i/>
              </w:rPr>
              <w:t>составлять</w:t>
            </w:r>
            <w:r w:rsidRPr="00D23D8F">
              <w:rPr>
                <w:rFonts w:ascii="NewtonCSanPin" w:hAnsi="NewtonCSanPin"/>
              </w:rPr>
              <w:t xml:space="preserve"> аналогичные с о</w:t>
            </w:r>
            <w:r w:rsidRPr="00D23D8F">
              <w:rPr>
                <w:rFonts w:ascii="NewtonCSanPin" w:hAnsi="NewtonCSanPin"/>
                <w:i/>
              </w:rPr>
              <w:t>порой на образец.</w:t>
            </w:r>
          </w:p>
          <w:p w14:paraId="44772186" w14:textId="77777777" w:rsidR="007D2F23" w:rsidRPr="00D23D8F" w:rsidRDefault="007D2F23" w:rsidP="007D2F23">
            <w:pPr>
              <w:spacing w:line="360" w:lineRule="auto"/>
              <w:rPr>
                <w:rFonts w:ascii="NewtonCSanPin" w:hAnsi="NewtonCSanPin"/>
              </w:rPr>
            </w:pPr>
            <w:r w:rsidRPr="00D23D8F">
              <w:rPr>
                <w:rFonts w:ascii="NewtonCSanPin" w:hAnsi="NewtonCSanPin"/>
                <w:i/>
              </w:rPr>
              <w:t>• Оценивать</w:t>
            </w:r>
            <w:r w:rsidRPr="00D23D8F">
              <w:rPr>
                <w:rFonts w:ascii="NewtonCSanPin" w:hAnsi="NewtonCSanPin"/>
              </w:rPr>
              <w:t xml:space="preserve"> какое-либо время года и </w:t>
            </w:r>
            <w:r w:rsidRPr="00D23D8F">
              <w:rPr>
                <w:rFonts w:ascii="NewtonCSanPin" w:hAnsi="NewtonCSanPin"/>
                <w:i/>
              </w:rPr>
              <w:t>объяснять</w:t>
            </w:r>
            <w:r w:rsidRPr="00D23D8F">
              <w:rPr>
                <w:rFonts w:ascii="NewtonCSanPin" w:hAnsi="NewtonCSanPin"/>
              </w:rPr>
              <w:t>, почему оно нравится или не нравится</w:t>
            </w:r>
          </w:p>
        </w:tc>
      </w:tr>
      <w:tr w:rsidR="007D2F23" w:rsidRPr="004C6FA7" w14:paraId="74614086" w14:textId="77777777" w:rsidTr="007D2F23">
        <w:tc>
          <w:tcPr>
            <w:tcW w:w="14786" w:type="dxa"/>
            <w:gridSpan w:val="3"/>
          </w:tcPr>
          <w:p w14:paraId="2F73466B" w14:textId="77777777" w:rsidR="007D2F23" w:rsidRPr="00D23D8F" w:rsidRDefault="007D2F23" w:rsidP="007D2F23">
            <w:pPr>
              <w:spacing w:line="360" w:lineRule="auto"/>
              <w:jc w:val="center"/>
              <w:rPr>
                <w:rFonts w:ascii="NewtonCSanPin" w:hAnsi="NewtonCSanPin"/>
                <w:lang w:val="de-DE"/>
              </w:rPr>
            </w:pPr>
            <w:r w:rsidRPr="00D23D8F">
              <w:rPr>
                <w:rFonts w:ascii="NewtonCSanPin" w:hAnsi="NewtonCSanPin"/>
              </w:rPr>
              <w:t>Блок</w:t>
            </w:r>
            <w:r w:rsidRPr="00D23D8F">
              <w:rPr>
                <w:rFonts w:ascii="NewtonCSanPin" w:hAnsi="NewtonCSanPin"/>
                <w:lang w:val="de-DE"/>
              </w:rPr>
              <w:t xml:space="preserve"> 6. Wir prüfen, was wir schon können (2</w:t>
            </w:r>
            <w:r w:rsidRPr="00D23D8F">
              <w:rPr>
                <w:rFonts w:ascii="NewtonCSanPin" w:hAnsi="NewtonCSanPin"/>
              </w:rPr>
              <w:t>ч</w:t>
            </w:r>
            <w:r w:rsidRPr="00D23D8F">
              <w:rPr>
                <w:rFonts w:ascii="NewtonCSanPin" w:hAnsi="NewtonCSanPin"/>
                <w:lang w:val="de-DE"/>
              </w:rPr>
              <w:t>)</w:t>
            </w:r>
          </w:p>
        </w:tc>
      </w:tr>
      <w:tr w:rsidR="007D2F23" w:rsidRPr="00D23D8F" w14:paraId="259E6637" w14:textId="77777777" w:rsidTr="007D2F23">
        <w:tc>
          <w:tcPr>
            <w:tcW w:w="4788" w:type="dxa"/>
            <w:gridSpan w:val="2"/>
          </w:tcPr>
          <w:p w14:paraId="51F543B9" w14:textId="77777777" w:rsidR="007D2F23" w:rsidRPr="00D23D8F" w:rsidRDefault="007D2F23" w:rsidP="007D2F23">
            <w:pPr>
              <w:spacing w:line="360" w:lineRule="auto"/>
              <w:rPr>
                <w:rFonts w:ascii="NewtonCSanPin" w:hAnsi="NewtonCSanPin"/>
              </w:rPr>
            </w:pPr>
            <w:r w:rsidRPr="00D23D8F">
              <w:rPr>
                <w:rFonts w:ascii="NewtonCSanPin" w:hAnsi="NewtonCSanPin"/>
              </w:rPr>
              <w:t>Упражнения, нацеленные на контроль усвоения лексического материала по теме (распознавание слов по словообразовательным элементам, составление сложных слов путём словосложения, опознавание слов, не входящих в тот или иной тематический ряд).</w:t>
            </w:r>
          </w:p>
          <w:p w14:paraId="4933F18A" w14:textId="77777777" w:rsidR="007D2F23" w:rsidRPr="00D23D8F" w:rsidRDefault="007D2F23" w:rsidP="007D2F23">
            <w:pPr>
              <w:spacing w:line="360" w:lineRule="auto"/>
              <w:rPr>
                <w:rFonts w:ascii="NewtonCSanPin" w:hAnsi="NewtonCSanPin"/>
              </w:rPr>
            </w:pPr>
            <w:r w:rsidRPr="00D23D8F">
              <w:rPr>
                <w:rFonts w:ascii="NewtonCSanPin" w:hAnsi="NewtonCSanPin"/>
              </w:rPr>
              <w:t>Вопросы по теме «Осень».</w:t>
            </w:r>
          </w:p>
          <w:p w14:paraId="68C61319" w14:textId="77777777" w:rsidR="007D2F23" w:rsidRPr="00D23D8F" w:rsidRDefault="007D2F23" w:rsidP="007D2F23">
            <w:pPr>
              <w:spacing w:line="360" w:lineRule="auto"/>
              <w:rPr>
                <w:rFonts w:ascii="NewtonCSanPin" w:hAnsi="NewtonCSanPin"/>
              </w:rPr>
            </w:pPr>
            <w:r w:rsidRPr="00D23D8F">
              <w:rPr>
                <w:rFonts w:ascii="NewtonCSanPin" w:hAnsi="NewtonCSanPin"/>
              </w:rPr>
              <w:lastRenderedPageBreak/>
              <w:t xml:space="preserve">Диалог-расспрос по теме </w:t>
            </w:r>
            <w:r w:rsidRPr="00D23D8F">
              <w:rPr>
                <w:rFonts w:ascii="NewtonCSanPin" w:hAnsi="NewtonCSanPin"/>
                <w:b/>
              </w:rPr>
              <w:t>„</w:t>
            </w:r>
            <w:r w:rsidRPr="00D23D8F">
              <w:rPr>
                <w:rFonts w:ascii="NewtonCSanPin" w:hAnsi="NewtonCSanPin"/>
                <w:b/>
                <w:lang w:val="en-US"/>
              </w:rPr>
              <w:t>Schulunterricht</w:t>
            </w:r>
            <w:r w:rsidRPr="00D23D8F">
              <w:rPr>
                <w:rFonts w:ascii="NewtonCSanPin" w:hAnsi="NewtonCSanPin"/>
                <w:b/>
              </w:rPr>
              <w:t>“</w:t>
            </w:r>
            <w:r w:rsidRPr="00D23D8F">
              <w:rPr>
                <w:rFonts w:ascii="NewtonCSanPin" w:hAnsi="NewtonCSanPin"/>
              </w:rPr>
              <w:t>.</w:t>
            </w:r>
          </w:p>
          <w:p w14:paraId="11D7895D" w14:textId="77777777" w:rsidR="007D2F23" w:rsidRPr="00D23D8F" w:rsidRDefault="007D2F23" w:rsidP="007D2F23">
            <w:pPr>
              <w:spacing w:line="360" w:lineRule="auto"/>
              <w:rPr>
                <w:rFonts w:ascii="NewtonCSanPin" w:hAnsi="NewtonCSanPin"/>
              </w:rPr>
            </w:pPr>
            <w:r w:rsidRPr="00D23D8F">
              <w:rPr>
                <w:rFonts w:ascii="NewtonCSanPin" w:hAnsi="NewtonCSanPin"/>
              </w:rPr>
              <w:t xml:space="preserve">Упражнения на контроль усвоения </w:t>
            </w:r>
            <w:r w:rsidRPr="00D23D8F">
              <w:rPr>
                <w:rFonts w:ascii="NewtonCSanPin" w:hAnsi="NewtonCSanPin"/>
                <w:lang w:val="en-US"/>
              </w:rPr>
              <w:t>Perfekt</w:t>
            </w:r>
            <w:r w:rsidRPr="00D23D8F">
              <w:rPr>
                <w:rFonts w:ascii="NewtonCSanPin" w:hAnsi="NewtonCSanPin"/>
              </w:rPr>
              <w:t xml:space="preserve"> слабых и сильных глаголов.</w:t>
            </w:r>
          </w:p>
          <w:p w14:paraId="14BD821D" w14:textId="77777777" w:rsidR="007D2F23" w:rsidRPr="00D23D8F" w:rsidRDefault="007D2F23" w:rsidP="007D2F23">
            <w:pPr>
              <w:spacing w:line="360" w:lineRule="auto"/>
              <w:rPr>
                <w:rFonts w:ascii="NewtonCSanPin" w:hAnsi="NewtonCSanPin"/>
              </w:rPr>
            </w:pPr>
            <w:r w:rsidRPr="00D23D8F">
              <w:rPr>
                <w:rFonts w:ascii="NewtonCSanPin" w:hAnsi="NewtonCSanPin"/>
              </w:rPr>
              <w:t xml:space="preserve">Диалог </w:t>
            </w:r>
            <w:r w:rsidRPr="00D23D8F">
              <w:rPr>
                <w:rFonts w:ascii="NewtonCSanPin" w:hAnsi="NewtonCSanPin"/>
                <w:b/>
              </w:rPr>
              <w:t>«Покупка овощей/фруктов»</w:t>
            </w:r>
            <w:r w:rsidRPr="00D23D8F">
              <w:rPr>
                <w:rFonts w:ascii="NewtonCSanPin" w:hAnsi="NewtonCSanPin"/>
              </w:rPr>
              <w:t>.</w:t>
            </w:r>
          </w:p>
          <w:p w14:paraId="45355765" w14:textId="77777777" w:rsidR="007D2F23" w:rsidRPr="00D23D8F" w:rsidRDefault="007D2F23" w:rsidP="007D2F23">
            <w:pPr>
              <w:spacing w:line="360" w:lineRule="auto"/>
              <w:rPr>
                <w:rFonts w:ascii="NewtonCSanPin" w:hAnsi="NewtonCSanPin"/>
                <w:u w:val="single"/>
              </w:rPr>
            </w:pPr>
            <w:r w:rsidRPr="00D23D8F">
              <w:rPr>
                <w:rFonts w:ascii="NewtonCSanPin" w:hAnsi="NewtonCSanPin"/>
                <w:u w:val="single"/>
              </w:rPr>
              <w:t>Грамматический материал</w:t>
            </w:r>
          </w:p>
          <w:p w14:paraId="2A6694C2" w14:textId="77777777" w:rsidR="007D2F23" w:rsidRPr="00D23D8F" w:rsidRDefault="007D2F23" w:rsidP="007D2F23">
            <w:pPr>
              <w:spacing w:line="360" w:lineRule="auto"/>
              <w:ind w:left="360"/>
              <w:rPr>
                <w:rFonts w:ascii="NewtonCSanPin" w:hAnsi="NewtonCSanPin"/>
                <w:lang w:val="de-DE"/>
              </w:rPr>
            </w:pPr>
            <w:r w:rsidRPr="00D23D8F">
              <w:rPr>
                <w:rFonts w:ascii="NewtonCSanPin" w:hAnsi="NewtonCSanPin"/>
              </w:rPr>
              <w:t xml:space="preserve">Повторение: </w:t>
            </w:r>
          </w:p>
          <w:p w14:paraId="3C65B2DD" w14:textId="77777777" w:rsidR="007D2F23" w:rsidRPr="00D23D8F" w:rsidRDefault="007D2F23" w:rsidP="007D2F23">
            <w:pPr>
              <w:spacing w:line="360" w:lineRule="auto"/>
              <w:ind w:left="360"/>
              <w:rPr>
                <w:rFonts w:ascii="NewtonCSanPin" w:hAnsi="NewtonCSanPin"/>
              </w:rPr>
            </w:pPr>
            <w:r w:rsidRPr="00D23D8F">
              <w:rPr>
                <w:rFonts w:ascii="NewtonCSanPin" w:hAnsi="NewtonCSanPin"/>
              </w:rPr>
              <w:t>Степени сравнения прилагательных.</w:t>
            </w:r>
          </w:p>
          <w:p w14:paraId="248BA0B4" w14:textId="77777777" w:rsidR="007D2F23" w:rsidRPr="00D23D8F" w:rsidRDefault="007D2F23" w:rsidP="007D2F23">
            <w:pPr>
              <w:spacing w:line="360" w:lineRule="auto"/>
              <w:rPr>
                <w:rFonts w:ascii="NewtonCSanPin" w:hAnsi="NewtonCSanPin"/>
              </w:rPr>
            </w:pPr>
            <w:r w:rsidRPr="00D23D8F">
              <w:rPr>
                <w:rFonts w:ascii="NewtonCSanPin" w:hAnsi="NewtonCSanPin"/>
              </w:rPr>
              <w:t xml:space="preserve">Текст </w:t>
            </w:r>
            <w:r w:rsidRPr="00D23D8F">
              <w:rPr>
                <w:rFonts w:ascii="NewtonCSanPin" w:hAnsi="NewtonCSanPin"/>
                <w:b/>
              </w:rPr>
              <w:t>„</w:t>
            </w:r>
            <w:r w:rsidRPr="00D23D8F">
              <w:rPr>
                <w:rFonts w:ascii="NewtonCSanPin" w:hAnsi="NewtonCSanPin"/>
                <w:b/>
                <w:lang w:val="en-US"/>
              </w:rPr>
              <w:t>DasJahr</w:t>
            </w:r>
            <w:r w:rsidRPr="00D23D8F">
              <w:rPr>
                <w:rFonts w:ascii="NewtonCSanPin" w:hAnsi="NewtonCSanPin"/>
                <w:b/>
              </w:rPr>
              <w:t>“</w:t>
            </w:r>
          </w:p>
        </w:tc>
        <w:tc>
          <w:tcPr>
            <w:tcW w:w="9998" w:type="dxa"/>
          </w:tcPr>
          <w:p w14:paraId="1BA0D9C2" w14:textId="77777777" w:rsidR="007D2F23" w:rsidRPr="00D23D8F" w:rsidRDefault="007D2F23" w:rsidP="007D2F23">
            <w:pPr>
              <w:spacing w:line="360" w:lineRule="auto"/>
              <w:rPr>
                <w:rFonts w:ascii="NewtonCSanPin" w:hAnsi="NewtonCSanPin"/>
              </w:rPr>
            </w:pPr>
            <w:r w:rsidRPr="00D23D8F">
              <w:rPr>
                <w:rFonts w:ascii="NewtonCSanPin" w:hAnsi="NewtonCSanPin"/>
                <w:i/>
              </w:rPr>
              <w:lastRenderedPageBreak/>
              <w:t>• Систематизировать</w:t>
            </w:r>
            <w:r w:rsidRPr="00D23D8F">
              <w:rPr>
                <w:rFonts w:ascii="NewtonCSanPin" w:hAnsi="NewtonCSanPin"/>
              </w:rPr>
              <w:t xml:space="preserve"> лексику на основе ассоциативных связей, словообразования.</w:t>
            </w:r>
          </w:p>
          <w:p w14:paraId="04CE9C15" w14:textId="77777777" w:rsidR="007D2F23" w:rsidRPr="00D23D8F" w:rsidRDefault="007D2F23" w:rsidP="007D2F23">
            <w:pPr>
              <w:spacing w:line="360" w:lineRule="auto"/>
              <w:rPr>
                <w:rFonts w:ascii="NewtonCSanPin" w:hAnsi="NewtonCSanPin"/>
              </w:rPr>
            </w:pPr>
            <w:r w:rsidRPr="00D23D8F">
              <w:rPr>
                <w:rFonts w:ascii="NewtonCSanPin" w:hAnsi="NewtonCSanPin"/>
                <w:i/>
              </w:rPr>
              <w:t>• Распознавать</w:t>
            </w:r>
            <w:r w:rsidRPr="00D23D8F">
              <w:rPr>
                <w:rFonts w:ascii="NewtonCSanPin" w:hAnsi="NewtonCSanPin"/>
              </w:rPr>
              <w:t xml:space="preserve"> слова в семантическом ряду.</w:t>
            </w:r>
          </w:p>
          <w:p w14:paraId="05467260" w14:textId="77777777" w:rsidR="007D2F23" w:rsidRPr="00D23D8F" w:rsidRDefault="007D2F23" w:rsidP="007D2F23">
            <w:pPr>
              <w:spacing w:line="360" w:lineRule="auto"/>
              <w:rPr>
                <w:rFonts w:ascii="NewtonCSanPin" w:hAnsi="NewtonCSanPin"/>
              </w:rPr>
            </w:pPr>
            <w:r w:rsidRPr="00D23D8F">
              <w:rPr>
                <w:rFonts w:ascii="NewtonCSanPin" w:hAnsi="NewtonCSanPin"/>
                <w:i/>
              </w:rPr>
              <w:t>• Определять</w:t>
            </w:r>
            <w:r w:rsidRPr="00D23D8F">
              <w:rPr>
                <w:rFonts w:ascii="NewtonCSanPin" w:hAnsi="NewtonCSanPin"/>
              </w:rPr>
              <w:t xml:space="preserve"> значение слов по словообразовательным элементам.</w:t>
            </w:r>
          </w:p>
          <w:p w14:paraId="7A9E8ECF" w14:textId="77777777" w:rsidR="007D2F23" w:rsidRPr="00D23D8F" w:rsidRDefault="007D2F23" w:rsidP="007D2F23">
            <w:pPr>
              <w:spacing w:line="360" w:lineRule="auto"/>
              <w:rPr>
                <w:rFonts w:ascii="NewtonCSanPin" w:hAnsi="NewtonCSanPin"/>
              </w:rPr>
            </w:pPr>
            <w:r w:rsidRPr="00D23D8F">
              <w:rPr>
                <w:rFonts w:ascii="NewtonCSanPin" w:hAnsi="NewtonCSanPin"/>
                <w:i/>
              </w:rPr>
              <w:t>• Рассказывать</w:t>
            </w:r>
            <w:r w:rsidRPr="00D23D8F">
              <w:rPr>
                <w:rFonts w:ascii="NewtonCSanPin" w:hAnsi="NewtonCSanPin"/>
              </w:rPr>
              <w:t xml:space="preserve"> об осени с опорой на вопросы.</w:t>
            </w:r>
          </w:p>
          <w:p w14:paraId="2FD99569" w14:textId="77777777" w:rsidR="007D2F23" w:rsidRPr="00D23D8F" w:rsidRDefault="007D2F23" w:rsidP="007D2F23">
            <w:pPr>
              <w:spacing w:line="360" w:lineRule="auto"/>
              <w:rPr>
                <w:rFonts w:ascii="NewtonCSanPin" w:hAnsi="NewtonCSanPin"/>
              </w:rPr>
            </w:pPr>
            <w:r w:rsidRPr="00D23D8F">
              <w:rPr>
                <w:rFonts w:ascii="NewtonCSanPin" w:hAnsi="NewtonCSanPin"/>
                <w:i/>
              </w:rPr>
              <w:t xml:space="preserve">• Расспрашивать </w:t>
            </w:r>
            <w:r w:rsidRPr="00D23D8F">
              <w:rPr>
                <w:rFonts w:ascii="NewtonCSanPin" w:hAnsi="NewtonCSanPin"/>
              </w:rPr>
              <w:t>о том, что ученики делали на уроках в школе.</w:t>
            </w:r>
          </w:p>
          <w:p w14:paraId="49459A83" w14:textId="77777777" w:rsidR="007D2F23" w:rsidRPr="00D23D8F" w:rsidRDefault="007D2F23" w:rsidP="007D2F23">
            <w:pPr>
              <w:spacing w:line="360" w:lineRule="auto"/>
              <w:rPr>
                <w:rFonts w:ascii="NewtonCSanPin" w:hAnsi="NewtonCSanPin"/>
              </w:rPr>
            </w:pPr>
            <w:r w:rsidRPr="00D23D8F">
              <w:rPr>
                <w:rFonts w:ascii="NewtonCSanPin" w:hAnsi="NewtonCSanPin"/>
                <w:i/>
              </w:rPr>
              <w:t>• Употреблять</w:t>
            </w:r>
            <w:r w:rsidRPr="00D23D8F">
              <w:rPr>
                <w:rFonts w:ascii="NewtonCSanPin" w:hAnsi="NewtonCSanPin"/>
              </w:rPr>
              <w:t xml:space="preserve"> в речи </w:t>
            </w:r>
            <w:r w:rsidRPr="00D23D8F">
              <w:rPr>
                <w:rFonts w:ascii="NewtonCSanPin" w:hAnsi="NewtonCSanPin"/>
                <w:lang w:val="en-US"/>
              </w:rPr>
              <w:t>Perfekt</w:t>
            </w:r>
            <w:r w:rsidRPr="00D23D8F">
              <w:rPr>
                <w:rFonts w:ascii="NewtonCSanPin" w:hAnsi="NewtonCSanPin"/>
              </w:rPr>
              <w:t xml:space="preserve"> слабых и сильных </w:t>
            </w:r>
            <w:r w:rsidRPr="00D23D8F">
              <w:rPr>
                <w:rFonts w:ascii="NewtonCSanPin" w:hAnsi="NewtonCSanPin"/>
              </w:rPr>
              <w:lastRenderedPageBreak/>
              <w:t>глаголов.</w:t>
            </w:r>
          </w:p>
          <w:p w14:paraId="0E45645E" w14:textId="77777777" w:rsidR="007D2F23" w:rsidRPr="00D23D8F" w:rsidRDefault="007D2F23" w:rsidP="007D2F23">
            <w:pPr>
              <w:spacing w:line="360" w:lineRule="auto"/>
              <w:rPr>
                <w:rFonts w:ascii="NewtonCSanPin" w:hAnsi="NewtonCSanPin"/>
              </w:rPr>
            </w:pPr>
            <w:r w:rsidRPr="00D23D8F">
              <w:rPr>
                <w:rFonts w:ascii="NewtonCSanPin" w:hAnsi="NewtonCSanPin"/>
                <w:i/>
              </w:rPr>
              <w:t>• Вести диалог</w:t>
            </w:r>
            <w:r w:rsidRPr="00D23D8F">
              <w:rPr>
                <w:rFonts w:ascii="NewtonCSanPin" w:hAnsi="NewtonCSanPin"/>
              </w:rPr>
              <w:t xml:space="preserve"> и </w:t>
            </w:r>
            <w:r w:rsidRPr="00D23D8F">
              <w:rPr>
                <w:rFonts w:ascii="NewtonCSanPin" w:hAnsi="NewtonCSanPin"/>
                <w:i/>
              </w:rPr>
              <w:t>составлять диалог</w:t>
            </w:r>
            <w:r w:rsidRPr="00D23D8F">
              <w:rPr>
                <w:rFonts w:ascii="NewtonCSanPin" w:hAnsi="NewtonCSanPin"/>
              </w:rPr>
              <w:t xml:space="preserve"> по образцу в ситуации «Покупка овощей/фруктов».</w:t>
            </w:r>
          </w:p>
          <w:p w14:paraId="17281649" w14:textId="77777777" w:rsidR="007D2F23" w:rsidRPr="00D23D8F" w:rsidRDefault="007D2F23" w:rsidP="007D2F23">
            <w:pPr>
              <w:spacing w:line="360" w:lineRule="auto"/>
              <w:rPr>
                <w:rFonts w:ascii="NewtonCSanPin" w:hAnsi="NewtonCSanPin"/>
              </w:rPr>
            </w:pPr>
            <w:r w:rsidRPr="00D23D8F">
              <w:rPr>
                <w:rFonts w:ascii="NewtonCSanPin" w:hAnsi="NewtonCSanPin"/>
                <w:i/>
              </w:rPr>
              <w:t>• Образовывать</w:t>
            </w:r>
            <w:r w:rsidRPr="00D23D8F">
              <w:rPr>
                <w:rFonts w:ascii="NewtonCSanPin" w:hAnsi="NewtonCSanPin"/>
              </w:rPr>
              <w:t xml:space="preserve"> степени сравнения прилагательных и наречий и </w:t>
            </w:r>
            <w:r w:rsidRPr="00D23D8F">
              <w:rPr>
                <w:rFonts w:ascii="NewtonCSanPin" w:hAnsi="NewtonCSanPin"/>
                <w:i/>
              </w:rPr>
              <w:t>употреблять</w:t>
            </w:r>
            <w:r w:rsidRPr="00D23D8F">
              <w:rPr>
                <w:rFonts w:ascii="NewtonCSanPin" w:hAnsi="NewtonCSanPin"/>
              </w:rPr>
              <w:t xml:space="preserve"> их в речи.</w:t>
            </w:r>
          </w:p>
          <w:p w14:paraId="77EBA178" w14:textId="77777777" w:rsidR="007D2F23" w:rsidRPr="00D23D8F" w:rsidRDefault="007D2F23" w:rsidP="007D2F23">
            <w:pPr>
              <w:spacing w:line="360" w:lineRule="auto"/>
              <w:rPr>
                <w:rFonts w:ascii="NewtonCSanPin" w:hAnsi="NewtonCSanPin"/>
              </w:rPr>
            </w:pPr>
            <w:r w:rsidRPr="00D23D8F">
              <w:rPr>
                <w:rFonts w:ascii="NewtonCSanPin" w:hAnsi="NewtonCSanPin"/>
                <w:i/>
              </w:rPr>
              <w:t>• Читать</w:t>
            </w:r>
            <w:r w:rsidRPr="00D23D8F">
              <w:rPr>
                <w:rFonts w:ascii="NewtonCSanPin" w:hAnsi="NewtonCSanPin"/>
              </w:rPr>
              <w:t xml:space="preserve"> с пониманием основного содержания, осуществляя поиск информации</w:t>
            </w:r>
          </w:p>
        </w:tc>
      </w:tr>
      <w:tr w:rsidR="007D2F23" w:rsidRPr="004C6FA7" w14:paraId="26704C09" w14:textId="77777777" w:rsidTr="007D2F23">
        <w:tc>
          <w:tcPr>
            <w:tcW w:w="14786" w:type="dxa"/>
            <w:gridSpan w:val="3"/>
          </w:tcPr>
          <w:p w14:paraId="48C41BEE" w14:textId="77777777" w:rsidR="007D2F23" w:rsidRPr="00D23D8F" w:rsidRDefault="007D2F23" w:rsidP="007D2F23">
            <w:pPr>
              <w:spacing w:line="360" w:lineRule="auto"/>
              <w:jc w:val="center"/>
              <w:rPr>
                <w:rFonts w:ascii="NewtonCSanPin" w:hAnsi="NewtonCSanPin"/>
                <w:i/>
                <w:lang w:val="de-DE"/>
              </w:rPr>
            </w:pPr>
            <w:r w:rsidRPr="00D23D8F">
              <w:rPr>
                <w:rFonts w:ascii="NewtonCSanPin" w:hAnsi="NewtonCSanPin"/>
              </w:rPr>
              <w:lastRenderedPageBreak/>
              <w:t>Блок</w:t>
            </w:r>
            <w:r w:rsidRPr="00D23D8F">
              <w:rPr>
                <w:rFonts w:ascii="NewtonCSanPin" w:hAnsi="NewtonCSanPin"/>
                <w:lang w:val="de-DE"/>
              </w:rPr>
              <w:t xml:space="preserve"> 7. Deutsch lernen – Land und Leute kennen lernen (1 </w:t>
            </w:r>
            <w:r w:rsidRPr="00D23D8F">
              <w:rPr>
                <w:rFonts w:ascii="NewtonCSanPin" w:hAnsi="NewtonCSanPin"/>
              </w:rPr>
              <w:t>ч</w:t>
            </w:r>
            <w:r w:rsidRPr="00D23D8F">
              <w:rPr>
                <w:rFonts w:ascii="NewtonCSanPin" w:hAnsi="NewtonCSanPin"/>
                <w:lang w:val="de-DE"/>
              </w:rPr>
              <w:t>)</w:t>
            </w:r>
          </w:p>
        </w:tc>
      </w:tr>
      <w:tr w:rsidR="007D2F23" w:rsidRPr="00D23D8F" w14:paraId="2D1C455E" w14:textId="77777777" w:rsidTr="007D2F23">
        <w:tc>
          <w:tcPr>
            <w:tcW w:w="4788" w:type="dxa"/>
            <w:gridSpan w:val="2"/>
          </w:tcPr>
          <w:p w14:paraId="3D21AF31" w14:textId="77777777" w:rsidR="007D2F23" w:rsidRPr="00D23D8F" w:rsidRDefault="007D2F23" w:rsidP="007D2F23">
            <w:pPr>
              <w:spacing w:line="360" w:lineRule="auto"/>
              <w:rPr>
                <w:rFonts w:ascii="NewtonCSanPin" w:hAnsi="NewtonCSanPin"/>
              </w:rPr>
            </w:pPr>
            <w:r w:rsidRPr="00D23D8F">
              <w:rPr>
                <w:rFonts w:ascii="NewtonCSanPin" w:hAnsi="NewtonCSanPin"/>
              </w:rPr>
              <w:t xml:space="preserve">Песня </w:t>
            </w:r>
            <w:r w:rsidRPr="00D23D8F">
              <w:rPr>
                <w:rFonts w:ascii="NewtonCSanPin" w:hAnsi="NewtonCSanPin"/>
                <w:b/>
              </w:rPr>
              <w:t>„</w:t>
            </w:r>
            <w:r w:rsidRPr="00D23D8F">
              <w:rPr>
                <w:rFonts w:ascii="NewtonCSanPin" w:hAnsi="NewtonCSanPin"/>
                <w:b/>
                <w:lang w:val="en-US"/>
              </w:rPr>
              <w:t>MeinDrachen</w:t>
            </w:r>
            <w:r w:rsidRPr="00D23D8F">
              <w:rPr>
                <w:rFonts w:ascii="NewtonCSanPin" w:hAnsi="NewtonCSanPin"/>
                <w:b/>
              </w:rPr>
              <w:t>“</w:t>
            </w:r>
            <w:r w:rsidRPr="00D23D8F">
              <w:rPr>
                <w:rFonts w:ascii="NewtonCSanPin" w:hAnsi="NewtonCSanPin"/>
              </w:rPr>
              <w:t>.</w:t>
            </w:r>
          </w:p>
          <w:p w14:paraId="504AADF0" w14:textId="77777777" w:rsidR="007D2F23" w:rsidRPr="00D23D8F" w:rsidRDefault="007D2F23" w:rsidP="007D2F23">
            <w:pPr>
              <w:spacing w:line="360" w:lineRule="auto"/>
              <w:rPr>
                <w:rFonts w:ascii="NewtonCSanPin" w:hAnsi="NewtonCSanPin"/>
              </w:rPr>
            </w:pPr>
            <w:r w:rsidRPr="00D23D8F">
              <w:rPr>
                <w:rFonts w:ascii="NewtonCSanPin" w:hAnsi="NewtonCSanPin"/>
              </w:rPr>
              <w:t>Рекомендации по изготовлению бумажного змея</w:t>
            </w:r>
          </w:p>
        </w:tc>
        <w:tc>
          <w:tcPr>
            <w:tcW w:w="9998" w:type="dxa"/>
          </w:tcPr>
          <w:p w14:paraId="5BFFA06F" w14:textId="77777777" w:rsidR="007D2F23" w:rsidRPr="00D23D8F" w:rsidRDefault="007D2F23" w:rsidP="007D2F23">
            <w:pPr>
              <w:spacing w:line="360" w:lineRule="auto"/>
              <w:rPr>
                <w:rFonts w:ascii="NewtonCSanPin" w:hAnsi="NewtonCSanPin"/>
              </w:rPr>
            </w:pPr>
            <w:r w:rsidRPr="00D23D8F">
              <w:rPr>
                <w:rFonts w:ascii="NewtonCSanPin" w:hAnsi="NewtonCSanPin"/>
                <w:i/>
              </w:rPr>
              <w:t>• Познакомиться</w:t>
            </w:r>
            <w:r w:rsidRPr="00D23D8F">
              <w:rPr>
                <w:rFonts w:ascii="NewtonCSanPin" w:hAnsi="NewtonCSanPin"/>
              </w:rPr>
              <w:t xml:space="preserve"> с традицией изготовления осенью бумажных змеев.</w:t>
            </w:r>
          </w:p>
          <w:p w14:paraId="78BAB0C4" w14:textId="77777777" w:rsidR="007D2F23" w:rsidRPr="00D23D8F" w:rsidRDefault="007D2F23" w:rsidP="007D2F23">
            <w:pPr>
              <w:spacing w:line="360" w:lineRule="auto"/>
              <w:rPr>
                <w:rFonts w:ascii="NewtonCSanPin" w:hAnsi="NewtonCSanPin"/>
              </w:rPr>
            </w:pPr>
            <w:r w:rsidRPr="00D23D8F">
              <w:rPr>
                <w:rFonts w:ascii="NewtonCSanPin" w:hAnsi="NewtonCSanPin"/>
                <w:i/>
              </w:rPr>
              <w:t>• Разучить</w:t>
            </w:r>
            <w:r w:rsidRPr="00D23D8F">
              <w:rPr>
                <w:rFonts w:ascii="NewtonCSanPin" w:hAnsi="NewtonCSanPin"/>
              </w:rPr>
              <w:t xml:space="preserve"> песню </w:t>
            </w:r>
            <w:r w:rsidRPr="00D23D8F">
              <w:rPr>
                <w:rFonts w:ascii="NewtonCSanPin" w:hAnsi="NewtonCSanPin"/>
                <w:lang w:val="de-DE"/>
              </w:rPr>
              <w:t>„</w:t>
            </w:r>
            <w:r w:rsidRPr="00D23D8F">
              <w:rPr>
                <w:rFonts w:ascii="NewtonCSanPin" w:hAnsi="NewtonCSanPin"/>
                <w:lang w:val="en-US"/>
              </w:rPr>
              <w:t>MeinDrachen</w:t>
            </w:r>
            <w:r w:rsidRPr="00D23D8F">
              <w:rPr>
                <w:rFonts w:ascii="NewtonCSanPin" w:hAnsi="NewtonCSanPin"/>
                <w:lang w:val="de-DE"/>
              </w:rPr>
              <w:t>“</w:t>
            </w:r>
          </w:p>
        </w:tc>
      </w:tr>
      <w:tr w:rsidR="007D2F23" w:rsidRPr="00D23D8F" w14:paraId="356E200E" w14:textId="77777777" w:rsidTr="007D2F23">
        <w:tc>
          <w:tcPr>
            <w:tcW w:w="14786" w:type="dxa"/>
            <w:gridSpan w:val="3"/>
          </w:tcPr>
          <w:p w14:paraId="309DEBDC" w14:textId="77777777" w:rsidR="007D2F23" w:rsidRPr="00D23D8F" w:rsidRDefault="007D2F23" w:rsidP="007D2F23">
            <w:pPr>
              <w:spacing w:line="360" w:lineRule="auto"/>
              <w:jc w:val="center"/>
              <w:rPr>
                <w:rFonts w:ascii="NewtonCSanPin" w:hAnsi="NewtonCSanPin"/>
                <w:b/>
                <w:lang w:val="de-DE"/>
              </w:rPr>
            </w:pPr>
            <w:r w:rsidRPr="00D23D8F">
              <w:rPr>
                <w:rFonts w:ascii="NewtonCSanPin" w:hAnsi="NewtonCSanPin"/>
                <w:b/>
                <w:color w:val="808080"/>
                <w:lang w:val="de-DE"/>
              </w:rPr>
              <w:t>Kapitel III.</w:t>
            </w:r>
            <w:r w:rsidRPr="00D23D8F">
              <w:rPr>
                <w:rFonts w:ascii="NewtonCSanPin" w:hAnsi="NewtonCSanPin"/>
                <w:b/>
                <w:lang w:val="de-DE"/>
              </w:rPr>
              <w:t xml:space="preserve"> Deutsche Schulen. Wie sind sie? </w:t>
            </w:r>
            <w:r w:rsidRPr="00D23D8F">
              <w:rPr>
                <w:rFonts w:ascii="NewtonCSanPin" w:hAnsi="NewtonCSanPin"/>
                <w:lang w:val="de-DE"/>
              </w:rPr>
              <w:t xml:space="preserve">(12 </w:t>
            </w:r>
            <w:r w:rsidRPr="00D23D8F">
              <w:rPr>
                <w:rFonts w:ascii="NewtonCSanPin" w:hAnsi="NewtonCSanPin"/>
              </w:rPr>
              <w:t>ч</w:t>
            </w:r>
            <w:r w:rsidRPr="00D23D8F">
              <w:rPr>
                <w:rFonts w:ascii="NewtonCSanPin" w:hAnsi="NewtonCSanPin"/>
                <w:lang w:val="de-DE"/>
              </w:rPr>
              <w:t>)</w:t>
            </w:r>
          </w:p>
        </w:tc>
      </w:tr>
      <w:tr w:rsidR="007D2F23" w:rsidRPr="00D23D8F" w14:paraId="447F8F5D" w14:textId="77777777" w:rsidTr="007D2F23">
        <w:tc>
          <w:tcPr>
            <w:tcW w:w="14786" w:type="dxa"/>
            <w:gridSpan w:val="3"/>
          </w:tcPr>
          <w:p w14:paraId="5CD0775A" w14:textId="77777777" w:rsidR="007D2F23" w:rsidRPr="00D23D8F" w:rsidRDefault="007D2F23" w:rsidP="007D2F23">
            <w:pPr>
              <w:spacing w:line="360" w:lineRule="auto"/>
              <w:jc w:val="center"/>
              <w:rPr>
                <w:rFonts w:ascii="NewtonCSanPin" w:hAnsi="NewtonCSanPin"/>
                <w:i/>
              </w:rPr>
            </w:pPr>
            <w:r w:rsidRPr="00D23D8F">
              <w:rPr>
                <w:rFonts w:ascii="NewtonCSanPin" w:hAnsi="NewtonCSanPin"/>
              </w:rPr>
              <w:t>Блок</w:t>
            </w:r>
            <w:r w:rsidRPr="00D23D8F">
              <w:rPr>
                <w:rFonts w:ascii="NewtonCSanPin" w:hAnsi="NewtonCSanPin"/>
                <w:lang w:val="de-DE"/>
              </w:rPr>
              <w:t xml:space="preserve"> 1. Lernst du was, so weißt du was! (2 </w:t>
            </w:r>
            <w:r w:rsidRPr="00D23D8F">
              <w:rPr>
                <w:rFonts w:ascii="NewtonCSanPin" w:hAnsi="NewtonCSanPin"/>
              </w:rPr>
              <w:t>ч</w:t>
            </w:r>
            <w:r w:rsidRPr="00D23D8F">
              <w:rPr>
                <w:rFonts w:ascii="NewtonCSanPin" w:hAnsi="NewtonCSanPin"/>
                <w:lang w:val="de-DE"/>
              </w:rPr>
              <w:t>)</w:t>
            </w:r>
          </w:p>
        </w:tc>
      </w:tr>
      <w:tr w:rsidR="007D2F23" w:rsidRPr="00D23D8F" w14:paraId="02BB581A" w14:textId="77777777" w:rsidTr="007D2F23">
        <w:tc>
          <w:tcPr>
            <w:tcW w:w="4771" w:type="dxa"/>
          </w:tcPr>
          <w:p w14:paraId="6CABAA30" w14:textId="77777777" w:rsidR="007D2F23" w:rsidRPr="00D23D8F" w:rsidRDefault="007D2F23" w:rsidP="007D2F23">
            <w:pPr>
              <w:spacing w:line="360" w:lineRule="auto"/>
              <w:rPr>
                <w:rFonts w:ascii="NewtonCSanPin" w:hAnsi="NewtonCSanPin"/>
              </w:rPr>
            </w:pPr>
            <w:r w:rsidRPr="00D23D8F">
              <w:rPr>
                <w:rFonts w:ascii="NewtonCSanPin" w:hAnsi="NewtonCSanPin"/>
              </w:rPr>
              <w:t xml:space="preserve">Схема школьного здания и список лексики по теме </w:t>
            </w:r>
            <w:r w:rsidRPr="00D23D8F">
              <w:rPr>
                <w:rFonts w:ascii="NewtonCSanPin" w:hAnsi="NewtonCSanPin"/>
                <w:b/>
              </w:rPr>
              <w:t>„</w:t>
            </w:r>
            <w:r w:rsidRPr="00D23D8F">
              <w:rPr>
                <w:rFonts w:ascii="NewtonCSanPin" w:hAnsi="NewtonCSanPin"/>
                <w:b/>
                <w:lang w:val="de-DE"/>
              </w:rPr>
              <w:t>DasSchulgeb</w:t>
            </w:r>
            <w:r w:rsidRPr="00D23D8F">
              <w:rPr>
                <w:rFonts w:ascii="NewtonCSanPin" w:hAnsi="NewtonCSanPin"/>
                <w:b/>
              </w:rPr>
              <w:t>ä</w:t>
            </w:r>
            <w:r w:rsidRPr="00D23D8F">
              <w:rPr>
                <w:rFonts w:ascii="NewtonCSanPin" w:hAnsi="NewtonCSanPin"/>
                <w:b/>
                <w:lang w:val="de-DE"/>
              </w:rPr>
              <w:t>u</w:t>
            </w:r>
            <w:r w:rsidRPr="00D23D8F">
              <w:rPr>
                <w:rFonts w:ascii="NewtonCSanPin" w:hAnsi="NewtonCSanPin"/>
                <w:b/>
                <w:lang w:val="en-US"/>
              </w:rPr>
              <w:t>de</w:t>
            </w:r>
            <w:r w:rsidRPr="00D23D8F">
              <w:rPr>
                <w:rFonts w:ascii="NewtonCSanPin" w:hAnsi="NewtonCSanPin"/>
                <w:b/>
              </w:rPr>
              <w:t>“</w:t>
            </w:r>
            <w:r w:rsidRPr="00D23D8F">
              <w:rPr>
                <w:rFonts w:ascii="NewtonCSanPin" w:hAnsi="NewtonCSanPin"/>
              </w:rPr>
              <w:t>.</w:t>
            </w:r>
          </w:p>
          <w:p w14:paraId="10ACF79D" w14:textId="77777777" w:rsidR="007D2F23" w:rsidRPr="00D23D8F" w:rsidRDefault="007D2F23" w:rsidP="007D2F23">
            <w:pPr>
              <w:spacing w:line="360" w:lineRule="auto"/>
              <w:rPr>
                <w:rFonts w:ascii="NewtonCSanPin" w:hAnsi="NewtonCSanPin"/>
              </w:rPr>
            </w:pPr>
            <w:r w:rsidRPr="00D23D8F">
              <w:rPr>
                <w:rFonts w:ascii="NewtonCSanPin" w:hAnsi="NewtonCSanPin"/>
              </w:rPr>
              <w:t>Вопросы о школе.</w:t>
            </w:r>
          </w:p>
          <w:p w14:paraId="56A40565" w14:textId="77777777" w:rsidR="007D2F23" w:rsidRPr="00D23D8F" w:rsidRDefault="007D2F23" w:rsidP="007D2F23">
            <w:pPr>
              <w:spacing w:line="360" w:lineRule="auto"/>
              <w:rPr>
                <w:rFonts w:ascii="NewtonCSanPin" w:hAnsi="NewtonCSanPin"/>
              </w:rPr>
            </w:pPr>
            <w:r w:rsidRPr="00D23D8F">
              <w:rPr>
                <w:rFonts w:ascii="NewtonCSanPin" w:hAnsi="NewtonCSanPin"/>
              </w:rPr>
              <w:t>Высказывания немецких школьников об их школах.</w:t>
            </w:r>
          </w:p>
          <w:p w14:paraId="6D6FD8D8" w14:textId="77777777" w:rsidR="007D2F23" w:rsidRPr="00D23D8F" w:rsidRDefault="007D2F23" w:rsidP="007D2F23">
            <w:pPr>
              <w:spacing w:line="360" w:lineRule="auto"/>
              <w:rPr>
                <w:rFonts w:ascii="NewtonCSanPin" w:hAnsi="NewtonCSanPin"/>
              </w:rPr>
            </w:pPr>
            <w:r w:rsidRPr="00D23D8F">
              <w:rPr>
                <w:rFonts w:ascii="NewtonCSanPin" w:hAnsi="NewtonCSanPin"/>
              </w:rPr>
              <w:t>Текст для презентации новой лексики.</w:t>
            </w:r>
          </w:p>
          <w:p w14:paraId="76DEB88C" w14:textId="77777777" w:rsidR="007D2F23" w:rsidRPr="00D23D8F" w:rsidRDefault="007D2F23" w:rsidP="007D2F23">
            <w:pPr>
              <w:spacing w:line="360" w:lineRule="auto"/>
              <w:rPr>
                <w:rFonts w:ascii="NewtonCSanPin" w:hAnsi="NewtonCSanPin"/>
              </w:rPr>
            </w:pPr>
            <w:r w:rsidRPr="00D23D8F">
              <w:rPr>
                <w:rFonts w:ascii="NewtonCSanPin" w:hAnsi="NewtonCSanPin"/>
              </w:rPr>
              <w:t>Рисунок с изображением классной комнаты.</w:t>
            </w:r>
          </w:p>
          <w:p w14:paraId="595ACA38" w14:textId="77777777" w:rsidR="007D2F23" w:rsidRPr="00D23D8F" w:rsidRDefault="007D2F23" w:rsidP="007D2F23">
            <w:pPr>
              <w:spacing w:line="360" w:lineRule="auto"/>
              <w:rPr>
                <w:rFonts w:ascii="NewtonCSanPin" w:hAnsi="NewtonCSanPin"/>
              </w:rPr>
            </w:pPr>
            <w:r w:rsidRPr="00D23D8F">
              <w:rPr>
                <w:rFonts w:ascii="NewtonCSanPin" w:hAnsi="NewtonCSanPin"/>
              </w:rPr>
              <w:t xml:space="preserve">Вопросы по теме </w:t>
            </w:r>
            <w:r w:rsidRPr="00D23D8F">
              <w:rPr>
                <w:rFonts w:ascii="NewtonCSanPin" w:hAnsi="NewtonCSanPin"/>
                <w:b/>
              </w:rPr>
              <w:t>«Оборудование классной комнаты»</w:t>
            </w:r>
            <w:r w:rsidRPr="00D23D8F">
              <w:rPr>
                <w:rFonts w:ascii="NewtonCSanPin" w:hAnsi="NewtonCSanPin"/>
              </w:rPr>
              <w:t>.</w:t>
            </w:r>
          </w:p>
          <w:p w14:paraId="0B0CADD3" w14:textId="77777777" w:rsidR="007D2F23" w:rsidRPr="00D23D8F" w:rsidRDefault="007D2F23" w:rsidP="007D2F23">
            <w:pPr>
              <w:spacing w:line="360" w:lineRule="auto"/>
              <w:rPr>
                <w:rFonts w:ascii="NewtonCSanPin" w:hAnsi="NewtonCSanPin"/>
              </w:rPr>
            </w:pPr>
            <w:r w:rsidRPr="00D23D8F">
              <w:rPr>
                <w:rFonts w:ascii="NewtonCSanPin" w:hAnsi="NewtonCSanPin"/>
              </w:rPr>
              <w:t>Упражнения на использование новой лексики в речи</w:t>
            </w:r>
          </w:p>
        </w:tc>
        <w:tc>
          <w:tcPr>
            <w:tcW w:w="10015" w:type="dxa"/>
            <w:gridSpan w:val="2"/>
          </w:tcPr>
          <w:p w14:paraId="00752537" w14:textId="77777777" w:rsidR="007D2F23" w:rsidRPr="00D23D8F" w:rsidRDefault="007D2F23" w:rsidP="007D2F23">
            <w:pPr>
              <w:spacing w:line="360" w:lineRule="auto"/>
              <w:rPr>
                <w:rFonts w:ascii="NewtonCSanPin" w:hAnsi="NewtonCSanPin"/>
              </w:rPr>
            </w:pPr>
            <w:r w:rsidRPr="00D23D8F">
              <w:rPr>
                <w:rFonts w:ascii="NewtonCSanPin" w:hAnsi="NewtonCSanPin"/>
                <w:i/>
              </w:rPr>
              <w:t>• Самостоятельно семантизировать</w:t>
            </w:r>
            <w:r w:rsidRPr="00D23D8F">
              <w:rPr>
                <w:rFonts w:ascii="NewtonCSanPin" w:hAnsi="NewtonCSanPin"/>
              </w:rPr>
              <w:t xml:space="preserve"> лексику по теме «Школьное здание» с опорой на иллюстрацию и контекст.</w:t>
            </w:r>
          </w:p>
          <w:p w14:paraId="29214CE1" w14:textId="77777777" w:rsidR="007D2F23" w:rsidRPr="00D23D8F" w:rsidRDefault="007D2F23" w:rsidP="007D2F23">
            <w:pPr>
              <w:spacing w:line="360" w:lineRule="auto"/>
              <w:rPr>
                <w:rFonts w:ascii="NewtonCSanPin" w:hAnsi="NewtonCSanPin"/>
              </w:rPr>
            </w:pPr>
            <w:r w:rsidRPr="00D23D8F">
              <w:rPr>
                <w:rFonts w:ascii="NewtonCSanPin" w:hAnsi="NewtonCSanPin"/>
                <w:i/>
              </w:rPr>
              <w:t>• Использовать</w:t>
            </w:r>
            <w:r w:rsidRPr="00D23D8F">
              <w:rPr>
                <w:rFonts w:ascii="NewtonCSanPin" w:hAnsi="NewtonCSanPin"/>
              </w:rPr>
              <w:t xml:space="preserve"> новую лексику в ответах на вопросы по теме.</w:t>
            </w:r>
          </w:p>
          <w:p w14:paraId="7D8F196B" w14:textId="77777777" w:rsidR="007D2F23" w:rsidRPr="00D23D8F" w:rsidRDefault="007D2F23" w:rsidP="007D2F23">
            <w:pPr>
              <w:spacing w:line="360" w:lineRule="auto"/>
              <w:rPr>
                <w:rFonts w:ascii="NewtonCSanPin" w:hAnsi="NewtonCSanPin"/>
              </w:rPr>
            </w:pPr>
            <w:r w:rsidRPr="00D23D8F">
              <w:rPr>
                <w:rFonts w:ascii="NewtonCSanPin" w:hAnsi="NewtonCSanPin"/>
                <w:i/>
              </w:rPr>
              <w:t>• Выражать собственное мнение</w:t>
            </w:r>
            <w:r w:rsidRPr="00D23D8F">
              <w:rPr>
                <w:rFonts w:ascii="NewtonCSanPin" w:hAnsi="NewtonCSanPin"/>
              </w:rPr>
              <w:t xml:space="preserve"> о школах, опираясь на высказывания немецких школьников в качестве образца.</w:t>
            </w:r>
          </w:p>
          <w:p w14:paraId="75CF26BA" w14:textId="77777777" w:rsidR="007D2F23" w:rsidRPr="00D23D8F" w:rsidRDefault="007D2F23" w:rsidP="007D2F23">
            <w:pPr>
              <w:spacing w:line="360" w:lineRule="auto"/>
              <w:rPr>
                <w:rFonts w:ascii="NewtonCSanPin" w:hAnsi="NewtonCSanPin"/>
              </w:rPr>
            </w:pPr>
            <w:r w:rsidRPr="00D23D8F">
              <w:rPr>
                <w:rFonts w:ascii="NewtonCSanPin" w:hAnsi="NewtonCSanPin"/>
                <w:i/>
              </w:rPr>
              <w:t>• Догадываться</w:t>
            </w:r>
            <w:r w:rsidRPr="00D23D8F">
              <w:rPr>
                <w:rFonts w:ascii="NewtonCSanPin" w:hAnsi="NewtonCSanPin"/>
              </w:rPr>
              <w:t xml:space="preserve"> о значении новых слов по контексту.</w:t>
            </w:r>
          </w:p>
          <w:p w14:paraId="270D91C0" w14:textId="77777777" w:rsidR="007D2F23" w:rsidRPr="00D23D8F" w:rsidRDefault="007D2F23" w:rsidP="007D2F23">
            <w:pPr>
              <w:spacing w:line="360" w:lineRule="auto"/>
              <w:rPr>
                <w:rFonts w:ascii="NewtonCSanPin" w:hAnsi="NewtonCSanPin"/>
              </w:rPr>
            </w:pPr>
            <w:r w:rsidRPr="00D23D8F">
              <w:rPr>
                <w:rFonts w:ascii="NewtonCSanPin" w:hAnsi="NewtonCSanPin"/>
                <w:i/>
              </w:rPr>
              <w:t>• Описывать</w:t>
            </w:r>
            <w:r w:rsidRPr="00D23D8F">
              <w:rPr>
                <w:rFonts w:ascii="NewtonCSanPin" w:hAnsi="NewtonCSanPin"/>
              </w:rPr>
              <w:t xml:space="preserve"> изображённую на рисунке классную комнату, используя лексику, данную в упражнении.</w:t>
            </w:r>
          </w:p>
          <w:p w14:paraId="4E9D470B" w14:textId="77777777" w:rsidR="007D2F23" w:rsidRPr="00D23D8F" w:rsidRDefault="007D2F23" w:rsidP="007D2F23">
            <w:pPr>
              <w:spacing w:line="360" w:lineRule="auto"/>
              <w:rPr>
                <w:rFonts w:ascii="NewtonCSanPin" w:hAnsi="NewtonCSanPin"/>
              </w:rPr>
            </w:pPr>
            <w:r w:rsidRPr="00D23D8F">
              <w:rPr>
                <w:rFonts w:ascii="NewtonCSanPin" w:hAnsi="NewtonCSanPin"/>
                <w:i/>
              </w:rPr>
              <w:t>• Употреблять</w:t>
            </w:r>
            <w:r w:rsidRPr="00D23D8F">
              <w:rPr>
                <w:rFonts w:ascii="NewtonCSanPin" w:hAnsi="NewtonCSanPin"/>
              </w:rPr>
              <w:t xml:space="preserve"> новую лексику в тренировочных упражнениях и в речи.</w:t>
            </w:r>
          </w:p>
        </w:tc>
      </w:tr>
      <w:tr w:rsidR="007D2F23" w:rsidRPr="004C6FA7" w14:paraId="037B838D" w14:textId="77777777" w:rsidTr="007D2F23">
        <w:tc>
          <w:tcPr>
            <w:tcW w:w="14786" w:type="dxa"/>
            <w:gridSpan w:val="3"/>
          </w:tcPr>
          <w:p w14:paraId="682F8E85" w14:textId="77777777" w:rsidR="007D2F23" w:rsidRPr="00D23D8F" w:rsidRDefault="007D2F23" w:rsidP="007D2F23">
            <w:pPr>
              <w:spacing w:line="360" w:lineRule="auto"/>
              <w:jc w:val="center"/>
              <w:rPr>
                <w:rFonts w:ascii="NewtonCSanPin" w:hAnsi="NewtonCSanPin"/>
                <w:i/>
                <w:lang w:val="de-DE"/>
              </w:rPr>
            </w:pPr>
            <w:r w:rsidRPr="00D23D8F">
              <w:rPr>
                <w:rFonts w:ascii="NewtonCSanPin" w:hAnsi="NewtonCSanPin"/>
              </w:rPr>
              <w:t>Блок</w:t>
            </w:r>
            <w:r w:rsidRPr="00D23D8F">
              <w:rPr>
                <w:rFonts w:ascii="NewtonCSanPin" w:hAnsi="NewtonCSanPin"/>
                <w:lang w:val="de-DE"/>
              </w:rPr>
              <w:t xml:space="preserve"> 2. Lesen macht klug (2 </w:t>
            </w:r>
            <w:r w:rsidRPr="00D23D8F">
              <w:rPr>
                <w:rFonts w:ascii="NewtonCSanPin" w:hAnsi="NewtonCSanPin"/>
              </w:rPr>
              <w:t>часа</w:t>
            </w:r>
            <w:r w:rsidRPr="00D23D8F">
              <w:rPr>
                <w:rFonts w:ascii="NewtonCSanPin" w:hAnsi="NewtonCSanPin"/>
                <w:lang w:val="de-DE"/>
              </w:rPr>
              <w:t>)</w:t>
            </w:r>
          </w:p>
        </w:tc>
      </w:tr>
      <w:tr w:rsidR="007D2F23" w:rsidRPr="00D23D8F" w14:paraId="220D8B46" w14:textId="77777777" w:rsidTr="007D2F23">
        <w:tc>
          <w:tcPr>
            <w:tcW w:w="4771" w:type="dxa"/>
          </w:tcPr>
          <w:p w14:paraId="34726CAC" w14:textId="77777777" w:rsidR="007D2F23" w:rsidRPr="00D23D8F" w:rsidRDefault="007D2F23" w:rsidP="007D2F23">
            <w:pPr>
              <w:spacing w:line="360" w:lineRule="auto"/>
              <w:rPr>
                <w:rFonts w:ascii="NewtonCSanPin" w:hAnsi="NewtonCSanPin"/>
              </w:rPr>
            </w:pPr>
            <w:r w:rsidRPr="00D23D8F">
              <w:rPr>
                <w:rFonts w:ascii="NewtonCSanPin" w:hAnsi="NewtonCSanPin"/>
              </w:rPr>
              <w:t>Информация о различных типах немецких школ.</w:t>
            </w:r>
          </w:p>
          <w:p w14:paraId="24BFE205" w14:textId="77777777" w:rsidR="007D2F23" w:rsidRPr="00D23D8F" w:rsidRDefault="007D2F23" w:rsidP="007D2F23">
            <w:pPr>
              <w:spacing w:line="360" w:lineRule="auto"/>
              <w:rPr>
                <w:rFonts w:ascii="NewtonCSanPin" w:hAnsi="NewtonCSanPin"/>
              </w:rPr>
            </w:pPr>
            <w:r w:rsidRPr="00D23D8F">
              <w:rPr>
                <w:rFonts w:ascii="NewtonCSanPin" w:hAnsi="NewtonCSanPin"/>
              </w:rPr>
              <w:t>Высказывания немецких школьников об их школах.</w:t>
            </w:r>
          </w:p>
          <w:p w14:paraId="704EA3FE" w14:textId="77777777" w:rsidR="007D2F23" w:rsidRPr="00D23D8F" w:rsidRDefault="007D2F23" w:rsidP="007D2F23">
            <w:pPr>
              <w:spacing w:line="360" w:lineRule="auto"/>
              <w:rPr>
                <w:rFonts w:ascii="NewtonCSanPin" w:hAnsi="NewtonCSanPin"/>
              </w:rPr>
            </w:pPr>
            <w:r w:rsidRPr="00D23D8F">
              <w:rPr>
                <w:rFonts w:ascii="NewtonCSanPin" w:hAnsi="NewtonCSanPin"/>
              </w:rPr>
              <w:t>Текст о школах, о которых мечтают дети.</w:t>
            </w:r>
          </w:p>
          <w:p w14:paraId="13F640BC" w14:textId="77777777" w:rsidR="007D2F23" w:rsidRPr="00D23D8F" w:rsidRDefault="007D2F23" w:rsidP="007D2F23">
            <w:pPr>
              <w:spacing w:line="360" w:lineRule="auto"/>
              <w:rPr>
                <w:rFonts w:ascii="NewtonCSanPin" w:hAnsi="NewtonCSanPin"/>
                <w:lang w:val="de-DE"/>
              </w:rPr>
            </w:pPr>
            <w:r w:rsidRPr="00D23D8F">
              <w:rPr>
                <w:rFonts w:ascii="NewtonCSanPin" w:hAnsi="NewtonCSanPin"/>
              </w:rPr>
              <w:t>Текст</w:t>
            </w:r>
            <w:r w:rsidRPr="00D23D8F">
              <w:rPr>
                <w:rFonts w:ascii="NewtonCSanPin" w:hAnsi="NewtonCSanPin"/>
                <w:b/>
                <w:lang w:val="de-DE"/>
              </w:rPr>
              <w:t>„Die Stadt will eine neue Schule bauen“</w:t>
            </w:r>
          </w:p>
        </w:tc>
        <w:tc>
          <w:tcPr>
            <w:tcW w:w="10015" w:type="dxa"/>
            <w:gridSpan w:val="2"/>
          </w:tcPr>
          <w:p w14:paraId="691E30B4" w14:textId="77777777" w:rsidR="007D2F23" w:rsidRPr="00D23D8F" w:rsidRDefault="007D2F23" w:rsidP="007D2F23">
            <w:pPr>
              <w:spacing w:line="360" w:lineRule="auto"/>
              <w:rPr>
                <w:rFonts w:ascii="NewtonCSanPin" w:hAnsi="NewtonCSanPin"/>
              </w:rPr>
            </w:pPr>
            <w:r w:rsidRPr="00D23D8F">
              <w:rPr>
                <w:rFonts w:ascii="NewtonCSanPin" w:hAnsi="NewtonCSanPin"/>
                <w:i/>
              </w:rPr>
              <w:t>• Читать</w:t>
            </w:r>
            <w:r w:rsidRPr="00D23D8F">
              <w:rPr>
                <w:rFonts w:ascii="NewtonCSanPin" w:hAnsi="NewtonCSanPin"/>
              </w:rPr>
              <w:t xml:space="preserve"> текст, осуществляя поиск значимой информации.</w:t>
            </w:r>
          </w:p>
          <w:p w14:paraId="463F6360" w14:textId="77777777" w:rsidR="007D2F23" w:rsidRPr="00D23D8F" w:rsidRDefault="007D2F23" w:rsidP="007D2F23">
            <w:pPr>
              <w:spacing w:line="360" w:lineRule="auto"/>
              <w:rPr>
                <w:rFonts w:ascii="NewtonCSanPin" w:hAnsi="NewtonCSanPin"/>
              </w:rPr>
            </w:pPr>
            <w:r w:rsidRPr="00D23D8F">
              <w:rPr>
                <w:rFonts w:ascii="NewtonCSanPin" w:hAnsi="NewtonCSanPin"/>
                <w:i/>
              </w:rPr>
              <w:t>• Выражать мнение, суждение</w:t>
            </w:r>
            <w:r w:rsidRPr="00D23D8F">
              <w:rPr>
                <w:rFonts w:ascii="NewtonCSanPin" w:hAnsi="NewtonCSanPin"/>
              </w:rPr>
              <w:t xml:space="preserve"> по поводу прочитанного.</w:t>
            </w:r>
          </w:p>
          <w:p w14:paraId="08D428A1" w14:textId="77777777" w:rsidR="007D2F23" w:rsidRPr="00D23D8F" w:rsidRDefault="007D2F23" w:rsidP="007D2F23">
            <w:pPr>
              <w:spacing w:line="360" w:lineRule="auto"/>
              <w:rPr>
                <w:rFonts w:ascii="NewtonCSanPin" w:hAnsi="NewtonCSanPin"/>
              </w:rPr>
            </w:pPr>
            <w:r w:rsidRPr="00D23D8F">
              <w:rPr>
                <w:rFonts w:ascii="NewtonCSanPin" w:hAnsi="NewtonCSanPin"/>
                <w:i/>
              </w:rPr>
              <w:t>• Читать</w:t>
            </w:r>
            <w:r w:rsidRPr="00D23D8F">
              <w:rPr>
                <w:rFonts w:ascii="NewtonCSanPin" w:hAnsi="NewtonCSanPin"/>
              </w:rPr>
              <w:t xml:space="preserve"> высказывания немецких школьников о своих школах с полным пониманием прочитанного.</w:t>
            </w:r>
          </w:p>
          <w:p w14:paraId="4E27584B" w14:textId="77777777" w:rsidR="007D2F23" w:rsidRPr="00D23D8F" w:rsidRDefault="007D2F23" w:rsidP="007D2F23">
            <w:pPr>
              <w:spacing w:line="360" w:lineRule="auto"/>
              <w:rPr>
                <w:rFonts w:ascii="NewtonCSanPin" w:hAnsi="NewtonCSanPin"/>
              </w:rPr>
            </w:pPr>
            <w:r w:rsidRPr="00D23D8F">
              <w:rPr>
                <w:rFonts w:ascii="NewtonCSanPin" w:hAnsi="NewtonCSanPin"/>
                <w:i/>
              </w:rPr>
              <w:t>• Давать оценку</w:t>
            </w:r>
            <w:r w:rsidRPr="00D23D8F">
              <w:rPr>
                <w:rFonts w:ascii="NewtonCSanPin" w:hAnsi="NewtonCSanPin"/>
              </w:rPr>
              <w:t xml:space="preserve"> своей школе, используя высказывания немецких школьников в качестве образца.</w:t>
            </w:r>
          </w:p>
          <w:p w14:paraId="56730ABD" w14:textId="77777777" w:rsidR="007D2F23" w:rsidRPr="00D23D8F" w:rsidRDefault="007D2F23" w:rsidP="007D2F23">
            <w:pPr>
              <w:spacing w:line="360" w:lineRule="auto"/>
              <w:rPr>
                <w:rFonts w:ascii="NewtonCSanPin" w:hAnsi="NewtonCSanPin"/>
              </w:rPr>
            </w:pPr>
            <w:r w:rsidRPr="00D23D8F">
              <w:rPr>
                <w:rFonts w:ascii="NewtonCSanPin" w:hAnsi="NewtonCSanPin"/>
                <w:i/>
              </w:rPr>
              <w:t xml:space="preserve">• Читать </w:t>
            </w:r>
            <w:r w:rsidRPr="00D23D8F">
              <w:rPr>
                <w:rFonts w:ascii="NewtonCSanPin" w:hAnsi="NewtonCSanPin"/>
              </w:rPr>
              <w:t>текст с полным пониманием содержания.</w:t>
            </w:r>
          </w:p>
          <w:p w14:paraId="166FD82B" w14:textId="77777777" w:rsidR="007D2F23" w:rsidRPr="00D23D8F" w:rsidRDefault="007D2F23" w:rsidP="007D2F23">
            <w:pPr>
              <w:spacing w:line="360" w:lineRule="auto"/>
              <w:rPr>
                <w:rFonts w:ascii="NewtonCSanPin" w:hAnsi="NewtonCSanPin"/>
              </w:rPr>
            </w:pPr>
            <w:r w:rsidRPr="00D23D8F">
              <w:rPr>
                <w:rFonts w:ascii="NewtonCSanPin" w:hAnsi="NewtonCSanPin"/>
                <w:i/>
              </w:rPr>
              <w:t>• Выполнять</w:t>
            </w:r>
            <w:r w:rsidRPr="00D23D8F">
              <w:rPr>
                <w:rFonts w:ascii="NewtonCSanPin" w:hAnsi="NewtonCSanPin"/>
              </w:rPr>
              <w:t xml:space="preserve"> тестовые задания к тексту с целью проверки </w:t>
            </w:r>
            <w:r w:rsidRPr="00D23D8F">
              <w:rPr>
                <w:rFonts w:ascii="NewtonCSanPin" w:hAnsi="NewtonCSanPin"/>
              </w:rPr>
              <w:lastRenderedPageBreak/>
              <w:t>понимания прочитанного.</w:t>
            </w:r>
          </w:p>
          <w:p w14:paraId="5BC4A57D" w14:textId="77777777" w:rsidR="007D2F23" w:rsidRPr="00D23D8F" w:rsidRDefault="007D2F23" w:rsidP="007D2F23">
            <w:pPr>
              <w:spacing w:line="360" w:lineRule="auto"/>
              <w:rPr>
                <w:rFonts w:ascii="NewtonCSanPin" w:hAnsi="NewtonCSanPin"/>
              </w:rPr>
            </w:pPr>
            <w:r w:rsidRPr="00D23D8F">
              <w:rPr>
                <w:rFonts w:ascii="NewtonCSanPin" w:hAnsi="NewtonCSanPin"/>
                <w:i/>
              </w:rPr>
              <w:t xml:space="preserve">• Готовить </w:t>
            </w:r>
            <w:r w:rsidRPr="00D23D8F">
              <w:rPr>
                <w:rFonts w:ascii="NewtonCSanPin" w:hAnsi="NewtonCSanPin"/>
              </w:rPr>
              <w:t>иллюстрации к тексту</w:t>
            </w:r>
          </w:p>
        </w:tc>
      </w:tr>
      <w:tr w:rsidR="007D2F23" w:rsidRPr="00D23D8F" w14:paraId="54BDEBCC" w14:textId="77777777" w:rsidTr="007D2F23">
        <w:tc>
          <w:tcPr>
            <w:tcW w:w="14786" w:type="dxa"/>
            <w:gridSpan w:val="3"/>
          </w:tcPr>
          <w:p w14:paraId="7CA4AE41" w14:textId="77777777" w:rsidR="007D2F23" w:rsidRPr="00D23D8F" w:rsidRDefault="007D2F23" w:rsidP="007D2F23">
            <w:pPr>
              <w:spacing w:line="360" w:lineRule="auto"/>
              <w:jc w:val="center"/>
              <w:rPr>
                <w:rFonts w:ascii="NewtonCSanPin" w:hAnsi="NewtonCSanPin"/>
                <w:i/>
              </w:rPr>
            </w:pPr>
            <w:r w:rsidRPr="00D23D8F">
              <w:rPr>
                <w:rFonts w:ascii="NewtonCSanPin" w:hAnsi="NewtonCSanPin"/>
              </w:rPr>
              <w:lastRenderedPageBreak/>
              <w:t>Блок</w:t>
            </w:r>
            <w:r w:rsidRPr="00D23D8F">
              <w:rPr>
                <w:rFonts w:ascii="NewtonCSanPin" w:hAnsi="NewtonCSanPin"/>
                <w:lang w:val="de-DE"/>
              </w:rPr>
              <w:t xml:space="preserve"> 3. Grammatik! Ist das eine harte Nuss? </w:t>
            </w:r>
            <w:r w:rsidRPr="00D23D8F">
              <w:rPr>
                <w:rFonts w:ascii="NewtonCSanPin" w:hAnsi="NewtonCSanPin"/>
              </w:rPr>
              <w:t>(2 ч)</w:t>
            </w:r>
          </w:p>
        </w:tc>
      </w:tr>
      <w:tr w:rsidR="007D2F23" w:rsidRPr="00D23D8F" w14:paraId="62460E48" w14:textId="77777777" w:rsidTr="007D2F23">
        <w:tc>
          <w:tcPr>
            <w:tcW w:w="4771" w:type="dxa"/>
          </w:tcPr>
          <w:p w14:paraId="150BD870" w14:textId="77777777" w:rsidR="007D2F23" w:rsidRPr="00D23D8F" w:rsidRDefault="007D2F23" w:rsidP="007D2F23">
            <w:pPr>
              <w:spacing w:line="360" w:lineRule="auto"/>
              <w:rPr>
                <w:rFonts w:ascii="NewtonCSanPin" w:hAnsi="NewtonCSanPin"/>
              </w:rPr>
            </w:pPr>
            <w:r w:rsidRPr="00D23D8F">
              <w:rPr>
                <w:rFonts w:ascii="NewtonCSanPin" w:hAnsi="NewtonCSanPin"/>
              </w:rPr>
              <w:t xml:space="preserve">Упражнение на повторение предлогов с </w:t>
            </w:r>
            <w:r w:rsidRPr="00D23D8F">
              <w:rPr>
                <w:rFonts w:ascii="NewtonCSanPin" w:hAnsi="NewtonCSanPin"/>
                <w:lang w:val="en-US"/>
              </w:rPr>
              <w:t>Dativ</w:t>
            </w:r>
            <w:r w:rsidRPr="00D23D8F">
              <w:rPr>
                <w:rFonts w:ascii="NewtonCSanPin" w:hAnsi="NewtonCSanPin"/>
              </w:rPr>
              <w:t>.</w:t>
            </w:r>
          </w:p>
          <w:p w14:paraId="027B06AD" w14:textId="77777777" w:rsidR="007D2F23" w:rsidRPr="00D23D8F" w:rsidRDefault="007D2F23" w:rsidP="007D2F23">
            <w:pPr>
              <w:spacing w:line="360" w:lineRule="auto"/>
              <w:rPr>
                <w:rFonts w:ascii="NewtonCSanPin" w:hAnsi="NewtonCSanPin"/>
              </w:rPr>
            </w:pPr>
            <w:r w:rsidRPr="00D23D8F">
              <w:rPr>
                <w:rFonts w:ascii="NewtonCSanPin" w:hAnsi="NewtonCSanPin"/>
              </w:rPr>
              <w:t>Памятка о спряжении возвратных глаголов.</w:t>
            </w:r>
          </w:p>
          <w:p w14:paraId="44BBC0FC" w14:textId="77777777" w:rsidR="007D2F23" w:rsidRPr="00D23D8F" w:rsidRDefault="007D2F23" w:rsidP="007D2F23">
            <w:pPr>
              <w:spacing w:line="360" w:lineRule="auto"/>
              <w:rPr>
                <w:rFonts w:ascii="NewtonCSanPin" w:hAnsi="NewtonCSanPin"/>
              </w:rPr>
            </w:pPr>
            <w:r w:rsidRPr="00D23D8F">
              <w:rPr>
                <w:rFonts w:ascii="NewtonCSanPin" w:hAnsi="NewtonCSanPin"/>
              </w:rPr>
              <w:t xml:space="preserve">Небольшой текст из двух частей с использованием </w:t>
            </w:r>
            <w:r w:rsidRPr="00D23D8F">
              <w:rPr>
                <w:rFonts w:ascii="NewtonCSanPin" w:hAnsi="NewtonCSanPin"/>
                <w:lang w:val="en-US"/>
              </w:rPr>
              <w:t>Genitiv</w:t>
            </w:r>
            <w:r w:rsidRPr="00D23D8F">
              <w:rPr>
                <w:rFonts w:ascii="NewtonCSanPin" w:hAnsi="NewtonCSanPin"/>
              </w:rPr>
              <w:t xml:space="preserve"> существительных.</w:t>
            </w:r>
          </w:p>
          <w:p w14:paraId="71E76ED8" w14:textId="77777777" w:rsidR="007D2F23" w:rsidRPr="00D23D8F" w:rsidRDefault="007D2F23" w:rsidP="007D2F23">
            <w:pPr>
              <w:spacing w:line="360" w:lineRule="auto"/>
              <w:rPr>
                <w:rFonts w:ascii="NewtonCSanPin" w:hAnsi="NewtonCSanPin"/>
              </w:rPr>
            </w:pPr>
            <w:r w:rsidRPr="00D23D8F">
              <w:rPr>
                <w:rFonts w:ascii="NewtonCSanPin" w:hAnsi="NewtonCSanPin"/>
              </w:rPr>
              <w:t>Памятка о склонении существительных.</w:t>
            </w:r>
          </w:p>
          <w:p w14:paraId="56944981" w14:textId="77777777" w:rsidR="007D2F23" w:rsidRPr="00D23D8F" w:rsidRDefault="007D2F23" w:rsidP="007D2F23">
            <w:pPr>
              <w:spacing w:line="360" w:lineRule="auto"/>
              <w:rPr>
                <w:rFonts w:ascii="NewtonCSanPin" w:hAnsi="NewtonCSanPin"/>
              </w:rPr>
            </w:pPr>
            <w:r w:rsidRPr="00D23D8F">
              <w:rPr>
                <w:rFonts w:ascii="NewtonCSanPin" w:hAnsi="NewtonCSanPin"/>
              </w:rPr>
              <w:t xml:space="preserve">Тренировочное упражнение на употребление </w:t>
            </w:r>
            <w:r w:rsidRPr="00D23D8F">
              <w:rPr>
                <w:rFonts w:ascii="NewtonCSanPin" w:hAnsi="NewtonCSanPin"/>
                <w:lang w:val="en-US"/>
              </w:rPr>
              <w:t>Genitiv</w:t>
            </w:r>
          </w:p>
        </w:tc>
        <w:tc>
          <w:tcPr>
            <w:tcW w:w="10015" w:type="dxa"/>
            <w:gridSpan w:val="2"/>
          </w:tcPr>
          <w:p w14:paraId="11D4CF94" w14:textId="77777777" w:rsidR="007D2F23" w:rsidRPr="00D23D8F" w:rsidRDefault="007D2F23" w:rsidP="007D2F23">
            <w:pPr>
              <w:spacing w:line="360" w:lineRule="auto"/>
              <w:rPr>
                <w:rFonts w:ascii="NewtonCSanPin" w:hAnsi="NewtonCSanPin"/>
              </w:rPr>
            </w:pPr>
            <w:r w:rsidRPr="00D23D8F">
              <w:rPr>
                <w:rFonts w:ascii="NewtonCSanPin" w:hAnsi="NewtonCSanPin"/>
                <w:i/>
              </w:rPr>
              <w:t>• Употреблять</w:t>
            </w:r>
            <w:r w:rsidRPr="00D23D8F">
              <w:rPr>
                <w:rFonts w:ascii="NewtonCSanPin" w:hAnsi="NewtonCSanPin"/>
              </w:rPr>
              <w:t xml:space="preserve"> предлоги с </w:t>
            </w:r>
            <w:r w:rsidRPr="00D23D8F">
              <w:rPr>
                <w:rFonts w:ascii="NewtonCSanPin" w:hAnsi="NewtonCSanPin"/>
                <w:lang w:val="en-US"/>
              </w:rPr>
              <w:t>Dativ</w:t>
            </w:r>
            <w:r w:rsidRPr="00D23D8F">
              <w:rPr>
                <w:rFonts w:ascii="NewtonCSanPin" w:hAnsi="NewtonCSanPin"/>
              </w:rPr>
              <w:t xml:space="preserve"> в речи.</w:t>
            </w:r>
          </w:p>
          <w:p w14:paraId="2C2C21F4" w14:textId="77777777" w:rsidR="007D2F23" w:rsidRPr="00D23D8F" w:rsidRDefault="007D2F23" w:rsidP="007D2F23">
            <w:pPr>
              <w:spacing w:line="360" w:lineRule="auto"/>
              <w:rPr>
                <w:rFonts w:ascii="NewtonCSanPin" w:hAnsi="NewtonCSanPin"/>
              </w:rPr>
            </w:pPr>
            <w:r w:rsidRPr="00D23D8F">
              <w:rPr>
                <w:rFonts w:ascii="NewtonCSanPin" w:hAnsi="NewtonCSanPin"/>
                <w:i/>
              </w:rPr>
              <w:t>• Использовать</w:t>
            </w:r>
            <w:r w:rsidRPr="00D23D8F">
              <w:rPr>
                <w:rFonts w:ascii="NewtonCSanPin" w:hAnsi="NewtonCSanPin"/>
              </w:rPr>
              <w:t xml:space="preserve"> возвратные глаголы в правильной форме, опираясь на грамматическую памятку.</w:t>
            </w:r>
          </w:p>
          <w:p w14:paraId="341F6888" w14:textId="77777777" w:rsidR="007D2F23" w:rsidRPr="00D23D8F" w:rsidRDefault="007D2F23" w:rsidP="007D2F23">
            <w:pPr>
              <w:spacing w:line="360" w:lineRule="auto"/>
              <w:rPr>
                <w:rFonts w:ascii="NewtonCSanPin" w:hAnsi="NewtonCSanPin"/>
              </w:rPr>
            </w:pPr>
            <w:r w:rsidRPr="00D23D8F">
              <w:rPr>
                <w:rFonts w:ascii="NewtonCSanPin" w:hAnsi="NewtonCSanPin"/>
                <w:i/>
              </w:rPr>
              <w:t>• Читать</w:t>
            </w:r>
            <w:r w:rsidRPr="00D23D8F">
              <w:rPr>
                <w:rFonts w:ascii="NewtonCSanPin" w:hAnsi="NewtonCSanPin"/>
              </w:rPr>
              <w:t xml:space="preserve"> небольшой текст с полным пониманием и </w:t>
            </w:r>
            <w:r w:rsidRPr="00D23D8F">
              <w:rPr>
                <w:rFonts w:ascii="NewtonCSanPin" w:hAnsi="NewtonCSanPin"/>
                <w:i/>
              </w:rPr>
              <w:t>отвечать</w:t>
            </w:r>
            <w:r w:rsidRPr="00D23D8F">
              <w:rPr>
                <w:rFonts w:ascii="NewtonCSanPin" w:hAnsi="NewtonCSanPin"/>
              </w:rPr>
              <w:t xml:space="preserve"> на вопросы, используя </w:t>
            </w:r>
            <w:r w:rsidRPr="00D23D8F">
              <w:rPr>
                <w:rFonts w:ascii="NewtonCSanPin" w:hAnsi="NewtonCSanPin"/>
                <w:lang w:val="en-US"/>
              </w:rPr>
              <w:t>Genitiv</w:t>
            </w:r>
            <w:r w:rsidRPr="00D23D8F">
              <w:rPr>
                <w:rFonts w:ascii="NewtonCSanPin" w:hAnsi="NewtonCSanPin"/>
              </w:rPr>
              <w:t xml:space="preserve"> существительных.</w:t>
            </w:r>
          </w:p>
          <w:p w14:paraId="33F9E98C" w14:textId="77777777" w:rsidR="007D2F23" w:rsidRPr="00D23D8F" w:rsidRDefault="007D2F23" w:rsidP="007D2F23">
            <w:pPr>
              <w:spacing w:line="360" w:lineRule="auto"/>
              <w:rPr>
                <w:rFonts w:ascii="NewtonCSanPin" w:hAnsi="NewtonCSanPin"/>
              </w:rPr>
            </w:pPr>
            <w:r w:rsidRPr="00D23D8F">
              <w:rPr>
                <w:rFonts w:ascii="NewtonCSanPin" w:hAnsi="NewtonCSanPin"/>
                <w:i/>
              </w:rPr>
              <w:t>• Самостоятельно вывести правило</w:t>
            </w:r>
            <w:r w:rsidRPr="00D23D8F">
              <w:rPr>
                <w:rFonts w:ascii="NewtonCSanPin" w:hAnsi="NewtonCSanPin"/>
              </w:rPr>
              <w:t xml:space="preserve"> употребления </w:t>
            </w:r>
            <w:r w:rsidRPr="00D23D8F">
              <w:rPr>
                <w:rFonts w:ascii="NewtonCSanPin" w:hAnsi="NewtonCSanPin"/>
                <w:lang w:val="en-US"/>
              </w:rPr>
              <w:t>Genitiv</w:t>
            </w:r>
            <w:r w:rsidRPr="00D23D8F">
              <w:rPr>
                <w:rFonts w:ascii="NewtonCSanPin" w:hAnsi="NewtonCSanPin"/>
              </w:rPr>
              <w:t>.</w:t>
            </w:r>
          </w:p>
          <w:p w14:paraId="158165EC" w14:textId="77777777" w:rsidR="007D2F23" w:rsidRPr="00D23D8F" w:rsidRDefault="007D2F23" w:rsidP="007D2F23">
            <w:pPr>
              <w:spacing w:line="360" w:lineRule="auto"/>
              <w:rPr>
                <w:rFonts w:ascii="NewtonCSanPin" w:hAnsi="NewtonCSanPin"/>
              </w:rPr>
            </w:pPr>
            <w:r w:rsidRPr="00D23D8F">
              <w:rPr>
                <w:rFonts w:ascii="NewtonCSanPin" w:hAnsi="NewtonCSanPin"/>
                <w:i/>
              </w:rPr>
              <w:t>• Систематизировать</w:t>
            </w:r>
            <w:r w:rsidRPr="00D23D8F">
              <w:rPr>
                <w:rFonts w:ascii="NewtonCSanPin" w:hAnsi="NewtonCSanPin"/>
              </w:rPr>
              <w:t xml:space="preserve"> знания о склонении существительных.</w:t>
            </w:r>
          </w:p>
          <w:p w14:paraId="202FBBD8" w14:textId="77777777" w:rsidR="007D2F23" w:rsidRPr="00D23D8F" w:rsidRDefault="007D2F23" w:rsidP="007D2F23">
            <w:pPr>
              <w:spacing w:line="360" w:lineRule="auto"/>
              <w:rPr>
                <w:rFonts w:ascii="NewtonCSanPin" w:hAnsi="NewtonCSanPin"/>
              </w:rPr>
            </w:pPr>
            <w:r w:rsidRPr="00D23D8F">
              <w:rPr>
                <w:rFonts w:ascii="NewtonCSanPin" w:hAnsi="NewtonCSanPin"/>
                <w:i/>
              </w:rPr>
              <w:t>• Употреблять</w:t>
            </w:r>
            <w:r w:rsidRPr="00D23D8F">
              <w:rPr>
                <w:rFonts w:ascii="NewtonCSanPin" w:hAnsi="NewtonCSanPin"/>
                <w:lang w:val="en-US"/>
              </w:rPr>
              <w:t xml:space="preserve">Genitiv </w:t>
            </w:r>
            <w:r w:rsidRPr="00D23D8F">
              <w:rPr>
                <w:rFonts w:ascii="NewtonCSanPin" w:hAnsi="NewtonCSanPin"/>
              </w:rPr>
              <w:t>в речи.</w:t>
            </w:r>
          </w:p>
        </w:tc>
      </w:tr>
      <w:tr w:rsidR="007D2F23" w:rsidRPr="004C6FA7" w14:paraId="4901956B" w14:textId="77777777" w:rsidTr="007D2F23">
        <w:tc>
          <w:tcPr>
            <w:tcW w:w="14786" w:type="dxa"/>
            <w:gridSpan w:val="3"/>
          </w:tcPr>
          <w:p w14:paraId="349EBE91" w14:textId="77777777" w:rsidR="007D2F23" w:rsidRPr="00D23D8F" w:rsidRDefault="007D2F23" w:rsidP="007D2F23">
            <w:pPr>
              <w:spacing w:line="360" w:lineRule="auto"/>
              <w:jc w:val="center"/>
              <w:rPr>
                <w:rFonts w:ascii="NewtonCSanPin" w:hAnsi="NewtonCSanPin"/>
                <w:i/>
                <w:lang w:val="de-DE"/>
              </w:rPr>
            </w:pPr>
            <w:r w:rsidRPr="00D23D8F">
              <w:rPr>
                <w:rFonts w:ascii="NewtonCSanPin" w:hAnsi="NewtonCSanPin"/>
              </w:rPr>
              <w:t>Блок</w:t>
            </w:r>
            <w:r w:rsidRPr="00D23D8F">
              <w:rPr>
                <w:rFonts w:ascii="NewtonCSanPin" w:hAnsi="NewtonCSanPin"/>
                <w:lang w:val="de-DE"/>
              </w:rPr>
              <w:t xml:space="preserve"> 4. Reden ist Silber und Schweigen ist Gold. Aber nicht beim Fremdsprachenlernen! (2 </w:t>
            </w:r>
            <w:r w:rsidRPr="00D23D8F">
              <w:rPr>
                <w:rFonts w:ascii="NewtonCSanPin" w:hAnsi="NewtonCSanPin"/>
              </w:rPr>
              <w:t>ч</w:t>
            </w:r>
            <w:r w:rsidRPr="00D23D8F">
              <w:rPr>
                <w:rFonts w:ascii="NewtonCSanPin" w:hAnsi="NewtonCSanPin"/>
                <w:lang w:val="de-DE"/>
              </w:rPr>
              <w:t>)</w:t>
            </w:r>
          </w:p>
        </w:tc>
      </w:tr>
      <w:tr w:rsidR="007D2F23" w:rsidRPr="00D23D8F" w14:paraId="07FFA2D7" w14:textId="77777777" w:rsidTr="007D2F23">
        <w:tc>
          <w:tcPr>
            <w:tcW w:w="4771" w:type="dxa"/>
          </w:tcPr>
          <w:p w14:paraId="5CCE146B" w14:textId="77777777" w:rsidR="007D2F23" w:rsidRPr="00D23D8F" w:rsidRDefault="007D2F23" w:rsidP="007D2F23">
            <w:pPr>
              <w:spacing w:line="360" w:lineRule="auto"/>
              <w:rPr>
                <w:rFonts w:ascii="NewtonCSanPin" w:hAnsi="NewtonCSanPin"/>
              </w:rPr>
            </w:pPr>
            <w:r w:rsidRPr="00D23D8F">
              <w:rPr>
                <w:rFonts w:ascii="NewtonCSanPin" w:hAnsi="NewtonCSanPin"/>
              </w:rPr>
              <w:t>Упражнение, нацеленное на описание собственной школы или класса.</w:t>
            </w:r>
          </w:p>
          <w:p w14:paraId="68F231F2" w14:textId="77777777" w:rsidR="007D2F23" w:rsidRPr="00D23D8F" w:rsidRDefault="007D2F23" w:rsidP="007D2F23">
            <w:pPr>
              <w:spacing w:line="360" w:lineRule="auto"/>
              <w:rPr>
                <w:rFonts w:ascii="NewtonCSanPin" w:hAnsi="NewtonCSanPin"/>
                <w:lang w:val="de-DE"/>
              </w:rPr>
            </w:pPr>
            <w:r w:rsidRPr="00D23D8F">
              <w:rPr>
                <w:rFonts w:ascii="NewtonCSanPin" w:hAnsi="NewtonCSanPin"/>
              </w:rPr>
              <w:t>Диалог</w:t>
            </w:r>
            <w:r w:rsidRPr="00D23D8F">
              <w:rPr>
                <w:rFonts w:ascii="NewtonCSanPin" w:hAnsi="NewtonCSanPin"/>
                <w:b/>
                <w:lang w:val="de-DE"/>
              </w:rPr>
              <w:t>„Peter und Klaus gehen in eine neue Schule!“</w:t>
            </w:r>
            <w:r w:rsidRPr="00D23D8F">
              <w:rPr>
                <w:rFonts w:ascii="NewtonCSanPin" w:hAnsi="NewtonCSanPin"/>
                <w:lang w:val="de-DE"/>
              </w:rPr>
              <w:t>.</w:t>
            </w:r>
          </w:p>
          <w:p w14:paraId="2E731264" w14:textId="77777777" w:rsidR="007D2F23" w:rsidRPr="00D23D8F" w:rsidRDefault="007D2F23" w:rsidP="007D2F23">
            <w:pPr>
              <w:spacing w:line="360" w:lineRule="auto"/>
              <w:rPr>
                <w:rFonts w:ascii="NewtonCSanPin" w:hAnsi="NewtonCSanPin"/>
                <w:lang w:val="de-DE"/>
              </w:rPr>
            </w:pPr>
            <w:r w:rsidRPr="00D23D8F">
              <w:rPr>
                <w:rFonts w:ascii="NewtonCSanPin" w:hAnsi="NewtonCSanPin"/>
              </w:rPr>
              <w:t>Ситуация</w:t>
            </w:r>
            <w:r w:rsidRPr="00D23D8F">
              <w:rPr>
                <w:rFonts w:ascii="NewtonCSanPin" w:hAnsi="NewtonCSanPin"/>
                <w:b/>
                <w:lang w:val="de-DE"/>
              </w:rPr>
              <w:t>„Peter und Klaus suchen den Biologieraum“</w:t>
            </w:r>
            <w:r w:rsidRPr="00D23D8F">
              <w:rPr>
                <w:rFonts w:ascii="NewtonCSanPin" w:hAnsi="NewtonCSanPin"/>
                <w:lang w:val="de-DE"/>
              </w:rPr>
              <w:t>.</w:t>
            </w:r>
          </w:p>
          <w:p w14:paraId="0F955B60" w14:textId="77777777" w:rsidR="007D2F23" w:rsidRPr="00D23D8F" w:rsidRDefault="007D2F23" w:rsidP="007D2F23">
            <w:pPr>
              <w:spacing w:line="360" w:lineRule="auto"/>
              <w:rPr>
                <w:rFonts w:ascii="NewtonCSanPin" w:hAnsi="NewtonCSanPin"/>
              </w:rPr>
            </w:pPr>
            <w:r w:rsidRPr="00D23D8F">
              <w:rPr>
                <w:rFonts w:ascii="NewtonCSanPin" w:hAnsi="NewtonCSanPin"/>
              </w:rPr>
              <w:t>Высказывания школьников о школе своей мечты.</w:t>
            </w:r>
          </w:p>
          <w:p w14:paraId="6FDF2B91" w14:textId="77777777" w:rsidR="007D2F23" w:rsidRPr="00D23D8F" w:rsidRDefault="007D2F23" w:rsidP="007D2F23">
            <w:pPr>
              <w:spacing w:line="360" w:lineRule="auto"/>
              <w:rPr>
                <w:rFonts w:ascii="NewtonCSanPin" w:hAnsi="NewtonCSanPin"/>
              </w:rPr>
            </w:pPr>
            <w:r w:rsidRPr="00D23D8F">
              <w:rPr>
                <w:rFonts w:ascii="NewtonCSanPin" w:hAnsi="NewtonCSanPin"/>
              </w:rPr>
              <w:t>Упражнение – опора для составления диалогов</w:t>
            </w:r>
          </w:p>
        </w:tc>
        <w:tc>
          <w:tcPr>
            <w:tcW w:w="10015" w:type="dxa"/>
            <w:gridSpan w:val="2"/>
          </w:tcPr>
          <w:p w14:paraId="5F9754A2" w14:textId="77777777" w:rsidR="007D2F23" w:rsidRPr="00D23D8F" w:rsidRDefault="007D2F23" w:rsidP="007D2F23">
            <w:pPr>
              <w:spacing w:line="360" w:lineRule="auto"/>
              <w:rPr>
                <w:rFonts w:ascii="NewtonCSanPin" w:hAnsi="NewtonCSanPin"/>
              </w:rPr>
            </w:pPr>
            <w:r w:rsidRPr="00D23D8F">
              <w:rPr>
                <w:rFonts w:ascii="NewtonCSanPin" w:hAnsi="NewtonCSanPin"/>
                <w:i/>
              </w:rPr>
              <w:t>• Описывать</w:t>
            </w:r>
            <w:r w:rsidRPr="00D23D8F">
              <w:rPr>
                <w:rFonts w:ascii="NewtonCSanPin" w:hAnsi="NewtonCSanPin"/>
              </w:rPr>
              <w:t xml:space="preserve"> различные типы школ с использованием иллюстрации и с опорой на текст.</w:t>
            </w:r>
          </w:p>
          <w:p w14:paraId="4B96A78A" w14:textId="77777777" w:rsidR="007D2F23" w:rsidRPr="00D23D8F" w:rsidRDefault="007D2F23" w:rsidP="007D2F23">
            <w:pPr>
              <w:spacing w:line="360" w:lineRule="auto"/>
              <w:rPr>
                <w:rFonts w:ascii="NewtonCSanPin" w:hAnsi="NewtonCSanPin"/>
              </w:rPr>
            </w:pPr>
            <w:r w:rsidRPr="00D23D8F">
              <w:rPr>
                <w:rFonts w:ascii="NewtonCSanPin" w:hAnsi="NewtonCSanPin"/>
                <w:i/>
              </w:rPr>
              <w:t xml:space="preserve">• Читать </w:t>
            </w:r>
            <w:r w:rsidRPr="00D23D8F">
              <w:rPr>
                <w:rFonts w:ascii="NewtonCSanPin" w:hAnsi="NewtonCSanPin"/>
              </w:rPr>
              <w:t xml:space="preserve">диалог по ролям и </w:t>
            </w:r>
            <w:r w:rsidRPr="00D23D8F">
              <w:rPr>
                <w:rFonts w:ascii="NewtonCSanPin" w:hAnsi="NewtonCSanPin"/>
                <w:i/>
              </w:rPr>
              <w:t>инсценировать</w:t>
            </w:r>
            <w:r w:rsidRPr="00D23D8F">
              <w:rPr>
                <w:rFonts w:ascii="NewtonCSanPin" w:hAnsi="NewtonCSanPin"/>
              </w:rPr>
              <w:t xml:space="preserve"> его.</w:t>
            </w:r>
          </w:p>
          <w:p w14:paraId="6DA6270E" w14:textId="77777777" w:rsidR="007D2F23" w:rsidRPr="00D23D8F" w:rsidRDefault="007D2F23" w:rsidP="007D2F23">
            <w:pPr>
              <w:spacing w:line="360" w:lineRule="auto"/>
              <w:rPr>
                <w:rFonts w:ascii="NewtonCSanPin" w:hAnsi="NewtonCSanPin"/>
              </w:rPr>
            </w:pPr>
            <w:r w:rsidRPr="00D23D8F">
              <w:rPr>
                <w:rFonts w:ascii="NewtonCSanPin" w:hAnsi="NewtonCSanPin"/>
                <w:i/>
              </w:rPr>
              <w:t>• Составлять</w:t>
            </w:r>
            <w:r w:rsidRPr="00D23D8F">
              <w:rPr>
                <w:rFonts w:ascii="NewtonCSanPin" w:hAnsi="NewtonCSanPin"/>
              </w:rPr>
              <w:t xml:space="preserve"> диалоги по аналогии по теме «Ориентирование в школе».</w:t>
            </w:r>
          </w:p>
          <w:p w14:paraId="1A3540B2" w14:textId="77777777" w:rsidR="007D2F23" w:rsidRPr="00D23D8F" w:rsidRDefault="007D2F23" w:rsidP="007D2F23">
            <w:pPr>
              <w:spacing w:line="360" w:lineRule="auto"/>
              <w:rPr>
                <w:rFonts w:ascii="NewtonCSanPin" w:hAnsi="NewtonCSanPin"/>
              </w:rPr>
            </w:pPr>
            <w:r w:rsidRPr="00D23D8F">
              <w:rPr>
                <w:rFonts w:ascii="NewtonCSanPin" w:hAnsi="NewtonCSanPin"/>
                <w:i/>
              </w:rPr>
              <w:t>• Составлять</w:t>
            </w:r>
            <w:r w:rsidRPr="00D23D8F">
              <w:rPr>
                <w:rFonts w:ascii="NewtonCSanPin" w:hAnsi="NewtonCSanPin"/>
              </w:rPr>
              <w:t xml:space="preserve"> диалоги по теме «Школа моей мечты» с использованием слов и речевых клише для выражения своих эмоций и оценки высказываний партнёра</w:t>
            </w:r>
          </w:p>
        </w:tc>
      </w:tr>
      <w:tr w:rsidR="007D2F23" w:rsidRPr="004C6FA7" w14:paraId="0786C135" w14:textId="77777777" w:rsidTr="007D2F23">
        <w:tc>
          <w:tcPr>
            <w:tcW w:w="14786" w:type="dxa"/>
            <w:gridSpan w:val="3"/>
          </w:tcPr>
          <w:p w14:paraId="7516D217" w14:textId="77777777" w:rsidR="007D2F23" w:rsidRPr="00D23D8F" w:rsidRDefault="007D2F23" w:rsidP="007D2F23">
            <w:pPr>
              <w:spacing w:line="360" w:lineRule="auto"/>
              <w:jc w:val="center"/>
              <w:rPr>
                <w:rFonts w:ascii="NewtonCSanPin" w:hAnsi="NewtonCSanPin"/>
                <w:i/>
                <w:lang w:val="de-DE"/>
              </w:rPr>
            </w:pPr>
            <w:r w:rsidRPr="00D23D8F">
              <w:rPr>
                <w:rFonts w:ascii="NewtonCSanPin" w:hAnsi="NewtonCSanPin"/>
              </w:rPr>
              <w:t>Блок</w:t>
            </w:r>
            <w:r w:rsidRPr="00D23D8F">
              <w:rPr>
                <w:rFonts w:ascii="NewtonCSanPin" w:hAnsi="NewtonCSanPin"/>
                <w:lang w:val="de-DE"/>
              </w:rPr>
              <w:t xml:space="preserve"> 5. Wir sind ganz Ohr (1 </w:t>
            </w:r>
            <w:r w:rsidRPr="00D23D8F">
              <w:rPr>
                <w:rFonts w:ascii="NewtonCSanPin" w:hAnsi="NewtonCSanPin"/>
              </w:rPr>
              <w:t>ч</w:t>
            </w:r>
            <w:r w:rsidRPr="00D23D8F">
              <w:rPr>
                <w:rFonts w:ascii="NewtonCSanPin" w:hAnsi="NewtonCSanPin"/>
                <w:lang w:val="de-DE"/>
              </w:rPr>
              <w:t>)</w:t>
            </w:r>
          </w:p>
        </w:tc>
      </w:tr>
      <w:tr w:rsidR="007D2F23" w:rsidRPr="00D23D8F" w14:paraId="638E6785" w14:textId="77777777" w:rsidTr="007D2F23">
        <w:tc>
          <w:tcPr>
            <w:tcW w:w="4771" w:type="dxa"/>
          </w:tcPr>
          <w:p w14:paraId="57AEC3AD" w14:textId="77777777" w:rsidR="007D2F23" w:rsidRPr="00D23D8F" w:rsidRDefault="007D2F23" w:rsidP="007D2F23">
            <w:pPr>
              <w:spacing w:line="360" w:lineRule="auto"/>
              <w:rPr>
                <w:rFonts w:ascii="NewtonCSanPin" w:hAnsi="NewtonCSanPin"/>
                <w:lang w:val="de-DE"/>
              </w:rPr>
            </w:pPr>
            <w:r w:rsidRPr="00D23D8F">
              <w:rPr>
                <w:rFonts w:ascii="NewtonCSanPin" w:hAnsi="NewtonCSanPin"/>
              </w:rPr>
              <w:t>Диалоги</w:t>
            </w:r>
            <w:r w:rsidRPr="00D23D8F">
              <w:rPr>
                <w:rFonts w:ascii="NewtonCSanPin" w:hAnsi="NewtonCSanPin"/>
                <w:b/>
                <w:lang w:val="de-DE"/>
              </w:rPr>
              <w:t>„Im Schulkorridor“</w:t>
            </w:r>
            <w:r w:rsidRPr="00D23D8F">
              <w:rPr>
                <w:rFonts w:ascii="NewtonCSanPin" w:hAnsi="NewtonCSanPin"/>
                <w:lang w:val="de-DE"/>
              </w:rPr>
              <w:t>,</w:t>
            </w:r>
            <w:r w:rsidRPr="00D23D8F">
              <w:rPr>
                <w:rFonts w:ascii="NewtonCSanPin" w:hAnsi="NewtonCSanPin"/>
                <w:b/>
                <w:lang w:val="de-DE"/>
              </w:rPr>
              <w:t xml:space="preserve"> „Im Fotolabor“</w:t>
            </w:r>
            <w:r w:rsidRPr="00D23D8F">
              <w:rPr>
                <w:rFonts w:ascii="NewtonCSanPin" w:hAnsi="NewtonCSanPin"/>
                <w:lang w:val="de-DE"/>
              </w:rPr>
              <w:t>.</w:t>
            </w:r>
          </w:p>
          <w:p w14:paraId="6695B13E" w14:textId="77777777" w:rsidR="007D2F23" w:rsidRPr="00D23D8F" w:rsidRDefault="007D2F23" w:rsidP="007D2F23">
            <w:pPr>
              <w:spacing w:line="360" w:lineRule="auto"/>
              <w:rPr>
                <w:rFonts w:ascii="NewtonCSanPin" w:hAnsi="NewtonCSanPin"/>
                <w:b/>
                <w:lang w:val="de-DE"/>
              </w:rPr>
            </w:pPr>
            <w:r w:rsidRPr="00D23D8F">
              <w:rPr>
                <w:rFonts w:ascii="NewtonCSanPin" w:hAnsi="NewtonCSanPin"/>
              </w:rPr>
              <w:t>Текст</w:t>
            </w:r>
            <w:r w:rsidRPr="00D23D8F">
              <w:rPr>
                <w:rFonts w:ascii="NewtonCSanPin" w:hAnsi="NewtonCSanPin"/>
                <w:b/>
                <w:lang w:val="de-DE"/>
              </w:rPr>
              <w:t>„Gespräche, die man in der Schule hören kann“</w:t>
            </w:r>
            <w:r w:rsidRPr="00D23D8F">
              <w:rPr>
                <w:rFonts w:ascii="NewtonCSanPin" w:hAnsi="NewtonCSanPin"/>
                <w:lang w:val="de-DE"/>
              </w:rPr>
              <w:t>.</w:t>
            </w:r>
          </w:p>
          <w:p w14:paraId="17BD78DC" w14:textId="77777777" w:rsidR="007D2F23" w:rsidRPr="00D23D8F" w:rsidRDefault="007D2F23" w:rsidP="007D2F23">
            <w:pPr>
              <w:spacing w:line="360" w:lineRule="auto"/>
              <w:rPr>
                <w:rFonts w:ascii="NewtonCSanPin" w:hAnsi="NewtonCSanPin"/>
                <w:lang w:val="de-DE"/>
              </w:rPr>
            </w:pPr>
            <w:r w:rsidRPr="00D23D8F">
              <w:rPr>
                <w:rFonts w:ascii="NewtonCSanPin" w:hAnsi="NewtonCSanPin"/>
              </w:rPr>
              <w:t>Микротексты</w:t>
            </w:r>
            <w:r w:rsidRPr="00D23D8F">
              <w:rPr>
                <w:rFonts w:ascii="NewtonCSanPin" w:hAnsi="NewtonCSanPin"/>
                <w:b/>
                <w:lang w:val="de-DE"/>
              </w:rPr>
              <w:t>„Karlchen lernt rechnen“</w:t>
            </w:r>
            <w:r w:rsidRPr="00D23D8F">
              <w:rPr>
                <w:rFonts w:ascii="NewtonCSanPin" w:hAnsi="NewtonCSanPin"/>
                <w:lang w:val="de-DE"/>
              </w:rPr>
              <w:t>,</w:t>
            </w:r>
            <w:r w:rsidRPr="00D23D8F">
              <w:rPr>
                <w:rFonts w:ascii="NewtonCSanPin" w:hAnsi="NewtonCSanPin"/>
                <w:b/>
                <w:lang w:val="de-DE"/>
              </w:rPr>
              <w:t xml:space="preserve"> „In der Robert-Koch-Straße“</w:t>
            </w:r>
          </w:p>
        </w:tc>
        <w:tc>
          <w:tcPr>
            <w:tcW w:w="10015" w:type="dxa"/>
            <w:gridSpan w:val="2"/>
          </w:tcPr>
          <w:p w14:paraId="5AD24186" w14:textId="77777777" w:rsidR="007D2F23" w:rsidRPr="00D23D8F" w:rsidRDefault="007D2F23" w:rsidP="007D2F23">
            <w:pPr>
              <w:spacing w:line="360" w:lineRule="auto"/>
              <w:rPr>
                <w:rFonts w:ascii="NewtonCSanPin" w:hAnsi="NewtonCSanPin"/>
              </w:rPr>
            </w:pPr>
            <w:r w:rsidRPr="00D23D8F">
              <w:rPr>
                <w:rFonts w:ascii="NewtonCSanPin" w:hAnsi="NewtonCSanPin"/>
                <w:i/>
              </w:rPr>
              <w:t>• Воспринимать</w:t>
            </w:r>
            <w:r w:rsidRPr="00D23D8F">
              <w:rPr>
                <w:rFonts w:ascii="NewtonCSanPin" w:hAnsi="NewtonCSanPin"/>
              </w:rPr>
              <w:t xml:space="preserve"> диалоги в аудиозаписи и </w:t>
            </w:r>
            <w:r w:rsidRPr="00D23D8F">
              <w:rPr>
                <w:rFonts w:ascii="NewtonCSanPin" w:hAnsi="NewtonCSanPin"/>
                <w:i/>
              </w:rPr>
              <w:t xml:space="preserve">проверять </w:t>
            </w:r>
            <w:r w:rsidRPr="00D23D8F">
              <w:rPr>
                <w:rFonts w:ascii="NewtonCSanPin" w:hAnsi="NewtonCSanPin"/>
              </w:rPr>
              <w:t>понимание с помощью выбора правильного утверждения.</w:t>
            </w:r>
          </w:p>
          <w:p w14:paraId="4F2894F6" w14:textId="77777777" w:rsidR="007D2F23" w:rsidRPr="00D23D8F" w:rsidRDefault="007D2F23" w:rsidP="007D2F23">
            <w:pPr>
              <w:spacing w:line="360" w:lineRule="auto"/>
              <w:rPr>
                <w:rFonts w:ascii="NewtonCSanPin" w:hAnsi="NewtonCSanPin"/>
              </w:rPr>
            </w:pPr>
            <w:r w:rsidRPr="00D23D8F">
              <w:rPr>
                <w:rFonts w:ascii="NewtonCSanPin" w:hAnsi="NewtonCSanPin"/>
                <w:i/>
              </w:rPr>
              <w:t>• Слушать</w:t>
            </w:r>
            <w:r w:rsidRPr="00D23D8F">
              <w:rPr>
                <w:rFonts w:ascii="NewtonCSanPin" w:hAnsi="NewtonCSanPin"/>
              </w:rPr>
              <w:t xml:space="preserve"> микродиалоги и </w:t>
            </w:r>
            <w:r w:rsidRPr="00D23D8F">
              <w:rPr>
                <w:rFonts w:ascii="NewtonCSanPin" w:hAnsi="NewtonCSanPin"/>
                <w:i/>
              </w:rPr>
              <w:t>определять</w:t>
            </w:r>
            <w:r w:rsidRPr="00D23D8F">
              <w:rPr>
                <w:rFonts w:ascii="NewtonCSanPin" w:hAnsi="NewtonCSanPin"/>
              </w:rPr>
              <w:t>, где происходит их действие.</w:t>
            </w:r>
          </w:p>
          <w:p w14:paraId="62E76EB1" w14:textId="77777777" w:rsidR="007D2F23" w:rsidRPr="00D23D8F" w:rsidRDefault="007D2F23" w:rsidP="007D2F23">
            <w:pPr>
              <w:spacing w:line="360" w:lineRule="auto"/>
              <w:rPr>
                <w:rFonts w:ascii="NewtonCSanPin" w:hAnsi="NewtonCSanPin"/>
              </w:rPr>
            </w:pPr>
            <w:r w:rsidRPr="00D23D8F">
              <w:rPr>
                <w:rFonts w:ascii="NewtonCSanPin" w:hAnsi="NewtonCSanPin"/>
                <w:i/>
              </w:rPr>
              <w:t>• Воспринимать</w:t>
            </w:r>
            <w:r w:rsidRPr="00D23D8F">
              <w:rPr>
                <w:rFonts w:ascii="NewtonCSanPin" w:hAnsi="NewtonCSanPin"/>
              </w:rPr>
              <w:t xml:space="preserve"> текст со слуха и </w:t>
            </w:r>
            <w:r w:rsidRPr="00D23D8F">
              <w:rPr>
                <w:rFonts w:ascii="NewtonCSanPin" w:hAnsi="NewtonCSanPin"/>
                <w:i/>
              </w:rPr>
              <w:t>выполнять</w:t>
            </w:r>
            <w:r w:rsidRPr="00D23D8F">
              <w:rPr>
                <w:rFonts w:ascii="NewtonCSanPin" w:hAnsi="NewtonCSanPin"/>
              </w:rPr>
              <w:t xml:space="preserve"> тестовые задания на контроль понимания</w:t>
            </w:r>
          </w:p>
        </w:tc>
      </w:tr>
      <w:tr w:rsidR="007D2F23" w:rsidRPr="004C6FA7" w14:paraId="7EDAB9C5" w14:textId="77777777" w:rsidTr="007D2F23">
        <w:tc>
          <w:tcPr>
            <w:tcW w:w="14786" w:type="dxa"/>
            <w:gridSpan w:val="3"/>
          </w:tcPr>
          <w:p w14:paraId="692656BF" w14:textId="77777777" w:rsidR="007D2F23" w:rsidRPr="00D23D8F" w:rsidRDefault="007D2F23" w:rsidP="007D2F23">
            <w:pPr>
              <w:spacing w:line="360" w:lineRule="auto"/>
              <w:jc w:val="center"/>
              <w:rPr>
                <w:rFonts w:ascii="NewtonCSanPin" w:hAnsi="NewtonCSanPin"/>
                <w:i/>
                <w:lang w:val="de-DE"/>
              </w:rPr>
            </w:pPr>
            <w:r w:rsidRPr="00D23D8F">
              <w:rPr>
                <w:rFonts w:ascii="NewtonCSanPin" w:hAnsi="NewtonCSanPin"/>
              </w:rPr>
              <w:t>Блок</w:t>
            </w:r>
            <w:r w:rsidRPr="00D23D8F">
              <w:rPr>
                <w:rFonts w:ascii="NewtonCSanPin" w:hAnsi="NewtonCSanPin"/>
                <w:lang w:val="de-DE"/>
              </w:rPr>
              <w:t xml:space="preserve"> 6. Wir prüfen, was wir schon können (2</w:t>
            </w:r>
            <w:r w:rsidRPr="00D23D8F">
              <w:rPr>
                <w:rFonts w:ascii="NewtonCSanPin" w:hAnsi="NewtonCSanPin"/>
              </w:rPr>
              <w:t>ч</w:t>
            </w:r>
            <w:r w:rsidRPr="00D23D8F">
              <w:rPr>
                <w:rFonts w:ascii="NewtonCSanPin" w:hAnsi="NewtonCSanPin"/>
                <w:lang w:val="de-DE"/>
              </w:rPr>
              <w:t>)</w:t>
            </w:r>
          </w:p>
        </w:tc>
      </w:tr>
      <w:tr w:rsidR="007D2F23" w:rsidRPr="00D23D8F" w14:paraId="68ACDF65" w14:textId="77777777" w:rsidTr="007D2F23">
        <w:tc>
          <w:tcPr>
            <w:tcW w:w="4771" w:type="dxa"/>
          </w:tcPr>
          <w:p w14:paraId="2815B959" w14:textId="77777777" w:rsidR="007D2F23" w:rsidRPr="00D23D8F" w:rsidRDefault="007D2F23" w:rsidP="007D2F23">
            <w:pPr>
              <w:spacing w:line="360" w:lineRule="auto"/>
              <w:rPr>
                <w:rFonts w:ascii="NewtonCSanPin" w:hAnsi="NewtonCSanPin"/>
                <w:lang w:val="de-DE"/>
              </w:rPr>
            </w:pPr>
            <w:r w:rsidRPr="00D23D8F">
              <w:rPr>
                <w:rFonts w:ascii="NewtonCSanPin" w:hAnsi="NewtonCSanPin"/>
              </w:rPr>
              <w:t>Текстдляаудирования</w:t>
            </w:r>
            <w:r w:rsidRPr="00D23D8F">
              <w:rPr>
                <w:rFonts w:ascii="NewtonCSanPin" w:hAnsi="NewtonCSanPin"/>
                <w:b/>
                <w:lang w:val="de-DE"/>
              </w:rPr>
              <w:t>„In der Robert-Koch-Straße“</w:t>
            </w:r>
            <w:r w:rsidRPr="00D23D8F">
              <w:rPr>
                <w:rFonts w:ascii="NewtonCSanPin" w:hAnsi="NewtonCSanPin"/>
                <w:lang w:val="de-DE"/>
              </w:rPr>
              <w:t>.</w:t>
            </w:r>
          </w:p>
          <w:p w14:paraId="64744BB2" w14:textId="77777777" w:rsidR="007D2F23" w:rsidRPr="00D23D8F" w:rsidRDefault="007D2F23" w:rsidP="007D2F23">
            <w:pPr>
              <w:spacing w:line="360" w:lineRule="auto"/>
              <w:rPr>
                <w:rFonts w:ascii="NewtonCSanPin" w:hAnsi="NewtonCSanPin"/>
              </w:rPr>
            </w:pPr>
            <w:r w:rsidRPr="00D23D8F">
              <w:rPr>
                <w:rFonts w:ascii="NewtonCSanPin" w:hAnsi="NewtonCSanPin"/>
              </w:rPr>
              <w:t>Текст с пропусками.</w:t>
            </w:r>
          </w:p>
          <w:p w14:paraId="5C88C6A0" w14:textId="77777777" w:rsidR="007D2F23" w:rsidRPr="00D23D8F" w:rsidRDefault="007D2F23" w:rsidP="007D2F23">
            <w:pPr>
              <w:spacing w:line="360" w:lineRule="auto"/>
              <w:rPr>
                <w:rFonts w:ascii="NewtonCSanPin" w:hAnsi="NewtonCSanPin"/>
              </w:rPr>
            </w:pPr>
            <w:r w:rsidRPr="00D23D8F">
              <w:rPr>
                <w:rFonts w:ascii="NewtonCSanPin" w:hAnsi="NewtonCSanPin"/>
              </w:rPr>
              <w:t xml:space="preserve">Упражнения, содержащие опоры для </w:t>
            </w:r>
            <w:r w:rsidRPr="00D23D8F">
              <w:rPr>
                <w:rFonts w:ascii="NewtonCSanPin" w:hAnsi="NewtonCSanPin"/>
              </w:rPr>
              <w:lastRenderedPageBreak/>
              <w:t>составления рассказа.</w:t>
            </w:r>
          </w:p>
          <w:p w14:paraId="0638D599" w14:textId="77777777" w:rsidR="007D2F23" w:rsidRPr="00D23D8F" w:rsidRDefault="007D2F23" w:rsidP="007D2F23">
            <w:pPr>
              <w:spacing w:line="360" w:lineRule="auto"/>
              <w:rPr>
                <w:rFonts w:ascii="NewtonCSanPin" w:hAnsi="NewtonCSanPin"/>
              </w:rPr>
            </w:pPr>
            <w:r w:rsidRPr="00D23D8F">
              <w:rPr>
                <w:rFonts w:ascii="NewtonCSanPin" w:hAnsi="NewtonCSanPin"/>
              </w:rPr>
              <w:t>Тексты (рассказы о мечте школьников).</w:t>
            </w:r>
          </w:p>
          <w:p w14:paraId="4D671085" w14:textId="77777777" w:rsidR="007D2F23" w:rsidRPr="00D23D8F" w:rsidRDefault="007D2F23" w:rsidP="007D2F23">
            <w:pPr>
              <w:spacing w:line="360" w:lineRule="auto"/>
              <w:rPr>
                <w:rFonts w:ascii="NewtonCSanPin" w:hAnsi="NewtonCSanPin"/>
              </w:rPr>
            </w:pPr>
            <w:r w:rsidRPr="00D23D8F">
              <w:rPr>
                <w:rFonts w:ascii="NewtonCSanPin" w:hAnsi="NewtonCSanPin"/>
              </w:rPr>
              <w:t xml:space="preserve">Текст, содержащий формы </w:t>
            </w:r>
            <w:r w:rsidRPr="00D23D8F">
              <w:rPr>
                <w:rFonts w:ascii="NewtonCSanPin" w:hAnsi="NewtonCSanPin"/>
                <w:lang w:val="en-US"/>
              </w:rPr>
              <w:t>Perfekt</w:t>
            </w:r>
            <w:r w:rsidRPr="00D23D8F">
              <w:rPr>
                <w:rFonts w:ascii="NewtonCSanPin" w:hAnsi="NewtonCSanPin"/>
              </w:rPr>
              <w:t>.</w:t>
            </w:r>
          </w:p>
          <w:p w14:paraId="05F1922A" w14:textId="77777777" w:rsidR="007D2F23" w:rsidRPr="00D23D8F" w:rsidRDefault="007D2F23" w:rsidP="007D2F23">
            <w:pPr>
              <w:spacing w:line="360" w:lineRule="auto"/>
              <w:rPr>
                <w:rFonts w:ascii="NewtonCSanPin" w:hAnsi="NewtonCSanPin"/>
              </w:rPr>
            </w:pPr>
            <w:r w:rsidRPr="00D23D8F">
              <w:rPr>
                <w:rFonts w:ascii="NewtonCSanPin" w:hAnsi="NewtonCSanPin"/>
              </w:rPr>
              <w:t xml:space="preserve">Текст </w:t>
            </w:r>
            <w:r w:rsidRPr="00D23D8F">
              <w:rPr>
                <w:rFonts w:ascii="NewtonCSanPin" w:hAnsi="NewtonCSanPin"/>
                <w:b/>
              </w:rPr>
              <w:t>„</w:t>
            </w:r>
            <w:r w:rsidRPr="00D23D8F">
              <w:rPr>
                <w:rFonts w:ascii="NewtonCSanPin" w:hAnsi="NewtonCSanPin"/>
                <w:b/>
                <w:lang w:val="de-DE"/>
              </w:rPr>
              <w:t>J</w:t>
            </w:r>
            <w:r w:rsidRPr="00D23D8F">
              <w:rPr>
                <w:rFonts w:ascii="NewtonCSanPin" w:hAnsi="NewtonCSanPin"/>
                <w:b/>
              </w:rPr>
              <w:t>ö</w:t>
            </w:r>
            <w:r w:rsidRPr="00D23D8F">
              <w:rPr>
                <w:rFonts w:ascii="NewtonCSanPin" w:hAnsi="NewtonCSanPin"/>
                <w:b/>
                <w:lang w:val="de-DE"/>
              </w:rPr>
              <w:t>rgundMonster</w:t>
            </w:r>
            <w:r w:rsidRPr="00D23D8F">
              <w:rPr>
                <w:rFonts w:ascii="NewtonCSanPin" w:hAnsi="NewtonCSanPin"/>
                <w:b/>
              </w:rPr>
              <w:t>“</w:t>
            </w:r>
            <w:r w:rsidRPr="00D23D8F">
              <w:rPr>
                <w:rFonts w:ascii="NewtonCSanPin" w:hAnsi="NewtonCSanPin"/>
              </w:rPr>
              <w:t>.</w:t>
            </w:r>
          </w:p>
          <w:p w14:paraId="1F81128D" w14:textId="77777777" w:rsidR="007D2F23" w:rsidRPr="00D23D8F" w:rsidRDefault="007D2F23" w:rsidP="007D2F23">
            <w:pPr>
              <w:spacing w:line="360" w:lineRule="auto"/>
              <w:rPr>
                <w:rFonts w:ascii="NewtonCSanPin" w:hAnsi="NewtonCSanPin"/>
              </w:rPr>
            </w:pPr>
            <w:r w:rsidRPr="00D23D8F">
              <w:rPr>
                <w:rFonts w:ascii="NewtonCSanPin" w:hAnsi="NewtonCSanPin"/>
              </w:rPr>
              <w:t>Диалог (Эльке разговаривает со своим маленьким братом Йоргом).</w:t>
            </w:r>
          </w:p>
          <w:p w14:paraId="35B17507" w14:textId="77777777" w:rsidR="007D2F23" w:rsidRPr="00D23D8F" w:rsidRDefault="007D2F23" w:rsidP="007D2F23">
            <w:pPr>
              <w:spacing w:line="360" w:lineRule="auto"/>
              <w:rPr>
                <w:rFonts w:ascii="NewtonCSanPin" w:hAnsi="NewtonCSanPin"/>
              </w:rPr>
            </w:pPr>
            <w:r w:rsidRPr="00D23D8F">
              <w:rPr>
                <w:rFonts w:ascii="NewtonCSanPin" w:hAnsi="NewtonCSanPin"/>
              </w:rPr>
              <w:t>Фотографии из семейного альбома.</w:t>
            </w:r>
          </w:p>
          <w:p w14:paraId="73E36428" w14:textId="77777777" w:rsidR="007D2F23" w:rsidRPr="00D23D8F" w:rsidRDefault="007D2F23" w:rsidP="007D2F23">
            <w:pPr>
              <w:spacing w:line="360" w:lineRule="auto"/>
              <w:rPr>
                <w:rFonts w:ascii="NewtonCSanPin" w:hAnsi="NewtonCSanPin"/>
              </w:rPr>
            </w:pPr>
            <w:r w:rsidRPr="00D23D8F">
              <w:rPr>
                <w:rFonts w:ascii="NewtonCSanPin" w:hAnsi="NewtonCSanPin"/>
              </w:rPr>
              <w:t>Упражнение на подстановку артиклей в правильной форме</w:t>
            </w:r>
          </w:p>
        </w:tc>
        <w:tc>
          <w:tcPr>
            <w:tcW w:w="10015" w:type="dxa"/>
            <w:gridSpan w:val="2"/>
          </w:tcPr>
          <w:p w14:paraId="758651D5" w14:textId="77777777" w:rsidR="007D2F23" w:rsidRPr="00D23D8F" w:rsidRDefault="007D2F23" w:rsidP="007D2F23">
            <w:pPr>
              <w:spacing w:line="360" w:lineRule="auto"/>
              <w:rPr>
                <w:rFonts w:ascii="NewtonCSanPin" w:hAnsi="NewtonCSanPin"/>
              </w:rPr>
            </w:pPr>
            <w:r w:rsidRPr="00D23D8F">
              <w:rPr>
                <w:rFonts w:ascii="NewtonCSanPin" w:hAnsi="NewtonCSanPin"/>
                <w:i/>
              </w:rPr>
              <w:lastRenderedPageBreak/>
              <w:t xml:space="preserve">• Воспринимать </w:t>
            </w:r>
            <w:r w:rsidRPr="00D23D8F">
              <w:rPr>
                <w:rFonts w:ascii="NewtonCSanPin" w:hAnsi="NewtonCSanPin"/>
              </w:rPr>
              <w:t xml:space="preserve">текст со слуха и </w:t>
            </w:r>
            <w:r w:rsidRPr="00D23D8F">
              <w:rPr>
                <w:rFonts w:ascii="NewtonCSanPin" w:hAnsi="NewtonCSanPin"/>
                <w:i/>
              </w:rPr>
              <w:t>подбирать</w:t>
            </w:r>
            <w:r w:rsidRPr="00D23D8F">
              <w:rPr>
                <w:rFonts w:ascii="NewtonCSanPin" w:hAnsi="NewtonCSanPin"/>
              </w:rPr>
              <w:t xml:space="preserve"> подписи к рисункам.</w:t>
            </w:r>
          </w:p>
          <w:p w14:paraId="3CFE4999" w14:textId="77777777" w:rsidR="007D2F23" w:rsidRPr="00D23D8F" w:rsidRDefault="007D2F23" w:rsidP="007D2F23">
            <w:pPr>
              <w:spacing w:line="360" w:lineRule="auto"/>
              <w:rPr>
                <w:rFonts w:ascii="NewtonCSanPin" w:hAnsi="NewtonCSanPin"/>
              </w:rPr>
            </w:pPr>
            <w:r w:rsidRPr="00D23D8F">
              <w:rPr>
                <w:rFonts w:ascii="NewtonCSanPin" w:hAnsi="NewtonCSanPin"/>
                <w:i/>
              </w:rPr>
              <w:t>• Читать вслух</w:t>
            </w:r>
            <w:r w:rsidRPr="00D23D8F">
              <w:rPr>
                <w:rFonts w:ascii="NewtonCSanPin" w:hAnsi="NewtonCSanPin"/>
              </w:rPr>
              <w:t xml:space="preserve"> слова, заполняя пропуски буквами.</w:t>
            </w:r>
          </w:p>
          <w:p w14:paraId="025A37BF" w14:textId="77777777" w:rsidR="007D2F23" w:rsidRPr="00D23D8F" w:rsidRDefault="007D2F23" w:rsidP="007D2F23">
            <w:pPr>
              <w:spacing w:line="360" w:lineRule="auto"/>
              <w:rPr>
                <w:rFonts w:ascii="NewtonCSanPin" w:hAnsi="NewtonCSanPin"/>
              </w:rPr>
            </w:pPr>
            <w:r w:rsidRPr="00D23D8F">
              <w:rPr>
                <w:rFonts w:ascii="NewtonCSanPin" w:hAnsi="NewtonCSanPin"/>
                <w:i/>
              </w:rPr>
              <w:t>• Рассказывать</w:t>
            </w:r>
            <w:r w:rsidRPr="00D23D8F">
              <w:rPr>
                <w:rFonts w:ascii="NewtonCSanPin" w:hAnsi="NewtonCSanPin"/>
              </w:rPr>
              <w:t xml:space="preserve"> о классе/школе, используя начало </w:t>
            </w:r>
            <w:r w:rsidRPr="00D23D8F">
              <w:rPr>
                <w:rFonts w:ascii="NewtonCSanPin" w:hAnsi="NewtonCSanPin"/>
              </w:rPr>
              <w:lastRenderedPageBreak/>
              <w:t>предложений, данных в упражнении.</w:t>
            </w:r>
          </w:p>
          <w:p w14:paraId="5A194099" w14:textId="77777777" w:rsidR="007D2F23" w:rsidRPr="00D23D8F" w:rsidRDefault="007D2F23" w:rsidP="007D2F23">
            <w:pPr>
              <w:spacing w:line="360" w:lineRule="auto"/>
              <w:rPr>
                <w:rFonts w:ascii="NewtonCSanPin" w:hAnsi="NewtonCSanPin"/>
              </w:rPr>
            </w:pPr>
            <w:r w:rsidRPr="00D23D8F">
              <w:rPr>
                <w:rFonts w:ascii="NewtonCSanPin" w:hAnsi="NewtonCSanPin"/>
                <w:i/>
              </w:rPr>
              <w:t>• Читать</w:t>
            </w:r>
            <w:r w:rsidRPr="00D23D8F">
              <w:rPr>
                <w:rFonts w:ascii="NewtonCSanPin" w:hAnsi="NewtonCSanPin"/>
              </w:rPr>
              <w:t xml:space="preserve"> с полным пониманием содержания, обсуждая прочитанное в группах.</w:t>
            </w:r>
          </w:p>
          <w:p w14:paraId="15D01FDA" w14:textId="77777777" w:rsidR="007D2F23" w:rsidRPr="00D23D8F" w:rsidRDefault="007D2F23" w:rsidP="007D2F23">
            <w:pPr>
              <w:spacing w:line="360" w:lineRule="auto"/>
              <w:rPr>
                <w:rFonts w:ascii="NewtonCSanPin" w:hAnsi="NewtonCSanPin"/>
              </w:rPr>
            </w:pPr>
            <w:r w:rsidRPr="00D23D8F">
              <w:rPr>
                <w:rFonts w:ascii="NewtonCSanPin" w:hAnsi="NewtonCSanPin"/>
                <w:i/>
              </w:rPr>
              <w:t>• Читать</w:t>
            </w:r>
            <w:r w:rsidRPr="00D23D8F">
              <w:rPr>
                <w:rFonts w:ascii="NewtonCSanPin" w:hAnsi="NewtonCSanPin"/>
              </w:rPr>
              <w:t>,</w:t>
            </w:r>
            <w:r w:rsidRPr="00D23D8F">
              <w:rPr>
                <w:rFonts w:ascii="NewtonCSanPin" w:hAnsi="NewtonCSanPin"/>
                <w:i/>
              </w:rPr>
              <w:t xml:space="preserve"> определять</w:t>
            </w:r>
            <w:r w:rsidRPr="00D23D8F">
              <w:rPr>
                <w:rFonts w:ascii="NewtonCSanPin" w:hAnsi="NewtonCSanPin"/>
              </w:rPr>
              <w:t xml:space="preserve"> в тексте и </w:t>
            </w:r>
            <w:r w:rsidRPr="00D23D8F">
              <w:rPr>
                <w:rFonts w:ascii="NewtonCSanPin" w:hAnsi="NewtonCSanPin"/>
                <w:i/>
              </w:rPr>
              <w:t>переводить</w:t>
            </w:r>
            <w:r w:rsidRPr="00D23D8F">
              <w:rPr>
                <w:rFonts w:ascii="NewtonCSanPin" w:hAnsi="NewtonCSanPin"/>
              </w:rPr>
              <w:t xml:space="preserve"> предложения в </w:t>
            </w:r>
            <w:r w:rsidRPr="00D23D8F">
              <w:rPr>
                <w:rFonts w:ascii="NewtonCSanPin" w:hAnsi="NewtonCSanPin"/>
                <w:lang w:val="en-US"/>
              </w:rPr>
              <w:t>Perfekt</w:t>
            </w:r>
            <w:r w:rsidRPr="00D23D8F">
              <w:rPr>
                <w:rFonts w:ascii="NewtonCSanPin" w:hAnsi="NewtonCSanPin"/>
              </w:rPr>
              <w:t xml:space="preserve"> как слабых, так и сильных глаголов.</w:t>
            </w:r>
          </w:p>
          <w:p w14:paraId="6C62B8BF" w14:textId="77777777" w:rsidR="007D2F23" w:rsidRPr="00D23D8F" w:rsidRDefault="007D2F23" w:rsidP="007D2F23">
            <w:pPr>
              <w:spacing w:line="360" w:lineRule="auto"/>
              <w:rPr>
                <w:rFonts w:ascii="NewtonCSanPin" w:hAnsi="NewtonCSanPin"/>
              </w:rPr>
            </w:pPr>
            <w:r w:rsidRPr="00D23D8F">
              <w:rPr>
                <w:rFonts w:ascii="NewtonCSanPin" w:hAnsi="NewtonCSanPin"/>
                <w:i/>
              </w:rPr>
              <w:t>• Читать</w:t>
            </w:r>
            <w:r w:rsidRPr="00D23D8F">
              <w:rPr>
                <w:rFonts w:ascii="NewtonCSanPin" w:hAnsi="NewtonCSanPin"/>
              </w:rPr>
              <w:t xml:space="preserve"> диалоги, употребляя формы </w:t>
            </w:r>
            <w:r w:rsidRPr="00D23D8F">
              <w:rPr>
                <w:rFonts w:ascii="NewtonCSanPin" w:hAnsi="NewtonCSanPin"/>
                <w:lang w:val="en-US"/>
              </w:rPr>
              <w:t>P</w:t>
            </w:r>
            <w:r w:rsidRPr="00D23D8F">
              <w:rPr>
                <w:rFonts w:ascii="NewtonCSanPin" w:hAnsi="NewtonCSanPin"/>
              </w:rPr>
              <w:t>е</w:t>
            </w:r>
            <w:r w:rsidRPr="00D23D8F">
              <w:rPr>
                <w:rFonts w:ascii="NewtonCSanPin" w:hAnsi="NewtonCSanPin"/>
                <w:lang w:val="en-US"/>
              </w:rPr>
              <w:t>rfekt</w:t>
            </w:r>
            <w:r w:rsidRPr="00D23D8F">
              <w:rPr>
                <w:rFonts w:ascii="NewtonCSanPin" w:hAnsi="NewtonCSanPin"/>
              </w:rPr>
              <w:t xml:space="preserve"> и </w:t>
            </w:r>
            <w:r w:rsidRPr="00D23D8F">
              <w:rPr>
                <w:rFonts w:ascii="NewtonCSanPin" w:hAnsi="NewtonCSanPin"/>
                <w:lang w:val="en-US"/>
              </w:rPr>
              <w:t>Genitiv</w:t>
            </w:r>
            <w:r w:rsidRPr="00D23D8F">
              <w:rPr>
                <w:rFonts w:ascii="NewtonCSanPin" w:hAnsi="NewtonCSanPin"/>
              </w:rPr>
              <w:t xml:space="preserve"> существительных. </w:t>
            </w:r>
          </w:p>
          <w:p w14:paraId="22566D53" w14:textId="77777777" w:rsidR="007D2F23" w:rsidRPr="00D23D8F" w:rsidRDefault="007D2F23" w:rsidP="007D2F23">
            <w:pPr>
              <w:spacing w:line="360" w:lineRule="auto"/>
              <w:rPr>
                <w:rFonts w:ascii="NewtonCSanPin" w:hAnsi="NewtonCSanPin"/>
              </w:rPr>
            </w:pPr>
            <w:r w:rsidRPr="00D23D8F">
              <w:rPr>
                <w:rFonts w:ascii="NewtonCSanPin" w:hAnsi="NewtonCSanPin"/>
                <w:i/>
              </w:rPr>
              <w:t>• Употреблять</w:t>
            </w:r>
            <w:r w:rsidRPr="00D23D8F">
              <w:rPr>
                <w:rFonts w:ascii="NewtonCSanPin" w:hAnsi="NewtonCSanPin"/>
              </w:rPr>
              <w:t xml:space="preserve"> артикли в правильной форме</w:t>
            </w:r>
          </w:p>
        </w:tc>
      </w:tr>
      <w:tr w:rsidR="007D2F23" w:rsidRPr="004C6FA7" w14:paraId="4D76718D" w14:textId="77777777" w:rsidTr="007D2F23">
        <w:tc>
          <w:tcPr>
            <w:tcW w:w="14786" w:type="dxa"/>
            <w:gridSpan w:val="3"/>
          </w:tcPr>
          <w:p w14:paraId="4B030227" w14:textId="77777777" w:rsidR="007D2F23" w:rsidRPr="00D23D8F" w:rsidRDefault="007D2F23" w:rsidP="007D2F23">
            <w:pPr>
              <w:spacing w:line="360" w:lineRule="auto"/>
              <w:jc w:val="center"/>
              <w:rPr>
                <w:rFonts w:ascii="NewtonCSanPin" w:hAnsi="NewtonCSanPin"/>
                <w:i/>
                <w:lang w:val="de-DE"/>
              </w:rPr>
            </w:pPr>
            <w:r w:rsidRPr="00D23D8F">
              <w:rPr>
                <w:rFonts w:ascii="NewtonCSanPin" w:hAnsi="NewtonCSanPin"/>
              </w:rPr>
              <w:lastRenderedPageBreak/>
              <w:t>Блок</w:t>
            </w:r>
            <w:r w:rsidRPr="00D23D8F">
              <w:rPr>
                <w:rFonts w:ascii="NewtonCSanPin" w:hAnsi="NewtonCSanPin"/>
                <w:lang w:val="de-DE"/>
              </w:rPr>
              <w:t xml:space="preserve"> 7. Deutsch lernen – Land und Leute kennen lernen (1 </w:t>
            </w:r>
            <w:r w:rsidRPr="00D23D8F">
              <w:rPr>
                <w:rFonts w:ascii="NewtonCSanPin" w:hAnsi="NewtonCSanPin"/>
              </w:rPr>
              <w:t>ч</w:t>
            </w:r>
            <w:r w:rsidRPr="00D23D8F">
              <w:rPr>
                <w:rFonts w:ascii="NewtonCSanPin" w:hAnsi="NewtonCSanPin"/>
                <w:lang w:val="de-DE"/>
              </w:rPr>
              <w:t>)</w:t>
            </w:r>
          </w:p>
        </w:tc>
      </w:tr>
      <w:tr w:rsidR="007D2F23" w:rsidRPr="00D23D8F" w14:paraId="33CA0DC5" w14:textId="77777777" w:rsidTr="007D2F23">
        <w:tc>
          <w:tcPr>
            <w:tcW w:w="4771" w:type="dxa"/>
          </w:tcPr>
          <w:p w14:paraId="53EF10D4" w14:textId="77777777" w:rsidR="007D2F23" w:rsidRPr="00D23D8F" w:rsidRDefault="007D2F23" w:rsidP="007D2F23">
            <w:pPr>
              <w:spacing w:line="360" w:lineRule="auto"/>
              <w:rPr>
                <w:rFonts w:ascii="NewtonCSanPin" w:hAnsi="NewtonCSanPin"/>
              </w:rPr>
            </w:pPr>
            <w:r w:rsidRPr="00D23D8F">
              <w:rPr>
                <w:rFonts w:ascii="NewtonCSanPin" w:hAnsi="NewtonCSanPin"/>
              </w:rPr>
              <w:t>Изображения школ, которые носят имена знаменитых людей.</w:t>
            </w:r>
          </w:p>
          <w:p w14:paraId="1565705B" w14:textId="77777777" w:rsidR="007D2F23" w:rsidRPr="00D23D8F" w:rsidRDefault="007D2F23" w:rsidP="007D2F23">
            <w:pPr>
              <w:spacing w:line="360" w:lineRule="auto"/>
              <w:rPr>
                <w:rFonts w:ascii="NewtonCSanPin" w:hAnsi="NewtonCSanPin"/>
              </w:rPr>
            </w:pPr>
            <w:r w:rsidRPr="00D23D8F">
              <w:rPr>
                <w:rFonts w:ascii="NewtonCSanPin" w:hAnsi="NewtonCSanPin"/>
              </w:rPr>
              <w:t>Изображения классных комнат в немецких школах.</w:t>
            </w:r>
          </w:p>
          <w:p w14:paraId="6F9416A4" w14:textId="77777777" w:rsidR="007D2F23" w:rsidRPr="00D23D8F" w:rsidRDefault="007D2F23" w:rsidP="007D2F23">
            <w:pPr>
              <w:spacing w:line="360" w:lineRule="auto"/>
              <w:rPr>
                <w:rFonts w:ascii="NewtonCSanPin" w:hAnsi="NewtonCSanPin"/>
              </w:rPr>
            </w:pPr>
            <w:r w:rsidRPr="00D23D8F">
              <w:rPr>
                <w:rFonts w:ascii="NewtonCSanPin" w:hAnsi="NewtonCSanPin"/>
              </w:rPr>
              <w:t>Схема карты Германии и незаконченные предложения о географическом положении Германии</w:t>
            </w:r>
          </w:p>
        </w:tc>
        <w:tc>
          <w:tcPr>
            <w:tcW w:w="10015" w:type="dxa"/>
            <w:gridSpan w:val="2"/>
          </w:tcPr>
          <w:p w14:paraId="1F358BA3" w14:textId="77777777" w:rsidR="007D2F23" w:rsidRPr="00D23D8F" w:rsidRDefault="007D2F23" w:rsidP="007D2F23">
            <w:pPr>
              <w:spacing w:line="360" w:lineRule="auto"/>
              <w:rPr>
                <w:rFonts w:ascii="NewtonCSanPin" w:hAnsi="NewtonCSanPin"/>
              </w:rPr>
            </w:pPr>
            <w:r w:rsidRPr="00D23D8F">
              <w:rPr>
                <w:rFonts w:ascii="NewtonCSanPin" w:hAnsi="NewtonCSanPin"/>
                <w:i/>
              </w:rPr>
              <w:t>• Находить</w:t>
            </w:r>
            <w:r w:rsidRPr="00D23D8F">
              <w:rPr>
                <w:rFonts w:ascii="NewtonCSanPin" w:hAnsi="NewtonCSanPin"/>
              </w:rPr>
              <w:t xml:space="preserve"> в Интернете и лексиконе информацию о великих людях, чьи имена носят школы, изображённые на рисунках.</w:t>
            </w:r>
          </w:p>
          <w:p w14:paraId="643AC201" w14:textId="77777777" w:rsidR="007D2F23" w:rsidRPr="00D23D8F" w:rsidRDefault="007D2F23" w:rsidP="007D2F23">
            <w:pPr>
              <w:spacing w:line="360" w:lineRule="auto"/>
              <w:rPr>
                <w:rFonts w:ascii="NewtonCSanPin" w:hAnsi="NewtonCSanPin"/>
              </w:rPr>
            </w:pPr>
            <w:r w:rsidRPr="00D23D8F">
              <w:rPr>
                <w:rFonts w:ascii="NewtonCSanPin" w:hAnsi="NewtonCSanPin"/>
                <w:i/>
              </w:rPr>
              <w:t>• Описывать</w:t>
            </w:r>
            <w:r w:rsidRPr="00D23D8F">
              <w:rPr>
                <w:rFonts w:ascii="NewtonCSanPin" w:hAnsi="NewtonCSanPin"/>
              </w:rPr>
              <w:t xml:space="preserve"> рисунки с изображением классных комнат в немецких школах.</w:t>
            </w:r>
          </w:p>
          <w:p w14:paraId="3D319FBE" w14:textId="77777777" w:rsidR="007D2F23" w:rsidRPr="00D23D8F" w:rsidRDefault="007D2F23" w:rsidP="007D2F23">
            <w:pPr>
              <w:spacing w:line="360" w:lineRule="auto"/>
              <w:rPr>
                <w:rFonts w:ascii="NewtonCSanPin" w:hAnsi="NewtonCSanPin"/>
              </w:rPr>
            </w:pPr>
            <w:r w:rsidRPr="00D23D8F">
              <w:rPr>
                <w:rFonts w:ascii="NewtonCSanPin" w:hAnsi="NewtonCSanPin"/>
                <w:i/>
              </w:rPr>
              <w:t>• Рассказывать</w:t>
            </w:r>
            <w:r w:rsidRPr="00D23D8F">
              <w:rPr>
                <w:rFonts w:ascii="NewtonCSanPin" w:hAnsi="NewtonCSanPin"/>
              </w:rPr>
              <w:t xml:space="preserve"> о Германии с опорой на географическую карту</w:t>
            </w:r>
          </w:p>
        </w:tc>
      </w:tr>
      <w:tr w:rsidR="007D2F23" w:rsidRPr="004C6FA7" w14:paraId="4CD23434" w14:textId="77777777" w:rsidTr="007D2F23">
        <w:tc>
          <w:tcPr>
            <w:tcW w:w="14786" w:type="dxa"/>
            <w:gridSpan w:val="3"/>
          </w:tcPr>
          <w:p w14:paraId="697F1EEC" w14:textId="77777777" w:rsidR="007D2F23" w:rsidRPr="00D23D8F" w:rsidRDefault="007D2F23" w:rsidP="007D2F23">
            <w:pPr>
              <w:spacing w:line="360" w:lineRule="auto"/>
              <w:jc w:val="center"/>
              <w:rPr>
                <w:rFonts w:ascii="NewtonCSanPin" w:hAnsi="NewtonCSanPin"/>
                <w:b/>
                <w:lang w:val="de-DE"/>
              </w:rPr>
            </w:pPr>
            <w:r w:rsidRPr="00D23D8F">
              <w:rPr>
                <w:rFonts w:ascii="NewtonCSanPin" w:hAnsi="NewtonCSanPin"/>
                <w:b/>
                <w:color w:val="808080"/>
                <w:lang w:val="de-DE"/>
              </w:rPr>
              <w:t>Kapitel IV.</w:t>
            </w:r>
            <w:r w:rsidRPr="00D23D8F">
              <w:rPr>
                <w:rFonts w:ascii="NewtonCSanPin" w:hAnsi="NewtonCSanPin"/>
                <w:b/>
                <w:lang w:val="de-DE"/>
              </w:rPr>
              <w:t xml:space="preserve"> Was unsere deutschen Freunde alles in der Schule machen </w:t>
            </w:r>
            <w:r w:rsidRPr="00D23D8F">
              <w:rPr>
                <w:rFonts w:ascii="NewtonCSanPin" w:hAnsi="NewtonCSanPin"/>
                <w:lang w:val="de-DE"/>
              </w:rPr>
              <w:t xml:space="preserve">(12 </w:t>
            </w:r>
            <w:r w:rsidRPr="00D23D8F">
              <w:rPr>
                <w:rFonts w:ascii="NewtonCSanPin" w:hAnsi="NewtonCSanPin"/>
              </w:rPr>
              <w:t>ч</w:t>
            </w:r>
            <w:r w:rsidRPr="00D23D8F">
              <w:rPr>
                <w:rFonts w:ascii="NewtonCSanPin" w:hAnsi="NewtonCSanPin"/>
                <w:lang w:val="de-DE"/>
              </w:rPr>
              <w:t>)</w:t>
            </w:r>
          </w:p>
        </w:tc>
      </w:tr>
      <w:tr w:rsidR="007D2F23" w:rsidRPr="00D23D8F" w14:paraId="4D613746" w14:textId="77777777" w:rsidTr="007D2F23">
        <w:tc>
          <w:tcPr>
            <w:tcW w:w="14786" w:type="dxa"/>
            <w:gridSpan w:val="3"/>
          </w:tcPr>
          <w:p w14:paraId="37297B05" w14:textId="77777777" w:rsidR="007D2F23" w:rsidRPr="00D23D8F" w:rsidRDefault="007D2F23" w:rsidP="007D2F23">
            <w:pPr>
              <w:spacing w:line="360" w:lineRule="auto"/>
              <w:jc w:val="center"/>
              <w:rPr>
                <w:rFonts w:ascii="NewtonCSanPin" w:hAnsi="NewtonCSanPin"/>
                <w:i/>
              </w:rPr>
            </w:pPr>
            <w:r w:rsidRPr="00D23D8F">
              <w:rPr>
                <w:rFonts w:ascii="NewtonCSanPin" w:hAnsi="NewtonCSanPin"/>
              </w:rPr>
              <w:t>Блок</w:t>
            </w:r>
            <w:r w:rsidRPr="00D23D8F">
              <w:rPr>
                <w:rFonts w:ascii="NewtonCSanPin" w:hAnsi="NewtonCSanPin"/>
                <w:lang w:val="de-DE"/>
              </w:rPr>
              <w:t xml:space="preserve"> 1. Lernst du was, so weißt du was! </w:t>
            </w:r>
            <w:r w:rsidRPr="00D23D8F">
              <w:rPr>
                <w:rFonts w:ascii="NewtonCSanPin" w:hAnsi="NewtonCSanPin"/>
              </w:rPr>
              <w:t>(2 ч)</w:t>
            </w:r>
          </w:p>
        </w:tc>
      </w:tr>
      <w:tr w:rsidR="007D2F23" w:rsidRPr="00D23D8F" w14:paraId="46DA87BF" w14:textId="77777777" w:rsidTr="007D2F23">
        <w:tc>
          <w:tcPr>
            <w:tcW w:w="4788" w:type="dxa"/>
            <w:gridSpan w:val="2"/>
          </w:tcPr>
          <w:p w14:paraId="259244B5" w14:textId="77777777" w:rsidR="007D2F23" w:rsidRPr="00D23D8F" w:rsidRDefault="007D2F23" w:rsidP="007D2F23">
            <w:pPr>
              <w:spacing w:line="360" w:lineRule="auto"/>
              <w:rPr>
                <w:rFonts w:ascii="NewtonCSanPin" w:hAnsi="NewtonCSanPin"/>
              </w:rPr>
            </w:pPr>
            <w:r w:rsidRPr="00D23D8F">
              <w:rPr>
                <w:rFonts w:ascii="NewtonCSanPin" w:hAnsi="NewtonCSanPin"/>
                <w:b/>
                <w:lang w:val="de-DE"/>
              </w:rPr>
              <w:t>„</w:t>
            </w:r>
            <w:r w:rsidRPr="00D23D8F">
              <w:rPr>
                <w:rFonts w:ascii="NewtonCSanPin" w:hAnsi="NewtonCSanPin"/>
                <w:b/>
                <w:lang w:val="en-US"/>
              </w:rPr>
              <w:t>Schulf</w:t>
            </w:r>
            <w:r w:rsidRPr="00D23D8F">
              <w:rPr>
                <w:rFonts w:ascii="NewtonCSanPin" w:hAnsi="NewtonCSanPin"/>
                <w:b/>
              </w:rPr>
              <w:t>ä</w:t>
            </w:r>
            <w:r w:rsidRPr="00D23D8F">
              <w:rPr>
                <w:rFonts w:ascii="NewtonCSanPin" w:hAnsi="NewtonCSanPin"/>
                <w:b/>
                <w:lang w:val="en-US"/>
              </w:rPr>
              <w:t>cher</w:t>
            </w:r>
            <w:r w:rsidRPr="00D23D8F">
              <w:rPr>
                <w:rFonts w:ascii="NewtonCSanPin" w:hAnsi="NewtonCSanPin"/>
                <w:b/>
              </w:rPr>
              <w:t>“</w:t>
            </w:r>
            <w:r w:rsidRPr="00D23D8F">
              <w:rPr>
                <w:rFonts w:ascii="NewtonCSanPin" w:hAnsi="NewtonCSanPin"/>
                <w:i/>
              </w:rPr>
              <w:t>(презентация лексики).</w:t>
            </w:r>
          </w:p>
          <w:p w14:paraId="7762AA25" w14:textId="77777777" w:rsidR="007D2F23" w:rsidRPr="00D23D8F" w:rsidRDefault="007D2F23" w:rsidP="007D2F23">
            <w:pPr>
              <w:spacing w:line="360" w:lineRule="auto"/>
              <w:rPr>
                <w:rFonts w:ascii="NewtonCSanPin" w:hAnsi="NewtonCSanPin"/>
              </w:rPr>
            </w:pPr>
            <w:r w:rsidRPr="00D23D8F">
              <w:rPr>
                <w:rFonts w:ascii="NewtonCSanPin" w:hAnsi="NewtonCSanPin"/>
              </w:rPr>
              <w:t>Расписание уроков.</w:t>
            </w:r>
          </w:p>
          <w:p w14:paraId="1F2637D8" w14:textId="77777777" w:rsidR="007D2F23" w:rsidRPr="00D23D8F" w:rsidRDefault="007D2F23" w:rsidP="007D2F23">
            <w:pPr>
              <w:spacing w:line="360" w:lineRule="auto"/>
              <w:rPr>
                <w:rFonts w:ascii="NewtonCSanPin" w:hAnsi="NewtonCSanPin"/>
              </w:rPr>
            </w:pPr>
            <w:r w:rsidRPr="00D23D8F">
              <w:rPr>
                <w:rFonts w:ascii="NewtonCSanPin" w:hAnsi="NewtonCSanPin"/>
              </w:rPr>
              <w:t>Вопросы о расписании уроков.</w:t>
            </w:r>
          </w:p>
          <w:p w14:paraId="18390A40" w14:textId="77777777" w:rsidR="007D2F23" w:rsidRPr="00D23D8F" w:rsidRDefault="007D2F23" w:rsidP="007D2F23">
            <w:pPr>
              <w:spacing w:line="360" w:lineRule="auto"/>
              <w:rPr>
                <w:rFonts w:ascii="NewtonCSanPin" w:hAnsi="NewtonCSanPin"/>
              </w:rPr>
            </w:pPr>
            <w:r w:rsidRPr="00D23D8F">
              <w:rPr>
                <w:rFonts w:ascii="NewtonCSanPin" w:hAnsi="NewtonCSanPin"/>
                <w:b/>
              </w:rPr>
              <w:t>„</w:t>
            </w:r>
            <w:r w:rsidRPr="00D23D8F">
              <w:rPr>
                <w:rFonts w:ascii="NewtonCSanPin" w:hAnsi="NewtonCSanPin"/>
                <w:b/>
                <w:lang w:val="en-US"/>
              </w:rPr>
              <w:t>Wiesp</w:t>
            </w:r>
            <w:r w:rsidRPr="00D23D8F">
              <w:rPr>
                <w:rFonts w:ascii="NewtonCSanPin" w:hAnsi="NewtonCSanPin"/>
                <w:b/>
              </w:rPr>
              <w:t>ä</w:t>
            </w:r>
            <w:r w:rsidRPr="00D23D8F">
              <w:rPr>
                <w:rFonts w:ascii="NewtonCSanPin" w:hAnsi="NewtonCSanPin"/>
                <w:b/>
                <w:lang w:val="en-US"/>
              </w:rPr>
              <w:t>tistes</w:t>
            </w:r>
            <w:r w:rsidRPr="00D23D8F">
              <w:rPr>
                <w:rFonts w:ascii="NewtonCSanPin" w:hAnsi="NewtonCSanPin"/>
                <w:b/>
              </w:rPr>
              <w:t>?“</w:t>
            </w:r>
            <w:r w:rsidRPr="00D23D8F">
              <w:rPr>
                <w:rFonts w:ascii="NewtonCSanPin" w:hAnsi="NewtonCSanPin"/>
                <w:i/>
              </w:rPr>
              <w:t>(презентация новой лексики)</w:t>
            </w:r>
            <w:r w:rsidRPr="00D23D8F">
              <w:rPr>
                <w:rFonts w:ascii="NewtonCSanPin" w:hAnsi="NewtonCSanPin"/>
              </w:rPr>
              <w:t>.</w:t>
            </w:r>
          </w:p>
          <w:p w14:paraId="5F4AF63D" w14:textId="77777777" w:rsidR="007D2F23" w:rsidRPr="00D23D8F" w:rsidRDefault="007D2F23" w:rsidP="007D2F23">
            <w:pPr>
              <w:spacing w:line="360" w:lineRule="auto"/>
              <w:rPr>
                <w:rFonts w:ascii="NewtonCSanPin" w:hAnsi="NewtonCSanPin"/>
              </w:rPr>
            </w:pPr>
            <w:r w:rsidRPr="00D23D8F">
              <w:rPr>
                <w:rFonts w:ascii="NewtonCSanPin" w:hAnsi="NewtonCSanPin"/>
              </w:rPr>
              <w:t>Текст, нацеленный на семантизацию лексики по контексту.</w:t>
            </w:r>
          </w:p>
          <w:p w14:paraId="59D57CD1" w14:textId="77777777" w:rsidR="007D2F23" w:rsidRPr="00D23D8F" w:rsidRDefault="007D2F23" w:rsidP="007D2F23">
            <w:pPr>
              <w:spacing w:line="360" w:lineRule="auto"/>
              <w:rPr>
                <w:rFonts w:ascii="NewtonCSanPin" w:hAnsi="NewtonCSanPin"/>
                <w:u w:val="single"/>
              </w:rPr>
            </w:pPr>
            <w:r w:rsidRPr="00D23D8F">
              <w:rPr>
                <w:rFonts w:ascii="NewtonCSanPin" w:hAnsi="NewtonCSanPin"/>
                <w:u w:val="single"/>
              </w:rPr>
              <w:t>Грамматический материал</w:t>
            </w:r>
          </w:p>
          <w:p w14:paraId="6E224506" w14:textId="77777777" w:rsidR="007D2F23" w:rsidRPr="00D23D8F" w:rsidRDefault="007D2F23" w:rsidP="007D2F23">
            <w:pPr>
              <w:spacing w:line="360" w:lineRule="auto"/>
              <w:ind w:left="360"/>
              <w:rPr>
                <w:rFonts w:ascii="NewtonCSanPin" w:hAnsi="NewtonCSanPin"/>
              </w:rPr>
            </w:pPr>
            <w:r w:rsidRPr="00D23D8F">
              <w:rPr>
                <w:rFonts w:ascii="NewtonCSanPin" w:hAnsi="NewtonCSanPin"/>
              </w:rPr>
              <w:t xml:space="preserve">Спряжение глагола </w:t>
            </w:r>
            <w:r w:rsidRPr="00D23D8F">
              <w:rPr>
                <w:rFonts w:ascii="NewtonCSanPin" w:hAnsi="NewtonCSanPin"/>
                <w:lang w:val="en-US"/>
              </w:rPr>
              <w:t>d</w:t>
            </w:r>
            <w:r w:rsidRPr="00D23D8F">
              <w:rPr>
                <w:rFonts w:ascii="NewtonCSanPin" w:hAnsi="NewtonCSanPin"/>
              </w:rPr>
              <w:t>ü</w:t>
            </w:r>
            <w:r w:rsidRPr="00D23D8F">
              <w:rPr>
                <w:rFonts w:ascii="NewtonCSanPin" w:hAnsi="NewtonCSanPin"/>
                <w:lang w:val="en-US"/>
              </w:rPr>
              <w:t>rfen</w:t>
            </w:r>
            <w:r w:rsidRPr="00D23D8F">
              <w:rPr>
                <w:rFonts w:ascii="NewtonCSanPin" w:hAnsi="NewtonCSanPin"/>
              </w:rPr>
              <w:t>.</w:t>
            </w:r>
          </w:p>
          <w:p w14:paraId="33BEF4FC" w14:textId="77777777" w:rsidR="007D2F23" w:rsidRPr="00D23D8F" w:rsidRDefault="007D2F23" w:rsidP="007D2F23">
            <w:pPr>
              <w:spacing w:line="360" w:lineRule="auto"/>
              <w:rPr>
                <w:rFonts w:ascii="NewtonCSanPin" w:hAnsi="NewtonCSanPin"/>
              </w:rPr>
            </w:pPr>
            <w:r w:rsidRPr="00D23D8F">
              <w:rPr>
                <w:rFonts w:ascii="NewtonCSanPin" w:hAnsi="NewtonCSanPin"/>
              </w:rPr>
              <w:t>Текст с иллюстрациями.</w:t>
            </w:r>
          </w:p>
          <w:p w14:paraId="3FC9407D" w14:textId="77777777" w:rsidR="007D2F23" w:rsidRPr="00D23D8F" w:rsidRDefault="007D2F23" w:rsidP="007D2F23">
            <w:pPr>
              <w:spacing w:line="360" w:lineRule="auto"/>
              <w:rPr>
                <w:rFonts w:ascii="NewtonCSanPin" w:hAnsi="NewtonCSanPin"/>
                <w:b/>
              </w:rPr>
            </w:pPr>
            <w:r w:rsidRPr="00D23D8F">
              <w:rPr>
                <w:rFonts w:ascii="NewtonCSanPin" w:hAnsi="NewtonCSanPin"/>
              </w:rPr>
              <w:t>Серия вопросов к тексту</w:t>
            </w:r>
          </w:p>
        </w:tc>
        <w:tc>
          <w:tcPr>
            <w:tcW w:w="9998" w:type="dxa"/>
          </w:tcPr>
          <w:p w14:paraId="26BBC631" w14:textId="77777777" w:rsidR="007D2F23" w:rsidRPr="00D23D8F" w:rsidRDefault="007D2F23" w:rsidP="007D2F23">
            <w:pPr>
              <w:spacing w:line="360" w:lineRule="auto"/>
              <w:rPr>
                <w:rFonts w:ascii="NewtonCSanPin" w:hAnsi="NewtonCSanPin"/>
              </w:rPr>
            </w:pPr>
            <w:r w:rsidRPr="00D23D8F">
              <w:rPr>
                <w:rFonts w:ascii="NewtonCSanPin" w:hAnsi="NewtonCSanPin"/>
                <w:i/>
              </w:rPr>
              <w:t>• Читать</w:t>
            </w:r>
            <w:r w:rsidRPr="00D23D8F">
              <w:rPr>
                <w:rFonts w:ascii="NewtonCSanPin" w:hAnsi="NewtonCSanPin"/>
              </w:rPr>
              <w:t xml:space="preserve"> вопросы и ответы в парах, догадываясь о названиях предметов по контексту.</w:t>
            </w:r>
          </w:p>
          <w:p w14:paraId="0CAF03EB" w14:textId="77777777" w:rsidR="007D2F23" w:rsidRPr="00D23D8F" w:rsidRDefault="007D2F23" w:rsidP="007D2F23">
            <w:pPr>
              <w:spacing w:line="360" w:lineRule="auto"/>
              <w:rPr>
                <w:rFonts w:ascii="NewtonCSanPin" w:hAnsi="NewtonCSanPin"/>
              </w:rPr>
            </w:pPr>
            <w:r w:rsidRPr="00D23D8F">
              <w:rPr>
                <w:rFonts w:ascii="NewtonCSanPin" w:hAnsi="NewtonCSanPin"/>
                <w:i/>
              </w:rPr>
              <w:t xml:space="preserve">• Употреблять </w:t>
            </w:r>
            <w:r w:rsidRPr="00D23D8F">
              <w:rPr>
                <w:rFonts w:ascii="NewtonCSanPin" w:hAnsi="NewtonCSanPin"/>
              </w:rPr>
              <w:t>новую лексику в ответах на вопросы по поводу расписания.</w:t>
            </w:r>
          </w:p>
          <w:p w14:paraId="3136181A" w14:textId="77777777" w:rsidR="007D2F23" w:rsidRPr="00D23D8F" w:rsidRDefault="007D2F23" w:rsidP="007D2F23">
            <w:pPr>
              <w:spacing w:line="360" w:lineRule="auto"/>
              <w:rPr>
                <w:rFonts w:ascii="NewtonCSanPin" w:hAnsi="NewtonCSanPin"/>
              </w:rPr>
            </w:pPr>
            <w:r w:rsidRPr="00D23D8F">
              <w:rPr>
                <w:rFonts w:ascii="NewtonCSanPin" w:hAnsi="NewtonCSanPin"/>
                <w:i/>
              </w:rPr>
              <w:t>• Определять</w:t>
            </w:r>
            <w:r w:rsidRPr="00D23D8F">
              <w:rPr>
                <w:rFonts w:ascii="NewtonCSanPin" w:hAnsi="NewtonCSanPin"/>
              </w:rPr>
              <w:t xml:space="preserve"> значения слов по теме «Который час?» с опорой на рисунки с изображением часов.</w:t>
            </w:r>
          </w:p>
          <w:p w14:paraId="03476D19" w14:textId="77777777" w:rsidR="007D2F23" w:rsidRPr="00D23D8F" w:rsidRDefault="007D2F23" w:rsidP="007D2F23">
            <w:pPr>
              <w:spacing w:line="360" w:lineRule="auto"/>
              <w:rPr>
                <w:rFonts w:ascii="NewtonCSanPin" w:hAnsi="NewtonCSanPin"/>
              </w:rPr>
            </w:pPr>
            <w:r w:rsidRPr="00D23D8F">
              <w:rPr>
                <w:rFonts w:ascii="NewtonCSanPin" w:hAnsi="NewtonCSanPin"/>
                <w:i/>
              </w:rPr>
              <w:t>• Использовать</w:t>
            </w:r>
            <w:r w:rsidRPr="00D23D8F">
              <w:rPr>
                <w:rFonts w:ascii="NewtonCSanPin" w:hAnsi="NewtonCSanPin"/>
              </w:rPr>
              <w:t xml:space="preserve"> новую лексику в подстановочном упражнении.</w:t>
            </w:r>
          </w:p>
          <w:p w14:paraId="66310EC7" w14:textId="77777777" w:rsidR="007D2F23" w:rsidRPr="00D23D8F" w:rsidRDefault="007D2F23" w:rsidP="007D2F23">
            <w:pPr>
              <w:spacing w:line="360" w:lineRule="auto"/>
              <w:rPr>
                <w:rFonts w:ascii="NewtonCSanPin" w:hAnsi="NewtonCSanPin"/>
              </w:rPr>
            </w:pPr>
            <w:r w:rsidRPr="00D23D8F">
              <w:rPr>
                <w:rFonts w:ascii="NewtonCSanPin" w:hAnsi="NewtonCSanPin"/>
                <w:i/>
              </w:rPr>
              <w:t>• Читать</w:t>
            </w:r>
            <w:r w:rsidRPr="00D23D8F">
              <w:rPr>
                <w:rFonts w:ascii="NewtonCSanPin" w:hAnsi="NewtonCSanPin"/>
              </w:rPr>
              <w:t xml:space="preserve"> текст с полным пониманием содержания, догадываясь о значении новых слов по контексту.</w:t>
            </w:r>
          </w:p>
          <w:p w14:paraId="0310D911" w14:textId="77777777" w:rsidR="007D2F23" w:rsidRPr="00D23D8F" w:rsidRDefault="007D2F23" w:rsidP="007D2F23">
            <w:pPr>
              <w:spacing w:line="360" w:lineRule="auto"/>
              <w:rPr>
                <w:rFonts w:ascii="NewtonCSanPin" w:hAnsi="NewtonCSanPin"/>
              </w:rPr>
            </w:pPr>
            <w:r w:rsidRPr="00D23D8F">
              <w:rPr>
                <w:rFonts w:ascii="NewtonCSanPin" w:hAnsi="NewtonCSanPin"/>
                <w:i/>
              </w:rPr>
              <w:t>• Вычленять</w:t>
            </w:r>
            <w:r w:rsidRPr="00D23D8F">
              <w:rPr>
                <w:rFonts w:ascii="NewtonCSanPin" w:hAnsi="NewtonCSanPin"/>
              </w:rPr>
              <w:t xml:space="preserve"> новые слова из контекста и </w:t>
            </w:r>
            <w:r w:rsidRPr="00D23D8F">
              <w:rPr>
                <w:rFonts w:ascii="NewtonCSanPin" w:hAnsi="NewtonCSanPin"/>
                <w:i/>
              </w:rPr>
              <w:t>записывать</w:t>
            </w:r>
            <w:r w:rsidRPr="00D23D8F">
              <w:rPr>
                <w:rFonts w:ascii="NewtonCSanPin" w:hAnsi="NewtonCSanPin"/>
              </w:rPr>
              <w:t xml:space="preserve"> их в словарные тетради.</w:t>
            </w:r>
          </w:p>
          <w:p w14:paraId="38641374" w14:textId="77777777" w:rsidR="007D2F23" w:rsidRPr="00D23D8F" w:rsidRDefault="007D2F23" w:rsidP="007D2F23">
            <w:pPr>
              <w:spacing w:line="360" w:lineRule="auto"/>
              <w:rPr>
                <w:rFonts w:ascii="NewtonCSanPin" w:hAnsi="NewtonCSanPin"/>
              </w:rPr>
            </w:pPr>
            <w:r w:rsidRPr="00D23D8F">
              <w:rPr>
                <w:rFonts w:ascii="NewtonCSanPin" w:hAnsi="NewtonCSanPin"/>
                <w:i/>
              </w:rPr>
              <w:t>• Познакомиться</w:t>
            </w:r>
            <w:r w:rsidRPr="00D23D8F">
              <w:rPr>
                <w:rFonts w:ascii="NewtonCSanPin" w:hAnsi="NewtonCSanPin"/>
              </w:rPr>
              <w:t xml:space="preserve"> с особенностями спряжения глагола </w:t>
            </w:r>
            <w:r w:rsidRPr="00D23D8F">
              <w:rPr>
                <w:rFonts w:ascii="NewtonCSanPin" w:hAnsi="NewtonCSanPin"/>
                <w:lang w:val="en-US"/>
              </w:rPr>
              <w:t>d</w:t>
            </w:r>
            <w:r w:rsidRPr="00D23D8F">
              <w:rPr>
                <w:rFonts w:ascii="NewtonCSanPin" w:hAnsi="NewtonCSanPin"/>
              </w:rPr>
              <w:t>ü</w:t>
            </w:r>
            <w:r w:rsidRPr="00D23D8F">
              <w:rPr>
                <w:rFonts w:ascii="NewtonCSanPin" w:hAnsi="NewtonCSanPin"/>
                <w:lang w:val="en-US"/>
              </w:rPr>
              <w:t>rfen</w:t>
            </w:r>
            <w:r w:rsidRPr="00D23D8F">
              <w:rPr>
                <w:rFonts w:ascii="NewtonCSanPin" w:hAnsi="NewtonCSanPin"/>
              </w:rPr>
              <w:t xml:space="preserve"> и </w:t>
            </w:r>
            <w:r w:rsidRPr="00D23D8F">
              <w:rPr>
                <w:rFonts w:ascii="NewtonCSanPin" w:hAnsi="NewtonCSanPin"/>
                <w:i/>
              </w:rPr>
              <w:t>употреблять</w:t>
            </w:r>
            <w:r w:rsidRPr="00D23D8F">
              <w:rPr>
                <w:rFonts w:ascii="NewtonCSanPin" w:hAnsi="NewtonCSanPin"/>
              </w:rPr>
              <w:t xml:space="preserve"> его в речи.</w:t>
            </w:r>
          </w:p>
          <w:p w14:paraId="724B1E69" w14:textId="77777777" w:rsidR="007D2F23" w:rsidRPr="00D23D8F" w:rsidRDefault="007D2F23" w:rsidP="007D2F23">
            <w:pPr>
              <w:spacing w:line="360" w:lineRule="auto"/>
              <w:jc w:val="both"/>
              <w:rPr>
                <w:rFonts w:ascii="NewtonCSanPin" w:hAnsi="NewtonCSanPin"/>
                <w:b/>
              </w:rPr>
            </w:pPr>
            <w:r w:rsidRPr="00D23D8F">
              <w:rPr>
                <w:rFonts w:ascii="NewtonCSanPin" w:hAnsi="NewtonCSanPin"/>
                <w:i/>
              </w:rPr>
              <w:t>• Читать</w:t>
            </w:r>
            <w:r w:rsidRPr="00D23D8F">
              <w:rPr>
                <w:rFonts w:ascii="NewtonCSanPin" w:hAnsi="NewtonCSanPin"/>
              </w:rPr>
              <w:t xml:space="preserve"> текст с иллюстрациями с пониманием основного содержания и </w:t>
            </w:r>
            <w:r w:rsidRPr="00D23D8F">
              <w:rPr>
                <w:rFonts w:ascii="NewtonCSanPin" w:hAnsi="NewtonCSanPin"/>
                <w:i/>
              </w:rPr>
              <w:t xml:space="preserve">отвечать </w:t>
            </w:r>
            <w:r w:rsidRPr="00D23D8F">
              <w:rPr>
                <w:rFonts w:ascii="NewtonCSanPin" w:hAnsi="NewtonCSanPin"/>
              </w:rPr>
              <w:t>на вопросы по содержанию прочитанного</w:t>
            </w:r>
          </w:p>
        </w:tc>
      </w:tr>
      <w:tr w:rsidR="007D2F23" w:rsidRPr="004C6FA7" w14:paraId="531BE291" w14:textId="77777777" w:rsidTr="007D2F23">
        <w:tc>
          <w:tcPr>
            <w:tcW w:w="14786" w:type="dxa"/>
            <w:gridSpan w:val="3"/>
          </w:tcPr>
          <w:p w14:paraId="48968FEA" w14:textId="77777777" w:rsidR="007D2F23" w:rsidRPr="00D23D8F" w:rsidRDefault="007D2F23" w:rsidP="007D2F23">
            <w:pPr>
              <w:spacing w:line="360" w:lineRule="auto"/>
              <w:jc w:val="center"/>
              <w:rPr>
                <w:rFonts w:ascii="NewtonCSanPin" w:hAnsi="NewtonCSanPin"/>
                <w:lang w:val="de-DE"/>
              </w:rPr>
            </w:pPr>
            <w:r w:rsidRPr="00D23D8F">
              <w:rPr>
                <w:rFonts w:ascii="NewtonCSanPin" w:hAnsi="NewtonCSanPin"/>
              </w:rPr>
              <w:t>Блок</w:t>
            </w:r>
            <w:r w:rsidRPr="00D23D8F">
              <w:rPr>
                <w:rFonts w:ascii="NewtonCSanPin" w:hAnsi="NewtonCSanPin"/>
                <w:lang w:val="de-DE"/>
              </w:rPr>
              <w:t xml:space="preserve"> 2. Lesen macht klug (2 </w:t>
            </w:r>
            <w:r w:rsidRPr="00D23D8F">
              <w:rPr>
                <w:rFonts w:ascii="NewtonCSanPin" w:hAnsi="NewtonCSanPin"/>
              </w:rPr>
              <w:t>ч</w:t>
            </w:r>
            <w:r w:rsidRPr="00D23D8F">
              <w:rPr>
                <w:rFonts w:ascii="NewtonCSanPin" w:hAnsi="NewtonCSanPin"/>
                <w:lang w:val="de-DE"/>
              </w:rPr>
              <w:t>)</w:t>
            </w:r>
          </w:p>
        </w:tc>
      </w:tr>
      <w:tr w:rsidR="007D2F23" w:rsidRPr="00D23D8F" w14:paraId="668665E7" w14:textId="77777777" w:rsidTr="007D2F23">
        <w:tc>
          <w:tcPr>
            <w:tcW w:w="4788" w:type="dxa"/>
            <w:gridSpan w:val="2"/>
          </w:tcPr>
          <w:p w14:paraId="6FCFB75B" w14:textId="77777777" w:rsidR="007D2F23" w:rsidRPr="00D23D8F" w:rsidRDefault="007D2F23" w:rsidP="007D2F23">
            <w:pPr>
              <w:spacing w:line="360" w:lineRule="auto"/>
              <w:rPr>
                <w:rFonts w:ascii="NewtonCSanPin" w:hAnsi="NewtonCSanPin"/>
              </w:rPr>
            </w:pPr>
            <w:r w:rsidRPr="00D23D8F">
              <w:rPr>
                <w:rFonts w:ascii="NewtonCSanPin" w:hAnsi="NewtonCSanPin"/>
              </w:rPr>
              <w:lastRenderedPageBreak/>
              <w:t>Подстановочное упражнение, которое ориентирует на составление предложений из отдельных слов и словосочетаний.</w:t>
            </w:r>
          </w:p>
          <w:p w14:paraId="0EBA005E" w14:textId="77777777" w:rsidR="007D2F23" w:rsidRPr="00D23D8F" w:rsidRDefault="007D2F23" w:rsidP="007D2F23">
            <w:pPr>
              <w:spacing w:line="360" w:lineRule="auto"/>
              <w:rPr>
                <w:rFonts w:ascii="NewtonCSanPin" w:hAnsi="NewtonCSanPin"/>
              </w:rPr>
            </w:pPr>
            <w:r w:rsidRPr="00D23D8F">
              <w:rPr>
                <w:rFonts w:ascii="NewtonCSanPin" w:hAnsi="NewtonCSanPin"/>
              </w:rPr>
              <w:t xml:space="preserve">Памятка о систематизации предлогов с </w:t>
            </w:r>
            <w:r w:rsidRPr="00D23D8F">
              <w:rPr>
                <w:rFonts w:ascii="NewtonCSanPin" w:hAnsi="NewtonCSanPin"/>
                <w:lang w:val="en-US"/>
              </w:rPr>
              <w:t>Dativ</w:t>
            </w:r>
            <w:r w:rsidRPr="00D23D8F">
              <w:rPr>
                <w:rFonts w:ascii="NewtonCSanPin" w:hAnsi="NewtonCSanPin"/>
              </w:rPr>
              <w:t xml:space="preserve"> и </w:t>
            </w:r>
            <w:r w:rsidRPr="00D23D8F">
              <w:rPr>
                <w:rFonts w:ascii="NewtonCSanPin" w:hAnsi="NewtonCSanPin"/>
                <w:lang w:val="en-US"/>
              </w:rPr>
              <w:t>Akkusativ</w:t>
            </w:r>
            <w:r w:rsidRPr="00D23D8F">
              <w:rPr>
                <w:rFonts w:ascii="NewtonCSanPin" w:hAnsi="NewtonCSanPin"/>
              </w:rPr>
              <w:t xml:space="preserve"> и об образовании </w:t>
            </w:r>
            <w:r w:rsidRPr="00D23D8F">
              <w:rPr>
                <w:rFonts w:ascii="NewtonCSanPin" w:hAnsi="NewtonCSanPin"/>
                <w:lang w:val="en-US"/>
              </w:rPr>
              <w:t>PartizipII</w:t>
            </w:r>
            <w:r w:rsidRPr="00D23D8F">
              <w:rPr>
                <w:rFonts w:ascii="NewtonCSanPin" w:hAnsi="NewtonCSanPin"/>
              </w:rPr>
              <w:t xml:space="preserve"> слабых и сильных глаголов.</w:t>
            </w:r>
          </w:p>
          <w:p w14:paraId="10ACD59E" w14:textId="77777777" w:rsidR="007D2F23" w:rsidRPr="00D23D8F" w:rsidRDefault="007D2F23" w:rsidP="007D2F23">
            <w:pPr>
              <w:spacing w:line="360" w:lineRule="auto"/>
              <w:rPr>
                <w:rFonts w:ascii="NewtonCSanPin" w:hAnsi="NewtonCSanPin"/>
              </w:rPr>
            </w:pPr>
            <w:r w:rsidRPr="00D23D8F">
              <w:rPr>
                <w:rFonts w:ascii="NewtonCSanPin" w:hAnsi="NewtonCSanPin"/>
              </w:rPr>
              <w:t>Описание классной комнаты Йорга.</w:t>
            </w:r>
          </w:p>
          <w:p w14:paraId="518BBC1B" w14:textId="77777777" w:rsidR="007D2F23" w:rsidRPr="00D23D8F" w:rsidRDefault="007D2F23" w:rsidP="007D2F23">
            <w:pPr>
              <w:spacing w:line="360" w:lineRule="auto"/>
              <w:rPr>
                <w:rFonts w:ascii="NewtonCSanPin" w:hAnsi="NewtonCSanPin"/>
              </w:rPr>
            </w:pPr>
            <w:r w:rsidRPr="00D23D8F">
              <w:rPr>
                <w:rFonts w:ascii="NewtonCSanPin" w:hAnsi="NewtonCSanPin"/>
              </w:rPr>
              <w:t>Текст (сочинение Йорга о его друге монстре).</w:t>
            </w:r>
          </w:p>
          <w:p w14:paraId="78BC2A00" w14:textId="77777777" w:rsidR="007D2F23" w:rsidRPr="00D23D8F" w:rsidRDefault="007D2F23" w:rsidP="007D2F23">
            <w:pPr>
              <w:spacing w:line="360" w:lineRule="auto"/>
              <w:rPr>
                <w:rFonts w:ascii="NewtonCSanPin" w:hAnsi="NewtonCSanPin"/>
                <w:u w:val="single"/>
              </w:rPr>
            </w:pPr>
            <w:r w:rsidRPr="00D23D8F">
              <w:rPr>
                <w:rFonts w:ascii="NewtonCSanPin" w:hAnsi="NewtonCSanPin"/>
                <w:u w:val="single"/>
              </w:rPr>
              <w:t>Грамматический материал</w:t>
            </w:r>
          </w:p>
          <w:p w14:paraId="65A44C2A" w14:textId="77777777" w:rsidR="007D2F23" w:rsidRPr="00D23D8F" w:rsidRDefault="007D2F23" w:rsidP="007D2F23">
            <w:pPr>
              <w:spacing w:line="360" w:lineRule="auto"/>
              <w:ind w:left="360"/>
              <w:rPr>
                <w:rFonts w:ascii="NewtonCSanPin" w:hAnsi="NewtonCSanPin"/>
              </w:rPr>
            </w:pPr>
            <w:r w:rsidRPr="00D23D8F">
              <w:rPr>
                <w:rFonts w:ascii="NewtonCSanPin" w:hAnsi="NewtonCSanPin"/>
                <w:lang w:val="en-US"/>
              </w:rPr>
              <w:t>Pr</w:t>
            </w:r>
            <w:r w:rsidRPr="00D23D8F">
              <w:rPr>
                <w:rFonts w:ascii="NewtonCSanPin" w:hAnsi="NewtonCSanPin"/>
              </w:rPr>
              <w:t>ä</w:t>
            </w:r>
            <w:r w:rsidRPr="00D23D8F">
              <w:rPr>
                <w:rFonts w:ascii="NewtonCSanPin" w:hAnsi="NewtonCSanPin"/>
                <w:lang w:val="en-US"/>
              </w:rPr>
              <w:t>teritum</w:t>
            </w:r>
            <w:r w:rsidRPr="00D23D8F">
              <w:rPr>
                <w:rFonts w:ascii="NewtonCSanPin" w:hAnsi="NewtonCSanPin"/>
              </w:rPr>
              <w:t xml:space="preserve"> слабых и сильных глаголов.</w:t>
            </w:r>
          </w:p>
          <w:p w14:paraId="6B0AE55C" w14:textId="77777777" w:rsidR="007D2F23" w:rsidRPr="00D23D8F" w:rsidRDefault="007D2F23" w:rsidP="007D2F23">
            <w:pPr>
              <w:spacing w:line="360" w:lineRule="auto"/>
              <w:rPr>
                <w:rFonts w:ascii="NewtonCSanPin" w:hAnsi="NewtonCSanPin"/>
              </w:rPr>
            </w:pPr>
            <w:r w:rsidRPr="00D23D8F">
              <w:rPr>
                <w:rFonts w:ascii="NewtonCSanPin" w:hAnsi="NewtonCSanPin"/>
              </w:rPr>
              <w:t xml:space="preserve">Стихотворение </w:t>
            </w:r>
            <w:r w:rsidRPr="00D23D8F">
              <w:rPr>
                <w:rFonts w:ascii="NewtonCSanPin" w:hAnsi="NewtonCSanPin"/>
                <w:b/>
              </w:rPr>
              <w:t>„</w:t>
            </w:r>
            <w:r w:rsidRPr="00D23D8F">
              <w:rPr>
                <w:rFonts w:ascii="NewtonCSanPin" w:hAnsi="NewtonCSanPin"/>
                <w:b/>
                <w:lang w:val="en-US"/>
              </w:rPr>
              <w:t>DiepoetischenVerben</w:t>
            </w:r>
            <w:r w:rsidRPr="00D23D8F">
              <w:rPr>
                <w:rFonts w:ascii="NewtonCSanPin" w:hAnsi="NewtonCSanPin"/>
                <w:b/>
              </w:rPr>
              <w:t>“</w:t>
            </w:r>
            <w:r w:rsidRPr="00D23D8F">
              <w:rPr>
                <w:rFonts w:ascii="NewtonCSanPin" w:hAnsi="NewtonCSanPin"/>
              </w:rPr>
              <w:t>.</w:t>
            </w:r>
          </w:p>
          <w:p w14:paraId="1C0DEF2A" w14:textId="77777777" w:rsidR="007D2F23" w:rsidRPr="00D23D8F" w:rsidRDefault="007D2F23" w:rsidP="007D2F23">
            <w:pPr>
              <w:spacing w:line="360" w:lineRule="auto"/>
              <w:rPr>
                <w:rFonts w:ascii="NewtonCSanPin" w:hAnsi="NewtonCSanPin"/>
              </w:rPr>
            </w:pPr>
            <w:r w:rsidRPr="00D23D8F">
              <w:rPr>
                <w:rFonts w:ascii="NewtonCSanPin" w:hAnsi="NewtonCSanPin"/>
              </w:rPr>
              <w:t>Тренировочные упражнения на запоминание основных форм глагола</w:t>
            </w:r>
          </w:p>
        </w:tc>
        <w:tc>
          <w:tcPr>
            <w:tcW w:w="9998" w:type="dxa"/>
          </w:tcPr>
          <w:p w14:paraId="5D9CD1BB" w14:textId="77777777" w:rsidR="007D2F23" w:rsidRPr="00D23D8F" w:rsidRDefault="007D2F23" w:rsidP="007D2F23">
            <w:pPr>
              <w:spacing w:line="360" w:lineRule="auto"/>
              <w:rPr>
                <w:rFonts w:ascii="NewtonCSanPin" w:hAnsi="NewtonCSanPin"/>
              </w:rPr>
            </w:pPr>
            <w:r w:rsidRPr="00D23D8F">
              <w:rPr>
                <w:rFonts w:ascii="NewtonCSanPin" w:hAnsi="NewtonCSanPin"/>
                <w:i/>
              </w:rPr>
              <w:t>• Составлять</w:t>
            </w:r>
            <w:r w:rsidRPr="00D23D8F">
              <w:rPr>
                <w:rFonts w:ascii="NewtonCSanPin" w:hAnsi="NewtonCSanPin"/>
              </w:rPr>
              <w:t xml:space="preserve"> предложения из отдельных слов и словосочетаний.</w:t>
            </w:r>
          </w:p>
          <w:p w14:paraId="6426EAF8" w14:textId="77777777" w:rsidR="007D2F23" w:rsidRPr="00D23D8F" w:rsidRDefault="007D2F23" w:rsidP="007D2F23">
            <w:pPr>
              <w:spacing w:line="360" w:lineRule="auto"/>
              <w:rPr>
                <w:rFonts w:ascii="NewtonCSanPin" w:hAnsi="NewtonCSanPin"/>
              </w:rPr>
            </w:pPr>
            <w:r w:rsidRPr="00D23D8F">
              <w:rPr>
                <w:rFonts w:ascii="NewtonCSanPin" w:hAnsi="NewtonCSanPin"/>
                <w:i/>
              </w:rPr>
              <w:t>• Использовать</w:t>
            </w:r>
            <w:r w:rsidRPr="00D23D8F">
              <w:rPr>
                <w:rFonts w:ascii="NewtonCSanPin" w:hAnsi="NewtonCSanPin"/>
              </w:rPr>
              <w:t xml:space="preserve"> предлоги с </w:t>
            </w:r>
            <w:r w:rsidRPr="00D23D8F">
              <w:rPr>
                <w:rFonts w:ascii="NewtonCSanPin" w:hAnsi="NewtonCSanPin"/>
                <w:lang w:val="en-US"/>
              </w:rPr>
              <w:t>Dativ</w:t>
            </w:r>
            <w:r w:rsidRPr="00D23D8F">
              <w:rPr>
                <w:rFonts w:ascii="NewtonCSanPin" w:hAnsi="NewtonCSanPin"/>
              </w:rPr>
              <w:t xml:space="preserve"> и </w:t>
            </w:r>
            <w:r w:rsidRPr="00D23D8F">
              <w:rPr>
                <w:rFonts w:ascii="NewtonCSanPin" w:hAnsi="NewtonCSanPin"/>
                <w:lang w:val="en-US"/>
              </w:rPr>
              <w:t>Akkusativ</w:t>
            </w:r>
            <w:r w:rsidRPr="00D23D8F">
              <w:rPr>
                <w:rFonts w:ascii="NewtonCSanPin" w:hAnsi="NewtonCSanPin"/>
              </w:rPr>
              <w:t xml:space="preserve"> в речи.</w:t>
            </w:r>
          </w:p>
          <w:p w14:paraId="4411057C" w14:textId="77777777" w:rsidR="007D2F23" w:rsidRPr="00D23D8F" w:rsidRDefault="007D2F23" w:rsidP="007D2F23">
            <w:pPr>
              <w:spacing w:line="360" w:lineRule="auto"/>
              <w:rPr>
                <w:rFonts w:ascii="NewtonCSanPin" w:hAnsi="NewtonCSanPin"/>
              </w:rPr>
            </w:pPr>
            <w:r w:rsidRPr="00D23D8F">
              <w:rPr>
                <w:rFonts w:ascii="NewtonCSanPin" w:hAnsi="NewtonCSanPin"/>
                <w:i/>
              </w:rPr>
              <w:t xml:space="preserve">• Читать </w:t>
            </w:r>
            <w:r w:rsidRPr="00D23D8F">
              <w:rPr>
                <w:rFonts w:ascii="NewtonCSanPin" w:hAnsi="NewtonCSanPin"/>
              </w:rPr>
              <w:t xml:space="preserve">описание классной комнаты Йорга и </w:t>
            </w:r>
            <w:r w:rsidRPr="00D23D8F">
              <w:rPr>
                <w:rFonts w:ascii="NewtonCSanPin" w:hAnsi="NewtonCSanPin"/>
                <w:i/>
              </w:rPr>
              <w:t>изображать</w:t>
            </w:r>
            <w:r w:rsidRPr="00D23D8F">
              <w:rPr>
                <w:rFonts w:ascii="NewtonCSanPin" w:hAnsi="NewtonCSanPin"/>
              </w:rPr>
              <w:t xml:space="preserve"> на рисунке предметы в соответствии с содержанием текста.</w:t>
            </w:r>
          </w:p>
          <w:p w14:paraId="5C0C3445" w14:textId="77777777" w:rsidR="007D2F23" w:rsidRPr="00D23D8F" w:rsidRDefault="007D2F23" w:rsidP="007D2F23">
            <w:pPr>
              <w:spacing w:line="360" w:lineRule="auto"/>
              <w:rPr>
                <w:rFonts w:ascii="NewtonCSanPin" w:hAnsi="NewtonCSanPin"/>
              </w:rPr>
            </w:pPr>
            <w:r w:rsidRPr="00D23D8F">
              <w:rPr>
                <w:rFonts w:ascii="NewtonCSanPin" w:hAnsi="NewtonCSanPin"/>
                <w:i/>
              </w:rPr>
              <w:t>• Читать</w:t>
            </w:r>
            <w:r w:rsidRPr="00D23D8F">
              <w:rPr>
                <w:rFonts w:ascii="NewtonCSanPin" w:hAnsi="NewtonCSanPin"/>
              </w:rPr>
              <w:t xml:space="preserve"> текст и </w:t>
            </w:r>
            <w:r w:rsidRPr="00D23D8F">
              <w:rPr>
                <w:rFonts w:ascii="NewtonCSanPin" w:hAnsi="NewtonCSanPin"/>
                <w:i/>
              </w:rPr>
              <w:t>анализировать</w:t>
            </w:r>
            <w:r w:rsidRPr="00D23D8F">
              <w:rPr>
                <w:rFonts w:ascii="NewtonCSanPin" w:hAnsi="NewtonCSanPin"/>
              </w:rPr>
              <w:t xml:space="preserve"> предложения с глаголами в </w:t>
            </w:r>
            <w:r w:rsidRPr="00D23D8F">
              <w:rPr>
                <w:rFonts w:ascii="NewtonCSanPin" w:hAnsi="NewtonCSanPin"/>
                <w:lang w:val="en-US"/>
              </w:rPr>
              <w:t>Pr</w:t>
            </w:r>
            <w:r w:rsidRPr="00D23D8F">
              <w:rPr>
                <w:rFonts w:ascii="NewtonCSanPin" w:hAnsi="NewtonCSanPin"/>
              </w:rPr>
              <w:t>ä</w:t>
            </w:r>
            <w:r w:rsidRPr="00D23D8F">
              <w:rPr>
                <w:rFonts w:ascii="NewtonCSanPin" w:hAnsi="NewtonCSanPin"/>
                <w:lang w:val="en-US"/>
              </w:rPr>
              <w:t>teritum</w:t>
            </w:r>
            <w:r w:rsidRPr="00D23D8F">
              <w:rPr>
                <w:rFonts w:ascii="NewtonCSanPin" w:hAnsi="NewtonCSanPin"/>
              </w:rPr>
              <w:t>.</w:t>
            </w:r>
          </w:p>
          <w:p w14:paraId="5B3E2D2E" w14:textId="77777777" w:rsidR="007D2F23" w:rsidRPr="00D23D8F" w:rsidRDefault="007D2F23" w:rsidP="007D2F23">
            <w:pPr>
              <w:spacing w:line="360" w:lineRule="auto"/>
              <w:rPr>
                <w:rFonts w:ascii="NewtonCSanPin" w:hAnsi="NewtonCSanPin"/>
              </w:rPr>
            </w:pPr>
            <w:r w:rsidRPr="00D23D8F">
              <w:rPr>
                <w:rFonts w:ascii="NewtonCSanPin" w:hAnsi="NewtonCSanPin"/>
                <w:i/>
              </w:rPr>
              <w:t>• Делатьобобщения</w:t>
            </w:r>
            <w:r w:rsidRPr="00D23D8F">
              <w:rPr>
                <w:rFonts w:ascii="NewtonCSanPin" w:hAnsi="NewtonCSanPin"/>
              </w:rPr>
              <w:t xml:space="preserve"> и </w:t>
            </w:r>
            <w:r w:rsidRPr="00D23D8F">
              <w:rPr>
                <w:rFonts w:ascii="NewtonCSanPin" w:hAnsi="NewtonCSanPin"/>
                <w:i/>
              </w:rPr>
              <w:t>выводитьправила</w:t>
            </w:r>
            <w:r w:rsidRPr="00D23D8F">
              <w:rPr>
                <w:rFonts w:ascii="NewtonCSanPin" w:hAnsi="NewtonCSanPin"/>
              </w:rPr>
              <w:t xml:space="preserve"> образования </w:t>
            </w:r>
            <w:r w:rsidRPr="00D23D8F">
              <w:rPr>
                <w:rFonts w:ascii="NewtonCSanPin" w:hAnsi="NewtonCSanPin"/>
                <w:lang w:val="en-US"/>
              </w:rPr>
              <w:t>Pr</w:t>
            </w:r>
            <w:r w:rsidRPr="00D23D8F">
              <w:rPr>
                <w:rFonts w:ascii="NewtonCSanPin" w:hAnsi="NewtonCSanPin"/>
              </w:rPr>
              <w:t>ä</w:t>
            </w:r>
            <w:r w:rsidRPr="00D23D8F">
              <w:rPr>
                <w:rFonts w:ascii="NewtonCSanPin" w:hAnsi="NewtonCSanPin"/>
                <w:lang w:val="en-US"/>
              </w:rPr>
              <w:t>teritum</w:t>
            </w:r>
            <w:r w:rsidRPr="00D23D8F">
              <w:rPr>
                <w:rFonts w:ascii="NewtonCSanPin" w:hAnsi="NewtonCSanPin"/>
              </w:rPr>
              <w:t>.</w:t>
            </w:r>
          </w:p>
          <w:p w14:paraId="7B58300C" w14:textId="77777777" w:rsidR="007D2F23" w:rsidRPr="00D23D8F" w:rsidRDefault="007D2F23" w:rsidP="007D2F23">
            <w:pPr>
              <w:spacing w:line="360" w:lineRule="auto"/>
              <w:rPr>
                <w:rFonts w:ascii="NewtonCSanPin" w:hAnsi="NewtonCSanPin"/>
              </w:rPr>
            </w:pPr>
            <w:r w:rsidRPr="00D23D8F">
              <w:rPr>
                <w:rFonts w:ascii="NewtonCSanPin" w:hAnsi="NewtonCSanPin"/>
                <w:i/>
              </w:rPr>
              <w:t>• Заучивать</w:t>
            </w:r>
            <w:r w:rsidRPr="00D23D8F">
              <w:rPr>
                <w:rFonts w:ascii="NewtonCSanPin" w:hAnsi="NewtonCSanPin"/>
              </w:rPr>
              <w:t xml:space="preserve"> три формы сильных глаголов, используя стихотворение  „</w:t>
            </w:r>
            <w:r w:rsidRPr="00D23D8F">
              <w:rPr>
                <w:rFonts w:ascii="NewtonCSanPin" w:hAnsi="NewtonCSanPin"/>
                <w:lang w:val="en-US"/>
              </w:rPr>
              <w:t>DiepoetischenVerben</w:t>
            </w:r>
            <w:r w:rsidRPr="00D23D8F">
              <w:rPr>
                <w:rFonts w:ascii="NewtonCSanPin" w:hAnsi="NewtonCSanPin"/>
              </w:rPr>
              <w:t>“</w:t>
            </w:r>
          </w:p>
          <w:p w14:paraId="0138439C" w14:textId="77777777" w:rsidR="007D2F23" w:rsidRPr="00D23D8F" w:rsidRDefault="007D2F23" w:rsidP="007D2F23">
            <w:pPr>
              <w:spacing w:line="360" w:lineRule="auto"/>
              <w:rPr>
                <w:rFonts w:ascii="NewtonCSanPin" w:hAnsi="NewtonCSanPin"/>
              </w:rPr>
            </w:pPr>
          </w:p>
        </w:tc>
      </w:tr>
      <w:tr w:rsidR="007D2F23" w:rsidRPr="00D23D8F" w14:paraId="1A92D2D4" w14:textId="77777777" w:rsidTr="007D2F23">
        <w:tc>
          <w:tcPr>
            <w:tcW w:w="14786" w:type="dxa"/>
            <w:gridSpan w:val="3"/>
          </w:tcPr>
          <w:p w14:paraId="4D002B88" w14:textId="77777777" w:rsidR="007D2F23" w:rsidRPr="00D23D8F" w:rsidRDefault="007D2F23" w:rsidP="007D2F23">
            <w:pPr>
              <w:spacing w:line="360" w:lineRule="auto"/>
              <w:jc w:val="center"/>
              <w:rPr>
                <w:rFonts w:ascii="NewtonCSanPin" w:hAnsi="NewtonCSanPin"/>
                <w:lang w:val="de-DE"/>
              </w:rPr>
            </w:pPr>
            <w:r w:rsidRPr="00D23D8F">
              <w:rPr>
                <w:rFonts w:ascii="NewtonCSanPin" w:hAnsi="NewtonCSanPin"/>
              </w:rPr>
              <w:t>Блок</w:t>
            </w:r>
            <w:r w:rsidRPr="00D23D8F">
              <w:rPr>
                <w:rFonts w:ascii="NewtonCSanPin" w:hAnsi="NewtonCSanPin"/>
                <w:lang w:val="de-DE"/>
              </w:rPr>
              <w:t xml:space="preserve"> 3. Grammatik! Ist das eine harte Nuss? (2 </w:t>
            </w:r>
            <w:r w:rsidRPr="00D23D8F">
              <w:rPr>
                <w:rFonts w:ascii="NewtonCSanPin" w:hAnsi="NewtonCSanPin"/>
              </w:rPr>
              <w:t>ч</w:t>
            </w:r>
            <w:r w:rsidRPr="00D23D8F">
              <w:rPr>
                <w:rFonts w:ascii="NewtonCSanPin" w:hAnsi="NewtonCSanPin"/>
                <w:lang w:val="de-DE"/>
              </w:rPr>
              <w:t>)</w:t>
            </w:r>
          </w:p>
        </w:tc>
      </w:tr>
      <w:tr w:rsidR="007D2F23" w:rsidRPr="00D23D8F" w14:paraId="08C5A631" w14:textId="77777777" w:rsidTr="007D2F23">
        <w:tc>
          <w:tcPr>
            <w:tcW w:w="4788" w:type="dxa"/>
            <w:gridSpan w:val="2"/>
          </w:tcPr>
          <w:p w14:paraId="0DAEE15D" w14:textId="77777777" w:rsidR="007D2F23" w:rsidRPr="00D23D8F" w:rsidRDefault="007D2F23" w:rsidP="007D2F23">
            <w:pPr>
              <w:spacing w:line="360" w:lineRule="auto"/>
              <w:rPr>
                <w:rFonts w:ascii="NewtonCSanPin" w:hAnsi="NewtonCSanPin"/>
                <w:lang w:val="de-DE"/>
              </w:rPr>
            </w:pPr>
            <w:r w:rsidRPr="00D23D8F">
              <w:rPr>
                <w:rFonts w:ascii="NewtonCSanPin" w:hAnsi="NewtonCSanPin"/>
              </w:rPr>
              <w:t>Рисункисизображениемциферблатов</w:t>
            </w:r>
            <w:r w:rsidRPr="00D23D8F">
              <w:rPr>
                <w:rFonts w:ascii="NewtonCSanPin" w:hAnsi="NewtonCSanPin"/>
                <w:lang w:val="de-DE"/>
              </w:rPr>
              <w:t>.</w:t>
            </w:r>
          </w:p>
          <w:p w14:paraId="0908782B" w14:textId="77777777" w:rsidR="007D2F23" w:rsidRPr="00D23D8F" w:rsidRDefault="007D2F23" w:rsidP="007D2F23">
            <w:pPr>
              <w:spacing w:line="360" w:lineRule="auto"/>
              <w:rPr>
                <w:rFonts w:ascii="NewtonCSanPin" w:hAnsi="NewtonCSanPin"/>
                <w:b/>
                <w:lang w:val="de-DE"/>
              </w:rPr>
            </w:pPr>
            <w:r w:rsidRPr="00D23D8F">
              <w:rPr>
                <w:rFonts w:ascii="NewtonCSanPin" w:hAnsi="NewtonCSanPin"/>
              </w:rPr>
              <w:t>Шутки</w:t>
            </w:r>
            <w:r w:rsidRPr="00D23D8F">
              <w:rPr>
                <w:rFonts w:ascii="NewtonCSanPin" w:hAnsi="NewtonCSanPin"/>
                <w:lang w:val="de-DE"/>
              </w:rPr>
              <w:t>:</w:t>
            </w:r>
            <w:r w:rsidRPr="00D23D8F">
              <w:rPr>
                <w:rFonts w:ascii="NewtonCSanPin" w:hAnsi="NewtonCSanPin"/>
                <w:b/>
                <w:lang w:val="de-DE"/>
              </w:rPr>
              <w:t xml:space="preserve"> „Nicht so gut, um einen Aufsatz darüber zu schreiben“</w:t>
            </w:r>
            <w:r w:rsidRPr="00D23D8F">
              <w:rPr>
                <w:rFonts w:ascii="NewtonCSanPin" w:hAnsi="NewtonCSanPin"/>
                <w:lang w:val="de-DE"/>
              </w:rPr>
              <w:t>,</w:t>
            </w:r>
            <w:r w:rsidRPr="00D23D8F">
              <w:rPr>
                <w:rFonts w:ascii="NewtonCSanPin" w:hAnsi="NewtonCSanPin"/>
                <w:b/>
                <w:lang w:val="de-DE"/>
              </w:rPr>
              <w:t xml:space="preserve"> „In der Schule rechnen wir nur mit Äpfeln“</w:t>
            </w:r>
          </w:p>
        </w:tc>
        <w:tc>
          <w:tcPr>
            <w:tcW w:w="9998" w:type="dxa"/>
          </w:tcPr>
          <w:p w14:paraId="24F6B2C2" w14:textId="77777777" w:rsidR="007D2F23" w:rsidRPr="00D23D8F" w:rsidRDefault="007D2F23" w:rsidP="007D2F23">
            <w:pPr>
              <w:spacing w:line="360" w:lineRule="auto"/>
              <w:rPr>
                <w:rFonts w:ascii="NewtonCSanPin" w:hAnsi="NewtonCSanPin"/>
              </w:rPr>
            </w:pPr>
            <w:r w:rsidRPr="00D23D8F">
              <w:rPr>
                <w:rFonts w:ascii="NewtonCSanPin" w:hAnsi="NewtonCSanPin"/>
                <w:i/>
              </w:rPr>
              <w:t>• Различать на слух</w:t>
            </w:r>
            <w:r w:rsidRPr="00D23D8F">
              <w:rPr>
                <w:rFonts w:ascii="NewtonCSanPin" w:hAnsi="NewtonCSanPin"/>
              </w:rPr>
              <w:t xml:space="preserve"> глаголы типа </w:t>
            </w:r>
            <w:r w:rsidRPr="00D23D8F">
              <w:rPr>
                <w:rFonts w:ascii="NewtonCSanPin" w:hAnsi="NewtonCSanPin"/>
                <w:lang w:val="en-US"/>
              </w:rPr>
              <w:t>stehen</w:t>
            </w:r>
            <w:r w:rsidRPr="00D23D8F">
              <w:rPr>
                <w:rFonts w:ascii="NewtonCSanPin" w:hAnsi="NewtonCSanPin"/>
              </w:rPr>
              <w:t xml:space="preserve"> – </w:t>
            </w:r>
            <w:r w:rsidRPr="00D23D8F">
              <w:rPr>
                <w:rFonts w:ascii="NewtonCSanPin" w:hAnsi="NewtonCSanPin"/>
                <w:lang w:val="en-US"/>
              </w:rPr>
              <w:t>stellen</w:t>
            </w:r>
            <w:r w:rsidRPr="00D23D8F">
              <w:rPr>
                <w:rFonts w:ascii="NewtonCSanPin" w:hAnsi="NewtonCSanPin"/>
              </w:rPr>
              <w:t xml:space="preserve"> и т. д.</w:t>
            </w:r>
          </w:p>
          <w:p w14:paraId="27348B9A" w14:textId="77777777" w:rsidR="007D2F23" w:rsidRPr="00D23D8F" w:rsidRDefault="007D2F23" w:rsidP="007D2F23">
            <w:pPr>
              <w:spacing w:line="360" w:lineRule="auto"/>
              <w:rPr>
                <w:rFonts w:ascii="NewtonCSanPin" w:hAnsi="NewtonCSanPin"/>
              </w:rPr>
            </w:pPr>
            <w:r w:rsidRPr="00D23D8F">
              <w:rPr>
                <w:rFonts w:ascii="NewtonCSanPin" w:hAnsi="NewtonCSanPin"/>
                <w:i/>
              </w:rPr>
              <w:t>• Понимать на слух</w:t>
            </w:r>
            <w:r w:rsidRPr="00D23D8F">
              <w:rPr>
                <w:rFonts w:ascii="NewtonCSanPin" w:hAnsi="NewtonCSanPin"/>
              </w:rPr>
              <w:t xml:space="preserve"> указания на время и выбор соответствующей иллюстрации.</w:t>
            </w:r>
          </w:p>
          <w:p w14:paraId="25DC6598" w14:textId="77777777" w:rsidR="007D2F23" w:rsidRPr="00D23D8F" w:rsidRDefault="007D2F23" w:rsidP="007D2F23">
            <w:pPr>
              <w:spacing w:line="360" w:lineRule="auto"/>
              <w:rPr>
                <w:rFonts w:ascii="NewtonCSanPin" w:hAnsi="NewtonCSanPin"/>
              </w:rPr>
            </w:pPr>
            <w:r w:rsidRPr="00D23D8F">
              <w:rPr>
                <w:rFonts w:ascii="NewtonCSanPin" w:hAnsi="NewtonCSanPin"/>
                <w:i/>
              </w:rPr>
              <w:t>• Воспринимать на слух</w:t>
            </w:r>
            <w:r w:rsidRPr="00D23D8F">
              <w:rPr>
                <w:rFonts w:ascii="NewtonCSanPin" w:hAnsi="NewtonCSanPin"/>
              </w:rPr>
              <w:t xml:space="preserve"> короткие юмористические рассказы и </w:t>
            </w:r>
            <w:r w:rsidRPr="00D23D8F">
              <w:rPr>
                <w:rFonts w:ascii="NewtonCSanPin" w:hAnsi="NewtonCSanPin"/>
                <w:i/>
              </w:rPr>
              <w:t xml:space="preserve">выполнять </w:t>
            </w:r>
            <w:r w:rsidRPr="00D23D8F">
              <w:rPr>
                <w:rFonts w:ascii="NewtonCSanPin" w:hAnsi="NewtonCSanPin"/>
              </w:rPr>
              <w:t>тестовые задания с целью контроля понимания услышанного.</w:t>
            </w:r>
          </w:p>
          <w:p w14:paraId="1332391C" w14:textId="77777777" w:rsidR="007D2F23" w:rsidRPr="00D23D8F" w:rsidRDefault="007D2F23" w:rsidP="007D2F23">
            <w:pPr>
              <w:spacing w:line="360" w:lineRule="auto"/>
              <w:rPr>
                <w:rFonts w:ascii="NewtonCSanPin" w:hAnsi="NewtonCSanPin"/>
              </w:rPr>
            </w:pPr>
            <w:r w:rsidRPr="00D23D8F">
              <w:rPr>
                <w:rFonts w:ascii="NewtonCSanPin" w:hAnsi="NewtonCSanPin"/>
                <w:i/>
              </w:rPr>
              <w:t>• Воспринимать на слух</w:t>
            </w:r>
            <w:r w:rsidRPr="00D23D8F">
              <w:rPr>
                <w:rFonts w:ascii="NewtonCSanPin" w:hAnsi="NewtonCSanPin"/>
              </w:rPr>
              <w:t xml:space="preserve"> небольшие тексты и </w:t>
            </w:r>
            <w:r w:rsidRPr="00D23D8F">
              <w:rPr>
                <w:rFonts w:ascii="NewtonCSanPin" w:hAnsi="NewtonCSanPin"/>
                <w:i/>
              </w:rPr>
              <w:t xml:space="preserve">отвечать </w:t>
            </w:r>
            <w:r w:rsidRPr="00D23D8F">
              <w:rPr>
                <w:rFonts w:ascii="NewtonCSanPin" w:hAnsi="NewtonCSanPin"/>
              </w:rPr>
              <w:t>на вопросы по содержанию прослушанного</w:t>
            </w:r>
          </w:p>
        </w:tc>
      </w:tr>
      <w:tr w:rsidR="007D2F23" w:rsidRPr="004C6FA7" w14:paraId="125D3A60" w14:textId="77777777" w:rsidTr="007D2F23">
        <w:tc>
          <w:tcPr>
            <w:tcW w:w="14786" w:type="dxa"/>
            <w:gridSpan w:val="3"/>
          </w:tcPr>
          <w:p w14:paraId="21855010" w14:textId="77777777" w:rsidR="007D2F23" w:rsidRPr="00D23D8F" w:rsidRDefault="007D2F23" w:rsidP="007D2F23">
            <w:pPr>
              <w:spacing w:line="360" w:lineRule="auto"/>
              <w:jc w:val="center"/>
              <w:rPr>
                <w:rFonts w:ascii="NewtonCSanPin" w:hAnsi="NewtonCSanPin"/>
                <w:lang w:val="de-DE"/>
              </w:rPr>
            </w:pPr>
            <w:r w:rsidRPr="00D23D8F">
              <w:rPr>
                <w:rFonts w:ascii="NewtonCSanPin" w:hAnsi="NewtonCSanPin"/>
              </w:rPr>
              <w:t>Блок</w:t>
            </w:r>
            <w:r w:rsidRPr="00D23D8F">
              <w:rPr>
                <w:rFonts w:ascii="NewtonCSanPin" w:hAnsi="NewtonCSanPin"/>
                <w:lang w:val="de-DE"/>
              </w:rPr>
              <w:t xml:space="preserve"> 4. Reden ist Silber und Schweigen ist Gold. Aber nicht beim Fremdsprachenlernen! (2 </w:t>
            </w:r>
            <w:r w:rsidRPr="00D23D8F">
              <w:rPr>
                <w:rFonts w:ascii="NewtonCSanPin" w:hAnsi="NewtonCSanPin"/>
              </w:rPr>
              <w:t>ч</w:t>
            </w:r>
            <w:r w:rsidRPr="00D23D8F">
              <w:rPr>
                <w:rFonts w:ascii="NewtonCSanPin" w:hAnsi="NewtonCSanPin"/>
                <w:lang w:val="de-DE"/>
              </w:rPr>
              <w:t>)</w:t>
            </w:r>
          </w:p>
        </w:tc>
      </w:tr>
      <w:tr w:rsidR="007D2F23" w:rsidRPr="00D23D8F" w14:paraId="3A506A41" w14:textId="77777777" w:rsidTr="007D2F23">
        <w:tc>
          <w:tcPr>
            <w:tcW w:w="4788" w:type="dxa"/>
            <w:gridSpan w:val="2"/>
          </w:tcPr>
          <w:p w14:paraId="1D953012" w14:textId="77777777" w:rsidR="007D2F23" w:rsidRPr="00D23D8F" w:rsidRDefault="007D2F23" w:rsidP="007D2F23">
            <w:pPr>
              <w:spacing w:line="360" w:lineRule="auto"/>
              <w:rPr>
                <w:rFonts w:ascii="NewtonCSanPin" w:hAnsi="NewtonCSanPin"/>
              </w:rPr>
            </w:pPr>
            <w:r w:rsidRPr="00D23D8F">
              <w:rPr>
                <w:rFonts w:ascii="NewtonCSanPin" w:hAnsi="NewtonCSanPin"/>
              </w:rPr>
              <w:t xml:space="preserve">Рифмовка </w:t>
            </w:r>
            <w:r w:rsidRPr="00D23D8F">
              <w:rPr>
                <w:rFonts w:ascii="NewtonCSanPin" w:hAnsi="NewtonCSanPin"/>
                <w:b/>
              </w:rPr>
              <w:t>„</w:t>
            </w:r>
            <w:r w:rsidRPr="00D23D8F">
              <w:rPr>
                <w:rFonts w:ascii="NewtonCSanPin" w:hAnsi="NewtonCSanPin"/>
                <w:b/>
                <w:lang w:val="de-DE"/>
              </w:rPr>
              <w:t>Augenauf</w:t>
            </w:r>
            <w:r w:rsidRPr="00D23D8F">
              <w:rPr>
                <w:rFonts w:ascii="NewtonCSanPin" w:hAnsi="NewtonCSanPin"/>
                <w:b/>
              </w:rPr>
              <w:t>!“</w:t>
            </w:r>
            <w:r w:rsidRPr="00D23D8F">
              <w:rPr>
                <w:rFonts w:ascii="NewtonCSanPin" w:hAnsi="NewtonCSanPin"/>
              </w:rPr>
              <w:t>.</w:t>
            </w:r>
          </w:p>
          <w:p w14:paraId="7F61E90B" w14:textId="77777777" w:rsidR="007D2F23" w:rsidRPr="00D23D8F" w:rsidRDefault="007D2F23" w:rsidP="007D2F23">
            <w:pPr>
              <w:spacing w:line="360" w:lineRule="auto"/>
              <w:rPr>
                <w:rFonts w:ascii="NewtonCSanPin" w:hAnsi="NewtonCSanPin"/>
              </w:rPr>
            </w:pPr>
            <w:r w:rsidRPr="00D23D8F">
              <w:rPr>
                <w:rFonts w:ascii="NewtonCSanPin" w:hAnsi="NewtonCSanPin"/>
              </w:rPr>
              <w:t>Тексты с пропусками.</w:t>
            </w:r>
          </w:p>
          <w:p w14:paraId="6A364846" w14:textId="77777777" w:rsidR="007D2F23" w:rsidRPr="00D23D8F" w:rsidRDefault="007D2F23" w:rsidP="007D2F23">
            <w:pPr>
              <w:spacing w:line="360" w:lineRule="auto"/>
              <w:rPr>
                <w:rFonts w:ascii="NewtonCSanPin" w:hAnsi="NewtonCSanPin"/>
                <w:lang w:val="de-DE"/>
              </w:rPr>
            </w:pPr>
            <w:r w:rsidRPr="00D23D8F">
              <w:rPr>
                <w:rFonts w:ascii="NewtonCSanPin" w:hAnsi="NewtonCSanPin"/>
              </w:rPr>
              <w:t>Рифмовка</w:t>
            </w:r>
            <w:r w:rsidRPr="00D23D8F">
              <w:rPr>
                <w:rFonts w:ascii="NewtonCSanPin" w:hAnsi="NewtonCSanPin"/>
                <w:b/>
                <w:lang w:val="de-DE"/>
              </w:rPr>
              <w:t>„Wir müssen täglich lernen“</w:t>
            </w:r>
            <w:r w:rsidRPr="00D23D8F">
              <w:rPr>
                <w:rFonts w:ascii="NewtonCSanPin" w:hAnsi="NewtonCSanPin"/>
                <w:lang w:val="de-DE"/>
              </w:rPr>
              <w:t>.</w:t>
            </w:r>
          </w:p>
          <w:p w14:paraId="3F7F9A3E" w14:textId="77777777" w:rsidR="007D2F23" w:rsidRPr="00D23D8F" w:rsidRDefault="007D2F23" w:rsidP="007D2F23">
            <w:pPr>
              <w:spacing w:line="360" w:lineRule="auto"/>
              <w:rPr>
                <w:rFonts w:ascii="NewtonCSanPin" w:hAnsi="NewtonCSanPin"/>
                <w:lang w:val="de-DE"/>
              </w:rPr>
            </w:pPr>
            <w:r w:rsidRPr="00D23D8F">
              <w:rPr>
                <w:rFonts w:ascii="NewtonCSanPin" w:hAnsi="NewtonCSanPin"/>
              </w:rPr>
              <w:t>Стихотворение</w:t>
            </w:r>
            <w:r w:rsidRPr="00D23D8F">
              <w:rPr>
                <w:rFonts w:ascii="NewtonCSanPin" w:hAnsi="NewtonCSanPin"/>
                <w:b/>
                <w:lang w:val="de-DE"/>
              </w:rPr>
              <w:t>„Der Kasper fährt nach Mainz“</w:t>
            </w:r>
            <w:r w:rsidRPr="00D23D8F">
              <w:rPr>
                <w:rFonts w:ascii="NewtonCSanPin" w:hAnsi="NewtonCSanPin"/>
                <w:lang w:val="de-DE"/>
              </w:rPr>
              <w:t>.</w:t>
            </w:r>
          </w:p>
          <w:p w14:paraId="1D4D1D2F" w14:textId="77777777" w:rsidR="007D2F23" w:rsidRPr="00D23D8F" w:rsidRDefault="007D2F23" w:rsidP="007D2F23">
            <w:pPr>
              <w:spacing w:line="360" w:lineRule="auto"/>
              <w:rPr>
                <w:rFonts w:ascii="NewtonCSanPin" w:hAnsi="NewtonCSanPin"/>
                <w:lang w:val="de-DE"/>
              </w:rPr>
            </w:pPr>
            <w:r w:rsidRPr="00D23D8F">
              <w:rPr>
                <w:rFonts w:ascii="NewtonCSanPin" w:hAnsi="NewtonCSanPin"/>
              </w:rPr>
              <w:t>Текст</w:t>
            </w:r>
            <w:r w:rsidRPr="00D23D8F">
              <w:rPr>
                <w:rFonts w:ascii="NewtonCSanPin" w:hAnsi="NewtonCSanPin"/>
                <w:b/>
                <w:lang w:val="de-DE"/>
              </w:rPr>
              <w:t>„Kommissar Kniepels erster Fall“</w:t>
            </w:r>
            <w:r w:rsidRPr="00D23D8F">
              <w:rPr>
                <w:rFonts w:ascii="NewtonCSanPin" w:hAnsi="NewtonCSanPin"/>
                <w:lang w:val="de-DE"/>
              </w:rPr>
              <w:t>.</w:t>
            </w:r>
          </w:p>
          <w:p w14:paraId="326553B1" w14:textId="77777777" w:rsidR="007D2F23" w:rsidRPr="00D23D8F" w:rsidRDefault="007D2F23" w:rsidP="007D2F23">
            <w:pPr>
              <w:spacing w:line="360" w:lineRule="auto"/>
              <w:rPr>
                <w:rFonts w:ascii="NewtonCSanPin" w:hAnsi="NewtonCSanPin"/>
              </w:rPr>
            </w:pPr>
            <w:r w:rsidRPr="00D23D8F">
              <w:rPr>
                <w:rFonts w:ascii="NewtonCSanPin" w:hAnsi="NewtonCSanPin"/>
              </w:rPr>
              <w:t xml:space="preserve">Текст с пропусками </w:t>
            </w:r>
            <w:r w:rsidRPr="00D23D8F">
              <w:rPr>
                <w:rFonts w:ascii="NewtonCSanPin" w:hAnsi="NewtonCSanPin"/>
                <w:b/>
              </w:rPr>
              <w:t>„</w:t>
            </w:r>
            <w:r w:rsidRPr="00D23D8F">
              <w:rPr>
                <w:rFonts w:ascii="NewtonCSanPin" w:hAnsi="NewtonCSanPin"/>
                <w:b/>
                <w:lang w:val="de-DE"/>
              </w:rPr>
              <w:t>ElkesTagebuchnotizen</w:t>
            </w:r>
            <w:r w:rsidRPr="00D23D8F">
              <w:rPr>
                <w:rFonts w:ascii="NewtonCSanPin" w:hAnsi="NewtonCSanPin"/>
                <w:b/>
              </w:rPr>
              <w:t>“</w:t>
            </w:r>
          </w:p>
          <w:p w14:paraId="744868F1" w14:textId="77777777" w:rsidR="007D2F23" w:rsidRPr="00D23D8F" w:rsidRDefault="007D2F23" w:rsidP="007D2F23">
            <w:pPr>
              <w:spacing w:line="360" w:lineRule="auto"/>
              <w:rPr>
                <w:rFonts w:ascii="NewtonCSanPin" w:hAnsi="NewtonCSanPin"/>
              </w:rPr>
            </w:pPr>
          </w:p>
        </w:tc>
        <w:tc>
          <w:tcPr>
            <w:tcW w:w="9998" w:type="dxa"/>
          </w:tcPr>
          <w:p w14:paraId="18EED5DF" w14:textId="77777777" w:rsidR="007D2F23" w:rsidRPr="00D23D8F" w:rsidRDefault="007D2F23" w:rsidP="007D2F23">
            <w:pPr>
              <w:spacing w:line="360" w:lineRule="auto"/>
              <w:rPr>
                <w:rFonts w:ascii="NewtonCSanPin" w:hAnsi="NewtonCSanPin"/>
              </w:rPr>
            </w:pPr>
            <w:r w:rsidRPr="00D23D8F">
              <w:rPr>
                <w:rFonts w:ascii="NewtonCSanPin" w:hAnsi="NewtonCSanPin"/>
                <w:i/>
              </w:rPr>
              <w:t xml:space="preserve">• Читать </w:t>
            </w:r>
            <w:r w:rsidRPr="00D23D8F">
              <w:rPr>
                <w:rFonts w:ascii="NewtonCSanPin" w:hAnsi="NewtonCSanPin"/>
              </w:rPr>
              <w:t>рифмовку,</w:t>
            </w:r>
            <w:r w:rsidRPr="00D23D8F">
              <w:rPr>
                <w:rFonts w:ascii="NewtonCSanPin" w:hAnsi="NewtonCSanPin"/>
                <w:i/>
              </w:rPr>
              <w:t xml:space="preserve"> переводить</w:t>
            </w:r>
            <w:r w:rsidRPr="00D23D8F">
              <w:rPr>
                <w:rFonts w:ascii="NewtonCSanPin" w:hAnsi="NewtonCSanPin"/>
              </w:rPr>
              <w:t xml:space="preserve"> её и </w:t>
            </w:r>
            <w:r w:rsidRPr="00D23D8F">
              <w:rPr>
                <w:rFonts w:ascii="NewtonCSanPin" w:hAnsi="NewtonCSanPin"/>
                <w:i/>
              </w:rPr>
              <w:t>выбирать</w:t>
            </w:r>
            <w:r w:rsidRPr="00D23D8F">
              <w:rPr>
                <w:rFonts w:ascii="NewtonCSanPin" w:hAnsi="NewtonCSanPin"/>
              </w:rPr>
              <w:t xml:space="preserve"> слова и словосочетания из рифмовки для характеристики «любознательной Насти».</w:t>
            </w:r>
          </w:p>
          <w:p w14:paraId="1D8F8A48" w14:textId="77777777" w:rsidR="007D2F23" w:rsidRPr="00D23D8F" w:rsidRDefault="007D2F23" w:rsidP="007D2F23">
            <w:pPr>
              <w:spacing w:line="360" w:lineRule="auto"/>
              <w:rPr>
                <w:rFonts w:ascii="NewtonCSanPin" w:hAnsi="NewtonCSanPin"/>
              </w:rPr>
            </w:pPr>
            <w:r w:rsidRPr="00D23D8F">
              <w:rPr>
                <w:rFonts w:ascii="NewtonCSanPin" w:hAnsi="NewtonCSanPin"/>
                <w:i/>
              </w:rPr>
              <w:t>• Читать</w:t>
            </w:r>
            <w:r w:rsidRPr="00D23D8F">
              <w:rPr>
                <w:rFonts w:ascii="NewtonCSanPin" w:hAnsi="NewtonCSanPin"/>
              </w:rPr>
              <w:t xml:space="preserve"> рифмовку, </w:t>
            </w:r>
            <w:r w:rsidRPr="00D23D8F">
              <w:rPr>
                <w:rFonts w:ascii="NewtonCSanPin" w:hAnsi="NewtonCSanPin"/>
                <w:i/>
              </w:rPr>
              <w:t>переводить</w:t>
            </w:r>
            <w:r w:rsidRPr="00D23D8F">
              <w:rPr>
                <w:rFonts w:ascii="NewtonCSanPin" w:hAnsi="NewtonCSanPin"/>
              </w:rPr>
              <w:t xml:space="preserve"> её и </w:t>
            </w:r>
            <w:r w:rsidRPr="00D23D8F">
              <w:rPr>
                <w:rFonts w:ascii="NewtonCSanPin" w:hAnsi="NewtonCSanPin"/>
                <w:i/>
              </w:rPr>
              <w:t>подбирать рифму</w:t>
            </w:r>
            <w:r w:rsidRPr="00D23D8F">
              <w:rPr>
                <w:rFonts w:ascii="NewtonCSanPin" w:hAnsi="NewtonCSanPin"/>
              </w:rPr>
              <w:t xml:space="preserve"> по смыслу (вместо пропусков в предложении).</w:t>
            </w:r>
          </w:p>
          <w:p w14:paraId="26B89D76" w14:textId="77777777" w:rsidR="007D2F23" w:rsidRPr="00D23D8F" w:rsidRDefault="007D2F23" w:rsidP="007D2F23">
            <w:pPr>
              <w:spacing w:line="360" w:lineRule="auto"/>
              <w:rPr>
                <w:rFonts w:ascii="NewtonCSanPin" w:hAnsi="NewtonCSanPin"/>
              </w:rPr>
            </w:pPr>
            <w:r w:rsidRPr="00D23D8F">
              <w:rPr>
                <w:rFonts w:ascii="NewtonCSanPin" w:hAnsi="NewtonCSanPin"/>
                <w:i/>
              </w:rPr>
              <w:t>• Читатьвслух</w:t>
            </w:r>
            <w:r w:rsidRPr="00D23D8F">
              <w:rPr>
                <w:rFonts w:ascii="NewtonCSanPin" w:hAnsi="NewtonCSanPin"/>
              </w:rPr>
              <w:t xml:space="preserve"> стихотворение, </w:t>
            </w:r>
            <w:r w:rsidRPr="00D23D8F">
              <w:rPr>
                <w:rFonts w:ascii="NewtonCSanPin" w:hAnsi="NewtonCSanPin"/>
                <w:i/>
              </w:rPr>
              <w:t xml:space="preserve">проверять </w:t>
            </w:r>
            <w:r w:rsidRPr="00D23D8F">
              <w:rPr>
                <w:rFonts w:ascii="NewtonCSanPin" w:hAnsi="NewtonCSanPin"/>
              </w:rPr>
              <w:t>понимание путём выбора правильного ответа из данных ниже вариантов ответа.</w:t>
            </w:r>
          </w:p>
          <w:p w14:paraId="137D7F47" w14:textId="77777777" w:rsidR="007D2F23" w:rsidRPr="00D23D8F" w:rsidRDefault="007D2F23" w:rsidP="007D2F23">
            <w:pPr>
              <w:spacing w:line="360" w:lineRule="auto"/>
              <w:rPr>
                <w:rFonts w:ascii="NewtonCSanPin" w:hAnsi="NewtonCSanPin"/>
              </w:rPr>
            </w:pPr>
            <w:r w:rsidRPr="00D23D8F">
              <w:rPr>
                <w:rFonts w:ascii="NewtonCSanPin" w:hAnsi="NewtonCSanPin"/>
                <w:i/>
              </w:rPr>
              <w:t>• Читать</w:t>
            </w:r>
            <w:r w:rsidRPr="00D23D8F">
              <w:rPr>
                <w:rFonts w:ascii="NewtonCSanPin" w:hAnsi="NewtonCSanPin"/>
              </w:rPr>
              <w:t xml:space="preserve"> с полным пониманием текст,</w:t>
            </w:r>
            <w:r w:rsidRPr="00D23D8F">
              <w:rPr>
                <w:rFonts w:ascii="NewtonCSanPin" w:hAnsi="NewtonCSanPin"/>
                <w:i/>
              </w:rPr>
              <w:t xml:space="preserve"> разыгрывать</w:t>
            </w:r>
            <w:r w:rsidRPr="00D23D8F">
              <w:rPr>
                <w:rFonts w:ascii="NewtonCSanPin" w:hAnsi="NewtonCSanPin"/>
              </w:rPr>
              <w:t xml:space="preserve"> ситуацию «Расследование комиссара Книпеля».</w:t>
            </w:r>
          </w:p>
          <w:p w14:paraId="50887E3D" w14:textId="77777777" w:rsidR="007D2F23" w:rsidRPr="00D23D8F" w:rsidRDefault="007D2F23" w:rsidP="007D2F23">
            <w:pPr>
              <w:spacing w:line="360" w:lineRule="auto"/>
              <w:rPr>
                <w:rFonts w:ascii="NewtonCSanPin" w:hAnsi="NewtonCSanPin"/>
              </w:rPr>
            </w:pPr>
            <w:r w:rsidRPr="00D23D8F">
              <w:rPr>
                <w:rFonts w:ascii="NewtonCSanPin" w:hAnsi="NewtonCSanPin"/>
                <w:i/>
              </w:rPr>
              <w:t>• Участвовать</w:t>
            </w:r>
            <w:r w:rsidRPr="00D23D8F">
              <w:rPr>
                <w:rFonts w:ascii="NewtonCSanPin" w:hAnsi="NewtonCSanPin"/>
              </w:rPr>
              <w:t xml:space="preserve"> в групповом обсуждении происшествия и </w:t>
            </w:r>
            <w:r w:rsidRPr="00D23D8F">
              <w:rPr>
                <w:rFonts w:ascii="NewtonCSanPin" w:hAnsi="NewtonCSanPin"/>
                <w:i/>
              </w:rPr>
              <w:lastRenderedPageBreak/>
              <w:t>выдвигать</w:t>
            </w:r>
            <w:r w:rsidRPr="00D23D8F">
              <w:rPr>
                <w:rFonts w:ascii="NewtonCSanPin" w:hAnsi="NewtonCSanPin"/>
              </w:rPr>
              <w:t xml:space="preserve"> свои версии.</w:t>
            </w:r>
          </w:p>
          <w:p w14:paraId="1F5FD3E3" w14:textId="77777777" w:rsidR="007D2F23" w:rsidRPr="00D23D8F" w:rsidRDefault="007D2F23" w:rsidP="007D2F23">
            <w:pPr>
              <w:spacing w:line="360" w:lineRule="auto"/>
              <w:rPr>
                <w:rFonts w:ascii="NewtonCSanPin" w:hAnsi="NewtonCSanPin"/>
              </w:rPr>
            </w:pPr>
            <w:r w:rsidRPr="00D23D8F">
              <w:rPr>
                <w:rFonts w:ascii="NewtonCSanPin" w:hAnsi="NewtonCSanPin"/>
                <w:i/>
              </w:rPr>
              <w:t>• Читать</w:t>
            </w:r>
            <w:r w:rsidRPr="00D23D8F">
              <w:rPr>
                <w:rFonts w:ascii="NewtonCSanPin" w:hAnsi="NewtonCSanPin"/>
              </w:rPr>
              <w:t xml:space="preserve"> текст с пропусками, вставляя глаголы в </w:t>
            </w:r>
            <w:r w:rsidRPr="00D23D8F">
              <w:rPr>
                <w:rFonts w:ascii="NewtonCSanPin" w:hAnsi="NewtonCSanPin"/>
                <w:lang w:val="en-US"/>
              </w:rPr>
              <w:t>Pr</w:t>
            </w:r>
            <w:r w:rsidRPr="00D23D8F">
              <w:rPr>
                <w:rFonts w:ascii="NewtonCSanPin" w:hAnsi="NewtonCSanPin"/>
              </w:rPr>
              <w:t>ä</w:t>
            </w:r>
            <w:r w:rsidRPr="00D23D8F">
              <w:rPr>
                <w:rFonts w:ascii="NewtonCSanPin" w:hAnsi="NewtonCSanPin"/>
                <w:lang w:val="en-US"/>
              </w:rPr>
              <w:t>teritum</w:t>
            </w:r>
          </w:p>
        </w:tc>
      </w:tr>
      <w:tr w:rsidR="007D2F23" w:rsidRPr="004C6FA7" w14:paraId="0B5E7A97" w14:textId="77777777" w:rsidTr="007D2F23">
        <w:tc>
          <w:tcPr>
            <w:tcW w:w="14786" w:type="dxa"/>
            <w:gridSpan w:val="3"/>
          </w:tcPr>
          <w:p w14:paraId="3A0921B2" w14:textId="77777777" w:rsidR="007D2F23" w:rsidRPr="00D23D8F" w:rsidRDefault="007D2F23" w:rsidP="007D2F23">
            <w:pPr>
              <w:spacing w:line="360" w:lineRule="auto"/>
              <w:jc w:val="center"/>
              <w:rPr>
                <w:rFonts w:ascii="NewtonCSanPin" w:hAnsi="NewtonCSanPin"/>
                <w:lang w:val="de-DE"/>
              </w:rPr>
            </w:pPr>
            <w:r w:rsidRPr="00D23D8F">
              <w:rPr>
                <w:rFonts w:ascii="NewtonCSanPin" w:hAnsi="NewtonCSanPin"/>
              </w:rPr>
              <w:lastRenderedPageBreak/>
              <w:t>Блок</w:t>
            </w:r>
            <w:r w:rsidRPr="00D23D8F">
              <w:rPr>
                <w:rFonts w:ascii="NewtonCSanPin" w:hAnsi="NewtonCSanPin"/>
                <w:lang w:val="de-DE"/>
              </w:rPr>
              <w:t xml:space="preserve"> 5. Wir sind ganz Ohr (1 </w:t>
            </w:r>
            <w:r w:rsidRPr="00D23D8F">
              <w:rPr>
                <w:rFonts w:ascii="NewtonCSanPin" w:hAnsi="NewtonCSanPin"/>
              </w:rPr>
              <w:t>ч</w:t>
            </w:r>
            <w:r w:rsidRPr="00D23D8F">
              <w:rPr>
                <w:rFonts w:ascii="NewtonCSanPin" w:hAnsi="NewtonCSanPin"/>
                <w:lang w:val="de-DE"/>
              </w:rPr>
              <w:t>)</w:t>
            </w:r>
          </w:p>
        </w:tc>
      </w:tr>
      <w:tr w:rsidR="007D2F23" w:rsidRPr="00D23D8F" w14:paraId="5BF48555" w14:textId="77777777" w:rsidTr="007D2F23">
        <w:tc>
          <w:tcPr>
            <w:tcW w:w="4788" w:type="dxa"/>
            <w:gridSpan w:val="2"/>
          </w:tcPr>
          <w:p w14:paraId="4291ACED" w14:textId="77777777" w:rsidR="007D2F23" w:rsidRPr="00D23D8F" w:rsidRDefault="007D2F23" w:rsidP="007D2F23">
            <w:pPr>
              <w:spacing w:line="360" w:lineRule="auto"/>
              <w:rPr>
                <w:rFonts w:ascii="NewtonCSanPin" w:hAnsi="NewtonCSanPin"/>
                <w:lang w:val="de-DE"/>
              </w:rPr>
            </w:pPr>
            <w:r w:rsidRPr="00D23D8F">
              <w:rPr>
                <w:rFonts w:ascii="NewtonCSanPin" w:hAnsi="NewtonCSanPin"/>
              </w:rPr>
              <w:t>Стихотворение</w:t>
            </w:r>
            <w:r w:rsidRPr="00D23D8F">
              <w:rPr>
                <w:rFonts w:ascii="NewtonCSanPin" w:hAnsi="NewtonCSanPin"/>
                <w:b/>
                <w:lang w:val="de-DE"/>
              </w:rPr>
              <w:t>„Wir lieben unsere Schule“</w:t>
            </w:r>
            <w:r w:rsidRPr="00D23D8F">
              <w:rPr>
                <w:rFonts w:ascii="NewtonCSanPin" w:hAnsi="NewtonCSanPin"/>
                <w:lang w:val="de-DE"/>
              </w:rPr>
              <w:t>.</w:t>
            </w:r>
          </w:p>
          <w:p w14:paraId="69A3D12B" w14:textId="77777777" w:rsidR="007D2F23" w:rsidRPr="00D23D8F" w:rsidRDefault="007D2F23" w:rsidP="007D2F23">
            <w:pPr>
              <w:spacing w:line="360" w:lineRule="auto"/>
              <w:rPr>
                <w:rFonts w:ascii="NewtonCSanPin" w:hAnsi="NewtonCSanPin"/>
              </w:rPr>
            </w:pPr>
            <w:r w:rsidRPr="00D23D8F">
              <w:rPr>
                <w:rFonts w:ascii="NewtonCSanPin" w:hAnsi="NewtonCSanPin"/>
              </w:rPr>
              <w:t>Расписание, о котором мечтает Штеффи.</w:t>
            </w:r>
          </w:p>
          <w:p w14:paraId="4C9C4CFD" w14:textId="77777777" w:rsidR="007D2F23" w:rsidRPr="00D23D8F" w:rsidRDefault="007D2F23" w:rsidP="007D2F23">
            <w:pPr>
              <w:spacing w:line="360" w:lineRule="auto"/>
              <w:rPr>
                <w:rFonts w:ascii="NewtonCSanPin" w:hAnsi="NewtonCSanPin"/>
              </w:rPr>
            </w:pPr>
            <w:r w:rsidRPr="00D23D8F">
              <w:rPr>
                <w:rFonts w:ascii="NewtonCSanPin" w:hAnsi="NewtonCSanPin"/>
              </w:rPr>
              <w:t>Микродиалоги о любимых школьных предметах.</w:t>
            </w:r>
          </w:p>
          <w:p w14:paraId="2342751B" w14:textId="77777777" w:rsidR="007D2F23" w:rsidRPr="00D23D8F" w:rsidRDefault="007D2F23" w:rsidP="007D2F23">
            <w:pPr>
              <w:spacing w:line="360" w:lineRule="auto"/>
              <w:rPr>
                <w:rFonts w:ascii="NewtonCSanPin" w:hAnsi="NewtonCSanPin"/>
              </w:rPr>
            </w:pPr>
            <w:r w:rsidRPr="00D23D8F">
              <w:rPr>
                <w:rFonts w:ascii="NewtonCSanPin" w:hAnsi="NewtonCSanPin"/>
              </w:rPr>
              <w:t xml:space="preserve">Диалог </w:t>
            </w:r>
            <w:r w:rsidRPr="00D23D8F">
              <w:rPr>
                <w:rFonts w:ascii="NewtonCSanPin" w:hAnsi="NewtonCSanPin"/>
                <w:b/>
              </w:rPr>
              <w:t>„</w:t>
            </w:r>
            <w:r w:rsidRPr="00D23D8F">
              <w:rPr>
                <w:rFonts w:ascii="NewtonCSanPin" w:hAnsi="NewtonCSanPin"/>
                <w:b/>
                <w:lang w:val="en-US"/>
              </w:rPr>
              <w:t>InderPause</w:t>
            </w:r>
            <w:r w:rsidRPr="00D23D8F">
              <w:rPr>
                <w:rFonts w:ascii="NewtonCSanPin" w:hAnsi="NewtonCSanPin"/>
                <w:b/>
              </w:rPr>
              <w:t>“</w:t>
            </w:r>
            <w:r w:rsidRPr="00D23D8F">
              <w:rPr>
                <w:rFonts w:ascii="NewtonCSanPin" w:hAnsi="NewtonCSanPin"/>
              </w:rPr>
              <w:t>.</w:t>
            </w:r>
          </w:p>
          <w:p w14:paraId="47935590" w14:textId="77777777" w:rsidR="007D2F23" w:rsidRPr="00D23D8F" w:rsidRDefault="007D2F23" w:rsidP="007D2F23">
            <w:pPr>
              <w:spacing w:line="360" w:lineRule="auto"/>
              <w:rPr>
                <w:rFonts w:ascii="NewtonCSanPin" w:hAnsi="NewtonCSanPin"/>
              </w:rPr>
            </w:pPr>
            <w:r w:rsidRPr="00D23D8F">
              <w:rPr>
                <w:rFonts w:ascii="NewtonCSanPin" w:hAnsi="NewtonCSanPin"/>
              </w:rPr>
              <w:t>Советы о том, как изучать иностранный язык</w:t>
            </w:r>
          </w:p>
        </w:tc>
        <w:tc>
          <w:tcPr>
            <w:tcW w:w="9998" w:type="dxa"/>
          </w:tcPr>
          <w:p w14:paraId="7A465D76" w14:textId="77777777" w:rsidR="007D2F23" w:rsidRPr="00D23D8F" w:rsidRDefault="007D2F23" w:rsidP="007D2F23">
            <w:pPr>
              <w:spacing w:line="360" w:lineRule="auto"/>
              <w:rPr>
                <w:rFonts w:ascii="NewtonCSanPin" w:hAnsi="NewtonCSanPin"/>
              </w:rPr>
            </w:pPr>
            <w:r w:rsidRPr="00D23D8F">
              <w:rPr>
                <w:rFonts w:ascii="NewtonCSanPin" w:hAnsi="NewtonCSanPin"/>
                <w:i/>
              </w:rPr>
              <w:t>• Читать</w:t>
            </w:r>
            <w:r w:rsidRPr="00D23D8F">
              <w:rPr>
                <w:rFonts w:ascii="NewtonCSanPin" w:hAnsi="NewtonCSanPin"/>
              </w:rPr>
              <w:t xml:space="preserve"> стихотворение и </w:t>
            </w:r>
            <w:r w:rsidRPr="00D23D8F">
              <w:rPr>
                <w:rFonts w:ascii="NewtonCSanPin" w:hAnsi="NewtonCSanPin"/>
                <w:i/>
              </w:rPr>
              <w:t xml:space="preserve">отвечать </w:t>
            </w:r>
            <w:r w:rsidRPr="00D23D8F">
              <w:rPr>
                <w:rFonts w:ascii="NewtonCSanPin" w:hAnsi="NewtonCSanPin"/>
              </w:rPr>
              <w:t>на вопросы по содержанию прочитанного.</w:t>
            </w:r>
          </w:p>
          <w:p w14:paraId="787C6423" w14:textId="77777777" w:rsidR="007D2F23" w:rsidRPr="00D23D8F" w:rsidRDefault="007D2F23" w:rsidP="007D2F23">
            <w:pPr>
              <w:spacing w:line="360" w:lineRule="auto"/>
              <w:rPr>
                <w:rFonts w:ascii="NewtonCSanPin" w:hAnsi="NewtonCSanPin"/>
              </w:rPr>
            </w:pPr>
            <w:r w:rsidRPr="00D23D8F">
              <w:rPr>
                <w:rFonts w:ascii="NewtonCSanPin" w:hAnsi="NewtonCSanPin"/>
                <w:i/>
              </w:rPr>
              <w:t>• Оценивать</w:t>
            </w:r>
            <w:r w:rsidRPr="00D23D8F">
              <w:rPr>
                <w:rFonts w:ascii="NewtonCSanPin" w:hAnsi="NewtonCSanPin"/>
              </w:rPr>
              <w:t xml:space="preserve"> расписание уроков, </w:t>
            </w:r>
            <w:r w:rsidRPr="00D23D8F">
              <w:rPr>
                <w:rFonts w:ascii="NewtonCSanPin" w:hAnsi="NewtonCSanPin"/>
                <w:i/>
              </w:rPr>
              <w:t>высказывать</w:t>
            </w:r>
            <w:r w:rsidRPr="00D23D8F">
              <w:rPr>
                <w:rFonts w:ascii="NewtonCSanPin" w:hAnsi="NewtonCSanPin"/>
              </w:rPr>
              <w:t xml:space="preserve"> свои замечания и пожелания.</w:t>
            </w:r>
          </w:p>
          <w:p w14:paraId="571A7EAF" w14:textId="77777777" w:rsidR="007D2F23" w:rsidRPr="00D23D8F" w:rsidRDefault="007D2F23" w:rsidP="007D2F23">
            <w:pPr>
              <w:spacing w:line="360" w:lineRule="auto"/>
              <w:rPr>
                <w:rFonts w:ascii="NewtonCSanPin" w:hAnsi="NewtonCSanPin"/>
              </w:rPr>
            </w:pPr>
            <w:r w:rsidRPr="00D23D8F">
              <w:rPr>
                <w:rFonts w:ascii="NewtonCSanPin" w:hAnsi="NewtonCSanPin"/>
                <w:i/>
              </w:rPr>
              <w:t>• Читать</w:t>
            </w:r>
            <w:r w:rsidRPr="00D23D8F">
              <w:rPr>
                <w:rFonts w:ascii="NewtonCSanPin" w:hAnsi="NewtonCSanPin"/>
              </w:rPr>
              <w:t xml:space="preserve"> и </w:t>
            </w:r>
            <w:r w:rsidRPr="00D23D8F">
              <w:rPr>
                <w:rFonts w:ascii="NewtonCSanPin" w:hAnsi="NewtonCSanPin"/>
                <w:i/>
              </w:rPr>
              <w:t>инсценировать</w:t>
            </w:r>
            <w:r w:rsidRPr="00D23D8F">
              <w:rPr>
                <w:rFonts w:ascii="NewtonCSanPin" w:hAnsi="NewtonCSanPin"/>
              </w:rPr>
              <w:t xml:space="preserve"> микродиалоги из школьной жизни.</w:t>
            </w:r>
          </w:p>
          <w:p w14:paraId="2E7AF60A" w14:textId="77777777" w:rsidR="007D2F23" w:rsidRPr="00D23D8F" w:rsidRDefault="007D2F23" w:rsidP="007D2F23">
            <w:pPr>
              <w:spacing w:line="360" w:lineRule="auto"/>
              <w:rPr>
                <w:rFonts w:ascii="NewtonCSanPin" w:hAnsi="NewtonCSanPin"/>
              </w:rPr>
            </w:pPr>
            <w:r w:rsidRPr="00D23D8F">
              <w:rPr>
                <w:rFonts w:ascii="NewtonCSanPin" w:hAnsi="NewtonCSanPin"/>
                <w:i/>
              </w:rPr>
              <w:t>• Составлять</w:t>
            </w:r>
            <w:r w:rsidRPr="00D23D8F">
              <w:rPr>
                <w:rFonts w:ascii="NewtonCSanPin" w:hAnsi="NewtonCSanPin"/>
              </w:rPr>
              <w:t xml:space="preserve"> подобные диалоги с заменой фраз.</w:t>
            </w:r>
          </w:p>
          <w:p w14:paraId="3E3D97C7" w14:textId="77777777" w:rsidR="007D2F23" w:rsidRPr="00D23D8F" w:rsidRDefault="007D2F23" w:rsidP="007D2F23">
            <w:pPr>
              <w:spacing w:line="360" w:lineRule="auto"/>
              <w:rPr>
                <w:rFonts w:ascii="NewtonCSanPin" w:hAnsi="NewtonCSanPin"/>
              </w:rPr>
            </w:pPr>
            <w:r w:rsidRPr="00D23D8F">
              <w:rPr>
                <w:rFonts w:ascii="NewtonCSanPin" w:hAnsi="NewtonCSanPin"/>
                <w:i/>
              </w:rPr>
              <w:t>• Давать советы</w:t>
            </w:r>
            <w:r w:rsidRPr="00D23D8F">
              <w:rPr>
                <w:rFonts w:ascii="NewtonCSanPin" w:hAnsi="NewtonCSanPin"/>
              </w:rPr>
              <w:t xml:space="preserve"> по поводу изучения иностранного языка </w:t>
            </w:r>
          </w:p>
        </w:tc>
      </w:tr>
      <w:tr w:rsidR="007D2F23" w:rsidRPr="004C6FA7" w14:paraId="365AD332" w14:textId="77777777" w:rsidTr="007D2F23">
        <w:tc>
          <w:tcPr>
            <w:tcW w:w="14786" w:type="dxa"/>
            <w:gridSpan w:val="3"/>
          </w:tcPr>
          <w:p w14:paraId="4EABF820" w14:textId="77777777" w:rsidR="007D2F23" w:rsidRPr="00D23D8F" w:rsidRDefault="007D2F23" w:rsidP="007D2F23">
            <w:pPr>
              <w:spacing w:line="360" w:lineRule="auto"/>
              <w:jc w:val="center"/>
              <w:rPr>
                <w:rFonts w:ascii="NewtonCSanPin" w:hAnsi="NewtonCSanPin"/>
                <w:lang w:val="de-DE"/>
              </w:rPr>
            </w:pPr>
            <w:r w:rsidRPr="00D23D8F">
              <w:rPr>
                <w:rFonts w:ascii="NewtonCSanPin" w:hAnsi="NewtonCSanPin"/>
              </w:rPr>
              <w:t>Блок</w:t>
            </w:r>
            <w:r w:rsidRPr="00D23D8F">
              <w:rPr>
                <w:rFonts w:ascii="NewtonCSanPin" w:hAnsi="NewtonCSanPin"/>
                <w:lang w:val="de-DE"/>
              </w:rPr>
              <w:t xml:space="preserve"> 6. Wir prüfen, was wir schon können (2 </w:t>
            </w:r>
            <w:r w:rsidRPr="00D23D8F">
              <w:rPr>
                <w:rFonts w:ascii="NewtonCSanPin" w:hAnsi="NewtonCSanPin"/>
              </w:rPr>
              <w:t>ч</w:t>
            </w:r>
            <w:r w:rsidRPr="00D23D8F">
              <w:rPr>
                <w:rFonts w:ascii="NewtonCSanPin" w:hAnsi="NewtonCSanPin"/>
                <w:lang w:val="de-DE"/>
              </w:rPr>
              <w:t>)</w:t>
            </w:r>
          </w:p>
        </w:tc>
      </w:tr>
      <w:tr w:rsidR="007D2F23" w:rsidRPr="00D23D8F" w14:paraId="0E35671B" w14:textId="77777777" w:rsidTr="007D2F23">
        <w:tc>
          <w:tcPr>
            <w:tcW w:w="4788" w:type="dxa"/>
            <w:gridSpan w:val="2"/>
          </w:tcPr>
          <w:p w14:paraId="5564EA66" w14:textId="77777777" w:rsidR="007D2F23" w:rsidRPr="00D23D8F" w:rsidRDefault="007D2F23" w:rsidP="007D2F23">
            <w:pPr>
              <w:spacing w:line="360" w:lineRule="auto"/>
              <w:rPr>
                <w:rFonts w:ascii="NewtonCSanPin" w:hAnsi="NewtonCSanPin"/>
                <w:b/>
                <w:lang w:val="de-DE"/>
              </w:rPr>
            </w:pPr>
            <w:r w:rsidRPr="00D23D8F">
              <w:rPr>
                <w:rFonts w:ascii="NewtonCSanPin" w:hAnsi="NewtonCSanPin"/>
              </w:rPr>
              <w:t>Шутки</w:t>
            </w:r>
            <w:r w:rsidRPr="00D23D8F">
              <w:rPr>
                <w:rFonts w:ascii="NewtonCSanPin" w:hAnsi="NewtonCSanPin"/>
                <w:lang w:val="de-DE"/>
              </w:rPr>
              <w:t xml:space="preserve">: </w:t>
            </w:r>
            <w:r w:rsidRPr="00D23D8F">
              <w:rPr>
                <w:rFonts w:ascii="NewtonCSanPin" w:hAnsi="NewtonCSanPin"/>
                <w:b/>
                <w:lang w:val="de-DE"/>
              </w:rPr>
              <w:t>„Wo sind die Alpen?“, „Ein Beispiel für Reptilien“ (Wer sind Reptilien?)</w:t>
            </w:r>
            <w:r w:rsidRPr="00D23D8F">
              <w:rPr>
                <w:rFonts w:ascii="NewtonCSanPin" w:hAnsi="NewtonCSanPin"/>
                <w:lang w:val="de-DE"/>
              </w:rPr>
              <w:t>,</w:t>
            </w:r>
            <w:r w:rsidRPr="00D23D8F">
              <w:rPr>
                <w:rFonts w:ascii="NewtonCSanPin" w:hAnsi="NewtonCSanPin"/>
                <w:b/>
                <w:lang w:val="de-DE"/>
              </w:rPr>
              <w:t xml:space="preserve"> „Wie breit ist die Seine?“.</w:t>
            </w:r>
          </w:p>
          <w:p w14:paraId="1B811E9A" w14:textId="77777777" w:rsidR="007D2F23" w:rsidRPr="00D23D8F" w:rsidRDefault="007D2F23" w:rsidP="007D2F23">
            <w:pPr>
              <w:spacing w:line="360" w:lineRule="auto"/>
              <w:rPr>
                <w:rFonts w:ascii="NewtonCSanPin" w:hAnsi="NewtonCSanPin"/>
              </w:rPr>
            </w:pPr>
            <w:r w:rsidRPr="00D23D8F">
              <w:rPr>
                <w:rFonts w:ascii="NewtonCSanPin" w:hAnsi="NewtonCSanPin"/>
              </w:rPr>
              <w:t>Серия упражнений на контроль усвоения лексики по теме и умения систематизировать новые слова по тематическому принципу и на основе ассоциативных связей.</w:t>
            </w:r>
          </w:p>
          <w:p w14:paraId="437FC1BA" w14:textId="77777777" w:rsidR="007D2F23" w:rsidRPr="00D23D8F" w:rsidRDefault="007D2F23" w:rsidP="007D2F23">
            <w:pPr>
              <w:spacing w:line="360" w:lineRule="auto"/>
              <w:rPr>
                <w:rFonts w:ascii="NewtonCSanPin" w:hAnsi="NewtonCSanPin"/>
                <w:lang w:val="de-DE"/>
              </w:rPr>
            </w:pPr>
            <w:r w:rsidRPr="00D23D8F">
              <w:rPr>
                <w:rFonts w:ascii="NewtonCSanPin" w:hAnsi="NewtonCSanPin"/>
              </w:rPr>
              <w:t>Кроссворд</w:t>
            </w:r>
            <w:r w:rsidRPr="00D23D8F">
              <w:rPr>
                <w:rFonts w:ascii="NewtonCSanPin" w:hAnsi="NewtonCSanPin"/>
                <w:b/>
                <w:lang w:val="de-DE"/>
              </w:rPr>
              <w:t>„Stundenplan“</w:t>
            </w:r>
            <w:r w:rsidRPr="00D23D8F">
              <w:rPr>
                <w:rFonts w:ascii="NewtonCSanPin" w:hAnsi="NewtonCSanPin"/>
                <w:lang w:val="de-DE"/>
              </w:rPr>
              <w:t>.</w:t>
            </w:r>
          </w:p>
          <w:p w14:paraId="1737D6DD" w14:textId="77777777" w:rsidR="007D2F23" w:rsidRPr="00D23D8F" w:rsidRDefault="007D2F23" w:rsidP="007D2F23">
            <w:pPr>
              <w:spacing w:line="360" w:lineRule="auto"/>
              <w:rPr>
                <w:rFonts w:ascii="NewtonCSanPin" w:hAnsi="NewtonCSanPin"/>
                <w:lang w:val="de-DE"/>
              </w:rPr>
            </w:pPr>
            <w:r w:rsidRPr="00D23D8F">
              <w:rPr>
                <w:rFonts w:ascii="NewtonCSanPin" w:hAnsi="NewtonCSanPin"/>
              </w:rPr>
              <w:t>Диалог</w:t>
            </w:r>
            <w:r w:rsidRPr="00D23D8F">
              <w:rPr>
                <w:rFonts w:ascii="NewtonCSanPin" w:hAnsi="NewtonCSanPin"/>
                <w:b/>
                <w:lang w:val="de-DE"/>
              </w:rPr>
              <w:t>„Welches Fach ist dein Lieblingsfach?“</w:t>
            </w:r>
            <w:r w:rsidRPr="00D23D8F">
              <w:rPr>
                <w:rFonts w:ascii="NewtonCSanPin" w:hAnsi="NewtonCSanPin"/>
                <w:lang w:val="de-DE"/>
              </w:rPr>
              <w:t>.</w:t>
            </w:r>
          </w:p>
          <w:p w14:paraId="543A8B0A" w14:textId="77777777" w:rsidR="007D2F23" w:rsidRPr="00D23D8F" w:rsidRDefault="007D2F23" w:rsidP="007D2F23">
            <w:pPr>
              <w:spacing w:line="360" w:lineRule="auto"/>
              <w:rPr>
                <w:rFonts w:ascii="NewtonCSanPin" w:hAnsi="NewtonCSanPin"/>
              </w:rPr>
            </w:pPr>
            <w:r w:rsidRPr="00D23D8F">
              <w:rPr>
                <w:rFonts w:ascii="NewtonCSanPin" w:hAnsi="NewtonCSanPin"/>
              </w:rPr>
              <w:t>Анкета на определение портрета класса.</w:t>
            </w:r>
          </w:p>
          <w:p w14:paraId="64F4E5A8" w14:textId="77777777" w:rsidR="007D2F23" w:rsidRPr="00D23D8F" w:rsidRDefault="007D2F23" w:rsidP="007D2F23">
            <w:pPr>
              <w:spacing w:line="360" w:lineRule="auto"/>
              <w:rPr>
                <w:rFonts w:ascii="NewtonCSanPin" w:hAnsi="NewtonCSanPin"/>
              </w:rPr>
            </w:pPr>
            <w:r w:rsidRPr="00D23D8F">
              <w:rPr>
                <w:rFonts w:ascii="NewtonCSanPin" w:hAnsi="NewtonCSanPin"/>
              </w:rPr>
              <w:t>Ситуации: КЗ: узнать у прохожего, соседа по парте, учителя, который час.</w:t>
            </w:r>
          </w:p>
          <w:p w14:paraId="221B54DF" w14:textId="77777777" w:rsidR="007D2F23" w:rsidRPr="00D23D8F" w:rsidRDefault="007D2F23" w:rsidP="007D2F23">
            <w:pPr>
              <w:spacing w:line="360" w:lineRule="auto"/>
              <w:rPr>
                <w:rFonts w:ascii="NewtonCSanPin" w:hAnsi="NewtonCSanPin"/>
              </w:rPr>
            </w:pPr>
            <w:r w:rsidRPr="00D23D8F">
              <w:rPr>
                <w:rFonts w:ascii="NewtonCSanPin" w:hAnsi="NewtonCSanPin"/>
              </w:rPr>
              <w:t>Слова и словосочетания, необходимые для решения КЗ – дать совет предложить что-либо.</w:t>
            </w:r>
          </w:p>
          <w:p w14:paraId="0D93A5A3" w14:textId="77777777" w:rsidR="007D2F23" w:rsidRPr="00D23D8F" w:rsidRDefault="007D2F23" w:rsidP="007D2F23">
            <w:pPr>
              <w:spacing w:line="360" w:lineRule="auto"/>
              <w:rPr>
                <w:rFonts w:ascii="NewtonCSanPin" w:hAnsi="NewtonCSanPin"/>
                <w:lang w:val="de-DE"/>
              </w:rPr>
            </w:pPr>
            <w:r w:rsidRPr="00D23D8F">
              <w:rPr>
                <w:rFonts w:ascii="NewtonCSanPin" w:hAnsi="NewtonCSanPin"/>
              </w:rPr>
              <w:t>Текст</w:t>
            </w:r>
            <w:r w:rsidRPr="00D23D8F">
              <w:rPr>
                <w:rFonts w:ascii="NewtonCSanPin" w:hAnsi="NewtonCSanPin"/>
                <w:b/>
                <w:lang w:val="de-DE"/>
              </w:rPr>
              <w:t>„So ist die Schule in Dixiland“</w:t>
            </w:r>
            <w:r w:rsidRPr="00D23D8F">
              <w:rPr>
                <w:rFonts w:ascii="NewtonCSanPin" w:hAnsi="NewtonCSanPin"/>
                <w:lang w:val="de-DE"/>
              </w:rPr>
              <w:t>.</w:t>
            </w:r>
          </w:p>
          <w:p w14:paraId="744621A6" w14:textId="77777777" w:rsidR="007D2F23" w:rsidRPr="00D23D8F" w:rsidRDefault="007D2F23" w:rsidP="007D2F23">
            <w:pPr>
              <w:spacing w:line="360" w:lineRule="auto"/>
              <w:rPr>
                <w:rFonts w:ascii="NewtonCSanPin" w:hAnsi="NewtonCSanPin"/>
                <w:lang w:val="de-DE"/>
              </w:rPr>
            </w:pPr>
            <w:r w:rsidRPr="00D23D8F">
              <w:rPr>
                <w:rFonts w:ascii="NewtonCSanPin" w:hAnsi="NewtonCSanPin"/>
              </w:rPr>
              <w:t>Рифмовка</w:t>
            </w:r>
            <w:r w:rsidRPr="00D23D8F">
              <w:rPr>
                <w:rFonts w:ascii="NewtonCSanPin" w:hAnsi="NewtonCSanPin"/>
                <w:b/>
                <w:lang w:val="de-DE"/>
              </w:rPr>
              <w:t>„Märchen“</w:t>
            </w:r>
            <w:r w:rsidRPr="00D23D8F">
              <w:rPr>
                <w:rFonts w:ascii="NewtonCSanPin" w:hAnsi="NewtonCSanPin"/>
                <w:lang w:val="de-DE"/>
              </w:rPr>
              <w:t>.</w:t>
            </w:r>
          </w:p>
          <w:p w14:paraId="4185C96D" w14:textId="77777777" w:rsidR="007D2F23" w:rsidRPr="00D23D8F" w:rsidRDefault="007D2F23" w:rsidP="007D2F23">
            <w:pPr>
              <w:spacing w:line="360" w:lineRule="auto"/>
              <w:rPr>
                <w:rFonts w:ascii="NewtonCSanPin" w:hAnsi="NewtonCSanPin"/>
                <w:lang w:val="de-DE"/>
              </w:rPr>
            </w:pPr>
            <w:r w:rsidRPr="00D23D8F">
              <w:rPr>
                <w:rFonts w:ascii="NewtonCSanPin" w:hAnsi="NewtonCSanPin"/>
              </w:rPr>
              <w:t>Сказка</w:t>
            </w:r>
            <w:r w:rsidRPr="00D23D8F">
              <w:rPr>
                <w:rFonts w:ascii="NewtonCSanPin" w:hAnsi="NewtonCSanPin"/>
                <w:b/>
                <w:lang w:val="de-DE"/>
              </w:rPr>
              <w:t>„Aschenputtel“</w:t>
            </w:r>
            <w:r w:rsidRPr="00D23D8F">
              <w:rPr>
                <w:rFonts w:ascii="NewtonCSanPin" w:hAnsi="NewtonCSanPin"/>
                <w:lang w:val="de-DE"/>
              </w:rPr>
              <w:t>.</w:t>
            </w:r>
          </w:p>
          <w:p w14:paraId="448D38A2" w14:textId="77777777" w:rsidR="007D2F23" w:rsidRPr="00D23D8F" w:rsidRDefault="007D2F23" w:rsidP="007D2F23">
            <w:pPr>
              <w:spacing w:line="360" w:lineRule="auto"/>
              <w:rPr>
                <w:rFonts w:ascii="NewtonCSanPin" w:hAnsi="NewtonCSanPin"/>
                <w:lang w:val="de-DE"/>
              </w:rPr>
            </w:pPr>
            <w:r w:rsidRPr="00D23D8F">
              <w:rPr>
                <w:rFonts w:ascii="NewtonCSanPin" w:hAnsi="NewtonCSanPin"/>
              </w:rPr>
              <w:t>Иллюстрацииксказке</w:t>
            </w:r>
          </w:p>
        </w:tc>
        <w:tc>
          <w:tcPr>
            <w:tcW w:w="9998" w:type="dxa"/>
          </w:tcPr>
          <w:p w14:paraId="78C2771D" w14:textId="77777777" w:rsidR="007D2F23" w:rsidRPr="00D23D8F" w:rsidRDefault="007D2F23" w:rsidP="007D2F23">
            <w:pPr>
              <w:spacing w:line="360" w:lineRule="auto"/>
              <w:rPr>
                <w:rFonts w:ascii="NewtonCSanPin" w:hAnsi="NewtonCSanPin"/>
              </w:rPr>
            </w:pPr>
            <w:r w:rsidRPr="00D23D8F">
              <w:rPr>
                <w:rFonts w:ascii="NewtonCSanPin" w:hAnsi="NewtonCSanPin"/>
                <w:i/>
              </w:rPr>
              <w:t>• Воспринимать на слух</w:t>
            </w:r>
            <w:r w:rsidRPr="00D23D8F">
              <w:rPr>
                <w:rFonts w:ascii="NewtonCSanPin" w:hAnsi="NewtonCSanPin"/>
              </w:rPr>
              <w:t xml:space="preserve"> небольшие по объёму тексты и </w:t>
            </w:r>
            <w:r w:rsidRPr="00D23D8F">
              <w:rPr>
                <w:rFonts w:ascii="NewtonCSanPin" w:hAnsi="NewtonCSanPin"/>
                <w:i/>
              </w:rPr>
              <w:t xml:space="preserve">выполнять </w:t>
            </w:r>
            <w:r w:rsidRPr="00D23D8F">
              <w:rPr>
                <w:rFonts w:ascii="NewtonCSanPin" w:hAnsi="NewtonCSanPin"/>
              </w:rPr>
              <w:t>тестовые задания с целью проверки понимания.</w:t>
            </w:r>
          </w:p>
          <w:p w14:paraId="576092B0" w14:textId="77777777" w:rsidR="007D2F23" w:rsidRPr="00D23D8F" w:rsidRDefault="007D2F23" w:rsidP="007D2F23">
            <w:pPr>
              <w:spacing w:line="360" w:lineRule="auto"/>
              <w:rPr>
                <w:rFonts w:ascii="NewtonCSanPin" w:hAnsi="NewtonCSanPin"/>
              </w:rPr>
            </w:pPr>
            <w:r w:rsidRPr="00D23D8F">
              <w:rPr>
                <w:rFonts w:ascii="NewtonCSanPin" w:hAnsi="NewtonCSanPin"/>
                <w:i/>
              </w:rPr>
              <w:t xml:space="preserve">• Систематизировать </w:t>
            </w:r>
            <w:r w:rsidRPr="00D23D8F">
              <w:rPr>
                <w:rFonts w:ascii="NewtonCSanPin" w:hAnsi="NewtonCSanPin"/>
              </w:rPr>
              <w:t xml:space="preserve">лексику, </w:t>
            </w:r>
            <w:r w:rsidRPr="00D23D8F">
              <w:rPr>
                <w:rFonts w:ascii="NewtonCSanPin" w:hAnsi="NewtonCSanPin"/>
                <w:i/>
              </w:rPr>
              <w:t>подбирать</w:t>
            </w:r>
            <w:r w:rsidRPr="00D23D8F">
              <w:rPr>
                <w:rFonts w:ascii="NewtonCSanPin" w:hAnsi="NewtonCSanPin"/>
              </w:rPr>
              <w:t xml:space="preserve"> синонимы и антонимы, однокоренные слова.</w:t>
            </w:r>
          </w:p>
          <w:p w14:paraId="2EE84D38" w14:textId="77777777" w:rsidR="007D2F23" w:rsidRPr="00D23D8F" w:rsidRDefault="007D2F23" w:rsidP="007D2F23">
            <w:pPr>
              <w:spacing w:line="360" w:lineRule="auto"/>
              <w:rPr>
                <w:rFonts w:ascii="NewtonCSanPin" w:hAnsi="NewtonCSanPin"/>
              </w:rPr>
            </w:pPr>
            <w:r w:rsidRPr="00D23D8F">
              <w:rPr>
                <w:rFonts w:ascii="NewtonCSanPin" w:hAnsi="NewtonCSanPin"/>
                <w:i/>
              </w:rPr>
              <w:t xml:space="preserve">• Читать </w:t>
            </w:r>
            <w:r w:rsidRPr="00D23D8F">
              <w:rPr>
                <w:rFonts w:ascii="NewtonCSanPin" w:hAnsi="NewtonCSanPin"/>
              </w:rPr>
              <w:t xml:space="preserve">и </w:t>
            </w:r>
            <w:r w:rsidRPr="00D23D8F">
              <w:rPr>
                <w:rFonts w:ascii="NewtonCSanPin" w:hAnsi="NewtonCSanPin"/>
                <w:i/>
              </w:rPr>
              <w:t>инсценировать</w:t>
            </w:r>
            <w:r w:rsidRPr="00D23D8F">
              <w:rPr>
                <w:rFonts w:ascii="NewtonCSanPin" w:hAnsi="NewtonCSanPin"/>
              </w:rPr>
              <w:t xml:space="preserve"> диалог.</w:t>
            </w:r>
          </w:p>
          <w:p w14:paraId="20E72AAC" w14:textId="77777777" w:rsidR="007D2F23" w:rsidRPr="00D23D8F" w:rsidRDefault="007D2F23" w:rsidP="007D2F23">
            <w:pPr>
              <w:spacing w:line="360" w:lineRule="auto"/>
              <w:rPr>
                <w:rFonts w:ascii="NewtonCSanPin" w:hAnsi="NewtonCSanPin"/>
              </w:rPr>
            </w:pPr>
            <w:r w:rsidRPr="00D23D8F">
              <w:rPr>
                <w:rFonts w:ascii="NewtonCSanPin" w:hAnsi="NewtonCSanPin"/>
                <w:i/>
              </w:rPr>
              <w:t>• Вести диалог</w:t>
            </w:r>
            <w:r w:rsidRPr="00D23D8F">
              <w:rPr>
                <w:rFonts w:ascii="NewtonCSanPin" w:hAnsi="NewtonCSanPin"/>
              </w:rPr>
              <w:t xml:space="preserve"> – обмен мнениями о любимых предметах с опорой на образец.</w:t>
            </w:r>
          </w:p>
          <w:p w14:paraId="5F5CCD58" w14:textId="77777777" w:rsidR="007D2F23" w:rsidRPr="00D23D8F" w:rsidRDefault="007D2F23" w:rsidP="007D2F23">
            <w:pPr>
              <w:spacing w:line="360" w:lineRule="auto"/>
              <w:rPr>
                <w:rFonts w:ascii="NewtonCSanPin" w:hAnsi="NewtonCSanPin"/>
              </w:rPr>
            </w:pPr>
            <w:r w:rsidRPr="00D23D8F">
              <w:rPr>
                <w:rFonts w:ascii="NewtonCSanPin" w:hAnsi="NewtonCSanPin"/>
                <w:i/>
              </w:rPr>
              <w:t>• Отвечать</w:t>
            </w:r>
            <w:r w:rsidRPr="00D23D8F">
              <w:rPr>
                <w:rFonts w:ascii="NewtonCSanPin" w:hAnsi="NewtonCSanPin"/>
              </w:rPr>
              <w:t xml:space="preserve"> на вопросы анкеты.</w:t>
            </w:r>
          </w:p>
          <w:p w14:paraId="063E800A" w14:textId="77777777" w:rsidR="007D2F23" w:rsidRPr="00D23D8F" w:rsidRDefault="007D2F23" w:rsidP="007D2F23">
            <w:pPr>
              <w:spacing w:line="360" w:lineRule="auto"/>
              <w:rPr>
                <w:rFonts w:ascii="NewtonCSanPin" w:hAnsi="NewtonCSanPin"/>
              </w:rPr>
            </w:pPr>
            <w:r w:rsidRPr="00D23D8F">
              <w:rPr>
                <w:rFonts w:ascii="NewtonCSanPin" w:hAnsi="NewtonCSanPin"/>
                <w:i/>
              </w:rPr>
              <w:t>• Узнавать</w:t>
            </w:r>
            <w:r w:rsidRPr="00D23D8F">
              <w:rPr>
                <w:rFonts w:ascii="NewtonCSanPin" w:hAnsi="NewtonCSanPin"/>
              </w:rPr>
              <w:t xml:space="preserve"> у собеседника, который час.</w:t>
            </w:r>
          </w:p>
          <w:p w14:paraId="26C2B5A8" w14:textId="77777777" w:rsidR="007D2F23" w:rsidRPr="00D23D8F" w:rsidRDefault="007D2F23" w:rsidP="007D2F23">
            <w:pPr>
              <w:spacing w:line="360" w:lineRule="auto"/>
              <w:rPr>
                <w:rFonts w:ascii="NewtonCSanPin" w:hAnsi="NewtonCSanPin"/>
              </w:rPr>
            </w:pPr>
            <w:r w:rsidRPr="00D23D8F">
              <w:rPr>
                <w:rFonts w:ascii="NewtonCSanPin" w:hAnsi="NewtonCSanPin"/>
                <w:i/>
              </w:rPr>
              <w:t>• Давать совет</w:t>
            </w:r>
            <w:r w:rsidRPr="00D23D8F">
              <w:rPr>
                <w:rFonts w:ascii="NewtonCSanPin" w:hAnsi="NewtonCSanPin"/>
              </w:rPr>
              <w:t xml:space="preserve">, </w:t>
            </w:r>
            <w:r w:rsidRPr="00D23D8F">
              <w:rPr>
                <w:rFonts w:ascii="NewtonCSanPin" w:hAnsi="NewtonCSanPin"/>
                <w:i/>
              </w:rPr>
              <w:t xml:space="preserve">предлагать </w:t>
            </w:r>
            <w:r w:rsidRPr="00D23D8F">
              <w:rPr>
                <w:rFonts w:ascii="NewtonCSanPin" w:hAnsi="NewtonCSanPin"/>
              </w:rPr>
              <w:t>что-либо, используя данные слова и словосочетания.</w:t>
            </w:r>
          </w:p>
          <w:p w14:paraId="16BFC673" w14:textId="77777777" w:rsidR="007D2F23" w:rsidRPr="00D23D8F" w:rsidRDefault="007D2F23" w:rsidP="007D2F23">
            <w:pPr>
              <w:spacing w:line="360" w:lineRule="auto"/>
              <w:rPr>
                <w:rFonts w:ascii="NewtonCSanPin" w:hAnsi="NewtonCSanPin"/>
              </w:rPr>
            </w:pPr>
            <w:r w:rsidRPr="00D23D8F">
              <w:rPr>
                <w:rFonts w:ascii="NewtonCSanPin" w:hAnsi="NewtonCSanPin"/>
                <w:i/>
              </w:rPr>
              <w:t xml:space="preserve">• Читать </w:t>
            </w:r>
            <w:r w:rsidRPr="00D23D8F">
              <w:rPr>
                <w:rFonts w:ascii="NewtonCSanPin" w:hAnsi="NewtonCSanPin"/>
              </w:rPr>
              <w:t xml:space="preserve">с полным пониманием и </w:t>
            </w:r>
            <w:r w:rsidRPr="00D23D8F">
              <w:rPr>
                <w:rFonts w:ascii="NewtonCSanPin" w:hAnsi="NewtonCSanPin"/>
                <w:i/>
              </w:rPr>
              <w:t>давать оценку</w:t>
            </w:r>
            <w:r w:rsidRPr="00D23D8F">
              <w:rPr>
                <w:rFonts w:ascii="NewtonCSanPin" w:hAnsi="NewtonCSanPin"/>
              </w:rPr>
              <w:t>прочитанного.</w:t>
            </w:r>
          </w:p>
          <w:p w14:paraId="562CEA24" w14:textId="77777777" w:rsidR="007D2F23" w:rsidRPr="00D23D8F" w:rsidRDefault="007D2F23" w:rsidP="007D2F23">
            <w:pPr>
              <w:spacing w:line="360" w:lineRule="auto"/>
              <w:rPr>
                <w:rFonts w:ascii="NewtonCSanPin" w:hAnsi="NewtonCSanPin"/>
              </w:rPr>
            </w:pPr>
            <w:r w:rsidRPr="00D23D8F">
              <w:rPr>
                <w:rFonts w:ascii="NewtonCSanPin" w:hAnsi="NewtonCSanPin"/>
                <w:i/>
              </w:rPr>
              <w:t>• Выучить</w:t>
            </w:r>
            <w:r w:rsidRPr="00D23D8F">
              <w:rPr>
                <w:rFonts w:ascii="NewtonCSanPin" w:hAnsi="NewtonCSanPin"/>
              </w:rPr>
              <w:t xml:space="preserve"> стихотворение и </w:t>
            </w:r>
            <w:r w:rsidRPr="00D23D8F">
              <w:rPr>
                <w:rFonts w:ascii="NewtonCSanPin" w:hAnsi="NewtonCSanPin"/>
                <w:i/>
              </w:rPr>
              <w:t>сказать</w:t>
            </w:r>
            <w:r w:rsidRPr="00D23D8F">
              <w:rPr>
                <w:rFonts w:ascii="NewtonCSanPin" w:hAnsi="NewtonCSanPin"/>
              </w:rPr>
              <w:t>, почему ученик любит сказку.</w:t>
            </w:r>
          </w:p>
          <w:p w14:paraId="141F420B" w14:textId="77777777" w:rsidR="007D2F23" w:rsidRPr="00D23D8F" w:rsidRDefault="007D2F23" w:rsidP="007D2F23">
            <w:pPr>
              <w:spacing w:line="360" w:lineRule="auto"/>
              <w:rPr>
                <w:rFonts w:ascii="NewtonCSanPin" w:hAnsi="NewtonCSanPin"/>
              </w:rPr>
            </w:pPr>
            <w:r w:rsidRPr="00D23D8F">
              <w:rPr>
                <w:rFonts w:ascii="NewtonCSanPin" w:hAnsi="NewtonCSanPin"/>
                <w:i/>
              </w:rPr>
              <w:t>• Читать</w:t>
            </w:r>
            <w:r w:rsidRPr="00D23D8F">
              <w:rPr>
                <w:rFonts w:ascii="NewtonCSanPin" w:hAnsi="NewtonCSanPin"/>
              </w:rPr>
              <w:t xml:space="preserve"> сказку по частям с пониманием основного содержания и </w:t>
            </w:r>
            <w:r w:rsidRPr="00D23D8F">
              <w:rPr>
                <w:rFonts w:ascii="NewtonCSanPin" w:hAnsi="NewtonCSanPin"/>
                <w:i/>
              </w:rPr>
              <w:t xml:space="preserve">отвечать </w:t>
            </w:r>
            <w:r w:rsidRPr="00D23D8F">
              <w:rPr>
                <w:rFonts w:ascii="NewtonCSanPin" w:hAnsi="NewtonCSanPin"/>
              </w:rPr>
              <w:t>на вопросы</w:t>
            </w:r>
          </w:p>
        </w:tc>
      </w:tr>
      <w:tr w:rsidR="007D2F23" w:rsidRPr="004C6FA7" w14:paraId="5CAACB3B" w14:textId="77777777" w:rsidTr="007D2F23">
        <w:tc>
          <w:tcPr>
            <w:tcW w:w="14786" w:type="dxa"/>
            <w:gridSpan w:val="3"/>
          </w:tcPr>
          <w:p w14:paraId="31C138BF" w14:textId="77777777" w:rsidR="007D2F23" w:rsidRPr="00D23D8F" w:rsidRDefault="007D2F23" w:rsidP="007D2F23">
            <w:pPr>
              <w:spacing w:line="360" w:lineRule="auto"/>
              <w:jc w:val="center"/>
              <w:rPr>
                <w:rFonts w:ascii="NewtonCSanPin" w:hAnsi="NewtonCSanPin"/>
                <w:lang w:val="de-DE"/>
              </w:rPr>
            </w:pPr>
            <w:r w:rsidRPr="00D23D8F">
              <w:rPr>
                <w:rFonts w:ascii="NewtonCSanPin" w:hAnsi="NewtonCSanPin"/>
              </w:rPr>
              <w:t>Блок</w:t>
            </w:r>
            <w:r w:rsidRPr="00D23D8F">
              <w:rPr>
                <w:rFonts w:ascii="NewtonCSanPin" w:hAnsi="NewtonCSanPin"/>
                <w:lang w:val="de-DE"/>
              </w:rPr>
              <w:t xml:space="preserve"> 7. Deutsch lernen – Land und Leute kennen lernen (1 </w:t>
            </w:r>
            <w:r w:rsidRPr="00D23D8F">
              <w:rPr>
                <w:rFonts w:ascii="NewtonCSanPin" w:hAnsi="NewtonCSanPin"/>
              </w:rPr>
              <w:t>ч</w:t>
            </w:r>
            <w:r w:rsidRPr="00D23D8F">
              <w:rPr>
                <w:rFonts w:ascii="NewtonCSanPin" w:hAnsi="NewtonCSanPin"/>
                <w:lang w:val="de-DE"/>
              </w:rPr>
              <w:t>)</w:t>
            </w:r>
          </w:p>
        </w:tc>
      </w:tr>
      <w:tr w:rsidR="007D2F23" w:rsidRPr="00D23D8F" w14:paraId="689D572F" w14:textId="77777777" w:rsidTr="007D2F23">
        <w:tc>
          <w:tcPr>
            <w:tcW w:w="4788" w:type="dxa"/>
            <w:gridSpan w:val="2"/>
          </w:tcPr>
          <w:p w14:paraId="1F437A17" w14:textId="77777777" w:rsidR="007D2F23" w:rsidRPr="00D23D8F" w:rsidRDefault="007D2F23" w:rsidP="007D2F23">
            <w:pPr>
              <w:spacing w:line="360" w:lineRule="auto"/>
              <w:rPr>
                <w:rFonts w:ascii="NewtonCSanPin" w:hAnsi="NewtonCSanPin"/>
                <w:lang w:val="de-DE"/>
              </w:rPr>
            </w:pPr>
            <w:r w:rsidRPr="00D23D8F">
              <w:rPr>
                <w:rFonts w:ascii="NewtonCSanPin" w:hAnsi="NewtonCSanPin"/>
              </w:rPr>
              <w:t>Стихотворение</w:t>
            </w:r>
            <w:r w:rsidRPr="00D23D8F">
              <w:rPr>
                <w:rFonts w:ascii="NewtonCSanPin" w:hAnsi="NewtonCSanPin"/>
                <w:b/>
                <w:lang w:val="de-DE"/>
              </w:rPr>
              <w:t xml:space="preserve">„Das Lesen, Kinder, </w:t>
            </w:r>
            <w:r w:rsidRPr="00D23D8F">
              <w:rPr>
                <w:rFonts w:ascii="NewtonCSanPin" w:hAnsi="NewtonCSanPin"/>
                <w:b/>
                <w:lang w:val="de-DE"/>
              </w:rPr>
              <w:lastRenderedPageBreak/>
              <w:t>macht Vergnügen!“</w:t>
            </w:r>
            <w:r w:rsidRPr="00D23D8F">
              <w:rPr>
                <w:rFonts w:ascii="NewtonCSanPin" w:hAnsi="NewtonCSanPin"/>
                <w:lang w:val="de-DE"/>
              </w:rPr>
              <w:t>.</w:t>
            </w:r>
          </w:p>
          <w:p w14:paraId="7AAF8E28" w14:textId="77777777" w:rsidR="007D2F23" w:rsidRPr="00D23D8F" w:rsidRDefault="007D2F23" w:rsidP="007D2F23">
            <w:pPr>
              <w:spacing w:line="360" w:lineRule="auto"/>
              <w:rPr>
                <w:rFonts w:ascii="NewtonCSanPin" w:hAnsi="NewtonCSanPin"/>
              </w:rPr>
            </w:pPr>
            <w:r w:rsidRPr="00D23D8F">
              <w:rPr>
                <w:rFonts w:ascii="NewtonCSanPin" w:hAnsi="NewtonCSanPin"/>
              </w:rPr>
              <w:t>Информация о том, какие книги любят немецкие дети</w:t>
            </w:r>
          </w:p>
        </w:tc>
        <w:tc>
          <w:tcPr>
            <w:tcW w:w="9998" w:type="dxa"/>
          </w:tcPr>
          <w:p w14:paraId="3BED9183" w14:textId="77777777" w:rsidR="007D2F23" w:rsidRPr="00D23D8F" w:rsidRDefault="007D2F23" w:rsidP="007D2F23">
            <w:pPr>
              <w:spacing w:line="360" w:lineRule="auto"/>
              <w:rPr>
                <w:rFonts w:ascii="NewtonCSanPin" w:hAnsi="NewtonCSanPin"/>
              </w:rPr>
            </w:pPr>
            <w:r w:rsidRPr="00D23D8F">
              <w:rPr>
                <w:rFonts w:ascii="NewtonCSanPin" w:hAnsi="NewtonCSanPin"/>
                <w:i/>
              </w:rPr>
              <w:lastRenderedPageBreak/>
              <w:t>• Читатьвслух</w:t>
            </w:r>
            <w:r w:rsidRPr="00D23D8F">
              <w:rPr>
                <w:rFonts w:ascii="NewtonCSanPin" w:hAnsi="NewtonCSanPin"/>
              </w:rPr>
              <w:t xml:space="preserve"> стихотворение, используя сноски</w:t>
            </w:r>
          </w:p>
          <w:p w14:paraId="23F42788" w14:textId="77777777" w:rsidR="007D2F23" w:rsidRPr="00D23D8F" w:rsidRDefault="007D2F23" w:rsidP="007D2F23">
            <w:pPr>
              <w:spacing w:line="360" w:lineRule="auto"/>
              <w:rPr>
                <w:rFonts w:ascii="NewtonCSanPin" w:hAnsi="NewtonCSanPin"/>
              </w:rPr>
            </w:pPr>
          </w:p>
        </w:tc>
      </w:tr>
      <w:tr w:rsidR="007D2F23" w:rsidRPr="00D23D8F" w14:paraId="1C9E3351" w14:textId="77777777" w:rsidTr="007D2F23">
        <w:tc>
          <w:tcPr>
            <w:tcW w:w="14786" w:type="dxa"/>
            <w:gridSpan w:val="3"/>
          </w:tcPr>
          <w:p w14:paraId="77268A8D" w14:textId="77777777" w:rsidR="007D2F23" w:rsidRPr="00D23D8F" w:rsidRDefault="007D2F23" w:rsidP="007D2F23">
            <w:pPr>
              <w:jc w:val="center"/>
              <w:rPr>
                <w:rFonts w:ascii="NewtonCSanPin" w:hAnsi="NewtonCSanPin"/>
                <w:b/>
                <w:lang w:val="de-DE"/>
              </w:rPr>
            </w:pPr>
            <w:r w:rsidRPr="00D23D8F">
              <w:rPr>
                <w:rFonts w:ascii="NewtonCSanPin" w:hAnsi="NewtonCSanPin"/>
                <w:b/>
                <w:color w:val="808080"/>
                <w:lang w:val="de-DE"/>
              </w:rPr>
              <w:lastRenderedPageBreak/>
              <w:t>Kapitel V.</w:t>
            </w:r>
            <w:r w:rsidRPr="00D23D8F">
              <w:rPr>
                <w:rFonts w:ascii="NewtonCSanPin" w:hAnsi="NewtonCSanPin"/>
                <w:b/>
                <w:lang w:val="de-DE"/>
              </w:rPr>
              <w:t xml:space="preserve"> Ein Tag unseres Lebens. Wie ist er? </w:t>
            </w:r>
            <w:r w:rsidRPr="00D23D8F">
              <w:rPr>
                <w:rFonts w:ascii="NewtonCSanPin" w:hAnsi="NewtonCSanPin"/>
                <w:lang w:val="de-DE"/>
              </w:rPr>
              <w:t xml:space="preserve">(12 </w:t>
            </w:r>
            <w:r w:rsidRPr="00D23D8F">
              <w:rPr>
                <w:rFonts w:ascii="NewtonCSanPin" w:hAnsi="NewtonCSanPin"/>
              </w:rPr>
              <w:t>ч</w:t>
            </w:r>
            <w:r w:rsidRPr="00D23D8F">
              <w:rPr>
                <w:rFonts w:ascii="NewtonCSanPin" w:hAnsi="NewtonCSanPin"/>
                <w:lang w:val="de-DE"/>
              </w:rPr>
              <w:t>)</w:t>
            </w:r>
          </w:p>
        </w:tc>
      </w:tr>
      <w:tr w:rsidR="007D2F23" w:rsidRPr="00D23D8F" w14:paraId="780F07F6" w14:textId="77777777" w:rsidTr="007D2F23">
        <w:tc>
          <w:tcPr>
            <w:tcW w:w="14786" w:type="dxa"/>
            <w:gridSpan w:val="3"/>
          </w:tcPr>
          <w:p w14:paraId="7C237A12" w14:textId="77777777" w:rsidR="007D2F23" w:rsidRPr="00D23D8F" w:rsidRDefault="007D2F23" w:rsidP="007D2F23">
            <w:pPr>
              <w:jc w:val="center"/>
              <w:rPr>
                <w:rFonts w:ascii="NewtonCSanPin" w:hAnsi="NewtonCSanPin"/>
              </w:rPr>
            </w:pPr>
            <w:r w:rsidRPr="00D23D8F">
              <w:rPr>
                <w:rFonts w:ascii="NewtonCSanPin" w:hAnsi="NewtonCSanPin"/>
              </w:rPr>
              <w:t>Блок</w:t>
            </w:r>
            <w:r w:rsidRPr="00D23D8F">
              <w:rPr>
                <w:rFonts w:ascii="NewtonCSanPin" w:hAnsi="NewtonCSanPin"/>
                <w:lang w:val="de-DE"/>
              </w:rPr>
              <w:t xml:space="preserve"> 1. Lernst du was, so weißt du was! </w:t>
            </w:r>
            <w:r w:rsidRPr="00D23D8F">
              <w:rPr>
                <w:rFonts w:ascii="NewtonCSanPin" w:hAnsi="NewtonCSanPin"/>
              </w:rPr>
              <w:t>(2 ч)</w:t>
            </w:r>
          </w:p>
        </w:tc>
      </w:tr>
      <w:tr w:rsidR="007D2F23" w:rsidRPr="00D23D8F" w14:paraId="3C82EABD" w14:textId="77777777" w:rsidTr="007D2F23">
        <w:tc>
          <w:tcPr>
            <w:tcW w:w="4788" w:type="dxa"/>
            <w:gridSpan w:val="2"/>
          </w:tcPr>
          <w:p w14:paraId="73B15948" w14:textId="77777777" w:rsidR="007D2F23" w:rsidRPr="00D23D8F" w:rsidRDefault="007D2F23" w:rsidP="007D2F23">
            <w:pPr>
              <w:spacing w:line="360" w:lineRule="auto"/>
              <w:rPr>
                <w:rFonts w:ascii="NewtonCSanPin" w:hAnsi="NewtonCSanPin"/>
              </w:rPr>
            </w:pPr>
            <w:r w:rsidRPr="00D23D8F">
              <w:rPr>
                <w:rFonts w:ascii="NewtonCSanPin" w:hAnsi="NewtonCSanPin"/>
              </w:rPr>
              <w:t xml:space="preserve">Серия рисунков на тему </w:t>
            </w:r>
            <w:r w:rsidRPr="00D23D8F">
              <w:rPr>
                <w:rFonts w:ascii="NewtonCSanPin" w:hAnsi="NewtonCSanPin"/>
                <w:b/>
              </w:rPr>
              <w:t>«Как начинается утро»</w:t>
            </w:r>
            <w:r w:rsidRPr="00D23D8F">
              <w:rPr>
                <w:rFonts w:ascii="NewtonCSanPin" w:hAnsi="NewtonCSanPin"/>
              </w:rPr>
              <w:t>.</w:t>
            </w:r>
          </w:p>
          <w:p w14:paraId="75BB152A" w14:textId="77777777" w:rsidR="007D2F23" w:rsidRPr="00D23D8F" w:rsidRDefault="007D2F23" w:rsidP="007D2F23">
            <w:pPr>
              <w:spacing w:line="360" w:lineRule="auto"/>
              <w:rPr>
                <w:rFonts w:ascii="NewtonCSanPin" w:hAnsi="NewtonCSanPin"/>
                <w:i/>
              </w:rPr>
            </w:pPr>
            <w:r w:rsidRPr="00D23D8F">
              <w:rPr>
                <w:rFonts w:ascii="NewtonCSanPin" w:hAnsi="NewtonCSanPin"/>
                <w:b/>
              </w:rPr>
              <w:t>«Распорядок дня. Свободное время»</w:t>
            </w:r>
            <w:r w:rsidRPr="00D23D8F">
              <w:rPr>
                <w:rFonts w:ascii="NewtonCSanPin" w:hAnsi="NewtonCSanPin"/>
                <w:i/>
              </w:rPr>
              <w:t>(презентация новой лексики)</w:t>
            </w:r>
            <w:r w:rsidRPr="00D23D8F">
              <w:rPr>
                <w:rFonts w:ascii="NewtonCSanPin" w:hAnsi="NewtonCSanPin"/>
              </w:rPr>
              <w:t>.</w:t>
            </w:r>
          </w:p>
          <w:p w14:paraId="2527EFC2" w14:textId="77777777" w:rsidR="007D2F23" w:rsidRPr="00D23D8F" w:rsidRDefault="007D2F23" w:rsidP="007D2F23">
            <w:pPr>
              <w:spacing w:line="360" w:lineRule="auto"/>
              <w:rPr>
                <w:rFonts w:ascii="NewtonCSanPin" w:hAnsi="NewtonCSanPin"/>
              </w:rPr>
            </w:pPr>
            <w:r w:rsidRPr="00D23D8F">
              <w:rPr>
                <w:rFonts w:ascii="NewtonCSanPin" w:hAnsi="NewtonCSanPin"/>
              </w:rPr>
              <w:t>Упражнение для активизации новой лексики.</w:t>
            </w:r>
          </w:p>
          <w:p w14:paraId="0825B6ED" w14:textId="77777777" w:rsidR="007D2F23" w:rsidRPr="00D23D8F" w:rsidRDefault="007D2F23" w:rsidP="007D2F23">
            <w:pPr>
              <w:spacing w:line="360" w:lineRule="auto"/>
              <w:rPr>
                <w:rFonts w:ascii="NewtonCSanPin" w:hAnsi="NewtonCSanPin"/>
              </w:rPr>
            </w:pPr>
            <w:r w:rsidRPr="00D23D8F">
              <w:rPr>
                <w:rFonts w:ascii="NewtonCSanPin" w:hAnsi="NewtonCSanPin"/>
              </w:rPr>
              <w:t>Письмо Эльке о её распорядке дня.</w:t>
            </w:r>
          </w:p>
          <w:p w14:paraId="29E76695" w14:textId="77777777" w:rsidR="007D2F23" w:rsidRPr="00D23D8F" w:rsidRDefault="007D2F23" w:rsidP="007D2F23">
            <w:pPr>
              <w:spacing w:line="360" w:lineRule="auto"/>
              <w:rPr>
                <w:rFonts w:ascii="NewtonCSanPin" w:hAnsi="NewtonCSanPin"/>
              </w:rPr>
            </w:pPr>
            <w:r w:rsidRPr="00D23D8F">
              <w:rPr>
                <w:rFonts w:ascii="NewtonCSanPin" w:hAnsi="NewtonCSanPin"/>
              </w:rPr>
              <w:t>Вопросы, включающие новую лексику.</w:t>
            </w:r>
          </w:p>
          <w:p w14:paraId="2D573CB8" w14:textId="77777777" w:rsidR="007D2F23" w:rsidRPr="00D23D8F" w:rsidRDefault="007D2F23" w:rsidP="007D2F23">
            <w:pPr>
              <w:spacing w:line="360" w:lineRule="auto"/>
              <w:rPr>
                <w:rFonts w:ascii="NewtonCSanPin" w:hAnsi="NewtonCSanPin"/>
              </w:rPr>
            </w:pPr>
            <w:r w:rsidRPr="00D23D8F">
              <w:rPr>
                <w:rFonts w:ascii="NewtonCSanPin" w:hAnsi="NewtonCSanPin"/>
              </w:rPr>
              <w:t xml:space="preserve">Тренировочные упражнения на активизацию лексики по теме </w:t>
            </w:r>
            <w:r w:rsidRPr="00D23D8F">
              <w:rPr>
                <w:rFonts w:ascii="NewtonCSanPin" w:hAnsi="NewtonCSanPin"/>
                <w:b/>
              </w:rPr>
              <w:t>«Хобби»</w:t>
            </w:r>
            <w:r w:rsidRPr="00D23D8F">
              <w:rPr>
                <w:rFonts w:ascii="NewtonCSanPin" w:hAnsi="NewtonCSanPin"/>
              </w:rPr>
              <w:t>.</w:t>
            </w:r>
          </w:p>
          <w:p w14:paraId="06C1297A" w14:textId="77777777" w:rsidR="007D2F23" w:rsidRPr="00D23D8F" w:rsidRDefault="007D2F23" w:rsidP="007D2F23">
            <w:pPr>
              <w:spacing w:line="360" w:lineRule="auto"/>
              <w:rPr>
                <w:rFonts w:ascii="NewtonCSanPin" w:hAnsi="NewtonCSanPin"/>
                <w:u w:val="single"/>
              </w:rPr>
            </w:pPr>
            <w:r w:rsidRPr="00D23D8F">
              <w:rPr>
                <w:rFonts w:ascii="NewtonCSanPin" w:hAnsi="NewtonCSanPin"/>
                <w:u w:val="single"/>
              </w:rPr>
              <w:t>Грамматический материал</w:t>
            </w:r>
          </w:p>
          <w:p w14:paraId="3B60DD80" w14:textId="77777777" w:rsidR="007D2F23" w:rsidRPr="00D23D8F" w:rsidRDefault="007D2F23" w:rsidP="007D2F23">
            <w:pPr>
              <w:spacing w:line="360" w:lineRule="auto"/>
              <w:ind w:left="360"/>
              <w:rPr>
                <w:rFonts w:ascii="NewtonCSanPin" w:hAnsi="NewtonCSanPin"/>
              </w:rPr>
            </w:pPr>
            <w:r w:rsidRPr="00D23D8F">
              <w:rPr>
                <w:rFonts w:ascii="NewtonCSanPin" w:hAnsi="NewtonCSanPin"/>
              </w:rPr>
              <w:t xml:space="preserve">Предлоги с </w:t>
            </w:r>
            <w:r w:rsidRPr="00D23D8F">
              <w:rPr>
                <w:rFonts w:ascii="NewtonCSanPin" w:hAnsi="NewtonCSanPin"/>
                <w:lang w:val="en-US"/>
              </w:rPr>
              <w:t>Dativ</w:t>
            </w:r>
            <w:r w:rsidRPr="00D23D8F">
              <w:rPr>
                <w:rFonts w:ascii="NewtonCSanPin" w:hAnsi="NewtonCSanPin"/>
              </w:rPr>
              <w:t>.</w:t>
            </w:r>
          </w:p>
          <w:p w14:paraId="0E1E497A" w14:textId="77777777" w:rsidR="007D2F23" w:rsidRPr="00D23D8F" w:rsidRDefault="007D2F23" w:rsidP="007D2F23">
            <w:pPr>
              <w:spacing w:line="360" w:lineRule="auto"/>
              <w:rPr>
                <w:rFonts w:ascii="NewtonCSanPin" w:hAnsi="NewtonCSanPin"/>
              </w:rPr>
            </w:pPr>
            <w:r w:rsidRPr="00D23D8F">
              <w:rPr>
                <w:rFonts w:ascii="NewtonCSanPin" w:hAnsi="NewtonCSanPin"/>
              </w:rPr>
              <w:t xml:space="preserve">Упражнение на перевод предложений с предлогами с </w:t>
            </w:r>
            <w:r w:rsidRPr="00D23D8F">
              <w:rPr>
                <w:rFonts w:ascii="NewtonCSanPin" w:hAnsi="NewtonCSanPin"/>
                <w:lang w:val="en-US"/>
              </w:rPr>
              <w:t>Dativ</w:t>
            </w:r>
          </w:p>
        </w:tc>
        <w:tc>
          <w:tcPr>
            <w:tcW w:w="9998" w:type="dxa"/>
          </w:tcPr>
          <w:p w14:paraId="3AF575DB" w14:textId="77777777" w:rsidR="007D2F23" w:rsidRPr="00D23D8F" w:rsidRDefault="007D2F23" w:rsidP="007D2F23">
            <w:pPr>
              <w:spacing w:line="360" w:lineRule="auto"/>
              <w:rPr>
                <w:rFonts w:ascii="NewtonCSanPin" w:hAnsi="NewtonCSanPin"/>
              </w:rPr>
            </w:pPr>
            <w:r w:rsidRPr="00D23D8F">
              <w:rPr>
                <w:rFonts w:ascii="NewtonCSanPin" w:hAnsi="NewtonCSanPin"/>
              </w:rPr>
              <w:t xml:space="preserve">• </w:t>
            </w:r>
            <w:r w:rsidRPr="00D23D8F">
              <w:rPr>
                <w:rFonts w:ascii="NewtonCSanPin" w:hAnsi="NewtonCSanPin"/>
                <w:i/>
              </w:rPr>
              <w:t xml:space="preserve">Читать </w:t>
            </w:r>
            <w:r w:rsidRPr="00D23D8F">
              <w:rPr>
                <w:rFonts w:ascii="NewtonCSanPin" w:hAnsi="NewtonCSanPin"/>
              </w:rPr>
              <w:t xml:space="preserve">подписи под рисунками, семантизируя новую лексику. </w:t>
            </w:r>
          </w:p>
          <w:p w14:paraId="75B736A9" w14:textId="77777777" w:rsidR="007D2F23" w:rsidRPr="00D23D8F" w:rsidRDefault="007D2F23" w:rsidP="007D2F23">
            <w:pPr>
              <w:spacing w:line="360" w:lineRule="auto"/>
              <w:rPr>
                <w:rFonts w:ascii="NewtonCSanPin" w:hAnsi="NewtonCSanPin"/>
              </w:rPr>
            </w:pPr>
            <w:r w:rsidRPr="00D23D8F">
              <w:rPr>
                <w:rFonts w:ascii="NewtonCSanPin" w:hAnsi="NewtonCSanPin"/>
              </w:rPr>
              <w:t xml:space="preserve">• </w:t>
            </w:r>
            <w:r w:rsidRPr="00D23D8F">
              <w:rPr>
                <w:rFonts w:ascii="NewtonCSanPin" w:hAnsi="NewtonCSanPin"/>
                <w:i/>
              </w:rPr>
              <w:t>Сопоставлять</w:t>
            </w:r>
            <w:r w:rsidRPr="00D23D8F">
              <w:rPr>
                <w:rFonts w:ascii="NewtonCSanPin" w:hAnsi="NewtonCSanPin"/>
              </w:rPr>
              <w:t xml:space="preserve"> новую лексику с русскими эквивалентами.</w:t>
            </w:r>
          </w:p>
          <w:p w14:paraId="10B8E503" w14:textId="77777777" w:rsidR="007D2F23" w:rsidRPr="00D23D8F" w:rsidRDefault="007D2F23" w:rsidP="007D2F23">
            <w:pPr>
              <w:spacing w:line="360" w:lineRule="auto"/>
              <w:rPr>
                <w:rFonts w:ascii="NewtonCSanPin" w:hAnsi="NewtonCSanPin"/>
              </w:rPr>
            </w:pPr>
            <w:r w:rsidRPr="00D23D8F">
              <w:rPr>
                <w:rFonts w:ascii="NewtonCSanPin" w:hAnsi="NewtonCSanPin"/>
              </w:rPr>
              <w:t xml:space="preserve">• </w:t>
            </w:r>
            <w:r w:rsidRPr="00D23D8F">
              <w:rPr>
                <w:rFonts w:ascii="NewtonCSanPin" w:hAnsi="NewtonCSanPin"/>
                <w:i/>
              </w:rPr>
              <w:t>Употреблять</w:t>
            </w:r>
            <w:r w:rsidRPr="00D23D8F">
              <w:rPr>
                <w:rFonts w:ascii="NewtonCSanPin" w:hAnsi="NewtonCSanPin"/>
              </w:rPr>
              <w:t xml:space="preserve"> новую лексику в речи.</w:t>
            </w:r>
          </w:p>
          <w:p w14:paraId="2036620F" w14:textId="77777777" w:rsidR="007D2F23" w:rsidRPr="00D23D8F" w:rsidRDefault="007D2F23" w:rsidP="007D2F23">
            <w:pPr>
              <w:spacing w:line="360" w:lineRule="auto"/>
              <w:rPr>
                <w:rFonts w:ascii="NewtonCSanPin" w:hAnsi="NewtonCSanPin"/>
              </w:rPr>
            </w:pPr>
            <w:r w:rsidRPr="00D23D8F">
              <w:rPr>
                <w:rFonts w:ascii="NewtonCSanPin" w:hAnsi="NewtonCSanPin"/>
              </w:rPr>
              <w:t xml:space="preserve">• </w:t>
            </w:r>
            <w:r w:rsidRPr="00D23D8F">
              <w:rPr>
                <w:rFonts w:ascii="NewtonCSanPin" w:hAnsi="NewtonCSanPin"/>
                <w:i/>
              </w:rPr>
              <w:t>Читать</w:t>
            </w:r>
            <w:r w:rsidRPr="00D23D8F">
              <w:rPr>
                <w:rFonts w:ascii="NewtonCSanPin" w:hAnsi="NewtonCSanPin"/>
              </w:rPr>
              <w:t xml:space="preserve"> текст с полным пониманием, выделяя ключевые слова.</w:t>
            </w:r>
          </w:p>
          <w:p w14:paraId="615C953E" w14:textId="77777777" w:rsidR="007D2F23" w:rsidRPr="00D23D8F" w:rsidRDefault="007D2F23" w:rsidP="007D2F23">
            <w:pPr>
              <w:spacing w:line="360" w:lineRule="auto"/>
              <w:rPr>
                <w:rFonts w:ascii="NewtonCSanPin" w:hAnsi="NewtonCSanPin"/>
              </w:rPr>
            </w:pPr>
            <w:r w:rsidRPr="00D23D8F">
              <w:rPr>
                <w:rFonts w:ascii="NewtonCSanPin" w:hAnsi="NewtonCSanPin"/>
              </w:rPr>
              <w:t xml:space="preserve">• </w:t>
            </w:r>
            <w:r w:rsidRPr="00D23D8F">
              <w:rPr>
                <w:rFonts w:ascii="NewtonCSanPin" w:hAnsi="NewtonCSanPin"/>
                <w:i/>
              </w:rPr>
              <w:t>Отвечать</w:t>
            </w:r>
            <w:r w:rsidRPr="00D23D8F">
              <w:rPr>
                <w:rFonts w:ascii="NewtonCSanPin" w:hAnsi="NewtonCSanPin"/>
              </w:rPr>
              <w:t xml:space="preserve"> на вопросы к тексту, употребляя новую лексику.</w:t>
            </w:r>
          </w:p>
          <w:p w14:paraId="37D6436A" w14:textId="77777777" w:rsidR="007D2F23" w:rsidRPr="00D23D8F" w:rsidRDefault="007D2F23" w:rsidP="007D2F23">
            <w:pPr>
              <w:spacing w:line="360" w:lineRule="auto"/>
              <w:rPr>
                <w:rFonts w:ascii="NewtonCSanPin" w:hAnsi="NewtonCSanPin"/>
              </w:rPr>
            </w:pPr>
            <w:r w:rsidRPr="00D23D8F">
              <w:rPr>
                <w:rFonts w:ascii="NewtonCSanPin" w:hAnsi="NewtonCSanPin"/>
              </w:rPr>
              <w:t xml:space="preserve">• </w:t>
            </w:r>
            <w:r w:rsidRPr="00D23D8F">
              <w:rPr>
                <w:rFonts w:ascii="NewtonCSanPin" w:hAnsi="NewtonCSanPin"/>
                <w:i/>
              </w:rPr>
              <w:t>Читать вслух</w:t>
            </w:r>
            <w:r w:rsidRPr="00D23D8F">
              <w:rPr>
                <w:rFonts w:ascii="NewtonCSanPin" w:hAnsi="NewtonCSanPin"/>
              </w:rPr>
              <w:t xml:space="preserve"> текст с пропусками, совершенствуя технику чтения и навыки орфографии.</w:t>
            </w:r>
          </w:p>
          <w:p w14:paraId="31E515D2" w14:textId="77777777" w:rsidR="007D2F23" w:rsidRPr="00D23D8F" w:rsidRDefault="007D2F23" w:rsidP="007D2F23">
            <w:pPr>
              <w:spacing w:line="360" w:lineRule="auto"/>
              <w:rPr>
                <w:rFonts w:ascii="NewtonCSanPin" w:hAnsi="NewtonCSanPin"/>
              </w:rPr>
            </w:pPr>
            <w:r w:rsidRPr="00D23D8F">
              <w:rPr>
                <w:rFonts w:ascii="NewtonCSanPin" w:hAnsi="NewtonCSanPin"/>
              </w:rPr>
              <w:t xml:space="preserve">• </w:t>
            </w:r>
            <w:r w:rsidRPr="00D23D8F">
              <w:rPr>
                <w:rFonts w:ascii="NewtonCSanPin" w:hAnsi="NewtonCSanPin"/>
                <w:i/>
              </w:rPr>
              <w:t>Систематизировать</w:t>
            </w:r>
            <w:r w:rsidRPr="00D23D8F">
              <w:rPr>
                <w:rFonts w:ascii="NewtonCSanPin" w:hAnsi="NewtonCSanPin"/>
              </w:rPr>
              <w:t xml:space="preserve"> предлоги с </w:t>
            </w:r>
            <w:r w:rsidRPr="00D23D8F">
              <w:rPr>
                <w:rFonts w:ascii="NewtonCSanPin" w:hAnsi="NewtonCSanPin"/>
                <w:lang w:val="en-US"/>
              </w:rPr>
              <w:t>Dativ</w:t>
            </w:r>
            <w:r w:rsidRPr="00D23D8F">
              <w:rPr>
                <w:rFonts w:ascii="NewtonCSanPin" w:hAnsi="NewtonCSanPin"/>
              </w:rPr>
              <w:t xml:space="preserve"> и </w:t>
            </w:r>
            <w:r w:rsidRPr="00D23D8F">
              <w:rPr>
                <w:rFonts w:ascii="NewtonCSanPin" w:hAnsi="NewtonCSanPin"/>
                <w:i/>
              </w:rPr>
              <w:t>употреблять</w:t>
            </w:r>
            <w:r w:rsidRPr="00D23D8F">
              <w:rPr>
                <w:rFonts w:ascii="NewtonCSanPin" w:hAnsi="NewtonCSanPin"/>
              </w:rPr>
              <w:t xml:space="preserve"> их в речи</w:t>
            </w:r>
          </w:p>
        </w:tc>
      </w:tr>
      <w:tr w:rsidR="007D2F23" w:rsidRPr="00D23D8F" w14:paraId="51F57B07" w14:textId="77777777" w:rsidTr="007D2F23">
        <w:tc>
          <w:tcPr>
            <w:tcW w:w="14786" w:type="dxa"/>
            <w:gridSpan w:val="3"/>
          </w:tcPr>
          <w:p w14:paraId="05741926" w14:textId="77777777" w:rsidR="007D2F23" w:rsidRPr="00D23D8F" w:rsidRDefault="007D2F23" w:rsidP="007D2F23">
            <w:pPr>
              <w:spacing w:line="360" w:lineRule="auto"/>
              <w:jc w:val="center"/>
              <w:rPr>
                <w:rFonts w:ascii="NewtonCSanPin" w:hAnsi="NewtonCSanPin"/>
              </w:rPr>
            </w:pPr>
            <w:r w:rsidRPr="00D23D8F">
              <w:rPr>
                <w:rFonts w:ascii="NewtonCSanPin" w:hAnsi="NewtonCSanPin"/>
              </w:rPr>
              <w:t>Блок</w:t>
            </w:r>
            <w:r w:rsidRPr="00D23D8F">
              <w:rPr>
                <w:rFonts w:ascii="NewtonCSanPin" w:hAnsi="NewtonCSanPin"/>
                <w:lang w:val="de-DE"/>
              </w:rPr>
              <w:t xml:space="preserve"> 2. Grammatik! Ist das eine harte Nuss? </w:t>
            </w:r>
            <w:r w:rsidRPr="00D23D8F">
              <w:rPr>
                <w:rFonts w:ascii="NewtonCSanPin" w:hAnsi="NewtonCSanPin"/>
              </w:rPr>
              <w:t>(2 ч)</w:t>
            </w:r>
          </w:p>
        </w:tc>
      </w:tr>
      <w:tr w:rsidR="007D2F23" w:rsidRPr="00D23D8F" w14:paraId="13E4FDAE" w14:textId="77777777" w:rsidTr="007D2F23">
        <w:tc>
          <w:tcPr>
            <w:tcW w:w="4788" w:type="dxa"/>
            <w:gridSpan w:val="2"/>
          </w:tcPr>
          <w:p w14:paraId="517DAC89" w14:textId="77777777" w:rsidR="007D2F23" w:rsidRPr="00D23D8F" w:rsidRDefault="007D2F23" w:rsidP="007D2F23">
            <w:pPr>
              <w:spacing w:line="360" w:lineRule="auto"/>
              <w:rPr>
                <w:rFonts w:ascii="NewtonCSanPin" w:hAnsi="NewtonCSanPin"/>
              </w:rPr>
            </w:pPr>
            <w:r w:rsidRPr="00D23D8F">
              <w:rPr>
                <w:rFonts w:ascii="NewtonCSanPin" w:hAnsi="NewtonCSanPin"/>
              </w:rPr>
              <w:t>Упражнение на повторение и систематизацию лексики.</w:t>
            </w:r>
          </w:p>
          <w:p w14:paraId="5D50DA4F" w14:textId="77777777" w:rsidR="007D2F23" w:rsidRPr="00D23D8F" w:rsidRDefault="007D2F23" w:rsidP="007D2F23">
            <w:pPr>
              <w:spacing w:line="360" w:lineRule="auto"/>
              <w:rPr>
                <w:rFonts w:ascii="NewtonCSanPin" w:hAnsi="NewtonCSanPin"/>
                <w:u w:val="single"/>
              </w:rPr>
            </w:pPr>
            <w:r w:rsidRPr="00D23D8F">
              <w:rPr>
                <w:rFonts w:ascii="NewtonCSanPin" w:hAnsi="NewtonCSanPin"/>
                <w:u w:val="single"/>
              </w:rPr>
              <w:t>Грамматический материал</w:t>
            </w:r>
          </w:p>
          <w:p w14:paraId="01D4010A" w14:textId="77777777" w:rsidR="007D2F23" w:rsidRPr="00D23D8F" w:rsidRDefault="007D2F23" w:rsidP="007D2F23">
            <w:pPr>
              <w:spacing w:line="360" w:lineRule="auto"/>
              <w:ind w:left="360"/>
              <w:rPr>
                <w:rFonts w:ascii="NewtonCSanPin" w:hAnsi="NewtonCSanPin"/>
              </w:rPr>
            </w:pPr>
            <w:r w:rsidRPr="00D23D8F">
              <w:rPr>
                <w:rFonts w:ascii="NewtonCSanPin" w:hAnsi="NewtonCSanPin"/>
              </w:rPr>
              <w:t>Возвратные глаголы.</w:t>
            </w:r>
          </w:p>
          <w:p w14:paraId="3D38852B" w14:textId="77777777" w:rsidR="007D2F23" w:rsidRPr="00D23D8F" w:rsidRDefault="007D2F23" w:rsidP="007D2F23">
            <w:pPr>
              <w:spacing w:line="360" w:lineRule="auto"/>
              <w:rPr>
                <w:rFonts w:ascii="NewtonCSanPin" w:hAnsi="NewtonCSanPin"/>
              </w:rPr>
            </w:pPr>
            <w:r w:rsidRPr="00D23D8F">
              <w:rPr>
                <w:rFonts w:ascii="NewtonCSanPin" w:hAnsi="NewtonCSanPin"/>
              </w:rPr>
              <w:t xml:space="preserve">Текст </w:t>
            </w:r>
            <w:r w:rsidRPr="00D23D8F">
              <w:rPr>
                <w:rFonts w:ascii="NewtonCSanPin" w:hAnsi="NewtonCSanPin"/>
                <w:b/>
              </w:rPr>
              <w:t>„</w:t>
            </w:r>
            <w:r w:rsidRPr="00D23D8F">
              <w:rPr>
                <w:rFonts w:ascii="NewtonCSanPin" w:hAnsi="NewtonCSanPin"/>
                <w:b/>
                <w:lang w:val="de-DE"/>
              </w:rPr>
              <w:t>Tierfreundsein</w:t>
            </w:r>
            <w:r w:rsidRPr="00D23D8F">
              <w:rPr>
                <w:rFonts w:ascii="NewtonCSanPin" w:hAnsi="NewtonCSanPin"/>
                <w:b/>
              </w:rPr>
              <w:t xml:space="preserve"> – </w:t>
            </w:r>
            <w:r w:rsidRPr="00D23D8F">
              <w:rPr>
                <w:rFonts w:ascii="NewtonCSanPin" w:hAnsi="NewtonCSanPin"/>
                <w:b/>
                <w:lang w:val="de-DE"/>
              </w:rPr>
              <w:t>istdasaucheinHobby</w:t>
            </w:r>
            <w:r w:rsidRPr="00D23D8F">
              <w:rPr>
                <w:rFonts w:ascii="NewtonCSanPin" w:hAnsi="NewtonCSanPin"/>
                <w:b/>
              </w:rPr>
              <w:t>?“</w:t>
            </w:r>
            <w:r w:rsidRPr="00D23D8F">
              <w:rPr>
                <w:rFonts w:ascii="NewtonCSanPin" w:hAnsi="NewtonCSanPin"/>
              </w:rPr>
              <w:t>.</w:t>
            </w:r>
          </w:p>
          <w:p w14:paraId="3C59A6BA" w14:textId="77777777" w:rsidR="007D2F23" w:rsidRPr="00D23D8F" w:rsidRDefault="007D2F23" w:rsidP="007D2F23">
            <w:pPr>
              <w:spacing w:line="360" w:lineRule="auto"/>
              <w:rPr>
                <w:rFonts w:ascii="NewtonCSanPin" w:hAnsi="NewtonCSanPin"/>
                <w:u w:val="single"/>
              </w:rPr>
            </w:pPr>
            <w:r w:rsidRPr="00D23D8F">
              <w:rPr>
                <w:rFonts w:ascii="NewtonCSanPin" w:hAnsi="NewtonCSanPin"/>
                <w:u w:val="single"/>
              </w:rPr>
              <w:t>Грамматический материал</w:t>
            </w:r>
          </w:p>
          <w:p w14:paraId="565E11D3" w14:textId="77777777" w:rsidR="007D2F23" w:rsidRPr="00D23D8F" w:rsidRDefault="007D2F23" w:rsidP="007D2F23">
            <w:pPr>
              <w:spacing w:line="360" w:lineRule="auto"/>
              <w:ind w:left="360"/>
              <w:rPr>
                <w:rFonts w:ascii="NewtonCSanPin" w:hAnsi="NewtonCSanPin"/>
              </w:rPr>
            </w:pPr>
            <w:r w:rsidRPr="00D23D8F">
              <w:rPr>
                <w:rFonts w:ascii="NewtonCSanPin" w:hAnsi="NewtonCSanPin"/>
              </w:rPr>
              <w:t>Склонение имён существительных.</w:t>
            </w:r>
          </w:p>
          <w:p w14:paraId="71DEA6D6" w14:textId="77777777" w:rsidR="007D2F23" w:rsidRPr="00D23D8F" w:rsidRDefault="007D2F23" w:rsidP="007D2F23">
            <w:pPr>
              <w:spacing w:line="360" w:lineRule="auto"/>
              <w:ind w:left="360"/>
              <w:rPr>
                <w:rFonts w:ascii="NewtonCSanPin" w:hAnsi="NewtonCSanPin"/>
              </w:rPr>
            </w:pPr>
            <w:r w:rsidRPr="00D23D8F">
              <w:rPr>
                <w:rFonts w:ascii="NewtonCSanPin" w:hAnsi="NewtonCSanPin"/>
              </w:rPr>
              <w:t>Таблицы склонения.</w:t>
            </w:r>
          </w:p>
          <w:p w14:paraId="05B3621F" w14:textId="77777777" w:rsidR="007D2F23" w:rsidRPr="00D23D8F" w:rsidRDefault="007D2F23" w:rsidP="007D2F23">
            <w:pPr>
              <w:spacing w:line="360" w:lineRule="auto"/>
              <w:rPr>
                <w:rFonts w:ascii="NewtonCSanPin" w:hAnsi="NewtonCSanPin"/>
              </w:rPr>
            </w:pPr>
            <w:r w:rsidRPr="00D23D8F">
              <w:rPr>
                <w:rFonts w:ascii="NewtonCSanPin" w:hAnsi="NewtonCSanPin"/>
              </w:rPr>
              <w:t>Упражнение на закрепление в речи грамматического материала.</w:t>
            </w:r>
          </w:p>
          <w:p w14:paraId="4DC7F4D6" w14:textId="77777777" w:rsidR="007D2F23" w:rsidRPr="00D23D8F" w:rsidRDefault="007D2F23" w:rsidP="007D2F23">
            <w:pPr>
              <w:spacing w:line="360" w:lineRule="auto"/>
              <w:rPr>
                <w:rFonts w:ascii="NewtonCSanPin" w:hAnsi="NewtonCSanPin"/>
                <w:lang w:val="en-US"/>
              </w:rPr>
            </w:pPr>
            <w:r w:rsidRPr="00D23D8F">
              <w:rPr>
                <w:rFonts w:ascii="NewtonCSanPin" w:hAnsi="NewtonCSanPin"/>
              </w:rPr>
              <w:t>Текст</w:t>
            </w:r>
            <w:r w:rsidRPr="00D23D8F">
              <w:rPr>
                <w:rFonts w:ascii="NewtonCSanPin" w:hAnsi="NewtonCSanPin"/>
                <w:b/>
                <w:lang w:val="en-US"/>
              </w:rPr>
              <w:t>„Ein Hund muss her!“</w:t>
            </w:r>
            <w:r w:rsidRPr="00D23D8F">
              <w:rPr>
                <w:rFonts w:ascii="NewtonCSanPin" w:hAnsi="NewtonCSanPin"/>
                <w:lang w:val="en-US"/>
              </w:rPr>
              <w:t>.</w:t>
            </w:r>
          </w:p>
          <w:p w14:paraId="0B088AB7" w14:textId="77777777" w:rsidR="007D2F23" w:rsidRPr="00D23D8F" w:rsidRDefault="007D2F23" w:rsidP="007D2F23">
            <w:pPr>
              <w:spacing w:line="360" w:lineRule="auto"/>
              <w:rPr>
                <w:rFonts w:ascii="NewtonCSanPin" w:hAnsi="NewtonCSanPin"/>
              </w:rPr>
            </w:pPr>
            <w:r w:rsidRPr="00D23D8F">
              <w:rPr>
                <w:rFonts w:ascii="NewtonCSanPin" w:hAnsi="NewtonCSanPin"/>
              </w:rPr>
              <w:t>Задания, направленные на повторение временных форм глагола (</w:t>
            </w:r>
            <w:r w:rsidRPr="00D23D8F">
              <w:rPr>
                <w:rFonts w:ascii="NewtonCSanPin" w:hAnsi="NewtonCSanPin"/>
                <w:lang w:val="en-US"/>
              </w:rPr>
              <w:t>Pr</w:t>
            </w:r>
            <w:r w:rsidRPr="00D23D8F">
              <w:rPr>
                <w:rFonts w:ascii="NewtonCSanPin" w:hAnsi="NewtonCSanPin"/>
              </w:rPr>
              <w:t>ä</w:t>
            </w:r>
            <w:r w:rsidRPr="00D23D8F">
              <w:rPr>
                <w:rFonts w:ascii="NewtonCSanPin" w:hAnsi="NewtonCSanPin"/>
                <w:lang w:val="en-US"/>
              </w:rPr>
              <w:t>sens</w:t>
            </w:r>
            <w:r w:rsidRPr="00D23D8F">
              <w:rPr>
                <w:rFonts w:ascii="NewtonCSanPin" w:hAnsi="NewtonCSanPin"/>
              </w:rPr>
              <w:t xml:space="preserve">, </w:t>
            </w:r>
            <w:r w:rsidRPr="00D23D8F">
              <w:rPr>
                <w:rFonts w:ascii="NewtonCSanPin" w:hAnsi="NewtonCSanPin"/>
                <w:lang w:val="en-US"/>
              </w:rPr>
              <w:t>Pr</w:t>
            </w:r>
            <w:r w:rsidRPr="00D23D8F">
              <w:rPr>
                <w:rFonts w:ascii="NewtonCSanPin" w:hAnsi="NewtonCSanPin"/>
              </w:rPr>
              <w:t>ä</w:t>
            </w:r>
            <w:r w:rsidRPr="00D23D8F">
              <w:rPr>
                <w:rFonts w:ascii="NewtonCSanPin" w:hAnsi="NewtonCSanPin"/>
                <w:lang w:val="en-US"/>
              </w:rPr>
              <w:t>teritum</w:t>
            </w:r>
            <w:r w:rsidRPr="00D23D8F">
              <w:rPr>
                <w:rFonts w:ascii="NewtonCSanPin" w:hAnsi="NewtonCSanPin"/>
              </w:rPr>
              <w:t xml:space="preserve">, </w:t>
            </w:r>
            <w:r w:rsidRPr="00D23D8F">
              <w:rPr>
                <w:rFonts w:ascii="NewtonCSanPin" w:hAnsi="NewtonCSanPin"/>
                <w:lang w:val="en-US"/>
              </w:rPr>
              <w:t>Perfekt</w:t>
            </w:r>
            <w:r w:rsidRPr="00D23D8F">
              <w:rPr>
                <w:rFonts w:ascii="NewtonCSanPin" w:hAnsi="NewtonCSanPin"/>
              </w:rPr>
              <w:t>)</w:t>
            </w:r>
          </w:p>
        </w:tc>
        <w:tc>
          <w:tcPr>
            <w:tcW w:w="9998" w:type="dxa"/>
          </w:tcPr>
          <w:p w14:paraId="61BE4135" w14:textId="77777777" w:rsidR="007D2F23" w:rsidRPr="00D23D8F" w:rsidRDefault="007D2F23" w:rsidP="007D2F23">
            <w:pPr>
              <w:spacing w:line="360" w:lineRule="auto"/>
              <w:rPr>
                <w:rFonts w:ascii="NewtonCSanPin" w:hAnsi="NewtonCSanPin"/>
              </w:rPr>
            </w:pPr>
            <w:r w:rsidRPr="00D23D8F">
              <w:rPr>
                <w:rFonts w:ascii="NewtonCSanPin" w:hAnsi="NewtonCSanPin"/>
              </w:rPr>
              <w:t xml:space="preserve">• </w:t>
            </w:r>
            <w:r w:rsidRPr="00D23D8F">
              <w:rPr>
                <w:rFonts w:ascii="NewtonCSanPin" w:hAnsi="NewtonCSanPin"/>
                <w:i/>
              </w:rPr>
              <w:t>Употреблять</w:t>
            </w:r>
            <w:r w:rsidRPr="00D23D8F">
              <w:rPr>
                <w:rFonts w:ascii="NewtonCSanPin" w:hAnsi="NewtonCSanPin"/>
              </w:rPr>
              <w:t xml:space="preserve"> в речи новую лексику (в том числе возвратные глаголы).</w:t>
            </w:r>
          </w:p>
          <w:p w14:paraId="5AD866F8" w14:textId="77777777" w:rsidR="007D2F23" w:rsidRPr="00D23D8F" w:rsidRDefault="007D2F23" w:rsidP="007D2F23">
            <w:pPr>
              <w:spacing w:line="360" w:lineRule="auto"/>
              <w:rPr>
                <w:rFonts w:ascii="NewtonCSanPin" w:hAnsi="NewtonCSanPin"/>
              </w:rPr>
            </w:pPr>
            <w:r w:rsidRPr="00D23D8F">
              <w:rPr>
                <w:rFonts w:ascii="NewtonCSanPin" w:hAnsi="NewtonCSanPin"/>
              </w:rPr>
              <w:t xml:space="preserve">• </w:t>
            </w:r>
            <w:r w:rsidRPr="00D23D8F">
              <w:rPr>
                <w:rFonts w:ascii="NewtonCSanPin" w:hAnsi="NewtonCSanPin"/>
                <w:i/>
              </w:rPr>
              <w:t xml:space="preserve">Читать </w:t>
            </w:r>
            <w:r w:rsidRPr="00D23D8F">
              <w:rPr>
                <w:rFonts w:ascii="NewtonCSanPin" w:hAnsi="NewtonCSanPin"/>
              </w:rPr>
              <w:t xml:space="preserve">текст, </w:t>
            </w:r>
            <w:r w:rsidRPr="00D23D8F">
              <w:rPr>
                <w:rFonts w:ascii="NewtonCSanPin" w:hAnsi="NewtonCSanPin"/>
                <w:i/>
              </w:rPr>
              <w:t>вспоминать</w:t>
            </w:r>
            <w:r w:rsidRPr="00D23D8F">
              <w:rPr>
                <w:rFonts w:ascii="NewtonCSanPin" w:hAnsi="NewtonCSanPin"/>
              </w:rPr>
              <w:t xml:space="preserve"> названия различных животных и </w:t>
            </w:r>
            <w:r w:rsidRPr="00D23D8F">
              <w:rPr>
                <w:rFonts w:ascii="NewtonCSanPin" w:hAnsi="NewtonCSanPin"/>
                <w:i/>
              </w:rPr>
              <w:t>обращать внимание</w:t>
            </w:r>
            <w:r w:rsidRPr="00D23D8F">
              <w:rPr>
                <w:rFonts w:ascii="NewtonCSanPin" w:hAnsi="NewtonCSanPin"/>
              </w:rPr>
              <w:t xml:space="preserve"> на изменение артиклей.</w:t>
            </w:r>
          </w:p>
          <w:p w14:paraId="3AF31455" w14:textId="77777777" w:rsidR="007D2F23" w:rsidRPr="00D23D8F" w:rsidRDefault="007D2F23" w:rsidP="007D2F23">
            <w:pPr>
              <w:spacing w:line="360" w:lineRule="auto"/>
              <w:rPr>
                <w:rFonts w:ascii="NewtonCSanPin" w:hAnsi="NewtonCSanPin"/>
              </w:rPr>
            </w:pPr>
            <w:r w:rsidRPr="00D23D8F">
              <w:rPr>
                <w:rFonts w:ascii="NewtonCSanPin" w:hAnsi="NewtonCSanPin"/>
              </w:rPr>
              <w:t xml:space="preserve">• </w:t>
            </w:r>
            <w:r w:rsidRPr="00D23D8F">
              <w:rPr>
                <w:rFonts w:ascii="NewtonCSanPin" w:hAnsi="NewtonCSanPin"/>
                <w:i/>
              </w:rPr>
              <w:t>Комментировать</w:t>
            </w:r>
            <w:r w:rsidRPr="00D23D8F">
              <w:rPr>
                <w:rFonts w:ascii="NewtonCSanPin" w:hAnsi="NewtonCSanPin"/>
              </w:rPr>
              <w:t xml:space="preserve"> изменение артиклей в разных падежах, используя рисунки с изображением животных.</w:t>
            </w:r>
          </w:p>
          <w:p w14:paraId="1A5FCB5C" w14:textId="77777777" w:rsidR="007D2F23" w:rsidRPr="00D23D8F" w:rsidRDefault="007D2F23" w:rsidP="007D2F23">
            <w:pPr>
              <w:spacing w:line="360" w:lineRule="auto"/>
              <w:rPr>
                <w:rFonts w:ascii="NewtonCSanPin" w:hAnsi="NewtonCSanPin"/>
              </w:rPr>
            </w:pPr>
            <w:r w:rsidRPr="00D23D8F">
              <w:rPr>
                <w:rFonts w:ascii="NewtonCSanPin" w:hAnsi="NewtonCSanPin"/>
              </w:rPr>
              <w:t xml:space="preserve">• </w:t>
            </w:r>
            <w:r w:rsidRPr="00D23D8F">
              <w:rPr>
                <w:rFonts w:ascii="NewtonCSanPin" w:hAnsi="NewtonCSanPin"/>
                <w:i/>
              </w:rPr>
              <w:t>Анализировать</w:t>
            </w:r>
            <w:r w:rsidRPr="00D23D8F">
              <w:rPr>
                <w:rFonts w:ascii="NewtonCSanPin" w:hAnsi="NewtonCSanPin"/>
              </w:rPr>
              <w:t xml:space="preserve"> таблицу склонений, обращая внимание на типы склонений и некоторые особенности.</w:t>
            </w:r>
          </w:p>
          <w:p w14:paraId="68095106" w14:textId="77777777" w:rsidR="007D2F23" w:rsidRPr="00D23D8F" w:rsidRDefault="007D2F23" w:rsidP="007D2F23">
            <w:pPr>
              <w:spacing w:line="360" w:lineRule="auto"/>
              <w:rPr>
                <w:rFonts w:ascii="NewtonCSanPin" w:hAnsi="NewtonCSanPin"/>
              </w:rPr>
            </w:pPr>
            <w:r w:rsidRPr="00D23D8F">
              <w:rPr>
                <w:rFonts w:ascii="NewtonCSanPin" w:hAnsi="NewtonCSanPin"/>
              </w:rPr>
              <w:t xml:space="preserve">• </w:t>
            </w:r>
            <w:r w:rsidRPr="00D23D8F">
              <w:rPr>
                <w:rFonts w:ascii="NewtonCSanPin" w:hAnsi="NewtonCSanPin"/>
                <w:i/>
              </w:rPr>
              <w:t>Читать</w:t>
            </w:r>
            <w:r w:rsidRPr="00D23D8F">
              <w:rPr>
                <w:rFonts w:ascii="NewtonCSanPin" w:hAnsi="NewtonCSanPin"/>
              </w:rPr>
              <w:t xml:space="preserve"> текст про себя, отмечая в нём ключевые слова, которые ассоциируются со словом «собака».</w:t>
            </w:r>
          </w:p>
          <w:p w14:paraId="487653C2" w14:textId="77777777" w:rsidR="007D2F23" w:rsidRPr="00D23D8F" w:rsidRDefault="007D2F23" w:rsidP="007D2F23">
            <w:pPr>
              <w:spacing w:line="360" w:lineRule="auto"/>
              <w:rPr>
                <w:rFonts w:ascii="NewtonCSanPin" w:hAnsi="NewtonCSanPin"/>
              </w:rPr>
            </w:pPr>
            <w:r w:rsidRPr="00D23D8F">
              <w:rPr>
                <w:rFonts w:ascii="NewtonCSanPin" w:hAnsi="NewtonCSanPin"/>
              </w:rPr>
              <w:t xml:space="preserve">• </w:t>
            </w:r>
            <w:r w:rsidRPr="00D23D8F">
              <w:rPr>
                <w:rFonts w:ascii="NewtonCSanPin" w:hAnsi="NewtonCSanPin"/>
                <w:i/>
              </w:rPr>
              <w:t>Составлять</w:t>
            </w:r>
            <w:r w:rsidRPr="00D23D8F">
              <w:rPr>
                <w:rFonts w:ascii="NewtonCSanPin" w:hAnsi="NewtonCSanPin"/>
              </w:rPr>
              <w:t xml:space="preserve"> ассоциограмму со словом «собака».</w:t>
            </w:r>
          </w:p>
          <w:p w14:paraId="7E7807A0" w14:textId="77777777" w:rsidR="007D2F23" w:rsidRPr="00D23D8F" w:rsidRDefault="007D2F23" w:rsidP="007D2F23">
            <w:pPr>
              <w:spacing w:line="360" w:lineRule="auto"/>
              <w:rPr>
                <w:rFonts w:ascii="NewtonCSanPin" w:hAnsi="NewtonCSanPin"/>
              </w:rPr>
            </w:pPr>
            <w:r w:rsidRPr="00D23D8F">
              <w:rPr>
                <w:rFonts w:ascii="NewtonCSanPin" w:hAnsi="NewtonCSanPin"/>
              </w:rPr>
              <w:t xml:space="preserve">• </w:t>
            </w:r>
            <w:r w:rsidRPr="00D23D8F">
              <w:rPr>
                <w:rFonts w:ascii="NewtonCSanPin" w:hAnsi="NewtonCSanPin"/>
                <w:i/>
              </w:rPr>
              <w:t xml:space="preserve">Рассказывать </w:t>
            </w:r>
            <w:r w:rsidRPr="00D23D8F">
              <w:rPr>
                <w:rFonts w:ascii="NewtonCSanPin" w:hAnsi="NewtonCSanPin"/>
              </w:rPr>
              <w:t>о необходимости наличия собаки в доме, находя аргументы в тексте и пользуясь ассоциограммой.</w:t>
            </w:r>
          </w:p>
          <w:p w14:paraId="5DC97045" w14:textId="77777777" w:rsidR="007D2F23" w:rsidRPr="00D23D8F" w:rsidRDefault="007D2F23" w:rsidP="007D2F23">
            <w:pPr>
              <w:spacing w:line="360" w:lineRule="auto"/>
              <w:rPr>
                <w:rFonts w:ascii="NewtonCSanPin" w:hAnsi="NewtonCSanPin"/>
              </w:rPr>
            </w:pPr>
            <w:r w:rsidRPr="00D23D8F">
              <w:rPr>
                <w:rFonts w:ascii="NewtonCSanPin" w:hAnsi="NewtonCSanPin"/>
              </w:rPr>
              <w:t xml:space="preserve">• </w:t>
            </w:r>
            <w:r w:rsidRPr="00D23D8F">
              <w:rPr>
                <w:rFonts w:ascii="NewtonCSanPin" w:hAnsi="NewtonCSanPin"/>
                <w:i/>
              </w:rPr>
              <w:t>Анализировать</w:t>
            </w:r>
            <w:r w:rsidRPr="00D23D8F">
              <w:rPr>
                <w:rFonts w:ascii="NewtonCSanPin" w:hAnsi="NewtonCSanPin"/>
              </w:rPr>
              <w:t xml:space="preserve"> в тексте временные формы глагола и </w:t>
            </w:r>
            <w:r w:rsidRPr="00D23D8F">
              <w:rPr>
                <w:rFonts w:ascii="NewtonCSanPin" w:hAnsi="NewtonCSanPin"/>
                <w:i/>
              </w:rPr>
              <w:t>объяснять</w:t>
            </w:r>
            <w:r w:rsidRPr="00D23D8F">
              <w:rPr>
                <w:rFonts w:ascii="NewtonCSanPin" w:hAnsi="NewtonCSanPin"/>
              </w:rPr>
              <w:t xml:space="preserve"> присутствие в нём именно этих форм</w:t>
            </w:r>
          </w:p>
        </w:tc>
      </w:tr>
      <w:tr w:rsidR="007D2F23" w:rsidRPr="004C6FA7" w14:paraId="2D4B410C" w14:textId="77777777" w:rsidTr="007D2F23">
        <w:tc>
          <w:tcPr>
            <w:tcW w:w="14786" w:type="dxa"/>
            <w:gridSpan w:val="3"/>
          </w:tcPr>
          <w:p w14:paraId="52E4C44B" w14:textId="77777777" w:rsidR="007D2F23" w:rsidRPr="00D23D8F" w:rsidRDefault="007D2F23" w:rsidP="007D2F23">
            <w:pPr>
              <w:spacing w:line="360" w:lineRule="auto"/>
              <w:jc w:val="center"/>
              <w:rPr>
                <w:rFonts w:ascii="NewtonCSanPin" w:hAnsi="NewtonCSanPin"/>
                <w:lang w:val="de-DE"/>
              </w:rPr>
            </w:pPr>
            <w:r w:rsidRPr="00D23D8F">
              <w:rPr>
                <w:rFonts w:ascii="NewtonCSanPin" w:hAnsi="NewtonCSanPin"/>
              </w:rPr>
              <w:t>Блок</w:t>
            </w:r>
            <w:r w:rsidRPr="00D23D8F">
              <w:rPr>
                <w:rFonts w:ascii="NewtonCSanPin" w:hAnsi="NewtonCSanPin"/>
                <w:lang w:val="de-DE"/>
              </w:rPr>
              <w:t xml:space="preserve"> 3. Lesen macht klug (2 </w:t>
            </w:r>
            <w:r w:rsidRPr="00D23D8F">
              <w:rPr>
                <w:rFonts w:ascii="NewtonCSanPin" w:hAnsi="NewtonCSanPin"/>
              </w:rPr>
              <w:t>ч</w:t>
            </w:r>
            <w:r w:rsidRPr="00D23D8F">
              <w:rPr>
                <w:rFonts w:ascii="NewtonCSanPin" w:hAnsi="NewtonCSanPin"/>
                <w:lang w:val="de-DE"/>
              </w:rPr>
              <w:t>)</w:t>
            </w:r>
          </w:p>
        </w:tc>
      </w:tr>
      <w:tr w:rsidR="007D2F23" w:rsidRPr="00D23D8F" w14:paraId="1900ECB8" w14:textId="77777777" w:rsidTr="007D2F23">
        <w:tc>
          <w:tcPr>
            <w:tcW w:w="4771" w:type="dxa"/>
          </w:tcPr>
          <w:p w14:paraId="3B0B2DFF" w14:textId="77777777" w:rsidR="007D2F23" w:rsidRPr="00D23D8F" w:rsidRDefault="007D2F23" w:rsidP="007D2F23">
            <w:pPr>
              <w:spacing w:line="360" w:lineRule="auto"/>
              <w:rPr>
                <w:rFonts w:ascii="NewtonCSanPin" w:hAnsi="NewtonCSanPin"/>
                <w:lang w:val="de-DE"/>
              </w:rPr>
            </w:pPr>
            <w:r w:rsidRPr="00D23D8F">
              <w:rPr>
                <w:rFonts w:ascii="NewtonCSanPin" w:hAnsi="NewtonCSanPin"/>
              </w:rPr>
              <w:t>Стихотворение</w:t>
            </w:r>
            <w:r w:rsidRPr="00D23D8F">
              <w:rPr>
                <w:rFonts w:ascii="NewtonCSanPin" w:hAnsi="NewtonCSanPin"/>
                <w:b/>
                <w:lang w:val="de-DE"/>
              </w:rPr>
              <w:t>„Dieser lange Tag“</w:t>
            </w:r>
            <w:r w:rsidRPr="00D23D8F">
              <w:rPr>
                <w:rFonts w:ascii="NewtonCSanPin" w:hAnsi="NewtonCSanPin"/>
                <w:lang w:val="de-DE"/>
              </w:rPr>
              <w:t>.</w:t>
            </w:r>
          </w:p>
          <w:p w14:paraId="36F051CD" w14:textId="77777777" w:rsidR="007D2F23" w:rsidRPr="00D23D8F" w:rsidRDefault="007D2F23" w:rsidP="007D2F23">
            <w:pPr>
              <w:spacing w:line="360" w:lineRule="auto"/>
              <w:rPr>
                <w:rFonts w:ascii="NewtonCSanPin" w:hAnsi="NewtonCSanPin"/>
                <w:lang w:val="de-DE"/>
              </w:rPr>
            </w:pPr>
            <w:r w:rsidRPr="00D23D8F">
              <w:rPr>
                <w:rFonts w:ascii="NewtonCSanPin" w:hAnsi="NewtonCSanPin"/>
              </w:rPr>
              <w:lastRenderedPageBreak/>
              <w:t>Текст</w:t>
            </w:r>
            <w:r w:rsidRPr="00D23D8F">
              <w:rPr>
                <w:rFonts w:ascii="NewtonCSanPin" w:hAnsi="NewtonCSanPin"/>
                <w:b/>
                <w:lang w:val="de-DE"/>
              </w:rPr>
              <w:t>„Das Abc-Gedicht“</w:t>
            </w:r>
            <w:r w:rsidRPr="00D23D8F">
              <w:rPr>
                <w:rFonts w:ascii="NewtonCSanPin" w:hAnsi="NewtonCSanPin"/>
                <w:lang w:val="de-DE"/>
              </w:rPr>
              <w:t>.</w:t>
            </w:r>
          </w:p>
          <w:p w14:paraId="3C7EE7DC" w14:textId="77777777" w:rsidR="007D2F23" w:rsidRPr="00D23D8F" w:rsidRDefault="007D2F23" w:rsidP="007D2F23">
            <w:pPr>
              <w:spacing w:line="360" w:lineRule="auto"/>
              <w:rPr>
                <w:rFonts w:ascii="NewtonCSanPin" w:hAnsi="NewtonCSanPin"/>
              </w:rPr>
            </w:pPr>
            <w:r w:rsidRPr="00D23D8F">
              <w:rPr>
                <w:rFonts w:ascii="NewtonCSanPin" w:hAnsi="NewtonCSanPin"/>
              </w:rPr>
              <w:t>Письмо Штеффи из Касселя.</w:t>
            </w:r>
          </w:p>
          <w:p w14:paraId="6B91BA36" w14:textId="77777777" w:rsidR="007D2F23" w:rsidRPr="00D23D8F" w:rsidRDefault="007D2F23" w:rsidP="007D2F23">
            <w:pPr>
              <w:spacing w:line="360" w:lineRule="auto"/>
              <w:rPr>
                <w:rFonts w:ascii="NewtonCSanPin" w:hAnsi="NewtonCSanPin"/>
              </w:rPr>
            </w:pPr>
            <w:r w:rsidRPr="00D23D8F">
              <w:rPr>
                <w:rFonts w:ascii="NewtonCSanPin" w:hAnsi="NewtonCSanPin"/>
              </w:rPr>
              <w:t>Вопросы к тексту.</w:t>
            </w:r>
          </w:p>
          <w:p w14:paraId="50A19AE8" w14:textId="77777777" w:rsidR="007D2F23" w:rsidRPr="00D23D8F" w:rsidRDefault="007D2F23" w:rsidP="007D2F23">
            <w:pPr>
              <w:spacing w:line="360" w:lineRule="auto"/>
              <w:rPr>
                <w:rFonts w:ascii="NewtonCSanPin" w:hAnsi="NewtonCSanPin"/>
              </w:rPr>
            </w:pPr>
            <w:r w:rsidRPr="00D23D8F">
              <w:rPr>
                <w:rFonts w:ascii="NewtonCSanPin" w:hAnsi="NewtonCSanPin"/>
              </w:rPr>
              <w:t>Письмо Дирка к Наташе из Москвы.</w:t>
            </w:r>
          </w:p>
          <w:p w14:paraId="62C0A8B2" w14:textId="77777777" w:rsidR="007D2F23" w:rsidRPr="00D23D8F" w:rsidRDefault="007D2F23" w:rsidP="007D2F23">
            <w:pPr>
              <w:spacing w:line="360" w:lineRule="auto"/>
              <w:rPr>
                <w:rFonts w:ascii="NewtonCSanPin" w:hAnsi="NewtonCSanPin"/>
                <w:lang w:val="de-DE"/>
              </w:rPr>
            </w:pPr>
            <w:r w:rsidRPr="00D23D8F">
              <w:rPr>
                <w:rFonts w:ascii="NewtonCSanPin" w:hAnsi="NewtonCSanPin"/>
              </w:rPr>
              <w:t>Текст</w:t>
            </w:r>
            <w:r w:rsidRPr="00D23D8F">
              <w:rPr>
                <w:rFonts w:ascii="NewtonCSanPin" w:hAnsi="NewtonCSanPin"/>
                <w:b/>
                <w:lang w:val="de-DE"/>
              </w:rPr>
              <w:t>„Blindenpferd Resi“</w:t>
            </w:r>
            <w:r w:rsidRPr="00D23D8F">
              <w:rPr>
                <w:rFonts w:ascii="NewtonCSanPin" w:hAnsi="NewtonCSanPin"/>
                <w:lang w:val="de-DE"/>
              </w:rPr>
              <w:t>.</w:t>
            </w:r>
          </w:p>
          <w:p w14:paraId="14149C85" w14:textId="77777777" w:rsidR="007D2F23" w:rsidRPr="00D23D8F" w:rsidRDefault="007D2F23" w:rsidP="007D2F23">
            <w:pPr>
              <w:spacing w:line="360" w:lineRule="auto"/>
              <w:rPr>
                <w:rFonts w:ascii="NewtonCSanPin" w:hAnsi="NewtonCSanPin"/>
                <w:lang w:val="de-DE"/>
              </w:rPr>
            </w:pPr>
            <w:r w:rsidRPr="00D23D8F">
              <w:rPr>
                <w:rFonts w:ascii="NewtonCSanPin" w:hAnsi="NewtonCSanPin"/>
              </w:rPr>
              <w:t>Текст</w:t>
            </w:r>
            <w:r w:rsidRPr="00D23D8F">
              <w:rPr>
                <w:rFonts w:ascii="NewtonCSanPin" w:hAnsi="NewtonCSanPin"/>
                <w:b/>
                <w:lang w:val="de-DE"/>
              </w:rPr>
              <w:t>„Ein Tierfest im Zoo“</w:t>
            </w:r>
            <w:r w:rsidRPr="00D23D8F">
              <w:rPr>
                <w:rFonts w:ascii="NewtonCSanPin" w:hAnsi="NewtonCSanPin"/>
                <w:lang w:val="de-DE"/>
              </w:rPr>
              <w:t>.</w:t>
            </w:r>
          </w:p>
          <w:p w14:paraId="75C54459" w14:textId="77777777" w:rsidR="007D2F23" w:rsidRPr="00D23D8F" w:rsidRDefault="007D2F23" w:rsidP="007D2F23">
            <w:pPr>
              <w:spacing w:line="360" w:lineRule="auto"/>
              <w:rPr>
                <w:rFonts w:ascii="NewtonCSanPin" w:hAnsi="NewtonCSanPin"/>
                <w:lang w:val="de-DE"/>
              </w:rPr>
            </w:pPr>
            <w:r w:rsidRPr="00D23D8F">
              <w:rPr>
                <w:rFonts w:ascii="NewtonCSanPin" w:hAnsi="NewtonCSanPin"/>
              </w:rPr>
              <w:t xml:space="preserve">Песня </w:t>
            </w:r>
            <w:r w:rsidRPr="00D23D8F">
              <w:rPr>
                <w:rFonts w:ascii="NewtonCSanPin" w:hAnsi="NewtonCSanPin"/>
                <w:b/>
                <w:lang w:val="de-DE"/>
              </w:rPr>
              <w:t>„</w:t>
            </w:r>
            <w:r w:rsidRPr="00D23D8F">
              <w:rPr>
                <w:rFonts w:ascii="NewtonCSanPin" w:hAnsi="NewtonCSanPin"/>
                <w:b/>
                <w:lang w:val="en-US"/>
              </w:rPr>
              <w:t>Spaß im Zoo</w:t>
            </w:r>
            <w:r w:rsidRPr="00D23D8F">
              <w:rPr>
                <w:rFonts w:ascii="NewtonCSanPin" w:hAnsi="NewtonCSanPin"/>
                <w:b/>
                <w:lang w:val="de-DE"/>
              </w:rPr>
              <w:t>“</w:t>
            </w:r>
          </w:p>
        </w:tc>
        <w:tc>
          <w:tcPr>
            <w:tcW w:w="10015" w:type="dxa"/>
            <w:gridSpan w:val="2"/>
          </w:tcPr>
          <w:p w14:paraId="2BDC06B7" w14:textId="77777777" w:rsidR="007D2F23" w:rsidRPr="00D23D8F" w:rsidRDefault="007D2F23" w:rsidP="007D2F23">
            <w:pPr>
              <w:spacing w:line="360" w:lineRule="auto"/>
              <w:rPr>
                <w:rFonts w:ascii="NewtonCSanPin" w:hAnsi="NewtonCSanPin"/>
              </w:rPr>
            </w:pPr>
            <w:r w:rsidRPr="00D23D8F">
              <w:rPr>
                <w:rFonts w:ascii="NewtonCSanPin" w:hAnsi="NewtonCSanPin"/>
              </w:rPr>
              <w:lastRenderedPageBreak/>
              <w:t xml:space="preserve">• </w:t>
            </w:r>
            <w:r w:rsidRPr="00D23D8F">
              <w:rPr>
                <w:rFonts w:ascii="NewtonCSanPin" w:hAnsi="NewtonCSanPin"/>
                <w:i/>
              </w:rPr>
              <w:t>Читать</w:t>
            </w:r>
            <w:r w:rsidRPr="00D23D8F">
              <w:rPr>
                <w:rFonts w:ascii="NewtonCSanPin" w:hAnsi="NewtonCSanPin"/>
              </w:rPr>
              <w:t xml:space="preserve"> рифмовку, которая является обобщением по </w:t>
            </w:r>
            <w:r w:rsidRPr="00D23D8F">
              <w:rPr>
                <w:rFonts w:ascii="NewtonCSanPin" w:hAnsi="NewtonCSanPin"/>
              </w:rPr>
              <w:lastRenderedPageBreak/>
              <w:t>теме «Распорядок дня».</w:t>
            </w:r>
          </w:p>
          <w:p w14:paraId="32FA620A" w14:textId="77777777" w:rsidR="007D2F23" w:rsidRPr="00D23D8F" w:rsidRDefault="007D2F23" w:rsidP="007D2F23">
            <w:pPr>
              <w:spacing w:line="360" w:lineRule="auto"/>
              <w:rPr>
                <w:rFonts w:ascii="NewtonCSanPin" w:hAnsi="NewtonCSanPin"/>
              </w:rPr>
            </w:pPr>
            <w:r w:rsidRPr="00D23D8F">
              <w:rPr>
                <w:rFonts w:ascii="NewtonCSanPin" w:hAnsi="NewtonCSanPin"/>
              </w:rPr>
              <w:t xml:space="preserve">• </w:t>
            </w:r>
            <w:r w:rsidRPr="00D23D8F">
              <w:rPr>
                <w:rFonts w:ascii="NewtonCSanPin" w:hAnsi="NewtonCSanPin"/>
                <w:i/>
              </w:rPr>
              <w:t>Читать</w:t>
            </w:r>
            <w:r w:rsidRPr="00D23D8F">
              <w:rPr>
                <w:rFonts w:ascii="NewtonCSanPin" w:hAnsi="NewtonCSanPin"/>
              </w:rPr>
              <w:t xml:space="preserve"> текст, пользуясь сносками и комментарием.</w:t>
            </w:r>
          </w:p>
          <w:p w14:paraId="4A8FDF04" w14:textId="77777777" w:rsidR="007D2F23" w:rsidRPr="00D23D8F" w:rsidRDefault="007D2F23" w:rsidP="007D2F23">
            <w:pPr>
              <w:spacing w:line="360" w:lineRule="auto"/>
              <w:rPr>
                <w:rFonts w:ascii="NewtonCSanPin" w:hAnsi="NewtonCSanPin"/>
              </w:rPr>
            </w:pPr>
            <w:r w:rsidRPr="00D23D8F">
              <w:rPr>
                <w:rFonts w:ascii="NewtonCSanPin" w:hAnsi="NewtonCSanPin"/>
              </w:rPr>
              <w:t xml:space="preserve">• </w:t>
            </w:r>
            <w:r w:rsidRPr="00D23D8F">
              <w:rPr>
                <w:rFonts w:ascii="NewtonCSanPin" w:hAnsi="NewtonCSanPin"/>
                <w:i/>
              </w:rPr>
              <w:t>Читать</w:t>
            </w:r>
            <w:r w:rsidRPr="00D23D8F">
              <w:rPr>
                <w:rFonts w:ascii="NewtonCSanPin" w:hAnsi="NewtonCSanPin"/>
              </w:rPr>
              <w:t xml:space="preserve"> текст в форме письма, используя информацию из текста в ответах на вопросы.</w:t>
            </w:r>
          </w:p>
          <w:p w14:paraId="0C6B7DF0" w14:textId="77777777" w:rsidR="007D2F23" w:rsidRPr="00D23D8F" w:rsidRDefault="007D2F23" w:rsidP="007D2F23">
            <w:pPr>
              <w:spacing w:line="360" w:lineRule="auto"/>
              <w:rPr>
                <w:rFonts w:ascii="NewtonCSanPin" w:hAnsi="NewtonCSanPin"/>
              </w:rPr>
            </w:pPr>
            <w:r w:rsidRPr="00D23D8F">
              <w:rPr>
                <w:rFonts w:ascii="NewtonCSanPin" w:hAnsi="NewtonCSanPin"/>
              </w:rPr>
              <w:t xml:space="preserve">• </w:t>
            </w:r>
            <w:r w:rsidRPr="00D23D8F">
              <w:rPr>
                <w:rFonts w:ascii="NewtonCSanPin" w:hAnsi="NewtonCSanPin"/>
                <w:i/>
              </w:rPr>
              <w:t>Читать</w:t>
            </w:r>
            <w:r w:rsidRPr="00D23D8F">
              <w:rPr>
                <w:rFonts w:ascii="NewtonCSanPin" w:hAnsi="NewtonCSanPin"/>
              </w:rPr>
              <w:t xml:space="preserve"> письмо мальчика из Берлина с пониманием основного содержания, обращая внимание на форму написания письма.</w:t>
            </w:r>
          </w:p>
          <w:p w14:paraId="12CB1FBB" w14:textId="77777777" w:rsidR="007D2F23" w:rsidRPr="00D23D8F" w:rsidRDefault="007D2F23" w:rsidP="007D2F23">
            <w:pPr>
              <w:spacing w:line="360" w:lineRule="auto"/>
              <w:rPr>
                <w:rFonts w:ascii="NewtonCSanPin" w:hAnsi="NewtonCSanPin"/>
              </w:rPr>
            </w:pPr>
            <w:r w:rsidRPr="00D23D8F">
              <w:rPr>
                <w:rFonts w:ascii="NewtonCSanPin" w:hAnsi="NewtonCSanPin"/>
              </w:rPr>
              <w:t xml:space="preserve">• </w:t>
            </w:r>
            <w:r w:rsidRPr="00D23D8F">
              <w:rPr>
                <w:rFonts w:ascii="NewtonCSanPin" w:hAnsi="NewtonCSanPin"/>
                <w:i/>
              </w:rPr>
              <w:t>Отвечать</w:t>
            </w:r>
            <w:r w:rsidRPr="00D23D8F">
              <w:rPr>
                <w:rFonts w:ascii="NewtonCSanPin" w:hAnsi="NewtonCSanPin"/>
              </w:rPr>
              <w:t xml:space="preserve"> на вопрос «Что значит быть другом животных?», используя информацию из текста.</w:t>
            </w:r>
          </w:p>
          <w:p w14:paraId="158CFD9C" w14:textId="77777777" w:rsidR="007D2F23" w:rsidRPr="00D23D8F" w:rsidRDefault="007D2F23" w:rsidP="007D2F23">
            <w:pPr>
              <w:spacing w:line="360" w:lineRule="auto"/>
              <w:rPr>
                <w:rFonts w:ascii="NewtonCSanPin" w:hAnsi="NewtonCSanPin"/>
              </w:rPr>
            </w:pPr>
            <w:r w:rsidRPr="00D23D8F">
              <w:rPr>
                <w:rFonts w:ascii="NewtonCSanPin" w:hAnsi="NewtonCSanPin"/>
              </w:rPr>
              <w:t xml:space="preserve">• </w:t>
            </w:r>
            <w:r w:rsidRPr="00D23D8F">
              <w:rPr>
                <w:rFonts w:ascii="NewtonCSanPin" w:hAnsi="NewtonCSanPin"/>
                <w:i/>
              </w:rPr>
              <w:t>Читать</w:t>
            </w:r>
            <w:r w:rsidRPr="00D23D8F">
              <w:rPr>
                <w:rFonts w:ascii="NewtonCSanPin" w:hAnsi="NewtonCSanPin"/>
              </w:rPr>
              <w:t xml:space="preserve"> текст, деля его на смысловые отрезки и комментируя каждый отрезок.</w:t>
            </w:r>
          </w:p>
          <w:p w14:paraId="5CEA17BF" w14:textId="77777777" w:rsidR="007D2F23" w:rsidRPr="00D23D8F" w:rsidRDefault="007D2F23" w:rsidP="007D2F23">
            <w:pPr>
              <w:spacing w:line="360" w:lineRule="auto"/>
              <w:rPr>
                <w:rFonts w:ascii="NewtonCSanPin" w:hAnsi="NewtonCSanPin"/>
              </w:rPr>
            </w:pPr>
            <w:r w:rsidRPr="00D23D8F">
              <w:rPr>
                <w:rFonts w:ascii="NewtonCSanPin" w:hAnsi="NewtonCSanPin"/>
              </w:rPr>
              <w:t xml:space="preserve">• </w:t>
            </w:r>
            <w:r w:rsidRPr="00D23D8F">
              <w:rPr>
                <w:rFonts w:ascii="NewtonCSanPin" w:hAnsi="NewtonCSanPin"/>
                <w:i/>
              </w:rPr>
              <w:t>Отвечать</w:t>
            </w:r>
            <w:r w:rsidRPr="00D23D8F">
              <w:rPr>
                <w:rFonts w:ascii="NewtonCSanPin" w:hAnsi="NewtonCSanPin"/>
              </w:rPr>
              <w:t xml:space="preserve"> на вопросы по содержанию прочитанного.</w:t>
            </w:r>
          </w:p>
          <w:p w14:paraId="1B9DDE92" w14:textId="77777777" w:rsidR="007D2F23" w:rsidRPr="00D23D8F" w:rsidRDefault="007D2F23" w:rsidP="007D2F23">
            <w:pPr>
              <w:spacing w:line="360" w:lineRule="auto"/>
              <w:rPr>
                <w:rFonts w:ascii="NewtonCSanPin" w:hAnsi="NewtonCSanPin"/>
              </w:rPr>
            </w:pPr>
            <w:r w:rsidRPr="00D23D8F">
              <w:rPr>
                <w:rFonts w:ascii="NewtonCSanPin" w:hAnsi="NewtonCSanPin"/>
              </w:rPr>
              <w:t xml:space="preserve">• </w:t>
            </w:r>
            <w:r w:rsidRPr="00D23D8F">
              <w:rPr>
                <w:rFonts w:ascii="NewtonCSanPin" w:hAnsi="NewtonCSanPin"/>
                <w:i/>
              </w:rPr>
              <w:t>Прогнозировать</w:t>
            </w:r>
            <w:r w:rsidRPr="00D23D8F">
              <w:rPr>
                <w:rFonts w:ascii="NewtonCSanPin" w:hAnsi="NewtonCSanPin"/>
              </w:rPr>
              <w:t xml:space="preserve"> текст по заголовку.</w:t>
            </w:r>
          </w:p>
          <w:p w14:paraId="127034E6" w14:textId="77777777" w:rsidR="007D2F23" w:rsidRPr="00D23D8F" w:rsidRDefault="007D2F23" w:rsidP="007D2F23">
            <w:pPr>
              <w:spacing w:line="360" w:lineRule="auto"/>
              <w:rPr>
                <w:rFonts w:ascii="NewtonCSanPin" w:hAnsi="NewtonCSanPin"/>
              </w:rPr>
            </w:pPr>
            <w:r w:rsidRPr="00D23D8F">
              <w:rPr>
                <w:rFonts w:ascii="NewtonCSanPin" w:hAnsi="NewtonCSanPin"/>
              </w:rPr>
              <w:t xml:space="preserve">• </w:t>
            </w:r>
            <w:r w:rsidRPr="00D23D8F">
              <w:rPr>
                <w:rFonts w:ascii="NewtonCSanPin" w:hAnsi="NewtonCSanPin"/>
                <w:i/>
              </w:rPr>
              <w:t xml:space="preserve">Инсценировать </w:t>
            </w:r>
            <w:r w:rsidRPr="00D23D8F">
              <w:rPr>
                <w:rFonts w:ascii="NewtonCSanPin" w:hAnsi="NewtonCSanPin"/>
              </w:rPr>
              <w:t>текст.</w:t>
            </w:r>
          </w:p>
          <w:p w14:paraId="75AA1552" w14:textId="77777777" w:rsidR="007D2F23" w:rsidRPr="00D23D8F" w:rsidRDefault="007D2F23" w:rsidP="007D2F23">
            <w:pPr>
              <w:spacing w:line="360" w:lineRule="auto"/>
              <w:rPr>
                <w:rFonts w:ascii="NewtonCSanPin" w:hAnsi="NewtonCSanPin"/>
                <w:lang w:val="de-DE"/>
              </w:rPr>
            </w:pPr>
            <w:r w:rsidRPr="00D23D8F">
              <w:rPr>
                <w:rFonts w:ascii="NewtonCSanPin" w:hAnsi="NewtonCSanPin"/>
              </w:rPr>
              <w:t xml:space="preserve">• </w:t>
            </w:r>
            <w:r w:rsidRPr="00D23D8F">
              <w:rPr>
                <w:rFonts w:ascii="NewtonCSanPin" w:hAnsi="NewtonCSanPin"/>
                <w:i/>
              </w:rPr>
              <w:t>Петь</w:t>
            </w:r>
            <w:r w:rsidRPr="00D23D8F">
              <w:rPr>
                <w:rFonts w:ascii="NewtonCSanPin" w:hAnsi="NewtonCSanPin"/>
              </w:rPr>
              <w:t xml:space="preserve"> песню </w:t>
            </w:r>
            <w:r w:rsidRPr="00D23D8F">
              <w:rPr>
                <w:rFonts w:ascii="NewtonCSanPin" w:hAnsi="NewtonCSanPin"/>
                <w:lang w:val="de-DE"/>
              </w:rPr>
              <w:t>„</w:t>
            </w:r>
            <w:r w:rsidRPr="00D23D8F">
              <w:rPr>
                <w:rFonts w:ascii="NewtonCSanPin" w:hAnsi="NewtonCSanPin"/>
                <w:lang w:val="en-US"/>
              </w:rPr>
              <w:t>Spa</w:t>
            </w:r>
            <w:r w:rsidRPr="00D23D8F">
              <w:rPr>
                <w:rFonts w:ascii="NewtonCSanPin" w:hAnsi="NewtonCSanPin"/>
              </w:rPr>
              <w:t xml:space="preserve">ß </w:t>
            </w:r>
            <w:r w:rsidRPr="00D23D8F">
              <w:rPr>
                <w:rFonts w:ascii="NewtonCSanPin" w:hAnsi="NewtonCSanPin"/>
                <w:lang w:val="en-US"/>
              </w:rPr>
              <w:t>imZoo</w:t>
            </w:r>
            <w:r w:rsidRPr="00D23D8F">
              <w:rPr>
                <w:rFonts w:ascii="NewtonCSanPin" w:hAnsi="NewtonCSanPin"/>
                <w:lang w:val="de-DE"/>
              </w:rPr>
              <w:t>“</w:t>
            </w:r>
          </w:p>
        </w:tc>
      </w:tr>
      <w:tr w:rsidR="007D2F23" w:rsidRPr="004C6FA7" w14:paraId="56E5D787" w14:textId="77777777" w:rsidTr="007D2F23">
        <w:tc>
          <w:tcPr>
            <w:tcW w:w="14786" w:type="dxa"/>
            <w:gridSpan w:val="3"/>
          </w:tcPr>
          <w:p w14:paraId="5386011F" w14:textId="77777777" w:rsidR="007D2F23" w:rsidRPr="00D23D8F" w:rsidRDefault="007D2F23" w:rsidP="007D2F23">
            <w:pPr>
              <w:spacing w:line="360" w:lineRule="auto"/>
              <w:jc w:val="center"/>
              <w:rPr>
                <w:rFonts w:ascii="NewtonCSanPin" w:hAnsi="NewtonCSanPin"/>
                <w:lang w:val="de-DE"/>
              </w:rPr>
            </w:pPr>
            <w:r w:rsidRPr="00D23D8F">
              <w:rPr>
                <w:rFonts w:ascii="NewtonCSanPin" w:hAnsi="NewtonCSanPin"/>
              </w:rPr>
              <w:lastRenderedPageBreak/>
              <w:t>Блок</w:t>
            </w:r>
            <w:r w:rsidRPr="00D23D8F">
              <w:rPr>
                <w:rFonts w:ascii="NewtonCSanPin" w:hAnsi="NewtonCSanPin"/>
                <w:lang w:val="de-DE"/>
              </w:rPr>
              <w:t xml:space="preserve"> 4. Wir sind ganz Ohr (1 </w:t>
            </w:r>
            <w:r w:rsidRPr="00D23D8F">
              <w:rPr>
                <w:rFonts w:ascii="NewtonCSanPin" w:hAnsi="NewtonCSanPin"/>
              </w:rPr>
              <w:t>ч</w:t>
            </w:r>
            <w:r w:rsidRPr="00D23D8F">
              <w:rPr>
                <w:rFonts w:ascii="NewtonCSanPin" w:hAnsi="NewtonCSanPin"/>
                <w:lang w:val="de-DE"/>
              </w:rPr>
              <w:t>)</w:t>
            </w:r>
          </w:p>
        </w:tc>
      </w:tr>
      <w:tr w:rsidR="007D2F23" w:rsidRPr="00D23D8F" w14:paraId="6ED6834F" w14:textId="77777777" w:rsidTr="007D2F23">
        <w:tc>
          <w:tcPr>
            <w:tcW w:w="4771" w:type="dxa"/>
          </w:tcPr>
          <w:p w14:paraId="4A8A4B01" w14:textId="77777777" w:rsidR="007D2F23" w:rsidRPr="00D23D8F" w:rsidRDefault="007D2F23" w:rsidP="007D2F23">
            <w:pPr>
              <w:spacing w:line="360" w:lineRule="auto"/>
              <w:rPr>
                <w:rFonts w:ascii="NewtonCSanPin" w:hAnsi="NewtonCSanPin"/>
              </w:rPr>
            </w:pPr>
            <w:r w:rsidRPr="00D23D8F">
              <w:rPr>
                <w:rFonts w:ascii="NewtonCSanPin" w:hAnsi="NewtonCSanPin"/>
              </w:rPr>
              <w:t xml:space="preserve">Три микродиалога на тему </w:t>
            </w:r>
            <w:r w:rsidRPr="00D23D8F">
              <w:rPr>
                <w:rFonts w:ascii="NewtonCSanPin" w:hAnsi="NewtonCSanPin"/>
                <w:b/>
              </w:rPr>
              <w:t>«Разговор с мамой по телефону»</w:t>
            </w:r>
            <w:r w:rsidRPr="00D23D8F">
              <w:rPr>
                <w:rFonts w:ascii="NewtonCSanPin" w:hAnsi="NewtonCSanPin"/>
              </w:rPr>
              <w:t>.</w:t>
            </w:r>
          </w:p>
          <w:p w14:paraId="366C53F5" w14:textId="77777777" w:rsidR="007D2F23" w:rsidRPr="00D23D8F" w:rsidRDefault="007D2F23" w:rsidP="007D2F23">
            <w:pPr>
              <w:spacing w:line="360" w:lineRule="auto"/>
              <w:rPr>
                <w:rFonts w:ascii="NewtonCSanPin" w:hAnsi="NewtonCSanPin"/>
              </w:rPr>
            </w:pPr>
            <w:r w:rsidRPr="00D23D8F">
              <w:rPr>
                <w:rFonts w:ascii="NewtonCSanPin" w:hAnsi="NewtonCSanPin"/>
              </w:rPr>
              <w:t xml:space="preserve">Текст на тему </w:t>
            </w:r>
            <w:r w:rsidRPr="00D23D8F">
              <w:rPr>
                <w:rFonts w:ascii="NewtonCSanPin" w:hAnsi="NewtonCSanPin"/>
                <w:b/>
              </w:rPr>
              <w:t>«Детектив опрашивает свидетелей»</w:t>
            </w:r>
            <w:r w:rsidRPr="00D23D8F">
              <w:rPr>
                <w:rFonts w:ascii="NewtonCSanPin" w:hAnsi="NewtonCSanPin"/>
              </w:rPr>
              <w:t>.</w:t>
            </w:r>
          </w:p>
          <w:p w14:paraId="74DDBBBC" w14:textId="77777777" w:rsidR="007D2F23" w:rsidRPr="00D23D8F" w:rsidRDefault="007D2F23" w:rsidP="007D2F23">
            <w:pPr>
              <w:spacing w:line="360" w:lineRule="auto"/>
              <w:rPr>
                <w:rFonts w:ascii="NewtonCSanPin" w:hAnsi="NewtonCSanPin"/>
              </w:rPr>
            </w:pPr>
            <w:r w:rsidRPr="00D23D8F">
              <w:rPr>
                <w:rFonts w:ascii="NewtonCSanPin" w:hAnsi="NewtonCSanPin"/>
              </w:rPr>
              <w:t>Высказывания школьников об их хобби.</w:t>
            </w:r>
          </w:p>
          <w:p w14:paraId="7978246A" w14:textId="77777777" w:rsidR="007D2F23" w:rsidRPr="00D23D8F" w:rsidRDefault="007D2F23" w:rsidP="007D2F23">
            <w:pPr>
              <w:spacing w:line="360" w:lineRule="auto"/>
              <w:rPr>
                <w:rFonts w:ascii="NewtonCSanPin" w:hAnsi="NewtonCSanPin"/>
              </w:rPr>
            </w:pPr>
            <w:r w:rsidRPr="00D23D8F">
              <w:rPr>
                <w:rFonts w:ascii="NewtonCSanPin" w:hAnsi="NewtonCSanPin"/>
              </w:rPr>
              <w:t>Рассказ детей об их талисманах</w:t>
            </w:r>
          </w:p>
        </w:tc>
        <w:tc>
          <w:tcPr>
            <w:tcW w:w="10015" w:type="dxa"/>
            <w:gridSpan w:val="2"/>
          </w:tcPr>
          <w:p w14:paraId="1119DFEF" w14:textId="77777777" w:rsidR="007D2F23" w:rsidRPr="00D23D8F" w:rsidRDefault="007D2F23" w:rsidP="007D2F23">
            <w:pPr>
              <w:spacing w:line="360" w:lineRule="auto"/>
              <w:rPr>
                <w:rFonts w:ascii="NewtonCSanPin" w:hAnsi="NewtonCSanPin"/>
              </w:rPr>
            </w:pPr>
            <w:r w:rsidRPr="00D23D8F">
              <w:rPr>
                <w:rFonts w:ascii="NewtonCSanPin" w:hAnsi="NewtonCSanPin"/>
              </w:rPr>
              <w:t xml:space="preserve">• </w:t>
            </w:r>
            <w:r w:rsidRPr="00D23D8F">
              <w:rPr>
                <w:rFonts w:ascii="NewtonCSanPin" w:hAnsi="NewtonCSanPin"/>
                <w:i/>
              </w:rPr>
              <w:t>Восприниматьна слух</w:t>
            </w:r>
            <w:r w:rsidRPr="00D23D8F">
              <w:rPr>
                <w:rFonts w:ascii="NewtonCSanPin" w:hAnsi="NewtonCSanPin"/>
              </w:rPr>
              <w:t xml:space="preserve"> три диалога (телефонных разговора) и </w:t>
            </w:r>
            <w:r w:rsidRPr="00D23D8F">
              <w:rPr>
                <w:rFonts w:ascii="NewtonCSanPin" w:hAnsi="NewtonCSanPin"/>
                <w:i/>
              </w:rPr>
              <w:t>выполнять</w:t>
            </w:r>
            <w:r w:rsidRPr="00D23D8F">
              <w:rPr>
                <w:rFonts w:ascii="NewtonCSanPin" w:hAnsi="NewtonCSanPin"/>
              </w:rPr>
              <w:t xml:space="preserve"> тестовые задания на проверку понимания прослушанного.</w:t>
            </w:r>
          </w:p>
          <w:p w14:paraId="28B09D2E" w14:textId="77777777" w:rsidR="007D2F23" w:rsidRPr="00D23D8F" w:rsidRDefault="007D2F23" w:rsidP="007D2F23">
            <w:pPr>
              <w:spacing w:line="360" w:lineRule="auto"/>
              <w:rPr>
                <w:rFonts w:ascii="NewtonCSanPin" w:hAnsi="NewtonCSanPin"/>
              </w:rPr>
            </w:pPr>
            <w:r w:rsidRPr="00D23D8F">
              <w:rPr>
                <w:rFonts w:ascii="NewtonCSanPin" w:hAnsi="NewtonCSanPin"/>
              </w:rPr>
              <w:t xml:space="preserve">• </w:t>
            </w:r>
            <w:r w:rsidRPr="00D23D8F">
              <w:rPr>
                <w:rFonts w:ascii="NewtonCSanPin" w:hAnsi="NewtonCSanPin"/>
                <w:i/>
              </w:rPr>
              <w:t>Восприниматьна слух</w:t>
            </w:r>
            <w:r w:rsidRPr="00D23D8F">
              <w:rPr>
                <w:rFonts w:ascii="NewtonCSanPin" w:hAnsi="NewtonCSanPin"/>
              </w:rPr>
              <w:t xml:space="preserve"> текст, </w:t>
            </w:r>
            <w:r w:rsidRPr="00D23D8F">
              <w:rPr>
                <w:rFonts w:ascii="NewtonCSanPin" w:hAnsi="NewtonCSanPin"/>
                <w:i/>
              </w:rPr>
              <w:t>делать выводы</w:t>
            </w:r>
            <w:r w:rsidRPr="00D23D8F">
              <w:rPr>
                <w:rFonts w:ascii="NewtonCSanPin" w:hAnsi="NewtonCSanPin"/>
              </w:rPr>
              <w:t xml:space="preserve">, </w:t>
            </w:r>
            <w:r w:rsidRPr="00D23D8F">
              <w:rPr>
                <w:rFonts w:ascii="NewtonCSanPin" w:hAnsi="NewtonCSanPin"/>
                <w:i/>
              </w:rPr>
              <w:t xml:space="preserve">анализировать </w:t>
            </w:r>
            <w:r w:rsidRPr="00D23D8F">
              <w:rPr>
                <w:rFonts w:ascii="NewtonCSanPin" w:hAnsi="NewtonCSanPin"/>
              </w:rPr>
              <w:t>рисунки.</w:t>
            </w:r>
          </w:p>
          <w:p w14:paraId="1A8AC0E2" w14:textId="77777777" w:rsidR="007D2F23" w:rsidRPr="00D23D8F" w:rsidRDefault="007D2F23" w:rsidP="007D2F23">
            <w:pPr>
              <w:spacing w:line="360" w:lineRule="auto"/>
              <w:rPr>
                <w:rFonts w:ascii="NewtonCSanPin" w:hAnsi="NewtonCSanPin"/>
              </w:rPr>
            </w:pPr>
            <w:r w:rsidRPr="00D23D8F">
              <w:rPr>
                <w:rFonts w:ascii="NewtonCSanPin" w:hAnsi="NewtonCSanPin"/>
              </w:rPr>
              <w:t xml:space="preserve">• </w:t>
            </w:r>
            <w:r w:rsidRPr="00D23D8F">
              <w:rPr>
                <w:rFonts w:ascii="NewtonCSanPin" w:hAnsi="NewtonCSanPin"/>
                <w:i/>
              </w:rPr>
              <w:t xml:space="preserve">Слушать </w:t>
            </w:r>
            <w:r w:rsidRPr="00D23D8F">
              <w:rPr>
                <w:rFonts w:ascii="NewtonCSanPin" w:hAnsi="NewtonCSanPin"/>
              </w:rPr>
              <w:t xml:space="preserve">высказывания школьников в аудиозаписи и </w:t>
            </w:r>
            <w:r w:rsidRPr="00D23D8F">
              <w:rPr>
                <w:rFonts w:ascii="NewtonCSanPin" w:hAnsi="NewtonCSanPin"/>
                <w:i/>
              </w:rPr>
              <w:t>называть</w:t>
            </w:r>
            <w:r w:rsidRPr="00D23D8F">
              <w:rPr>
                <w:rFonts w:ascii="NewtonCSanPin" w:hAnsi="NewtonCSanPin"/>
              </w:rPr>
              <w:t xml:space="preserve"> хобби каждого из них.</w:t>
            </w:r>
          </w:p>
          <w:p w14:paraId="58166967" w14:textId="77777777" w:rsidR="007D2F23" w:rsidRPr="00D23D8F" w:rsidRDefault="007D2F23" w:rsidP="007D2F23">
            <w:pPr>
              <w:spacing w:line="360" w:lineRule="auto"/>
              <w:rPr>
                <w:rFonts w:ascii="NewtonCSanPin" w:hAnsi="NewtonCSanPin"/>
              </w:rPr>
            </w:pPr>
            <w:r w:rsidRPr="00D23D8F">
              <w:rPr>
                <w:rFonts w:ascii="NewtonCSanPin" w:hAnsi="NewtonCSanPin"/>
              </w:rPr>
              <w:t xml:space="preserve">• </w:t>
            </w:r>
            <w:r w:rsidRPr="00D23D8F">
              <w:rPr>
                <w:rFonts w:ascii="NewtonCSanPin" w:hAnsi="NewtonCSanPin"/>
                <w:i/>
              </w:rPr>
              <w:t>Прослушивать</w:t>
            </w:r>
            <w:r w:rsidRPr="00D23D8F">
              <w:rPr>
                <w:rFonts w:ascii="NewtonCSanPin" w:hAnsi="NewtonCSanPin"/>
              </w:rPr>
              <w:t xml:space="preserve"> рассказы детей и </w:t>
            </w:r>
            <w:r w:rsidRPr="00D23D8F">
              <w:rPr>
                <w:rFonts w:ascii="NewtonCSanPin" w:hAnsi="NewtonCSanPin"/>
                <w:i/>
              </w:rPr>
              <w:t>выбирать</w:t>
            </w:r>
            <w:r w:rsidRPr="00D23D8F">
              <w:rPr>
                <w:rFonts w:ascii="NewtonCSanPin" w:hAnsi="NewtonCSanPin"/>
              </w:rPr>
              <w:t xml:space="preserve"> рисунок с изображением талисмана (в соответствии с содержанием текста)</w:t>
            </w:r>
          </w:p>
        </w:tc>
      </w:tr>
      <w:tr w:rsidR="007D2F23" w:rsidRPr="004C6FA7" w14:paraId="4420140C" w14:textId="77777777" w:rsidTr="007D2F23">
        <w:tc>
          <w:tcPr>
            <w:tcW w:w="14786" w:type="dxa"/>
            <w:gridSpan w:val="3"/>
          </w:tcPr>
          <w:p w14:paraId="3678674F" w14:textId="77777777" w:rsidR="007D2F23" w:rsidRPr="00D23D8F" w:rsidRDefault="007D2F23" w:rsidP="007D2F23">
            <w:pPr>
              <w:spacing w:line="360" w:lineRule="auto"/>
              <w:jc w:val="center"/>
              <w:rPr>
                <w:rFonts w:ascii="NewtonCSanPin" w:hAnsi="NewtonCSanPin"/>
                <w:lang w:val="de-DE"/>
              </w:rPr>
            </w:pPr>
            <w:r w:rsidRPr="00D23D8F">
              <w:rPr>
                <w:rFonts w:ascii="NewtonCSanPin" w:hAnsi="NewtonCSanPin"/>
              </w:rPr>
              <w:t>Блок</w:t>
            </w:r>
            <w:r w:rsidRPr="00D23D8F">
              <w:rPr>
                <w:rFonts w:ascii="NewtonCSanPin" w:hAnsi="NewtonCSanPin"/>
                <w:lang w:val="de-DE"/>
              </w:rPr>
              <w:t xml:space="preserve"> 5. Reden ist Silber und Schweigen ist Gold. Aber nicht beim Fremdsprachenlernen! (2 </w:t>
            </w:r>
            <w:r w:rsidRPr="00D23D8F">
              <w:rPr>
                <w:rFonts w:ascii="NewtonCSanPin" w:hAnsi="NewtonCSanPin"/>
              </w:rPr>
              <w:t>ч</w:t>
            </w:r>
            <w:r w:rsidRPr="00D23D8F">
              <w:rPr>
                <w:rFonts w:ascii="NewtonCSanPin" w:hAnsi="NewtonCSanPin"/>
                <w:lang w:val="de-DE"/>
              </w:rPr>
              <w:t>)</w:t>
            </w:r>
          </w:p>
        </w:tc>
      </w:tr>
      <w:tr w:rsidR="007D2F23" w:rsidRPr="00D23D8F" w14:paraId="4233BA36" w14:textId="77777777" w:rsidTr="007D2F23">
        <w:tc>
          <w:tcPr>
            <w:tcW w:w="4788" w:type="dxa"/>
            <w:gridSpan w:val="2"/>
          </w:tcPr>
          <w:p w14:paraId="1DADDBBD" w14:textId="77777777" w:rsidR="007D2F23" w:rsidRPr="00D23D8F" w:rsidRDefault="007D2F23" w:rsidP="007D2F23">
            <w:pPr>
              <w:spacing w:line="360" w:lineRule="auto"/>
              <w:rPr>
                <w:rFonts w:ascii="NewtonCSanPin" w:hAnsi="NewtonCSanPin"/>
              </w:rPr>
            </w:pPr>
            <w:r w:rsidRPr="00D23D8F">
              <w:rPr>
                <w:rFonts w:ascii="NewtonCSanPin" w:hAnsi="NewtonCSanPin"/>
              </w:rPr>
              <w:t>Незаконченные предложения по теме «Распорядок дня».</w:t>
            </w:r>
          </w:p>
          <w:p w14:paraId="31D3B129" w14:textId="77777777" w:rsidR="007D2F23" w:rsidRPr="00D23D8F" w:rsidRDefault="007D2F23" w:rsidP="007D2F23">
            <w:pPr>
              <w:spacing w:line="360" w:lineRule="auto"/>
              <w:rPr>
                <w:rFonts w:ascii="NewtonCSanPin" w:hAnsi="NewtonCSanPin"/>
                <w:lang w:val="de-DE"/>
              </w:rPr>
            </w:pPr>
            <w:r w:rsidRPr="00D23D8F">
              <w:rPr>
                <w:rFonts w:ascii="NewtonCSanPin" w:hAnsi="NewtonCSanPin"/>
              </w:rPr>
              <w:t>Диалог</w:t>
            </w:r>
            <w:r w:rsidRPr="00D23D8F">
              <w:rPr>
                <w:rFonts w:ascii="NewtonCSanPin" w:hAnsi="NewtonCSanPin"/>
                <w:b/>
                <w:lang w:val="de-DE"/>
              </w:rPr>
              <w:t>„Jörg deckt den Tisch“</w:t>
            </w:r>
            <w:r w:rsidRPr="00D23D8F">
              <w:rPr>
                <w:rFonts w:ascii="NewtonCSanPin" w:hAnsi="NewtonCSanPin"/>
                <w:lang w:val="de-DE"/>
              </w:rPr>
              <w:t>.</w:t>
            </w:r>
          </w:p>
          <w:p w14:paraId="21404105" w14:textId="77777777" w:rsidR="007D2F23" w:rsidRPr="00D23D8F" w:rsidRDefault="007D2F23" w:rsidP="007D2F23">
            <w:pPr>
              <w:spacing w:line="360" w:lineRule="auto"/>
              <w:rPr>
                <w:rFonts w:ascii="NewtonCSanPin" w:hAnsi="NewtonCSanPin"/>
                <w:lang w:val="de-DE"/>
              </w:rPr>
            </w:pPr>
            <w:r w:rsidRPr="00D23D8F">
              <w:rPr>
                <w:rFonts w:ascii="NewtonCSanPin" w:hAnsi="NewtonCSanPin"/>
              </w:rPr>
              <w:t>Стихотворение</w:t>
            </w:r>
            <w:r w:rsidRPr="00D23D8F">
              <w:rPr>
                <w:rFonts w:ascii="NewtonCSanPin" w:hAnsi="NewtonCSanPin"/>
                <w:b/>
                <w:lang w:val="de-DE"/>
              </w:rPr>
              <w:t>„Jede Woche bringt uns wieder …“</w:t>
            </w:r>
            <w:r w:rsidRPr="00D23D8F">
              <w:rPr>
                <w:rFonts w:ascii="NewtonCSanPin" w:hAnsi="NewtonCSanPin"/>
                <w:lang w:val="de-DE"/>
              </w:rPr>
              <w:t>.</w:t>
            </w:r>
          </w:p>
          <w:p w14:paraId="390B2F77" w14:textId="77777777" w:rsidR="007D2F23" w:rsidRPr="00D23D8F" w:rsidRDefault="007D2F23" w:rsidP="007D2F23">
            <w:pPr>
              <w:spacing w:line="360" w:lineRule="auto"/>
              <w:rPr>
                <w:rFonts w:ascii="NewtonCSanPin" w:hAnsi="NewtonCSanPin"/>
              </w:rPr>
            </w:pPr>
            <w:r w:rsidRPr="00D23D8F">
              <w:rPr>
                <w:rFonts w:ascii="NewtonCSanPin" w:hAnsi="NewtonCSanPin"/>
              </w:rPr>
              <w:t>Диалог-расспрос.</w:t>
            </w:r>
          </w:p>
          <w:p w14:paraId="7D28A91D" w14:textId="77777777" w:rsidR="007D2F23" w:rsidRPr="00D23D8F" w:rsidRDefault="007D2F23" w:rsidP="007D2F23">
            <w:pPr>
              <w:spacing w:line="360" w:lineRule="auto"/>
              <w:rPr>
                <w:rFonts w:ascii="NewtonCSanPin" w:hAnsi="NewtonCSanPin"/>
                <w:lang w:val="de-DE"/>
              </w:rPr>
            </w:pPr>
            <w:r w:rsidRPr="00D23D8F">
              <w:rPr>
                <w:rFonts w:ascii="NewtonCSanPin" w:hAnsi="NewtonCSanPin"/>
              </w:rPr>
              <w:t>Ролевая игра</w:t>
            </w:r>
          </w:p>
        </w:tc>
        <w:tc>
          <w:tcPr>
            <w:tcW w:w="9998" w:type="dxa"/>
          </w:tcPr>
          <w:p w14:paraId="1BECC947" w14:textId="77777777" w:rsidR="007D2F23" w:rsidRPr="00D23D8F" w:rsidRDefault="007D2F23" w:rsidP="007D2F23">
            <w:pPr>
              <w:spacing w:line="360" w:lineRule="auto"/>
              <w:rPr>
                <w:rFonts w:ascii="NewtonCSanPin" w:hAnsi="NewtonCSanPin"/>
              </w:rPr>
            </w:pPr>
            <w:r w:rsidRPr="00D23D8F">
              <w:rPr>
                <w:rFonts w:ascii="NewtonCSanPin" w:hAnsi="NewtonCSanPin"/>
              </w:rPr>
              <w:t xml:space="preserve">• </w:t>
            </w:r>
            <w:r w:rsidRPr="00D23D8F">
              <w:rPr>
                <w:rFonts w:ascii="NewtonCSanPin" w:hAnsi="NewtonCSanPin"/>
                <w:i/>
              </w:rPr>
              <w:t xml:space="preserve">Рассказывать </w:t>
            </w:r>
            <w:r w:rsidRPr="00D23D8F">
              <w:rPr>
                <w:rFonts w:ascii="NewtonCSanPin" w:hAnsi="NewtonCSanPin"/>
              </w:rPr>
              <w:t>о своём распорядке дня, используя начало предложений.</w:t>
            </w:r>
          </w:p>
          <w:p w14:paraId="65F2797D" w14:textId="77777777" w:rsidR="007D2F23" w:rsidRPr="00D23D8F" w:rsidRDefault="007D2F23" w:rsidP="007D2F23">
            <w:pPr>
              <w:spacing w:line="360" w:lineRule="auto"/>
              <w:rPr>
                <w:rFonts w:ascii="NewtonCSanPin" w:hAnsi="NewtonCSanPin"/>
              </w:rPr>
            </w:pPr>
            <w:r w:rsidRPr="00D23D8F">
              <w:rPr>
                <w:rFonts w:ascii="NewtonCSanPin" w:hAnsi="NewtonCSanPin"/>
              </w:rPr>
              <w:t xml:space="preserve">• </w:t>
            </w:r>
            <w:r w:rsidRPr="00D23D8F">
              <w:rPr>
                <w:rFonts w:ascii="NewtonCSanPin" w:hAnsi="NewtonCSanPin"/>
                <w:i/>
              </w:rPr>
              <w:t xml:space="preserve">Читать </w:t>
            </w:r>
            <w:r w:rsidRPr="00D23D8F">
              <w:rPr>
                <w:rFonts w:ascii="NewtonCSanPin" w:hAnsi="NewtonCSanPin"/>
              </w:rPr>
              <w:t xml:space="preserve">диалог </w:t>
            </w:r>
            <w:r w:rsidRPr="00D23D8F">
              <w:rPr>
                <w:rFonts w:ascii="NewtonCSanPin" w:hAnsi="NewtonCSanPin"/>
                <w:i/>
              </w:rPr>
              <w:t>по ролям</w:t>
            </w:r>
            <w:r w:rsidRPr="00D23D8F">
              <w:rPr>
                <w:rFonts w:ascii="NewtonCSanPin" w:hAnsi="NewtonCSanPin"/>
              </w:rPr>
              <w:t xml:space="preserve">, </w:t>
            </w:r>
            <w:r w:rsidRPr="00D23D8F">
              <w:rPr>
                <w:rFonts w:ascii="NewtonCSanPin" w:hAnsi="NewtonCSanPin"/>
                <w:i/>
              </w:rPr>
              <w:t>отвечать</w:t>
            </w:r>
            <w:r w:rsidRPr="00D23D8F">
              <w:rPr>
                <w:rFonts w:ascii="NewtonCSanPin" w:hAnsi="NewtonCSanPin"/>
              </w:rPr>
              <w:t xml:space="preserve"> на поставленный в задании вопрос и </w:t>
            </w:r>
            <w:r w:rsidRPr="00D23D8F">
              <w:rPr>
                <w:rFonts w:ascii="NewtonCSanPin" w:hAnsi="NewtonCSanPin"/>
                <w:i/>
              </w:rPr>
              <w:t>инсценировать</w:t>
            </w:r>
            <w:r w:rsidRPr="00D23D8F">
              <w:rPr>
                <w:rFonts w:ascii="NewtonCSanPin" w:hAnsi="NewtonCSanPin"/>
              </w:rPr>
              <w:t xml:space="preserve"> диалог.</w:t>
            </w:r>
          </w:p>
          <w:p w14:paraId="222BA24E" w14:textId="77777777" w:rsidR="007D2F23" w:rsidRPr="00D23D8F" w:rsidRDefault="007D2F23" w:rsidP="007D2F23">
            <w:pPr>
              <w:spacing w:line="360" w:lineRule="auto"/>
              <w:rPr>
                <w:rFonts w:ascii="NewtonCSanPin" w:hAnsi="NewtonCSanPin"/>
              </w:rPr>
            </w:pPr>
            <w:r w:rsidRPr="00D23D8F">
              <w:rPr>
                <w:rFonts w:ascii="NewtonCSanPin" w:hAnsi="NewtonCSanPin"/>
              </w:rPr>
              <w:t xml:space="preserve">• </w:t>
            </w:r>
            <w:r w:rsidRPr="00D23D8F">
              <w:rPr>
                <w:rFonts w:ascii="NewtonCSanPin" w:hAnsi="NewtonCSanPin"/>
                <w:i/>
              </w:rPr>
              <w:t>Читать</w:t>
            </w:r>
            <w:r w:rsidRPr="00D23D8F">
              <w:rPr>
                <w:rFonts w:ascii="NewtonCSanPin" w:hAnsi="NewtonCSanPin"/>
              </w:rPr>
              <w:t xml:space="preserve"> рифмовку и </w:t>
            </w:r>
            <w:r w:rsidRPr="00D23D8F">
              <w:rPr>
                <w:rFonts w:ascii="NewtonCSanPin" w:hAnsi="NewtonCSanPin"/>
                <w:i/>
              </w:rPr>
              <w:t>учить</w:t>
            </w:r>
            <w:r w:rsidRPr="00D23D8F">
              <w:rPr>
                <w:rFonts w:ascii="NewtonCSanPin" w:hAnsi="NewtonCSanPin"/>
              </w:rPr>
              <w:t xml:space="preserve"> её наизусть.</w:t>
            </w:r>
          </w:p>
          <w:p w14:paraId="7EFE4168" w14:textId="77777777" w:rsidR="007D2F23" w:rsidRPr="00D23D8F" w:rsidRDefault="007D2F23" w:rsidP="007D2F23">
            <w:pPr>
              <w:spacing w:line="360" w:lineRule="auto"/>
              <w:rPr>
                <w:rFonts w:ascii="NewtonCSanPin" w:hAnsi="NewtonCSanPin"/>
              </w:rPr>
            </w:pPr>
            <w:r w:rsidRPr="00D23D8F">
              <w:rPr>
                <w:rFonts w:ascii="NewtonCSanPin" w:hAnsi="NewtonCSanPin"/>
              </w:rPr>
              <w:t xml:space="preserve">• </w:t>
            </w:r>
            <w:r w:rsidRPr="00D23D8F">
              <w:rPr>
                <w:rFonts w:ascii="NewtonCSanPin" w:hAnsi="NewtonCSanPin"/>
                <w:i/>
              </w:rPr>
              <w:t>Давать советы</w:t>
            </w:r>
            <w:r w:rsidRPr="00D23D8F">
              <w:rPr>
                <w:rFonts w:ascii="NewtonCSanPin" w:hAnsi="NewtonCSanPin"/>
              </w:rPr>
              <w:t>, распоряжения по поводу распорядка дня.</w:t>
            </w:r>
          </w:p>
          <w:p w14:paraId="7B202006" w14:textId="77777777" w:rsidR="007D2F23" w:rsidRPr="00D23D8F" w:rsidRDefault="007D2F23" w:rsidP="007D2F23">
            <w:pPr>
              <w:spacing w:line="360" w:lineRule="auto"/>
              <w:rPr>
                <w:rFonts w:ascii="NewtonCSanPin" w:hAnsi="NewtonCSanPin"/>
              </w:rPr>
            </w:pPr>
            <w:r w:rsidRPr="00D23D8F">
              <w:rPr>
                <w:rFonts w:ascii="NewtonCSanPin" w:hAnsi="NewtonCSanPin"/>
              </w:rPr>
              <w:t xml:space="preserve">• </w:t>
            </w:r>
            <w:r w:rsidRPr="00D23D8F">
              <w:rPr>
                <w:rFonts w:ascii="NewtonCSanPin" w:hAnsi="NewtonCSanPin"/>
                <w:i/>
              </w:rPr>
              <w:t>Обосновывать</w:t>
            </w:r>
            <w:r w:rsidRPr="00D23D8F">
              <w:rPr>
                <w:rFonts w:ascii="NewtonCSanPin" w:hAnsi="NewtonCSanPin"/>
              </w:rPr>
              <w:t xml:space="preserve"> своё мнение.</w:t>
            </w:r>
          </w:p>
          <w:p w14:paraId="1A798017" w14:textId="77777777" w:rsidR="007D2F23" w:rsidRPr="00D23D8F" w:rsidRDefault="007D2F23" w:rsidP="007D2F23">
            <w:pPr>
              <w:spacing w:line="360" w:lineRule="auto"/>
              <w:rPr>
                <w:rFonts w:ascii="NewtonCSanPin" w:hAnsi="NewtonCSanPin"/>
                <w:lang w:val="de-DE"/>
              </w:rPr>
            </w:pPr>
            <w:r w:rsidRPr="00D23D8F">
              <w:rPr>
                <w:rFonts w:ascii="NewtonCSanPin" w:hAnsi="NewtonCSanPin"/>
              </w:rPr>
              <w:t xml:space="preserve">• </w:t>
            </w:r>
            <w:r w:rsidRPr="00D23D8F">
              <w:rPr>
                <w:rFonts w:ascii="NewtonCSanPin" w:hAnsi="NewtonCSanPin"/>
                <w:i/>
              </w:rPr>
              <w:t xml:space="preserve">Участвовать </w:t>
            </w:r>
            <w:r w:rsidRPr="00D23D8F">
              <w:rPr>
                <w:rFonts w:ascii="NewtonCSanPin" w:hAnsi="NewtonCSanPin"/>
              </w:rPr>
              <w:t>в ролевой игре</w:t>
            </w:r>
          </w:p>
        </w:tc>
      </w:tr>
      <w:tr w:rsidR="007D2F23" w:rsidRPr="004C6FA7" w14:paraId="7F8B845E" w14:textId="77777777" w:rsidTr="007D2F23">
        <w:tc>
          <w:tcPr>
            <w:tcW w:w="14786" w:type="dxa"/>
            <w:gridSpan w:val="3"/>
          </w:tcPr>
          <w:p w14:paraId="557B8AE0" w14:textId="77777777" w:rsidR="007D2F23" w:rsidRPr="00D23D8F" w:rsidRDefault="007D2F23" w:rsidP="007D2F23">
            <w:pPr>
              <w:spacing w:line="360" w:lineRule="auto"/>
              <w:jc w:val="center"/>
              <w:rPr>
                <w:rFonts w:ascii="NewtonCSanPin" w:hAnsi="NewtonCSanPin"/>
                <w:lang w:val="de-DE"/>
              </w:rPr>
            </w:pPr>
            <w:r w:rsidRPr="00D23D8F">
              <w:rPr>
                <w:rFonts w:ascii="NewtonCSanPin" w:hAnsi="NewtonCSanPin"/>
              </w:rPr>
              <w:t>Блок</w:t>
            </w:r>
            <w:r w:rsidRPr="00D23D8F">
              <w:rPr>
                <w:rFonts w:ascii="NewtonCSanPin" w:hAnsi="NewtonCSanPin"/>
                <w:lang w:val="de-DE"/>
              </w:rPr>
              <w:t xml:space="preserve"> 6. Wir prüfen, was wir schon können (2 </w:t>
            </w:r>
            <w:r w:rsidRPr="00D23D8F">
              <w:rPr>
                <w:rFonts w:ascii="NewtonCSanPin" w:hAnsi="NewtonCSanPin"/>
              </w:rPr>
              <w:t>ч</w:t>
            </w:r>
            <w:r w:rsidRPr="00D23D8F">
              <w:rPr>
                <w:rFonts w:ascii="NewtonCSanPin" w:hAnsi="NewtonCSanPin"/>
                <w:lang w:val="de-DE"/>
              </w:rPr>
              <w:t>)</w:t>
            </w:r>
          </w:p>
        </w:tc>
      </w:tr>
      <w:tr w:rsidR="007D2F23" w:rsidRPr="00D23D8F" w14:paraId="0A80F9E1" w14:textId="77777777" w:rsidTr="007D2F23">
        <w:tc>
          <w:tcPr>
            <w:tcW w:w="4788" w:type="dxa"/>
            <w:gridSpan w:val="2"/>
          </w:tcPr>
          <w:p w14:paraId="266217EA" w14:textId="77777777" w:rsidR="007D2F23" w:rsidRPr="00D23D8F" w:rsidRDefault="007D2F23" w:rsidP="007D2F23">
            <w:pPr>
              <w:spacing w:line="360" w:lineRule="auto"/>
              <w:rPr>
                <w:rFonts w:ascii="NewtonCSanPin" w:hAnsi="NewtonCSanPin"/>
              </w:rPr>
            </w:pPr>
            <w:r w:rsidRPr="00D23D8F">
              <w:rPr>
                <w:rFonts w:ascii="NewtonCSanPin" w:hAnsi="NewtonCSanPin"/>
              </w:rPr>
              <w:lastRenderedPageBreak/>
              <w:t xml:space="preserve">Игра </w:t>
            </w:r>
            <w:r w:rsidRPr="00D23D8F">
              <w:rPr>
                <w:rFonts w:ascii="NewtonCSanPin" w:hAnsi="NewtonCSanPin"/>
                <w:b/>
              </w:rPr>
              <w:t>„</w:t>
            </w:r>
            <w:r w:rsidRPr="00D23D8F">
              <w:rPr>
                <w:rFonts w:ascii="NewtonCSanPin" w:hAnsi="NewtonCSanPin"/>
                <w:b/>
                <w:lang w:val="de-DE"/>
              </w:rPr>
              <w:t>Auktion</w:t>
            </w:r>
            <w:r w:rsidRPr="00D23D8F">
              <w:rPr>
                <w:rFonts w:ascii="NewtonCSanPin" w:hAnsi="NewtonCSanPin"/>
                <w:b/>
              </w:rPr>
              <w:t>“</w:t>
            </w:r>
            <w:r w:rsidRPr="00D23D8F">
              <w:rPr>
                <w:rFonts w:ascii="NewtonCSanPin" w:hAnsi="NewtonCSanPin"/>
              </w:rPr>
              <w:t>.</w:t>
            </w:r>
          </w:p>
          <w:p w14:paraId="1C3C38F6" w14:textId="77777777" w:rsidR="007D2F23" w:rsidRPr="00D23D8F" w:rsidRDefault="007D2F23" w:rsidP="007D2F23">
            <w:pPr>
              <w:spacing w:line="360" w:lineRule="auto"/>
              <w:rPr>
                <w:rFonts w:ascii="NewtonCSanPin" w:hAnsi="NewtonCSanPin"/>
              </w:rPr>
            </w:pPr>
            <w:r w:rsidRPr="00D23D8F">
              <w:rPr>
                <w:rFonts w:ascii="NewtonCSanPin" w:hAnsi="NewtonCSanPin"/>
              </w:rPr>
              <w:t>Конкурс на лучшего чтеца (чтение вслух).</w:t>
            </w:r>
          </w:p>
          <w:p w14:paraId="4D61FDBF" w14:textId="77777777" w:rsidR="007D2F23" w:rsidRPr="00D23D8F" w:rsidRDefault="007D2F23" w:rsidP="007D2F23">
            <w:pPr>
              <w:spacing w:line="360" w:lineRule="auto"/>
              <w:rPr>
                <w:rFonts w:ascii="NewtonCSanPin" w:hAnsi="NewtonCSanPin"/>
              </w:rPr>
            </w:pPr>
            <w:r w:rsidRPr="00D23D8F">
              <w:rPr>
                <w:rFonts w:ascii="NewtonCSanPin" w:hAnsi="NewtonCSanPin"/>
              </w:rPr>
              <w:t>Вопросы для фронтальной работы.</w:t>
            </w:r>
          </w:p>
          <w:p w14:paraId="4350740F" w14:textId="77777777" w:rsidR="007D2F23" w:rsidRPr="00D23D8F" w:rsidRDefault="007D2F23" w:rsidP="007D2F23">
            <w:pPr>
              <w:spacing w:line="360" w:lineRule="auto"/>
              <w:rPr>
                <w:rFonts w:ascii="NewtonCSanPin" w:hAnsi="NewtonCSanPin"/>
              </w:rPr>
            </w:pPr>
            <w:r w:rsidRPr="00D23D8F">
              <w:rPr>
                <w:rFonts w:ascii="NewtonCSanPin" w:hAnsi="NewtonCSanPin"/>
              </w:rPr>
              <w:t>Упражнения на проверку умения пользоваться синонимичными выражениями.</w:t>
            </w:r>
          </w:p>
          <w:p w14:paraId="00813DF7" w14:textId="77777777" w:rsidR="007D2F23" w:rsidRPr="00D23D8F" w:rsidRDefault="007D2F23" w:rsidP="007D2F23">
            <w:pPr>
              <w:spacing w:line="360" w:lineRule="auto"/>
              <w:rPr>
                <w:rFonts w:ascii="NewtonCSanPin" w:hAnsi="NewtonCSanPin"/>
              </w:rPr>
            </w:pPr>
            <w:r w:rsidRPr="00D23D8F">
              <w:rPr>
                <w:rFonts w:ascii="NewtonCSanPin" w:hAnsi="NewtonCSanPin"/>
              </w:rPr>
              <w:t>Систематизация лексики на основе словообразования.</w:t>
            </w:r>
          </w:p>
          <w:p w14:paraId="7932F063" w14:textId="77777777" w:rsidR="007D2F23" w:rsidRPr="00D23D8F" w:rsidRDefault="007D2F23" w:rsidP="007D2F23">
            <w:pPr>
              <w:spacing w:line="360" w:lineRule="auto"/>
              <w:rPr>
                <w:rFonts w:ascii="NewtonCSanPin" w:hAnsi="NewtonCSanPin"/>
                <w:b/>
              </w:rPr>
            </w:pPr>
            <w:r w:rsidRPr="00D23D8F">
              <w:rPr>
                <w:rFonts w:ascii="NewtonCSanPin" w:hAnsi="NewtonCSanPin"/>
              </w:rPr>
              <w:t xml:space="preserve">Ситуации по теме </w:t>
            </w:r>
            <w:r w:rsidRPr="00D23D8F">
              <w:rPr>
                <w:rFonts w:ascii="NewtonCSanPin" w:hAnsi="NewtonCSanPin"/>
                <w:b/>
              </w:rPr>
              <w:t>«Свободное время»</w:t>
            </w:r>
            <w:r w:rsidRPr="00D23D8F">
              <w:rPr>
                <w:rFonts w:ascii="NewtonCSanPin" w:hAnsi="NewtonCSanPin"/>
              </w:rPr>
              <w:t>,</w:t>
            </w:r>
            <w:r w:rsidRPr="00D23D8F">
              <w:rPr>
                <w:rFonts w:ascii="NewtonCSanPin" w:hAnsi="NewtonCSanPin"/>
                <w:b/>
              </w:rPr>
              <w:t xml:space="preserve"> «Хобби»</w:t>
            </w:r>
            <w:r w:rsidRPr="00D23D8F">
              <w:rPr>
                <w:rFonts w:ascii="NewtonCSanPin" w:hAnsi="NewtonCSanPin"/>
              </w:rPr>
              <w:t>.</w:t>
            </w:r>
          </w:p>
          <w:p w14:paraId="323D06FE" w14:textId="77777777" w:rsidR="007D2F23" w:rsidRPr="00D23D8F" w:rsidRDefault="007D2F23" w:rsidP="007D2F23">
            <w:pPr>
              <w:spacing w:line="360" w:lineRule="auto"/>
              <w:rPr>
                <w:rFonts w:ascii="NewtonCSanPin" w:hAnsi="NewtonCSanPin"/>
                <w:lang w:val="de-DE"/>
              </w:rPr>
            </w:pPr>
            <w:r w:rsidRPr="00D23D8F">
              <w:rPr>
                <w:rFonts w:ascii="NewtonCSanPin" w:hAnsi="NewtonCSanPin"/>
              </w:rPr>
              <w:t>Текст</w:t>
            </w:r>
            <w:r w:rsidRPr="00D23D8F">
              <w:rPr>
                <w:rFonts w:ascii="NewtonCSanPin" w:hAnsi="NewtonCSanPin"/>
                <w:b/>
                <w:lang w:val="de-DE"/>
              </w:rPr>
              <w:t>„Pitt erfindet ein Sprachen-Misch-Telefon“</w:t>
            </w:r>
          </w:p>
        </w:tc>
        <w:tc>
          <w:tcPr>
            <w:tcW w:w="9998" w:type="dxa"/>
          </w:tcPr>
          <w:p w14:paraId="6A421B68" w14:textId="77777777" w:rsidR="007D2F23" w:rsidRPr="00D23D8F" w:rsidRDefault="007D2F23" w:rsidP="007D2F23">
            <w:pPr>
              <w:spacing w:line="360" w:lineRule="auto"/>
              <w:rPr>
                <w:rFonts w:ascii="NewtonCSanPin" w:hAnsi="NewtonCSanPin"/>
              </w:rPr>
            </w:pPr>
            <w:r w:rsidRPr="00D23D8F">
              <w:rPr>
                <w:rFonts w:ascii="NewtonCSanPin" w:hAnsi="NewtonCSanPin"/>
              </w:rPr>
              <w:t xml:space="preserve">• </w:t>
            </w:r>
            <w:r w:rsidRPr="00D23D8F">
              <w:rPr>
                <w:rFonts w:ascii="NewtonCSanPin" w:hAnsi="NewtonCSanPin"/>
                <w:i/>
              </w:rPr>
              <w:t xml:space="preserve">Повторить </w:t>
            </w:r>
            <w:r w:rsidRPr="00D23D8F">
              <w:rPr>
                <w:rFonts w:ascii="NewtonCSanPin" w:hAnsi="NewtonCSanPin"/>
              </w:rPr>
              <w:t>возвратные глаголы и основные формы сильных глаголов.</w:t>
            </w:r>
          </w:p>
          <w:p w14:paraId="05225C85" w14:textId="77777777" w:rsidR="007D2F23" w:rsidRPr="00D23D8F" w:rsidRDefault="007D2F23" w:rsidP="007D2F23">
            <w:pPr>
              <w:spacing w:line="360" w:lineRule="auto"/>
              <w:rPr>
                <w:rFonts w:ascii="NewtonCSanPin" w:hAnsi="NewtonCSanPin"/>
              </w:rPr>
            </w:pPr>
            <w:r w:rsidRPr="00D23D8F">
              <w:rPr>
                <w:rFonts w:ascii="NewtonCSanPin" w:hAnsi="NewtonCSanPin"/>
              </w:rPr>
              <w:t xml:space="preserve">• </w:t>
            </w:r>
            <w:r w:rsidRPr="00D23D8F">
              <w:rPr>
                <w:rFonts w:ascii="NewtonCSanPin" w:hAnsi="NewtonCSanPin"/>
                <w:i/>
              </w:rPr>
              <w:t>Использовать</w:t>
            </w:r>
            <w:r w:rsidRPr="00D23D8F">
              <w:rPr>
                <w:rFonts w:ascii="NewtonCSanPin" w:hAnsi="NewtonCSanPin"/>
                <w:lang w:val="en-US"/>
              </w:rPr>
              <w:t>Perfekt</w:t>
            </w:r>
            <w:r w:rsidRPr="00D23D8F">
              <w:rPr>
                <w:rFonts w:ascii="NewtonCSanPin" w:hAnsi="NewtonCSanPin"/>
              </w:rPr>
              <w:t xml:space="preserve"> при рассказе о занятиях в школе.</w:t>
            </w:r>
          </w:p>
          <w:p w14:paraId="124417D6" w14:textId="77777777" w:rsidR="007D2F23" w:rsidRPr="00D23D8F" w:rsidRDefault="007D2F23" w:rsidP="007D2F23">
            <w:pPr>
              <w:spacing w:line="360" w:lineRule="auto"/>
              <w:rPr>
                <w:rFonts w:ascii="NewtonCSanPin" w:hAnsi="NewtonCSanPin"/>
              </w:rPr>
            </w:pPr>
            <w:r w:rsidRPr="00D23D8F">
              <w:rPr>
                <w:rFonts w:ascii="NewtonCSanPin" w:hAnsi="NewtonCSanPin"/>
              </w:rPr>
              <w:t xml:space="preserve">• </w:t>
            </w:r>
            <w:r w:rsidRPr="00D23D8F">
              <w:rPr>
                <w:rFonts w:ascii="NewtonCSanPin" w:hAnsi="NewtonCSanPin"/>
                <w:i/>
              </w:rPr>
              <w:t xml:space="preserve">Отвечать </w:t>
            </w:r>
            <w:r w:rsidRPr="00D23D8F">
              <w:rPr>
                <w:rFonts w:ascii="NewtonCSanPin" w:hAnsi="NewtonCSanPin"/>
              </w:rPr>
              <w:t>на вопросы (может быть несколько ответов).</w:t>
            </w:r>
          </w:p>
          <w:p w14:paraId="59532516" w14:textId="77777777" w:rsidR="007D2F23" w:rsidRPr="00D23D8F" w:rsidRDefault="007D2F23" w:rsidP="007D2F23">
            <w:pPr>
              <w:spacing w:line="360" w:lineRule="auto"/>
              <w:rPr>
                <w:rFonts w:ascii="NewtonCSanPin" w:hAnsi="NewtonCSanPin"/>
              </w:rPr>
            </w:pPr>
            <w:r w:rsidRPr="00D23D8F">
              <w:rPr>
                <w:rFonts w:ascii="NewtonCSanPin" w:hAnsi="NewtonCSanPin"/>
              </w:rPr>
              <w:t xml:space="preserve">• </w:t>
            </w:r>
            <w:r w:rsidRPr="00D23D8F">
              <w:rPr>
                <w:rFonts w:ascii="NewtonCSanPin" w:hAnsi="NewtonCSanPin"/>
                <w:i/>
              </w:rPr>
              <w:t>Пользоваться</w:t>
            </w:r>
            <w:r w:rsidRPr="00D23D8F">
              <w:rPr>
                <w:rFonts w:ascii="NewtonCSanPin" w:hAnsi="NewtonCSanPin"/>
              </w:rPr>
              <w:t xml:space="preserve"> синонимичными выражениями.</w:t>
            </w:r>
          </w:p>
          <w:p w14:paraId="65C2AD9C" w14:textId="77777777" w:rsidR="007D2F23" w:rsidRPr="00D23D8F" w:rsidRDefault="007D2F23" w:rsidP="007D2F23">
            <w:pPr>
              <w:spacing w:line="360" w:lineRule="auto"/>
              <w:rPr>
                <w:rFonts w:ascii="NewtonCSanPin" w:hAnsi="NewtonCSanPin"/>
              </w:rPr>
            </w:pPr>
            <w:r w:rsidRPr="00D23D8F">
              <w:rPr>
                <w:rFonts w:ascii="NewtonCSanPin" w:hAnsi="NewtonCSanPin"/>
              </w:rPr>
              <w:t xml:space="preserve">• </w:t>
            </w:r>
            <w:r w:rsidRPr="00D23D8F">
              <w:rPr>
                <w:rFonts w:ascii="NewtonCSanPin" w:hAnsi="NewtonCSanPin"/>
                <w:i/>
              </w:rPr>
              <w:t xml:space="preserve">Инсценировать </w:t>
            </w:r>
            <w:r w:rsidRPr="00D23D8F">
              <w:rPr>
                <w:rFonts w:ascii="NewtonCSanPin" w:hAnsi="NewtonCSanPin"/>
              </w:rPr>
              <w:t xml:space="preserve">диалоги, </w:t>
            </w:r>
            <w:r w:rsidRPr="00D23D8F">
              <w:rPr>
                <w:rFonts w:ascii="NewtonCSanPin" w:hAnsi="NewtonCSanPin"/>
                <w:i/>
              </w:rPr>
              <w:t>вести беседу</w:t>
            </w:r>
            <w:r w:rsidRPr="00D23D8F">
              <w:rPr>
                <w:rFonts w:ascii="NewtonCSanPin" w:hAnsi="NewtonCSanPin"/>
              </w:rPr>
              <w:t xml:space="preserve"> в парах, </w:t>
            </w:r>
            <w:r w:rsidRPr="00D23D8F">
              <w:rPr>
                <w:rFonts w:ascii="NewtonCSanPin" w:hAnsi="NewtonCSanPin"/>
                <w:i/>
              </w:rPr>
              <w:t>строить</w:t>
            </w:r>
            <w:r w:rsidRPr="00D23D8F">
              <w:rPr>
                <w:rFonts w:ascii="NewtonCSanPin" w:hAnsi="NewtonCSanPin"/>
              </w:rPr>
              <w:t xml:space="preserve"> связное сообщение, описание.</w:t>
            </w:r>
          </w:p>
          <w:p w14:paraId="788B13BC" w14:textId="77777777" w:rsidR="007D2F23" w:rsidRPr="00D23D8F" w:rsidRDefault="007D2F23" w:rsidP="007D2F23">
            <w:pPr>
              <w:spacing w:line="360" w:lineRule="auto"/>
              <w:rPr>
                <w:rFonts w:ascii="NewtonCSanPin" w:hAnsi="NewtonCSanPin"/>
              </w:rPr>
            </w:pPr>
            <w:r w:rsidRPr="00D23D8F">
              <w:rPr>
                <w:rFonts w:ascii="NewtonCSanPin" w:hAnsi="NewtonCSanPin"/>
                <w:i/>
              </w:rPr>
              <w:t>• Читать</w:t>
            </w:r>
            <w:r w:rsidRPr="00D23D8F">
              <w:rPr>
                <w:rFonts w:ascii="NewtonCSanPin" w:hAnsi="NewtonCSanPin"/>
              </w:rPr>
              <w:t xml:space="preserve"> текст с полным пониманием содержания, используя словарь, рисунки с подписями и сноски</w:t>
            </w:r>
          </w:p>
        </w:tc>
      </w:tr>
      <w:tr w:rsidR="007D2F23" w:rsidRPr="004C6FA7" w14:paraId="1B03C5A4" w14:textId="77777777" w:rsidTr="007D2F23">
        <w:tc>
          <w:tcPr>
            <w:tcW w:w="14786" w:type="dxa"/>
            <w:gridSpan w:val="3"/>
          </w:tcPr>
          <w:p w14:paraId="10FED37B" w14:textId="77777777" w:rsidR="007D2F23" w:rsidRPr="00D23D8F" w:rsidRDefault="007D2F23" w:rsidP="007D2F23">
            <w:pPr>
              <w:spacing w:line="360" w:lineRule="auto"/>
              <w:jc w:val="center"/>
              <w:rPr>
                <w:rFonts w:ascii="NewtonCSanPin" w:hAnsi="NewtonCSanPin"/>
                <w:lang w:val="de-DE"/>
              </w:rPr>
            </w:pPr>
            <w:r w:rsidRPr="00D23D8F">
              <w:rPr>
                <w:rFonts w:ascii="NewtonCSanPin" w:hAnsi="NewtonCSanPin"/>
              </w:rPr>
              <w:t>Блок</w:t>
            </w:r>
            <w:r w:rsidRPr="00D23D8F">
              <w:rPr>
                <w:rFonts w:ascii="NewtonCSanPin" w:hAnsi="NewtonCSanPin"/>
                <w:lang w:val="de-DE"/>
              </w:rPr>
              <w:t xml:space="preserve"> 7. Deutsch lernen – Land und Leute kennen lernen (1 </w:t>
            </w:r>
            <w:r w:rsidRPr="00D23D8F">
              <w:rPr>
                <w:rFonts w:ascii="NewtonCSanPin" w:hAnsi="NewtonCSanPin"/>
              </w:rPr>
              <w:t>ч</w:t>
            </w:r>
            <w:r w:rsidRPr="00D23D8F">
              <w:rPr>
                <w:rFonts w:ascii="NewtonCSanPin" w:hAnsi="NewtonCSanPin"/>
                <w:lang w:val="de-DE"/>
              </w:rPr>
              <w:t>)</w:t>
            </w:r>
          </w:p>
        </w:tc>
      </w:tr>
      <w:tr w:rsidR="007D2F23" w:rsidRPr="00D23D8F" w14:paraId="70307805" w14:textId="77777777" w:rsidTr="007D2F23">
        <w:tc>
          <w:tcPr>
            <w:tcW w:w="4788" w:type="dxa"/>
            <w:gridSpan w:val="2"/>
          </w:tcPr>
          <w:p w14:paraId="7AC1E1A4" w14:textId="77777777" w:rsidR="007D2F23" w:rsidRPr="00D23D8F" w:rsidRDefault="007D2F23" w:rsidP="007D2F23">
            <w:pPr>
              <w:spacing w:line="360" w:lineRule="auto"/>
              <w:rPr>
                <w:rFonts w:ascii="NewtonCSanPin" w:hAnsi="NewtonCSanPin"/>
              </w:rPr>
            </w:pPr>
            <w:r w:rsidRPr="00D23D8F">
              <w:rPr>
                <w:rFonts w:ascii="NewtonCSanPin" w:hAnsi="NewtonCSanPin"/>
              </w:rPr>
              <w:t>Информация об увлечениях, которые особенно популярны в Германии</w:t>
            </w:r>
          </w:p>
        </w:tc>
        <w:tc>
          <w:tcPr>
            <w:tcW w:w="9998" w:type="dxa"/>
          </w:tcPr>
          <w:p w14:paraId="7AFA5233" w14:textId="77777777" w:rsidR="007D2F23" w:rsidRPr="00D23D8F" w:rsidRDefault="007D2F23" w:rsidP="007D2F23">
            <w:pPr>
              <w:spacing w:line="360" w:lineRule="auto"/>
              <w:rPr>
                <w:rFonts w:ascii="NewtonCSanPin" w:hAnsi="NewtonCSanPin"/>
              </w:rPr>
            </w:pPr>
            <w:r w:rsidRPr="00D23D8F">
              <w:rPr>
                <w:rFonts w:ascii="NewtonCSanPin" w:hAnsi="NewtonCSanPin"/>
                <w:i/>
              </w:rPr>
              <w:t>• Сравнивать</w:t>
            </w:r>
            <w:r w:rsidRPr="00D23D8F">
              <w:rPr>
                <w:rFonts w:ascii="NewtonCSanPin" w:hAnsi="NewtonCSanPin"/>
              </w:rPr>
              <w:t xml:space="preserve"> хобби, наиболее популярные в Германии, с теми, которые больше всего распространены в нашей стране.</w:t>
            </w:r>
          </w:p>
        </w:tc>
      </w:tr>
      <w:tr w:rsidR="007D2F23" w:rsidRPr="004C6FA7" w14:paraId="5C3EB716" w14:textId="77777777" w:rsidTr="007D2F23">
        <w:tc>
          <w:tcPr>
            <w:tcW w:w="14786" w:type="dxa"/>
            <w:gridSpan w:val="3"/>
          </w:tcPr>
          <w:p w14:paraId="0E793DA6" w14:textId="77777777" w:rsidR="007D2F23" w:rsidRPr="00D23D8F" w:rsidRDefault="007D2F23" w:rsidP="007D2F23">
            <w:pPr>
              <w:spacing w:line="360" w:lineRule="auto"/>
              <w:jc w:val="center"/>
              <w:rPr>
                <w:rFonts w:ascii="NewtonCSanPin" w:hAnsi="NewtonCSanPin"/>
                <w:b/>
                <w:color w:val="808080"/>
                <w:lang w:val="de-DE"/>
              </w:rPr>
            </w:pPr>
            <w:r w:rsidRPr="00D23D8F">
              <w:rPr>
                <w:rFonts w:ascii="NewtonCSanPin" w:hAnsi="NewtonCSanPin"/>
                <w:b/>
                <w:color w:val="808080"/>
                <w:lang w:val="de-DE"/>
              </w:rPr>
              <w:t xml:space="preserve">Kapitel VI. </w:t>
            </w:r>
            <w:r w:rsidRPr="00D23D8F">
              <w:rPr>
                <w:rFonts w:ascii="NewtonCSanPin" w:hAnsi="NewtonCSanPin"/>
                <w:b/>
                <w:lang w:val="de-DE"/>
              </w:rPr>
              <w:t xml:space="preserve">Klassenfahrten durch Deutschland. Ist das nicht toll?! </w:t>
            </w:r>
            <w:r w:rsidRPr="00D23D8F">
              <w:rPr>
                <w:rFonts w:ascii="NewtonCSanPin" w:hAnsi="NewtonCSanPin"/>
                <w:lang w:val="de-DE"/>
              </w:rPr>
              <w:t xml:space="preserve">(12 </w:t>
            </w:r>
            <w:r w:rsidRPr="00D23D8F">
              <w:rPr>
                <w:rFonts w:ascii="NewtonCSanPin" w:hAnsi="NewtonCSanPin"/>
              </w:rPr>
              <w:t>ч</w:t>
            </w:r>
            <w:r w:rsidRPr="00D23D8F">
              <w:rPr>
                <w:rFonts w:ascii="NewtonCSanPin" w:hAnsi="NewtonCSanPin"/>
                <w:lang w:val="de-DE"/>
              </w:rPr>
              <w:t>)</w:t>
            </w:r>
          </w:p>
        </w:tc>
      </w:tr>
      <w:tr w:rsidR="007D2F23" w:rsidRPr="004C6FA7" w14:paraId="18C6FE38" w14:textId="77777777" w:rsidTr="007D2F23">
        <w:tc>
          <w:tcPr>
            <w:tcW w:w="14786" w:type="dxa"/>
            <w:gridSpan w:val="3"/>
          </w:tcPr>
          <w:p w14:paraId="6D02A028" w14:textId="77777777" w:rsidR="007D2F23" w:rsidRPr="00D23D8F" w:rsidRDefault="007D2F23" w:rsidP="007D2F23">
            <w:pPr>
              <w:spacing w:line="360" w:lineRule="auto"/>
              <w:jc w:val="center"/>
              <w:rPr>
                <w:rFonts w:ascii="NewtonCSanPin" w:hAnsi="NewtonCSanPin"/>
                <w:lang w:val="de-DE"/>
              </w:rPr>
            </w:pPr>
            <w:r w:rsidRPr="00D23D8F">
              <w:rPr>
                <w:rFonts w:ascii="NewtonCSanPin" w:hAnsi="NewtonCSanPin"/>
              </w:rPr>
              <w:t>Блок</w:t>
            </w:r>
            <w:r w:rsidRPr="00D23D8F">
              <w:rPr>
                <w:rFonts w:ascii="NewtonCSanPin" w:hAnsi="NewtonCSanPin"/>
                <w:lang w:val="de-DE"/>
              </w:rPr>
              <w:t xml:space="preserve"> 1. Lesen macht klug (2 </w:t>
            </w:r>
            <w:r w:rsidRPr="00D23D8F">
              <w:rPr>
                <w:rFonts w:ascii="NewtonCSanPin" w:hAnsi="NewtonCSanPin"/>
              </w:rPr>
              <w:t>ч</w:t>
            </w:r>
            <w:r w:rsidRPr="00D23D8F">
              <w:rPr>
                <w:rFonts w:ascii="NewtonCSanPin" w:hAnsi="NewtonCSanPin"/>
                <w:lang w:val="de-DE"/>
              </w:rPr>
              <w:t>)</w:t>
            </w:r>
          </w:p>
        </w:tc>
      </w:tr>
      <w:tr w:rsidR="007D2F23" w:rsidRPr="00D23D8F" w14:paraId="2FB08997" w14:textId="77777777" w:rsidTr="007D2F23">
        <w:tc>
          <w:tcPr>
            <w:tcW w:w="4788" w:type="dxa"/>
            <w:gridSpan w:val="2"/>
          </w:tcPr>
          <w:p w14:paraId="25135C2C" w14:textId="77777777" w:rsidR="007D2F23" w:rsidRPr="00D23D8F" w:rsidRDefault="007D2F23" w:rsidP="007D2F23">
            <w:pPr>
              <w:spacing w:line="360" w:lineRule="auto"/>
              <w:rPr>
                <w:rFonts w:ascii="NewtonCSanPin" w:hAnsi="NewtonCSanPin"/>
                <w:lang w:val="de-DE"/>
              </w:rPr>
            </w:pPr>
            <w:r w:rsidRPr="00D23D8F">
              <w:rPr>
                <w:rFonts w:ascii="NewtonCSanPin" w:hAnsi="NewtonCSanPin"/>
              </w:rPr>
              <w:t>ПисьмоЭльке</w:t>
            </w:r>
            <w:r w:rsidRPr="00D23D8F">
              <w:rPr>
                <w:rFonts w:ascii="NewtonCSanPin" w:hAnsi="NewtonCSanPin"/>
                <w:lang w:val="de-DE"/>
              </w:rPr>
              <w:t>.</w:t>
            </w:r>
          </w:p>
          <w:p w14:paraId="72C3D5CE" w14:textId="77777777" w:rsidR="007D2F23" w:rsidRPr="00D23D8F" w:rsidRDefault="007D2F23" w:rsidP="007D2F23">
            <w:pPr>
              <w:spacing w:line="360" w:lineRule="auto"/>
              <w:rPr>
                <w:rFonts w:ascii="NewtonCSanPin" w:hAnsi="NewtonCSanPin"/>
                <w:lang w:val="de-DE"/>
              </w:rPr>
            </w:pPr>
            <w:r w:rsidRPr="00D23D8F">
              <w:rPr>
                <w:rFonts w:ascii="NewtonCSanPin" w:hAnsi="NewtonCSanPin"/>
              </w:rPr>
              <w:t>Текст</w:t>
            </w:r>
            <w:r w:rsidRPr="00D23D8F">
              <w:rPr>
                <w:rFonts w:ascii="NewtonCSanPin" w:hAnsi="NewtonCSanPin"/>
                <w:b/>
                <w:lang w:val="de-DE"/>
              </w:rPr>
              <w:t>„Ratschläge für die Reisenden“</w:t>
            </w:r>
            <w:r w:rsidRPr="00D23D8F">
              <w:rPr>
                <w:rFonts w:ascii="NewtonCSanPin" w:hAnsi="NewtonCSanPin"/>
                <w:lang w:val="de-DE"/>
              </w:rPr>
              <w:t>.</w:t>
            </w:r>
          </w:p>
          <w:p w14:paraId="5DEE2729" w14:textId="77777777" w:rsidR="007D2F23" w:rsidRPr="00D23D8F" w:rsidRDefault="007D2F23" w:rsidP="007D2F23">
            <w:pPr>
              <w:spacing w:line="360" w:lineRule="auto"/>
              <w:rPr>
                <w:rFonts w:ascii="NewtonCSanPin" w:hAnsi="NewtonCSanPin"/>
              </w:rPr>
            </w:pPr>
            <w:r w:rsidRPr="00D23D8F">
              <w:rPr>
                <w:rFonts w:ascii="NewtonCSanPin" w:hAnsi="NewtonCSanPin"/>
              </w:rPr>
              <w:t>Рисунки с подписями о Берлине.</w:t>
            </w:r>
          </w:p>
          <w:p w14:paraId="14613C52" w14:textId="77777777" w:rsidR="007D2F23" w:rsidRPr="00D23D8F" w:rsidRDefault="007D2F23" w:rsidP="007D2F23">
            <w:pPr>
              <w:spacing w:line="360" w:lineRule="auto"/>
              <w:rPr>
                <w:rFonts w:ascii="NewtonCSanPin" w:hAnsi="NewtonCSanPin"/>
              </w:rPr>
            </w:pPr>
            <w:r w:rsidRPr="00D23D8F">
              <w:rPr>
                <w:rFonts w:ascii="NewtonCSanPin" w:hAnsi="NewtonCSanPin"/>
              </w:rPr>
              <w:t>Письмо Эльке из Берлина её другу Андрею.</w:t>
            </w:r>
          </w:p>
          <w:p w14:paraId="7153C2E5" w14:textId="77777777" w:rsidR="007D2F23" w:rsidRPr="00D23D8F" w:rsidRDefault="007D2F23" w:rsidP="007D2F23">
            <w:pPr>
              <w:spacing w:line="360" w:lineRule="auto"/>
              <w:rPr>
                <w:rFonts w:ascii="NewtonCSanPin" w:hAnsi="NewtonCSanPin"/>
                <w:u w:val="single"/>
              </w:rPr>
            </w:pPr>
            <w:r w:rsidRPr="00D23D8F">
              <w:rPr>
                <w:rFonts w:ascii="NewtonCSanPin" w:hAnsi="NewtonCSanPin"/>
                <w:u w:val="single"/>
              </w:rPr>
              <w:t>Грамматический материал</w:t>
            </w:r>
          </w:p>
          <w:p w14:paraId="3568B25E" w14:textId="77777777" w:rsidR="007D2F23" w:rsidRPr="00D23D8F" w:rsidRDefault="007D2F23" w:rsidP="007D2F23">
            <w:pPr>
              <w:spacing w:line="360" w:lineRule="auto"/>
              <w:ind w:left="360"/>
              <w:rPr>
                <w:rFonts w:ascii="NewtonCSanPin" w:hAnsi="NewtonCSanPin"/>
              </w:rPr>
            </w:pPr>
            <w:r w:rsidRPr="00D23D8F">
              <w:rPr>
                <w:rFonts w:ascii="NewtonCSanPin" w:hAnsi="NewtonCSanPin"/>
              </w:rPr>
              <w:t>Употребление артиклей перед названиями рек.</w:t>
            </w:r>
          </w:p>
          <w:p w14:paraId="0C8F9EA3" w14:textId="77777777" w:rsidR="007D2F23" w:rsidRPr="00D23D8F" w:rsidRDefault="007D2F23" w:rsidP="007D2F23">
            <w:pPr>
              <w:spacing w:line="360" w:lineRule="auto"/>
              <w:rPr>
                <w:rFonts w:ascii="NewtonCSanPin" w:hAnsi="NewtonCSanPin"/>
              </w:rPr>
            </w:pPr>
            <w:r w:rsidRPr="00D23D8F">
              <w:rPr>
                <w:rFonts w:ascii="NewtonCSanPin" w:hAnsi="NewtonCSanPin"/>
              </w:rPr>
              <w:t>Отрывки записей из дневника Дирка.</w:t>
            </w:r>
          </w:p>
          <w:p w14:paraId="7CC5888F" w14:textId="77777777" w:rsidR="007D2F23" w:rsidRPr="00D23D8F" w:rsidRDefault="007D2F23" w:rsidP="007D2F23">
            <w:pPr>
              <w:spacing w:line="360" w:lineRule="auto"/>
              <w:rPr>
                <w:rFonts w:ascii="NewtonCSanPin" w:hAnsi="NewtonCSanPin"/>
              </w:rPr>
            </w:pPr>
            <w:r w:rsidRPr="00D23D8F">
              <w:rPr>
                <w:rFonts w:ascii="NewtonCSanPin" w:hAnsi="NewtonCSanPin"/>
              </w:rPr>
              <w:t xml:space="preserve">Текст </w:t>
            </w:r>
            <w:r w:rsidRPr="00D23D8F">
              <w:rPr>
                <w:rFonts w:ascii="NewtonCSanPin" w:hAnsi="NewtonCSanPin"/>
                <w:b/>
              </w:rPr>
              <w:t>„</w:t>
            </w:r>
            <w:r w:rsidRPr="00D23D8F">
              <w:rPr>
                <w:rFonts w:ascii="NewtonCSanPin" w:hAnsi="NewtonCSanPin"/>
                <w:b/>
                <w:lang w:val="en-US"/>
              </w:rPr>
              <w:t>DieBremerStadtmusikanten</w:t>
            </w:r>
            <w:r w:rsidRPr="00D23D8F">
              <w:rPr>
                <w:rFonts w:ascii="NewtonCSanPin" w:hAnsi="NewtonCSanPin"/>
                <w:b/>
              </w:rPr>
              <w:t>“</w:t>
            </w:r>
            <w:r w:rsidRPr="00D23D8F">
              <w:rPr>
                <w:rFonts w:ascii="NewtonCSanPin" w:hAnsi="NewtonCSanPin"/>
              </w:rPr>
              <w:t>.</w:t>
            </w:r>
          </w:p>
          <w:p w14:paraId="4114E2BD" w14:textId="77777777" w:rsidR="007D2F23" w:rsidRPr="00D23D8F" w:rsidRDefault="007D2F23" w:rsidP="007D2F23">
            <w:pPr>
              <w:spacing w:line="360" w:lineRule="auto"/>
              <w:rPr>
                <w:rFonts w:ascii="NewtonCSanPin" w:hAnsi="NewtonCSanPin"/>
              </w:rPr>
            </w:pPr>
            <w:r w:rsidRPr="00D23D8F">
              <w:rPr>
                <w:rFonts w:ascii="NewtonCSanPin" w:hAnsi="NewtonCSanPin"/>
              </w:rPr>
              <w:t>Информация из путеводителя по Бремену.</w:t>
            </w:r>
          </w:p>
          <w:p w14:paraId="594B5230" w14:textId="77777777" w:rsidR="007D2F23" w:rsidRPr="00D23D8F" w:rsidRDefault="007D2F23" w:rsidP="007D2F23">
            <w:pPr>
              <w:spacing w:line="360" w:lineRule="auto"/>
              <w:rPr>
                <w:rFonts w:ascii="NewtonCSanPin" w:hAnsi="NewtonCSanPin"/>
                <w:lang w:val="de-DE"/>
              </w:rPr>
            </w:pPr>
            <w:r w:rsidRPr="00D23D8F">
              <w:rPr>
                <w:rFonts w:ascii="NewtonCSanPin" w:hAnsi="NewtonCSanPin"/>
              </w:rPr>
              <w:t xml:space="preserve">Текст </w:t>
            </w:r>
            <w:r w:rsidRPr="00D23D8F">
              <w:rPr>
                <w:rFonts w:ascii="NewtonCSanPin" w:hAnsi="NewtonCSanPin"/>
                <w:b/>
                <w:lang w:val="de-DE"/>
              </w:rPr>
              <w:t>„</w:t>
            </w:r>
            <w:r w:rsidRPr="00D23D8F">
              <w:rPr>
                <w:rFonts w:ascii="NewtonCSanPin" w:hAnsi="NewtonCSanPin"/>
                <w:b/>
                <w:lang w:val="en-US"/>
              </w:rPr>
              <w:t>Der Roland</w:t>
            </w:r>
            <w:r w:rsidRPr="00D23D8F">
              <w:rPr>
                <w:rFonts w:ascii="NewtonCSanPin" w:hAnsi="NewtonCSanPin"/>
                <w:b/>
                <w:lang w:val="de-DE"/>
              </w:rPr>
              <w:t>“</w:t>
            </w:r>
          </w:p>
        </w:tc>
        <w:tc>
          <w:tcPr>
            <w:tcW w:w="9998" w:type="dxa"/>
          </w:tcPr>
          <w:p w14:paraId="399CD9FF" w14:textId="77777777" w:rsidR="007D2F23" w:rsidRPr="00D23D8F" w:rsidRDefault="007D2F23" w:rsidP="007D2F23">
            <w:pPr>
              <w:spacing w:line="360" w:lineRule="auto"/>
              <w:rPr>
                <w:rFonts w:ascii="NewtonCSanPin" w:hAnsi="NewtonCSanPin"/>
              </w:rPr>
            </w:pPr>
            <w:r w:rsidRPr="00D23D8F">
              <w:rPr>
                <w:rFonts w:ascii="NewtonCSanPin" w:hAnsi="NewtonCSanPin"/>
                <w:i/>
              </w:rPr>
              <w:t xml:space="preserve">• Читать </w:t>
            </w:r>
            <w:r w:rsidRPr="00D23D8F">
              <w:rPr>
                <w:rFonts w:ascii="NewtonCSanPin" w:hAnsi="NewtonCSanPin"/>
              </w:rPr>
              <w:t>письмо Эльке с пониманием основного содержания прочитанного.</w:t>
            </w:r>
          </w:p>
          <w:p w14:paraId="5163EE51" w14:textId="77777777" w:rsidR="007D2F23" w:rsidRPr="00D23D8F" w:rsidRDefault="007D2F23" w:rsidP="007D2F23">
            <w:pPr>
              <w:spacing w:line="360" w:lineRule="auto"/>
              <w:rPr>
                <w:rFonts w:ascii="NewtonCSanPin" w:hAnsi="NewtonCSanPin"/>
              </w:rPr>
            </w:pPr>
            <w:r w:rsidRPr="00D23D8F">
              <w:rPr>
                <w:rFonts w:ascii="NewtonCSanPin" w:hAnsi="NewtonCSanPin"/>
                <w:i/>
              </w:rPr>
              <w:t xml:space="preserve">• Читать </w:t>
            </w:r>
            <w:r w:rsidRPr="00D23D8F">
              <w:rPr>
                <w:rFonts w:ascii="NewtonCSanPin" w:hAnsi="NewtonCSanPin"/>
              </w:rPr>
              <w:t xml:space="preserve">советы путешественникам и </w:t>
            </w:r>
            <w:r w:rsidRPr="00D23D8F">
              <w:rPr>
                <w:rFonts w:ascii="NewtonCSanPin" w:hAnsi="NewtonCSanPin"/>
                <w:i/>
              </w:rPr>
              <w:t>обмениваться</w:t>
            </w:r>
            <w:r w:rsidRPr="00D23D8F">
              <w:rPr>
                <w:rFonts w:ascii="NewtonCSanPin" w:hAnsi="NewtonCSanPin"/>
              </w:rPr>
              <w:t xml:space="preserve"> информацией в группах.</w:t>
            </w:r>
          </w:p>
          <w:p w14:paraId="01BA7BBC" w14:textId="77777777" w:rsidR="007D2F23" w:rsidRPr="00D23D8F" w:rsidRDefault="007D2F23" w:rsidP="007D2F23">
            <w:pPr>
              <w:spacing w:line="360" w:lineRule="auto"/>
              <w:rPr>
                <w:rFonts w:ascii="NewtonCSanPin" w:hAnsi="NewtonCSanPin"/>
              </w:rPr>
            </w:pPr>
            <w:r w:rsidRPr="00D23D8F">
              <w:rPr>
                <w:rFonts w:ascii="NewtonCSanPin" w:hAnsi="NewtonCSanPin"/>
                <w:i/>
              </w:rPr>
              <w:t>• Читать</w:t>
            </w:r>
            <w:r w:rsidRPr="00D23D8F">
              <w:rPr>
                <w:rFonts w:ascii="NewtonCSanPin" w:hAnsi="NewtonCSanPin"/>
              </w:rPr>
              <w:t xml:space="preserve"> мини-тексты о достопримечательностях Берлина и </w:t>
            </w:r>
            <w:r w:rsidRPr="00D23D8F">
              <w:rPr>
                <w:rFonts w:ascii="NewtonCSanPin" w:hAnsi="NewtonCSanPin"/>
                <w:i/>
              </w:rPr>
              <w:t xml:space="preserve">подбирать </w:t>
            </w:r>
            <w:r w:rsidRPr="00D23D8F">
              <w:rPr>
                <w:rFonts w:ascii="NewtonCSanPin" w:hAnsi="NewtonCSanPin"/>
              </w:rPr>
              <w:t>к каждому тексту соответствующую иллюстрацию.</w:t>
            </w:r>
          </w:p>
          <w:p w14:paraId="6A299AC2" w14:textId="77777777" w:rsidR="007D2F23" w:rsidRPr="00D23D8F" w:rsidRDefault="007D2F23" w:rsidP="007D2F23">
            <w:pPr>
              <w:spacing w:line="360" w:lineRule="auto"/>
              <w:rPr>
                <w:rFonts w:ascii="NewtonCSanPin" w:hAnsi="NewtonCSanPin"/>
              </w:rPr>
            </w:pPr>
            <w:r w:rsidRPr="00D23D8F">
              <w:rPr>
                <w:rFonts w:ascii="NewtonCSanPin" w:hAnsi="NewtonCSanPin"/>
                <w:i/>
              </w:rPr>
              <w:t>• Рассказывать</w:t>
            </w:r>
            <w:r w:rsidRPr="00D23D8F">
              <w:rPr>
                <w:rFonts w:ascii="NewtonCSanPin" w:hAnsi="NewtonCSanPin"/>
              </w:rPr>
              <w:t xml:space="preserve"> о достопримечательностях Берлина с опорой на мини-тексты и иллюстрации.</w:t>
            </w:r>
          </w:p>
          <w:p w14:paraId="5922FEE9" w14:textId="77777777" w:rsidR="007D2F23" w:rsidRPr="00D23D8F" w:rsidRDefault="007D2F23" w:rsidP="007D2F23">
            <w:pPr>
              <w:spacing w:line="360" w:lineRule="auto"/>
              <w:rPr>
                <w:rFonts w:ascii="NewtonCSanPin" w:hAnsi="NewtonCSanPin"/>
              </w:rPr>
            </w:pPr>
            <w:r w:rsidRPr="00D23D8F">
              <w:rPr>
                <w:rFonts w:ascii="NewtonCSanPin" w:hAnsi="NewtonCSanPin"/>
                <w:i/>
              </w:rPr>
              <w:t>• Читать</w:t>
            </w:r>
            <w:r w:rsidRPr="00D23D8F">
              <w:rPr>
                <w:rFonts w:ascii="NewtonCSanPin" w:hAnsi="NewtonCSanPin"/>
              </w:rPr>
              <w:t xml:space="preserve"> текст в форме письма с полным пониманием о происхождении названия города Берлина и его герба.</w:t>
            </w:r>
          </w:p>
          <w:p w14:paraId="2E9A19D8" w14:textId="77777777" w:rsidR="007D2F23" w:rsidRPr="00D23D8F" w:rsidRDefault="007D2F23" w:rsidP="007D2F23">
            <w:pPr>
              <w:spacing w:line="360" w:lineRule="auto"/>
              <w:rPr>
                <w:rFonts w:ascii="NewtonCSanPin" w:hAnsi="NewtonCSanPin"/>
              </w:rPr>
            </w:pPr>
            <w:r w:rsidRPr="00D23D8F">
              <w:rPr>
                <w:rFonts w:ascii="NewtonCSanPin" w:hAnsi="NewtonCSanPin"/>
                <w:i/>
              </w:rPr>
              <w:t>• Читать</w:t>
            </w:r>
            <w:r w:rsidRPr="00D23D8F">
              <w:rPr>
                <w:rFonts w:ascii="NewtonCSanPin" w:hAnsi="NewtonCSanPin"/>
              </w:rPr>
              <w:t xml:space="preserve"> дневниковые записи Дирка с полным пониманием и </w:t>
            </w:r>
            <w:r w:rsidRPr="00D23D8F">
              <w:rPr>
                <w:rFonts w:ascii="NewtonCSanPin" w:hAnsi="NewtonCSanPin"/>
                <w:i/>
              </w:rPr>
              <w:t>отвечать</w:t>
            </w:r>
            <w:r w:rsidRPr="00D23D8F">
              <w:rPr>
                <w:rFonts w:ascii="NewtonCSanPin" w:hAnsi="NewtonCSanPin"/>
              </w:rPr>
              <w:t xml:space="preserve"> на вопросы.</w:t>
            </w:r>
          </w:p>
          <w:p w14:paraId="68DE4E34" w14:textId="77777777" w:rsidR="007D2F23" w:rsidRPr="00D23D8F" w:rsidRDefault="007D2F23" w:rsidP="007D2F23">
            <w:pPr>
              <w:spacing w:line="360" w:lineRule="auto"/>
              <w:rPr>
                <w:rFonts w:ascii="NewtonCSanPin" w:hAnsi="NewtonCSanPin"/>
              </w:rPr>
            </w:pPr>
            <w:r w:rsidRPr="00D23D8F">
              <w:rPr>
                <w:rFonts w:ascii="NewtonCSanPin" w:hAnsi="NewtonCSanPin"/>
                <w:i/>
              </w:rPr>
              <w:t xml:space="preserve">• Рассказывать </w:t>
            </w:r>
            <w:r w:rsidRPr="00D23D8F">
              <w:rPr>
                <w:rFonts w:ascii="NewtonCSanPin" w:hAnsi="NewtonCSanPin"/>
              </w:rPr>
              <w:t>о достопримечательностях Франкфурта-на-Майне с опорой на сноски и комментарий.</w:t>
            </w:r>
          </w:p>
          <w:p w14:paraId="336B1FD2" w14:textId="77777777" w:rsidR="007D2F23" w:rsidRPr="00D23D8F" w:rsidRDefault="007D2F23" w:rsidP="007D2F23">
            <w:pPr>
              <w:spacing w:line="360" w:lineRule="auto"/>
              <w:rPr>
                <w:rFonts w:ascii="NewtonCSanPin" w:hAnsi="NewtonCSanPin"/>
              </w:rPr>
            </w:pPr>
            <w:r w:rsidRPr="00D23D8F">
              <w:rPr>
                <w:rFonts w:ascii="NewtonCSanPin" w:hAnsi="NewtonCSanPin"/>
                <w:i/>
              </w:rPr>
              <w:t>• Читать</w:t>
            </w:r>
            <w:r w:rsidRPr="00D23D8F">
              <w:rPr>
                <w:rFonts w:ascii="NewtonCSanPin" w:hAnsi="NewtonCSanPin"/>
              </w:rPr>
              <w:t xml:space="preserve"> текст из путеводителя по Бремену о его достопримечательностях </w:t>
            </w:r>
          </w:p>
        </w:tc>
      </w:tr>
      <w:tr w:rsidR="007D2F23" w:rsidRPr="00D23D8F" w14:paraId="37D64D9F" w14:textId="77777777" w:rsidTr="007D2F23">
        <w:tc>
          <w:tcPr>
            <w:tcW w:w="14786" w:type="dxa"/>
            <w:gridSpan w:val="3"/>
          </w:tcPr>
          <w:p w14:paraId="229B3894" w14:textId="77777777" w:rsidR="007D2F23" w:rsidRPr="00D23D8F" w:rsidRDefault="007D2F23" w:rsidP="007D2F23">
            <w:pPr>
              <w:spacing w:line="360" w:lineRule="auto"/>
              <w:jc w:val="center"/>
              <w:rPr>
                <w:rFonts w:ascii="NewtonCSanPin" w:hAnsi="NewtonCSanPin"/>
              </w:rPr>
            </w:pPr>
            <w:r w:rsidRPr="00D23D8F">
              <w:rPr>
                <w:rFonts w:ascii="NewtonCSanPin" w:hAnsi="NewtonCSanPin"/>
              </w:rPr>
              <w:t>Блок</w:t>
            </w:r>
            <w:r w:rsidRPr="00D23D8F">
              <w:rPr>
                <w:rFonts w:ascii="NewtonCSanPin" w:hAnsi="NewtonCSanPin"/>
                <w:lang w:val="de-DE"/>
              </w:rPr>
              <w:t xml:space="preserve"> 2. Lernst du was, so weißt du was! </w:t>
            </w:r>
            <w:r w:rsidRPr="00D23D8F">
              <w:rPr>
                <w:rFonts w:ascii="NewtonCSanPin" w:hAnsi="NewtonCSanPin"/>
              </w:rPr>
              <w:t>(2 ч)</w:t>
            </w:r>
          </w:p>
        </w:tc>
      </w:tr>
      <w:tr w:rsidR="007D2F23" w:rsidRPr="00D23D8F" w14:paraId="735217DD" w14:textId="77777777" w:rsidTr="007D2F23">
        <w:tc>
          <w:tcPr>
            <w:tcW w:w="4771" w:type="dxa"/>
          </w:tcPr>
          <w:p w14:paraId="336CAE05" w14:textId="77777777" w:rsidR="007D2F23" w:rsidRPr="00D23D8F" w:rsidRDefault="007D2F23" w:rsidP="007D2F23">
            <w:pPr>
              <w:spacing w:line="360" w:lineRule="auto"/>
              <w:rPr>
                <w:rFonts w:ascii="NewtonCSanPin" w:hAnsi="NewtonCSanPin"/>
              </w:rPr>
            </w:pPr>
            <w:r w:rsidRPr="00D23D8F">
              <w:rPr>
                <w:rFonts w:ascii="NewtonCSanPin" w:hAnsi="NewtonCSanPin"/>
              </w:rPr>
              <w:lastRenderedPageBreak/>
              <w:t>Подстановочные упражнения.</w:t>
            </w:r>
          </w:p>
          <w:p w14:paraId="6B5CC6D0" w14:textId="77777777" w:rsidR="007D2F23" w:rsidRPr="00D23D8F" w:rsidRDefault="007D2F23" w:rsidP="007D2F23">
            <w:pPr>
              <w:spacing w:line="360" w:lineRule="auto"/>
              <w:rPr>
                <w:rFonts w:ascii="NewtonCSanPin" w:hAnsi="NewtonCSanPin"/>
              </w:rPr>
            </w:pPr>
            <w:r w:rsidRPr="00D23D8F">
              <w:rPr>
                <w:rFonts w:ascii="NewtonCSanPin" w:hAnsi="NewtonCSanPin"/>
              </w:rPr>
              <w:t xml:space="preserve">Систематизация лексики для ответа на вопросы </w:t>
            </w:r>
            <w:r w:rsidRPr="00D23D8F">
              <w:rPr>
                <w:rFonts w:ascii="NewtonCSanPin" w:hAnsi="NewtonCSanPin"/>
                <w:lang w:val="en-US"/>
              </w:rPr>
              <w:t>wann</w:t>
            </w:r>
            <w:r w:rsidRPr="00D23D8F">
              <w:rPr>
                <w:rFonts w:ascii="NewtonCSanPin" w:hAnsi="NewtonCSanPin"/>
              </w:rPr>
              <w:t xml:space="preserve">?, </w:t>
            </w:r>
            <w:r w:rsidRPr="00D23D8F">
              <w:rPr>
                <w:rFonts w:ascii="NewtonCSanPin" w:hAnsi="NewtonCSanPin"/>
                <w:lang w:val="en-US"/>
              </w:rPr>
              <w:t>wohin</w:t>
            </w:r>
            <w:r w:rsidRPr="00D23D8F">
              <w:rPr>
                <w:rFonts w:ascii="NewtonCSanPin" w:hAnsi="NewtonCSanPin"/>
              </w:rPr>
              <w:t xml:space="preserve">?, </w:t>
            </w:r>
            <w:r w:rsidRPr="00D23D8F">
              <w:rPr>
                <w:rFonts w:ascii="NewtonCSanPin" w:hAnsi="NewtonCSanPin"/>
                <w:lang w:val="en-US"/>
              </w:rPr>
              <w:t>womit</w:t>
            </w:r>
            <w:r w:rsidRPr="00D23D8F">
              <w:rPr>
                <w:rFonts w:ascii="NewtonCSanPin" w:hAnsi="NewtonCSanPin"/>
              </w:rPr>
              <w:t>?</w:t>
            </w:r>
          </w:p>
          <w:p w14:paraId="614400F6" w14:textId="77777777" w:rsidR="007D2F23" w:rsidRPr="00D23D8F" w:rsidRDefault="007D2F23" w:rsidP="007D2F23">
            <w:pPr>
              <w:tabs>
                <w:tab w:val="right" w:pos="4555"/>
              </w:tabs>
              <w:spacing w:line="360" w:lineRule="auto"/>
              <w:rPr>
                <w:rFonts w:ascii="NewtonCSanPin" w:hAnsi="NewtonCSanPin"/>
                <w:u w:val="single"/>
              </w:rPr>
            </w:pPr>
            <w:r w:rsidRPr="00D23D8F">
              <w:rPr>
                <w:rFonts w:ascii="NewtonCSanPin" w:hAnsi="NewtonCSanPin"/>
                <w:u w:val="single"/>
              </w:rPr>
              <w:t>Грамматический материал</w:t>
            </w:r>
            <w:r w:rsidRPr="00D23D8F">
              <w:rPr>
                <w:rFonts w:ascii="NewtonCSanPin" w:hAnsi="NewtonCSanPin"/>
                <w:u w:val="single"/>
              </w:rPr>
              <w:tab/>
            </w:r>
          </w:p>
          <w:p w14:paraId="08E5D0AF" w14:textId="77777777" w:rsidR="007D2F23" w:rsidRPr="00D23D8F" w:rsidRDefault="007D2F23" w:rsidP="007D2F23">
            <w:pPr>
              <w:spacing w:line="360" w:lineRule="auto"/>
              <w:ind w:left="360"/>
              <w:rPr>
                <w:rFonts w:ascii="NewtonCSanPin" w:hAnsi="NewtonCSanPin"/>
              </w:rPr>
            </w:pPr>
            <w:r w:rsidRPr="00D23D8F">
              <w:rPr>
                <w:rFonts w:ascii="NewtonCSanPin" w:hAnsi="NewtonCSanPin"/>
              </w:rPr>
              <w:t xml:space="preserve">Повторение: </w:t>
            </w:r>
          </w:p>
          <w:p w14:paraId="738391F4" w14:textId="77777777" w:rsidR="007D2F23" w:rsidRPr="00D23D8F" w:rsidRDefault="007D2F23" w:rsidP="007D2F23">
            <w:pPr>
              <w:spacing w:line="360" w:lineRule="auto"/>
              <w:ind w:left="360"/>
              <w:rPr>
                <w:rFonts w:ascii="NewtonCSanPin" w:hAnsi="NewtonCSanPin"/>
              </w:rPr>
            </w:pPr>
            <w:r w:rsidRPr="00D23D8F">
              <w:rPr>
                <w:rFonts w:ascii="NewtonCSanPin" w:hAnsi="NewtonCSanPin"/>
              </w:rPr>
              <w:t xml:space="preserve">РО с модальным глаголом </w:t>
            </w:r>
            <w:r w:rsidRPr="00D23D8F">
              <w:rPr>
                <w:rFonts w:ascii="NewtonCSanPin" w:hAnsi="NewtonCSanPin"/>
                <w:lang w:val="en-US"/>
              </w:rPr>
              <w:t>wollen</w:t>
            </w:r>
            <w:r w:rsidRPr="00D23D8F">
              <w:rPr>
                <w:rFonts w:ascii="NewtonCSanPin" w:hAnsi="NewtonCSanPin"/>
              </w:rPr>
              <w:t>.</w:t>
            </w:r>
          </w:p>
          <w:p w14:paraId="19832951" w14:textId="77777777" w:rsidR="007D2F23" w:rsidRPr="00D23D8F" w:rsidRDefault="007D2F23" w:rsidP="007D2F23">
            <w:pPr>
              <w:spacing w:line="360" w:lineRule="auto"/>
              <w:ind w:left="360"/>
              <w:rPr>
                <w:rFonts w:ascii="NewtonCSanPin" w:hAnsi="NewtonCSanPin"/>
              </w:rPr>
            </w:pPr>
            <w:r w:rsidRPr="00D23D8F">
              <w:rPr>
                <w:rFonts w:ascii="NewtonCSanPin" w:hAnsi="NewtonCSanPin"/>
              </w:rPr>
              <w:t xml:space="preserve">РО с модальным глаголом </w:t>
            </w:r>
            <w:r w:rsidRPr="00D23D8F">
              <w:rPr>
                <w:rFonts w:ascii="NewtonCSanPin" w:hAnsi="NewtonCSanPin"/>
                <w:lang w:val="en-US"/>
              </w:rPr>
              <w:t>k</w:t>
            </w:r>
            <w:r w:rsidRPr="00D23D8F">
              <w:rPr>
                <w:rFonts w:ascii="NewtonCSanPin" w:hAnsi="NewtonCSanPin"/>
              </w:rPr>
              <w:t>ö</w:t>
            </w:r>
            <w:r w:rsidRPr="00D23D8F">
              <w:rPr>
                <w:rFonts w:ascii="NewtonCSanPin" w:hAnsi="NewtonCSanPin"/>
                <w:lang w:val="en-US"/>
              </w:rPr>
              <w:t>nnen</w:t>
            </w:r>
            <w:r w:rsidRPr="00D23D8F">
              <w:rPr>
                <w:rFonts w:ascii="NewtonCSanPin" w:hAnsi="NewtonCSanPin"/>
              </w:rPr>
              <w:t>.</w:t>
            </w:r>
          </w:p>
          <w:p w14:paraId="57D4BCA6" w14:textId="77777777" w:rsidR="007D2F23" w:rsidRPr="00D23D8F" w:rsidRDefault="007D2F23" w:rsidP="007D2F23">
            <w:pPr>
              <w:spacing w:line="360" w:lineRule="auto"/>
              <w:rPr>
                <w:rFonts w:ascii="NewtonCSanPin" w:hAnsi="NewtonCSanPin"/>
              </w:rPr>
            </w:pPr>
            <w:r w:rsidRPr="00D23D8F">
              <w:rPr>
                <w:rFonts w:ascii="NewtonCSanPin" w:hAnsi="NewtonCSanPin"/>
              </w:rPr>
              <w:t xml:space="preserve">Упражнение на тренировку в употреблении глаголов </w:t>
            </w:r>
            <w:r w:rsidRPr="00D23D8F">
              <w:rPr>
                <w:rFonts w:ascii="NewtonCSanPin" w:hAnsi="NewtonCSanPin"/>
                <w:lang w:val="en-US"/>
              </w:rPr>
              <w:t>besuchen</w:t>
            </w:r>
            <w:r w:rsidRPr="00D23D8F">
              <w:rPr>
                <w:rFonts w:ascii="NewtonCSanPin" w:hAnsi="NewtonCSanPin"/>
              </w:rPr>
              <w:t xml:space="preserve">, </w:t>
            </w:r>
            <w:r w:rsidRPr="00D23D8F">
              <w:rPr>
                <w:rFonts w:ascii="NewtonCSanPin" w:hAnsi="NewtonCSanPin"/>
                <w:lang w:val="en-US"/>
              </w:rPr>
              <w:t>besichtigen</w:t>
            </w:r>
            <w:r w:rsidRPr="00D23D8F">
              <w:rPr>
                <w:rFonts w:ascii="NewtonCSanPin" w:hAnsi="NewtonCSanPin"/>
              </w:rPr>
              <w:t xml:space="preserve">, </w:t>
            </w:r>
            <w:r w:rsidRPr="00D23D8F">
              <w:rPr>
                <w:rFonts w:ascii="NewtonCSanPin" w:hAnsi="NewtonCSanPin"/>
                <w:lang w:val="en-US"/>
              </w:rPr>
              <w:t>sichansehen</w:t>
            </w:r>
            <w:r w:rsidRPr="00D23D8F">
              <w:rPr>
                <w:rFonts w:ascii="NewtonCSanPin" w:hAnsi="NewtonCSanPin"/>
              </w:rPr>
              <w:t>.</w:t>
            </w:r>
          </w:p>
          <w:p w14:paraId="17561D4D" w14:textId="77777777" w:rsidR="007D2F23" w:rsidRPr="00D23D8F" w:rsidRDefault="007D2F23" w:rsidP="007D2F23">
            <w:pPr>
              <w:spacing w:line="360" w:lineRule="auto"/>
              <w:rPr>
                <w:rFonts w:ascii="NewtonCSanPin" w:hAnsi="NewtonCSanPin"/>
              </w:rPr>
            </w:pPr>
            <w:r w:rsidRPr="00D23D8F">
              <w:rPr>
                <w:rFonts w:ascii="NewtonCSanPin" w:hAnsi="NewtonCSanPin"/>
              </w:rPr>
              <w:t xml:space="preserve">Памятка об употреблении инфинитивного оборота с частицей </w:t>
            </w:r>
            <w:r w:rsidRPr="00D23D8F">
              <w:rPr>
                <w:rFonts w:ascii="NewtonCSanPin" w:hAnsi="NewtonCSanPin"/>
                <w:lang w:val="en-US"/>
              </w:rPr>
              <w:t>zu</w:t>
            </w:r>
            <w:r w:rsidRPr="00D23D8F">
              <w:rPr>
                <w:rFonts w:ascii="NewtonCSanPin" w:hAnsi="NewtonCSanPin"/>
              </w:rPr>
              <w:t>.</w:t>
            </w:r>
          </w:p>
          <w:p w14:paraId="5DAEC326" w14:textId="77777777" w:rsidR="007D2F23" w:rsidRPr="00D23D8F" w:rsidRDefault="007D2F23" w:rsidP="007D2F23">
            <w:pPr>
              <w:spacing w:line="360" w:lineRule="auto"/>
              <w:rPr>
                <w:rFonts w:ascii="NewtonCSanPin" w:hAnsi="NewtonCSanPin"/>
              </w:rPr>
            </w:pPr>
            <w:r w:rsidRPr="00D23D8F">
              <w:rPr>
                <w:rFonts w:ascii="NewtonCSanPin" w:hAnsi="NewtonCSanPin"/>
                <w:b/>
              </w:rPr>
              <w:t>«Еда»</w:t>
            </w:r>
            <w:r w:rsidRPr="00D23D8F">
              <w:rPr>
                <w:rFonts w:ascii="NewtonCSanPin" w:hAnsi="NewtonCSanPin"/>
              </w:rPr>
              <w:t xml:space="preserve">, </w:t>
            </w:r>
            <w:r w:rsidRPr="00D23D8F">
              <w:rPr>
                <w:rFonts w:ascii="NewtonCSanPin" w:hAnsi="NewtonCSanPin"/>
                <w:b/>
              </w:rPr>
              <w:t>«Традиции приёма еды в Германии»</w:t>
            </w:r>
            <w:r w:rsidRPr="00D23D8F">
              <w:rPr>
                <w:rFonts w:ascii="NewtonCSanPin" w:hAnsi="NewtonCSanPin"/>
                <w:i/>
              </w:rPr>
              <w:t xml:space="preserve"> (презентация лексики)</w:t>
            </w:r>
            <w:r w:rsidRPr="00D23D8F">
              <w:rPr>
                <w:rFonts w:ascii="NewtonCSanPin" w:hAnsi="NewtonCSanPin"/>
              </w:rPr>
              <w:t>.</w:t>
            </w:r>
          </w:p>
          <w:p w14:paraId="14818124" w14:textId="77777777" w:rsidR="007D2F23" w:rsidRPr="00D23D8F" w:rsidRDefault="007D2F23" w:rsidP="007D2F23">
            <w:pPr>
              <w:spacing w:line="360" w:lineRule="auto"/>
              <w:rPr>
                <w:rFonts w:ascii="NewtonCSanPin" w:hAnsi="NewtonCSanPin"/>
              </w:rPr>
            </w:pPr>
            <w:r w:rsidRPr="00D23D8F">
              <w:rPr>
                <w:rFonts w:ascii="NewtonCSanPin" w:hAnsi="NewtonCSanPin"/>
              </w:rPr>
              <w:t xml:space="preserve">Игра </w:t>
            </w:r>
            <w:r w:rsidRPr="00D23D8F">
              <w:rPr>
                <w:rFonts w:ascii="NewtonCSanPin" w:hAnsi="NewtonCSanPin"/>
                <w:b/>
              </w:rPr>
              <w:t>«Переводчик»</w:t>
            </w:r>
            <w:r w:rsidRPr="00D23D8F">
              <w:rPr>
                <w:rFonts w:ascii="NewtonCSanPin" w:hAnsi="NewtonCSanPin"/>
              </w:rPr>
              <w:t>.</w:t>
            </w:r>
          </w:p>
          <w:p w14:paraId="474410FA" w14:textId="77777777" w:rsidR="007D2F23" w:rsidRPr="00D23D8F" w:rsidRDefault="007D2F23" w:rsidP="007D2F23">
            <w:pPr>
              <w:spacing w:line="360" w:lineRule="auto"/>
              <w:rPr>
                <w:rFonts w:ascii="NewtonCSanPin" w:hAnsi="NewtonCSanPin"/>
              </w:rPr>
            </w:pPr>
            <w:r w:rsidRPr="00D23D8F">
              <w:rPr>
                <w:rFonts w:ascii="NewtonCSanPin" w:hAnsi="NewtonCSanPin"/>
              </w:rPr>
              <w:t>Систематизация лексики на основе словообразования</w:t>
            </w:r>
          </w:p>
        </w:tc>
        <w:tc>
          <w:tcPr>
            <w:tcW w:w="10015" w:type="dxa"/>
            <w:gridSpan w:val="2"/>
          </w:tcPr>
          <w:p w14:paraId="194C2AED" w14:textId="77777777" w:rsidR="007D2F23" w:rsidRPr="00D23D8F" w:rsidRDefault="007D2F23" w:rsidP="007D2F23">
            <w:pPr>
              <w:spacing w:line="360" w:lineRule="auto"/>
              <w:rPr>
                <w:rFonts w:ascii="NewtonCSanPin" w:hAnsi="NewtonCSanPin"/>
              </w:rPr>
            </w:pPr>
            <w:r w:rsidRPr="00D23D8F">
              <w:rPr>
                <w:rFonts w:ascii="NewtonCSanPin" w:hAnsi="NewtonCSanPin"/>
                <w:i/>
              </w:rPr>
              <w:t>• Систематизировать</w:t>
            </w:r>
            <w:r w:rsidRPr="00D23D8F">
              <w:rPr>
                <w:rFonts w:ascii="NewtonCSanPin" w:hAnsi="NewtonCSanPin"/>
              </w:rPr>
              <w:t xml:space="preserve"> лексику, отвечающую на вопрос </w:t>
            </w:r>
            <w:r w:rsidRPr="00D23D8F">
              <w:rPr>
                <w:rFonts w:ascii="NewtonCSanPin" w:hAnsi="NewtonCSanPin"/>
                <w:lang w:val="en-US"/>
              </w:rPr>
              <w:t>Woliegt</w:t>
            </w:r>
            <w:r w:rsidRPr="00D23D8F">
              <w:rPr>
                <w:rFonts w:ascii="NewtonCSanPin" w:hAnsi="NewtonCSanPin"/>
              </w:rPr>
              <w:t>/</w:t>
            </w:r>
            <w:r w:rsidRPr="00D23D8F">
              <w:rPr>
                <w:rFonts w:ascii="NewtonCSanPin" w:hAnsi="NewtonCSanPin"/>
                <w:lang w:val="en-US"/>
              </w:rPr>
              <w:t>befindetsich</w:t>
            </w:r>
            <w:r w:rsidRPr="00D23D8F">
              <w:rPr>
                <w:rFonts w:ascii="NewtonCSanPin" w:hAnsi="NewtonCSanPin"/>
              </w:rPr>
              <w:t xml:space="preserve"> …?</w:t>
            </w:r>
          </w:p>
          <w:p w14:paraId="1A17935A" w14:textId="77777777" w:rsidR="007D2F23" w:rsidRPr="00D23D8F" w:rsidRDefault="007D2F23" w:rsidP="007D2F23">
            <w:pPr>
              <w:spacing w:line="360" w:lineRule="auto"/>
              <w:rPr>
                <w:rFonts w:ascii="NewtonCSanPin" w:hAnsi="NewtonCSanPin"/>
              </w:rPr>
            </w:pPr>
            <w:r w:rsidRPr="00D23D8F">
              <w:rPr>
                <w:rFonts w:ascii="NewtonCSanPin" w:hAnsi="NewtonCSanPin"/>
                <w:i/>
              </w:rPr>
              <w:t>• Составлять</w:t>
            </w:r>
            <w:r w:rsidRPr="00D23D8F">
              <w:rPr>
                <w:rFonts w:ascii="NewtonCSanPin" w:hAnsi="NewtonCSanPin"/>
              </w:rPr>
              <w:t xml:space="preserve"> предложения из отдельных элементов.</w:t>
            </w:r>
          </w:p>
          <w:p w14:paraId="157CA197" w14:textId="77777777" w:rsidR="007D2F23" w:rsidRPr="00D23D8F" w:rsidRDefault="007D2F23" w:rsidP="007D2F23">
            <w:pPr>
              <w:spacing w:line="360" w:lineRule="auto"/>
              <w:rPr>
                <w:rFonts w:ascii="NewtonCSanPin" w:hAnsi="NewtonCSanPin"/>
              </w:rPr>
            </w:pPr>
            <w:r w:rsidRPr="00D23D8F">
              <w:rPr>
                <w:rFonts w:ascii="NewtonCSanPin" w:hAnsi="NewtonCSanPin"/>
                <w:i/>
              </w:rPr>
              <w:t xml:space="preserve">• Систематизировать </w:t>
            </w:r>
            <w:r w:rsidRPr="00D23D8F">
              <w:rPr>
                <w:rFonts w:ascii="NewtonCSanPin" w:hAnsi="NewtonCSanPin"/>
              </w:rPr>
              <w:t xml:space="preserve">лексику для ответа на вопросы </w:t>
            </w:r>
            <w:r w:rsidRPr="00D23D8F">
              <w:rPr>
                <w:rFonts w:ascii="NewtonCSanPin" w:hAnsi="NewtonCSanPin"/>
                <w:lang w:val="en-US"/>
              </w:rPr>
              <w:t>wann</w:t>
            </w:r>
            <w:r w:rsidRPr="00D23D8F">
              <w:rPr>
                <w:rFonts w:ascii="NewtonCSanPin" w:hAnsi="NewtonCSanPin"/>
              </w:rPr>
              <w:t xml:space="preserve">?, </w:t>
            </w:r>
            <w:r w:rsidRPr="00D23D8F">
              <w:rPr>
                <w:rFonts w:ascii="NewtonCSanPin" w:hAnsi="NewtonCSanPin"/>
                <w:lang w:val="en-US"/>
              </w:rPr>
              <w:t>wohin</w:t>
            </w:r>
            <w:r w:rsidRPr="00D23D8F">
              <w:rPr>
                <w:rFonts w:ascii="NewtonCSanPin" w:hAnsi="NewtonCSanPin"/>
              </w:rPr>
              <w:t xml:space="preserve">?, </w:t>
            </w:r>
            <w:r w:rsidRPr="00D23D8F">
              <w:rPr>
                <w:rFonts w:ascii="NewtonCSanPin" w:hAnsi="NewtonCSanPin"/>
                <w:lang w:val="en-US"/>
              </w:rPr>
              <w:t>womit</w:t>
            </w:r>
            <w:r w:rsidRPr="00D23D8F">
              <w:rPr>
                <w:rFonts w:ascii="NewtonCSanPin" w:hAnsi="NewtonCSanPin"/>
              </w:rPr>
              <w:t>?</w:t>
            </w:r>
          </w:p>
          <w:p w14:paraId="694FD2AD" w14:textId="77777777" w:rsidR="007D2F23" w:rsidRPr="00D23D8F" w:rsidRDefault="007D2F23" w:rsidP="007D2F23">
            <w:pPr>
              <w:spacing w:line="360" w:lineRule="auto"/>
              <w:rPr>
                <w:rFonts w:ascii="NewtonCSanPin" w:hAnsi="NewtonCSanPin"/>
              </w:rPr>
            </w:pPr>
            <w:r w:rsidRPr="00D23D8F">
              <w:rPr>
                <w:rFonts w:ascii="NewtonCSanPin" w:hAnsi="NewtonCSanPin"/>
                <w:i/>
              </w:rPr>
              <w:t xml:space="preserve">• Использовать </w:t>
            </w:r>
            <w:r w:rsidRPr="00D23D8F">
              <w:rPr>
                <w:rFonts w:ascii="NewtonCSanPin" w:hAnsi="NewtonCSanPin"/>
              </w:rPr>
              <w:t xml:space="preserve">в речи РО с модальными глаголами </w:t>
            </w:r>
            <w:r w:rsidRPr="00D23D8F">
              <w:rPr>
                <w:rFonts w:ascii="NewtonCSanPin" w:hAnsi="NewtonCSanPin"/>
                <w:lang w:val="en-US"/>
              </w:rPr>
              <w:t>wollen</w:t>
            </w:r>
            <w:r w:rsidRPr="00D23D8F">
              <w:rPr>
                <w:rFonts w:ascii="NewtonCSanPin" w:hAnsi="NewtonCSanPin"/>
              </w:rPr>
              <w:t xml:space="preserve"> и </w:t>
            </w:r>
            <w:r w:rsidRPr="00D23D8F">
              <w:rPr>
                <w:rFonts w:ascii="NewtonCSanPin" w:hAnsi="NewtonCSanPin"/>
                <w:lang w:val="en-US"/>
              </w:rPr>
              <w:t>k</w:t>
            </w:r>
            <w:r w:rsidRPr="00D23D8F">
              <w:rPr>
                <w:rFonts w:ascii="NewtonCSanPin" w:hAnsi="NewtonCSanPin"/>
              </w:rPr>
              <w:t>ö</w:t>
            </w:r>
            <w:r w:rsidRPr="00D23D8F">
              <w:rPr>
                <w:rFonts w:ascii="NewtonCSanPin" w:hAnsi="NewtonCSanPin"/>
                <w:lang w:val="en-US"/>
              </w:rPr>
              <w:t>nnen</w:t>
            </w:r>
            <w:r w:rsidRPr="00D23D8F">
              <w:rPr>
                <w:rFonts w:ascii="NewtonCSanPin" w:hAnsi="NewtonCSanPin"/>
              </w:rPr>
              <w:t>.</w:t>
            </w:r>
          </w:p>
          <w:p w14:paraId="36523939" w14:textId="77777777" w:rsidR="007D2F23" w:rsidRPr="00D23D8F" w:rsidRDefault="007D2F23" w:rsidP="007D2F23">
            <w:pPr>
              <w:spacing w:line="360" w:lineRule="auto"/>
              <w:rPr>
                <w:rFonts w:ascii="NewtonCSanPin" w:hAnsi="NewtonCSanPin"/>
                <w:lang w:val="de-DE"/>
              </w:rPr>
            </w:pPr>
            <w:r w:rsidRPr="00D23D8F">
              <w:rPr>
                <w:rFonts w:ascii="NewtonCSanPin" w:hAnsi="NewtonCSanPin"/>
                <w:i/>
                <w:lang w:val="de-DE"/>
              </w:rPr>
              <w:t xml:space="preserve">• </w:t>
            </w:r>
            <w:r w:rsidRPr="00D23D8F">
              <w:rPr>
                <w:rFonts w:ascii="NewtonCSanPin" w:hAnsi="NewtonCSanPin"/>
                <w:i/>
              </w:rPr>
              <w:t>Употреблять</w:t>
            </w:r>
            <w:r w:rsidRPr="00D23D8F">
              <w:rPr>
                <w:rFonts w:ascii="NewtonCSanPin" w:hAnsi="NewtonCSanPin"/>
              </w:rPr>
              <w:t>вречиглаголы</w:t>
            </w:r>
            <w:r w:rsidRPr="00D23D8F">
              <w:rPr>
                <w:rFonts w:ascii="NewtonCSanPin" w:hAnsi="NewtonCSanPin"/>
                <w:lang w:val="de-DE"/>
              </w:rPr>
              <w:t xml:space="preserve"> besuchen, besichtigen, sich ansehen.</w:t>
            </w:r>
          </w:p>
          <w:p w14:paraId="0B6A1BA6" w14:textId="77777777" w:rsidR="007D2F23" w:rsidRPr="00D23D8F" w:rsidRDefault="007D2F23" w:rsidP="007D2F23">
            <w:pPr>
              <w:spacing w:line="360" w:lineRule="auto"/>
              <w:rPr>
                <w:rFonts w:ascii="NewtonCSanPin" w:hAnsi="NewtonCSanPin"/>
              </w:rPr>
            </w:pPr>
            <w:r w:rsidRPr="00D23D8F">
              <w:rPr>
                <w:rFonts w:ascii="NewtonCSanPin" w:hAnsi="NewtonCSanPin"/>
                <w:i/>
              </w:rPr>
              <w:t xml:space="preserve">• Решать </w:t>
            </w:r>
            <w:r w:rsidRPr="00D23D8F">
              <w:rPr>
                <w:rFonts w:ascii="NewtonCSanPin" w:hAnsi="NewtonCSanPin"/>
              </w:rPr>
              <w:t>коммуникативную задачу: рассказать о своих намерениях.</w:t>
            </w:r>
          </w:p>
          <w:p w14:paraId="00B35DEA" w14:textId="77777777" w:rsidR="007D2F23" w:rsidRPr="00D23D8F" w:rsidRDefault="007D2F23" w:rsidP="007D2F23">
            <w:pPr>
              <w:spacing w:line="360" w:lineRule="auto"/>
              <w:rPr>
                <w:rFonts w:ascii="NewtonCSanPin" w:hAnsi="NewtonCSanPin"/>
              </w:rPr>
            </w:pPr>
            <w:r w:rsidRPr="00D23D8F">
              <w:rPr>
                <w:rFonts w:ascii="NewtonCSanPin" w:hAnsi="NewtonCSanPin"/>
                <w:i/>
              </w:rPr>
              <w:t>• Семантизировать</w:t>
            </w:r>
            <w:r w:rsidRPr="00D23D8F">
              <w:rPr>
                <w:rFonts w:ascii="NewtonCSanPin" w:hAnsi="NewtonCSanPin"/>
              </w:rPr>
              <w:t xml:space="preserve"> новую лексику по контексту.</w:t>
            </w:r>
          </w:p>
          <w:p w14:paraId="7C268CBB" w14:textId="77777777" w:rsidR="007D2F23" w:rsidRPr="00D23D8F" w:rsidRDefault="007D2F23" w:rsidP="007D2F23">
            <w:pPr>
              <w:spacing w:line="360" w:lineRule="auto"/>
              <w:rPr>
                <w:rFonts w:ascii="NewtonCSanPin" w:hAnsi="NewtonCSanPin"/>
              </w:rPr>
            </w:pPr>
            <w:r w:rsidRPr="00D23D8F">
              <w:rPr>
                <w:rFonts w:ascii="NewtonCSanPin" w:hAnsi="NewtonCSanPin"/>
                <w:i/>
              </w:rPr>
              <w:t>• Участвовать</w:t>
            </w:r>
            <w:r w:rsidRPr="00D23D8F">
              <w:rPr>
                <w:rFonts w:ascii="NewtonCSanPin" w:hAnsi="NewtonCSanPin"/>
              </w:rPr>
              <w:t xml:space="preserve"> в ролевой игре «Переводчик».</w:t>
            </w:r>
          </w:p>
          <w:p w14:paraId="6DF1E103" w14:textId="77777777" w:rsidR="007D2F23" w:rsidRPr="00D23D8F" w:rsidRDefault="007D2F23" w:rsidP="007D2F23">
            <w:pPr>
              <w:spacing w:line="360" w:lineRule="auto"/>
              <w:rPr>
                <w:rFonts w:ascii="NewtonCSanPin" w:hAnsi="NewtonCSanPin"/>
              </w:rPr>
            </w:pPr>
            <w:r w:rsidRPr="00D23D8F">
              <w:rPr>
                <w:rFonts w:ascii="NewtonCSanPin" w:hAnsi="NewtonCSanPin"/>
                <w:i/>
              </w:rPr>
              <w:t>• Систематизировать</w:t>
            </w:r>
            <w:r w:rsidRPr="00D23D8F">
              <w:rPr>
                <w:rFonts w:ascii="NewtonCSanPin" w:hAnsi="NewtonCSanPin"/>
              </w:rPr>
              <w:t xml:space="preserve"> лексику на основе словообразования</w:t>
            </w:r>
          </w:p>
        </w:tc>
      </w:tr>
      <w:tr w:rsidR="007D2F23" w:rsidRPr="00D23D8F" w14:paraId="2050DE5A" w14:textId="77777777" w:rsidTr="007D2F23">
        <w:tc>
          <w:tcPr>
            <w:tcW w:w="14786" w:type="dxa"/>
            <w:gridSpan w:val="3"/>
          </w:tcPr>
          <w:p w14:paraId="2F6A6928" w14:textId="77777777" w:rsidR="007D2F23" w:rsidRPr="00D23D8F" w:rsidRDefault="007D2F23" w:rsidP="007D2F23">
            <w:pPr>
              <w:spacing w:line="360" w:lineRule="auto"/>
              <w:jc w:val="center"/>
              <w:rPr>
                <w:rFonts w:ascii="NewtonCSanPin" w:hAnsi="NewtonCSanPin"/>
                <w:i/>
              </w:rPr>
            </w:pPr>
            <w:r w:rsidRPr="00D23D8F">
              <w:rPr>
                <w:rFonts w:ascii="NewtonCSanPin" w:hAnsi="NewtonCSanPin"/>
              </w:rPr>
              <w:t>Блок</w:t>
            </w:r>
            <w:r w:rsidRPr="00D23D8F">
              <w:rPr>
                <w:rFonts w:ascii="NewtonCSanPin" w:hAnsi="NewtonCSanPin"/>
                <w:lang w:val="de-DE"/>
              </w:rPr>
              <w:t xml:space="preserve"> 3. Grammatik! Ist das eine harte Nuss? </w:t>
            </w:r>
            <w:r w:rsidRPr="00D23D8F">
              <w:rPr>
                <w:rFonts w:ascii="NewtonCSanPin" w:hAnsi="NewtonCSanPin"/>
              </w:rPr>
              <w:t>(2 ч)</w:t>
            </w:r>
          </w:p>
        </w:tc>
      </w:tr>
      <w:tr w:rsidR="007D2F23" w:rsidRPr="00D23D8F" w14:paraId="23701F6A" w14:textId="77777777" w:rsidTr="007D2F23">
        <w:tc>
          <w:tcPr>
            <w:tcW w:w="4771" w:type="dxa"/>
          </w:tcPr>
          <w:p w14:paraId="596EECB9" w14:textId="77777777" w:rsidR="007D2F23" w:rsidRPr="00D23D8F" w:rsidRDefault="007D2F23" w:rsidP="007D2F23">
            <w:pPr>
              <w:spacing w:line="360" w:lineRule="auto"/>
              <w:rPr>
                <w:rFonts w:ascii="NewtonCSanPin" w:hAnsi="NewtonCSanPin"/>
              </w:rPr>
            </w:pPr>
            <w:r w:rsidRPr="00D23D8F">
              <w:rPr>
                <w:rFonts w:ascii="NewtonCSanPin" w:hAnsi="NewtonCSanPin"/>
              </w:rPr>
              <w:t xml:space="preserve">Памятка о правилах образования и переводе глаголов в </w:t>
            </w:r>
            <w:r w:rsidRPr="00D23D8F">
              <w:rPr>
                <w:rFonts w:ascii="NewtonCSanPin" w:hAnsi="NewtonCSanPin"/>
                <w:lang w:val="en-US"/>
              </w:rPr>
              <w:t>Perfekt</w:t>
            </w:r>
            <w:r w:rsidRPr="00D23D8F">
              <w:rPr>
                <w:rFonts w:ascii="NewtonCSanPin" w:hAnsi="NewtonCSanPin"/>
              </w:rPr>
              <w:t xml:space="preserve"> со вспомогательным глаголом </w:t>
            </w:r>
            <w:r w:rsidRPr="00D23D8F">
              <w:rPr>
                <w:rFonts w:ascii="NewtonCSanPin" w:hAnsi="NewtonCSanPin"/>
                <w:lang w:val="en-US"/>
              </w:rPr>
              <w:t>sein</w:t>
            </w:r>
            <w:r w:rsidRPr="00D23D8F">
              <w:rPr>
                <w:rFonts w:ascii="NewtonCSanPin" w:hAnsi="NewtonCSanPin"/>
              </w:rPr>
              <w:t xml:space="preserve">. </w:t>
            </w:r>
          </w:p>
          <w:p w14:paraId="0F7C60BB" w14:textId="77777777" w:rsidR="007D2F23" w:rsidRPr="00D23D8F" w:rsidRDefault="007D2F23" w:rsidP="007D2F23">
            <w:pPr>
              <w:spacing w:line="360" w:lineRule="auto"/>
              <w:rPr>
                <w:rFonts w:ascii="NewtonCSanPin" w:hAnsi="NewtonCSanPin"/>
              </w:rPr>
            </w:pPr>
            <w:r w:rsidRPr="00D23D8F">
              <w:rPr>
                <w:rFonts w:ascii="NewtonCSanPin" w:hAnsi="NewtonCSanPin"/>
              </w:rPr>
              <w:t>Тренировочные упражнения на активизацию нового грамматического материала.</w:t>
            </w:r>
          </w:p>
          <w:p w14:paraId="3197B283" w14:textId="77777777" w:rsidR="007D2F23" w:rsidRPr="00D23D8F" w:rsidRDefault="007D2F23" w:rsidP="007D2F23">
            <w:pPr>
              <w:spacing w:line="360" w:lineRule="auto"/>
              <w:rPr>
                <w:rFonts w:ascii="NewtonCSanPin" w:hAnsi="NewtonCSanPin"/>
              </w:rPr>
            </w:pPr>
            <w:r w:rsidRPr="00D23D8F">
              <w:rPr>
                <w:rFonts w:ascii="NewtonCSanPin" w:hAnsi="NewtonCSanPin"/>
              </w:rPr>
              <w:t xml:space="preserve">Упражнения, направленные на тренировку в употреблении предлогов в </w:t>
            </w:r>
            <w:r w:rsidRPr="00D23D8F">
              <w:rPr>
                <w:rFonts w:ascii="NewtonCSanPin" w:hAnsi="NewtonCSanPin"/>
                <w:lang w:val="en-US"/>
              </w:rPr>
              <w:t>Dativ</w:t>
            </w:r>
            <w:r w:rsidRPr="00D23D8F">
              <w:rPr>
                <w:rFonts w:ascii="NewtonCSanPin" w:hAnsi="NewtonCSanPin"/>
              </w:rPr>
              <w:t>.</w:t>
            </w:r>
          </w:p>
          <w:p w14:paraId="23A8177F" w14:textId="77777777" w:rsidR="007D2F23" w:rsidRPr="00D23D8F" w:rsidRDefault="007D2F23" w:rsidP="007D2F23">
            <w:pPr>
              <w:spacing w:line="360" w:lineRule="auto"/>
              <w:rPr>
                <w:rFonts w:ascii="NewtonCSanPin" w:hAnsi="NewtonCSanPin"/>
              </w:rPr>
            </w:pPr>
            <w:r w:rsidRPr="00D23D8F">
              <w:rPr>
                <w:rFonts w:ascii="NewtonCSanPin" w:hAnsi="NewtonCSanPin"/>
              </w:rPr>
              <w:t xml:space="preserve">Задание на повторение предлогов с </w:t>
            </w:r>
            <w:r w:rsidRPr="00D23D8F">
              <w:rPr>
                <w:rFonts w:ascii="NewtonCSanPin" w:hAnsi="NewtonCSanPin"/>
                <w:lang w:val="en-US"/>
              </w:rPr>
              <w:t>Akkusativ</w:t>
            </w:r>
          </w:p>
        </w:tc>
        <w:tc>
          <w:tcPr>
            <w:tcW w:w="10015" w:type="dxa"/>
            <w:gridSpan w:val="2"/>
          </w:tcPr>
          <w:p w14:paraId="029A16B1" w14:textId="77777777" w:rsidR="007D2F23" w:rsidRPr="00D23D8F" w:rsidRDefault="007D2F23" w:rsidP="007D2F23">
            <w:pPr>
              <w:spacing w:line="360" w:lineRule="auto"/>
              <w:rPr>
                <w:rFonts w:ascii="NewtonCSanPin" w:hAnsi="NewtonCSanPin"/>
              </w:rPr>
            </w:pPr>
            <w:r w:rsidRPr="00D23D8F">
              <w:rPr>
                <w:rFonts w:ascii="NewtonCSanPin" w:hAnsi="NewtonCSanPin"/>
                <w:i/>
              </w:rPr>
              <w:t>• Систематизировать</w:t>
            </w:r>
            <w:r w:rsidRPr="00D23D8F">
              <w:rPr>
                <w:rFonts w:ascii="NewtonCSanPin" w:hAnsi="NewtonCSanPin"/>
              </w:rPr>
              <w:t xml:space="preserve"> знания о </w:t>
            </w:r>
            <w:r w:rsidRPr="00D23D8F">
              <w:rPr>
                <w:rFonts w:ascii="NewtonCSanPin" w:hAnsi="NewtonCSanPin"/>
                <w:lang w:val="en-US"/>
              </w:rPr>
              <w:t>Perfekt</w:t>
            </w:r>
            <w:r w:rsidRPr="00D23D8F">
              <w:rPr>
                <w:rFonts w:ascii="NewtonCSanPin" w:hAnsi="NewtonCSanPin"/>
              </w:rPr>
              <w:t xml:space="preserve"> сильных глаголов, в том числе со вспомогательным глаголом </w:t>
            </w:r>
            <w:r w:rsidRPr="00D23D8F">
              <w:rPr>
                <w:rFonts w:ascii="NewtonCSanPin" w:hAnsi="NewtonCSanPin"/>
                <w:lang w:val="en-US"/>
              </w:rPr>
              <w:t>sein</w:t>
            </w:r>
            <w:r w:rsidRPr="00D23D8F">
              <w:rPr>
                <w:rFonts w:ascii="NewtonCSanPin" w:hAnsi="NewtonCSanPin"/>
              </w:rPr>
              <w:t xml:space="preserve">. </w:t>
            </w:r>
          </w:p>
          <w:p w14:paraId="6C653693" w14:textId="77777777" w:rsidR="007D2F23" w:rsidRPr="00D23D8F" w:rsidRDefault="007D2F23" w:rsidP="007D2F23">
            <w:pPr>
              <w:spacing w:line="360" w:lineRule="auto"/>
              <w:rPr>
                <w:rFonts w:ascii="NewtonCSanPin" w:hAnsi="NewtonCSanPin"/>
              </w:rPr>
            </w:pPr>
            <w:r w:rsidRPr="00D23D8F">
              <w:rPr>
                <w:rFonts w:ascii="NewtonCSanPin" w:hAnsi="NewtonCSanPin"/>
                <w:i/>
              </w:rPr>
              <w:t>• Употреблять</w:t>
            </w:r>
            <w:r w:rsidRPr="00D23D8F">
              <w:rPr>
                <w:rFonts w:ascii="NewtonCSanPin" w:hAnsi="NewtonCSanPin"/>
              </w:rPr>
              <w:t xml:space="preserve"> в речи </w:t>
            </w:r>
            <w:r w:rsidRPr="00D23D8F">
              <w:rPr>
                <w:rFonts w:ascii="NewtonCSanPin" w:hAnsi="NewtonCSanPin"/>
                <w:lang w:val="en-US"/>
              </w:rPr>
              <w:t>Perfekt</w:t>
            </w:r>
            <w:r w:rsidRPr="00D23D8F">
              <w:rPr>
                <w:rFonts w:ascii="NewtonCSanPin" w:hAnsi="NewtonCSanPin"/>
              </w:rPr>
              <w:t xml:space="preserve"> со вспомогательным глаголом </w:t>
            </w:r>
            <w:r w:rsidRPr="00D23D8F">
              <w:rPr>
                <w:rFonts w:ascii="NewtonCSanPin" w:hAnsi="NewtonCSanPin"/>
                <w:lang w:val="en-US"/>
              </w:rPr>
              <w:t>sein</w:t>
            </w:r>
            <w:r w:rsidRPr="00D23D8F">
              <w:rPr>
                <w:rFonts w:ascii="NewtonCSanPin" w:hAnsi="NewtonCSanPin"/>
              </w:rPr>
              <w:t xml:space="preserve">. </w:t>
            </w:r>
          </w:p>
          <w:p w14:paraId="01EBA10A" w14:textId="77777777" w:rsidR="007D2F23" w:rsidRPr="00D23D8F" w:rsidRDefault="007D2F23" w:rsidP="007D2F23">
            <w:pPr>
              <w:spacing w:line="360" w:lineRule="auto"/>
              <w:rPr>
                <w:rFonts w:ascii="NewtonCSanPin" w:hAnsi="NewtonCSanPin"/>
              </w:rPr>
            </w:pPr>
            <w:r w:rsidRPr="00D23D8F">
              <w:rPr>
                <w:rFonts w:ascii="NewtonCSanPin" w:hAnsi="NewtonCSanPin"/>
                <w:i/>
              </w:rPr>
              <w:t>• Переводить</w:t>
            </w:r>
            <w:r w:rsidRPr="00D23D8F">
              <w:rPr>
                <w:rFonts w:ascii="NewtonCSanPin" w:hAnsi="NewtonCSanPin"/>
              </w:rPr>
              <w:t xml:space="preserve"> предложения с предлогами в </w:t>
            </w:r>
            <w:r w:rsidRPr="00D23D8F">
              <w:rPr>
                <w:rFonts w:ascii="NewtonCSanPin" w:hAnsi="NewtonCSanPin"/>
                <w:lang w:val="en-US"/>
              </w:rPr>
              <w:t>Dativ</w:t>
            </w:r>
            <w:r w:rsidRPr="00D23D8F">
              <w:rPr>
                <w:rFonts w:ascii="NewtonCSanPin" w:hAnsi="NewtonCSanPin"/>
              </w:rPr>
              <w:t>.</w:t>
            </w:r>
          </w:p>
          <w:p w14:paraId="478DBBF2" w14:textId="77777777" w:rsidR="007D2F23" w:rsidRPr="00D23D8F" w:rsidRDefault="007D2F23" w:rsidP="007D2F23">
            <w:pPr>
              <w:spacing w:line="360" w:lineRule="auto"/>
              <w:rPr>
                <w:rFonts w:ascii="NewtonCSanPin" w:hAnsi="NewtonCSanPin"/>
              </w:rPr>
            </w:pPr>
            <w:r w:rsidRPr="00D23D8F">
              <w:rPr>
                <w:rFonts w:ascii="NewtonCSanPin" w:hAnsi="NewtonCSanPin"/>
                <w:i/>
              </w:rPr>
              <w:t xml:space="preserve">• Описывать </w:t>
            </w:r>
            <w:r w:rsidRPr="00D23D8F">
              <w:rPr>
                <w:rFonts w:ascii="NewtonCSanPin" w:hAnsi="NewtonCSanPin"/>
              </w:rPr>
              <w:t xml:space="preserve"> действия детектива, изображённого на рисунке, употребляя предлоги с </w:t>
            </w:r>
            <w:r w:rsidRPr="00D23D8F">
              <w:rPr>
                <w:rFonts w:ascii="NewtonCSanPin" w:hAnsi="NewtonCSanPin"/>
                <w:lang w:val="en-US"/>
              </w:rPr>
              <w:t>Akkusativ</w:t>
            </w:r>
          </w:p>
        </w:tc>
      </w:tr>
      <w:tr w:rsidR="007D2F23" w:rsidRPr="004C6FA7" w14:paraId="7127847A" w14:textId="77777777" w:rsidTr="007D2F23">
        <w:tc>
          <w:tcPr>
            <w:tcW w:w="14786" w:type="dxa"/>
            <w:gridSpan w:val="3"/>
          </w:tcPr>
          <w:p w14:paraId="1F71F097" w14:textId="77777777" w:rsidR="007D2F23" w:rsidRPr="00D23D8F" w:rsidRDefault="007D2F23" w:rsidP="007D2F23">
            <w:pPr>
              <w:spacing w:line="360" w:lineRule="auto"/>
              <w:jc w:val="center"/>
              <w:rPr>
                <w:rFonts w:ascii="NewtonCSanPin" w:hAnsi="NewtonCSanPin"/>
                <w:i/>
                <w:lang w:val="de-DE"/>
              </w:rPr>
            </w:pPr>
            <w:r w:rsidRPr="00D23D8F">
              <w:rPr>
                <w:rFonts w:ascii="NewtonCSanPin" w:hAnsi="NewtonCSanPin"/>
              </w:rPr>
              <w:t>Блок</w:t>
            </w:r>
            <w:r w:rsidRPr="00D23D8F">
              <w:rPr>
                <w:rFonts w:ascii="NewtonCSanPin" w:hAnsi="NewtonCSanPin"/>
                <w:lang w:val="de-DE"/>
              </w:rPr>
              <w:t xml:space="preserve"> 4. Reden ist Silber und Schweigen ist Gold. Aber nicht beim Fremdsprachenlernen! (2 </w:t>
            </w:r>
            <w:r w:rsidRPr="00D23D8F">
              <w:rPr>
                <w:rFonts w:ascii="NewtonCSanPin" w:hAnsi="NewtonCSanPin"/>
              </w:rPr>
              <w:t>ч</w:t>
            </w:r>
            <w:r w:rsidRPr="00D23D8F">
              <w:rPr>
                <w:rFonts w:ascii="NewtonCSanPin" w:hAnsi="NewtonCSanPin"/>
                <w:lang w:val="de-DE"/>
              </w:rPr>
              <w:t>)</w:t>
            </w:r>
          </w:p>
        </w:tc>
      </w:tr>
      <w:tr w:rsidR="007D2F23" w:rsidRPr="00D23D8F" w14:paraId="66AAB54B" w14:textId="77777777" w:rsidTr="007D2F23">
        <w:tc>
          <w:tcPr>
            <w:tcW w:w="4771" w:type="dxa"/>
          </w:tcPr>
          <w:p w14:paraId="1412424C" w14:textId="77777777" w:rsidR="007D2F23" w:rsidRPr="00D23D8F" w:rsidRDefault="007D2F23" w:rsidP="007D2F23">
            <w:pPr>
              <w:spacing w:line="360" w:lineRule="auto"/>
              <w:rPr>
                <w:rFonts w:ascii="NewtonCSanPin" w:hAnsi="NewtonCSanPin"/>
              </w:rPr>
            </w:pPr>
            <w:r w:rsidRPr="00D23D8F">
              <w:rPr>
                <w:rFonts w:ascii="NewtonCSanPin" w:hAnsi="NewtonCSanPin"/>
              </w:rPr>
              <w:t xml:space="preserve">Диалоги на тему </w:t>
            </w:r>
            <w:r w:rsidRPr="00D23D8F">
              <w:rPr>
                <w:rFonts w:ascii="NewtonCSanPin" w:hAnsi="NewtonCSanPin"/>
                <w:b/>
              </w:rPr>
              <w:t>«Ориентирование в незнакомом городе»</w:t>
            </w:r>
            <w:r w:rsidRPr="00D23D8F">
              <w:rPr>
                <w:rFonts w:ascii="NewtonCSanPin" w:hAnsi="NewtonCSanPin"/>
              </w:rPr>
              <w:t>.</w:t>
            </w:r>
          </w:p>
          <w:p w14:paraId="1B860865" w14:textId="77777777" w:rsidR="007D2F23" w:rsidRPr="00D23D8F" w:rsidRDefault="007D2F23" w:rsidP="007D2F23">
            <w:pPr>
              <w:spacing w:line="360" w:lineRule="auto"/>
              <w:rPr>
                <w:rFonts w:ascii="NewtonCSanPin" w:hAnsi="NewtonCSanPin"/>
              </w:rPr>
            </w:pPr>
            <w:r w:rsidRPr="00D23D8F">
              <w:rPr>
                <w:rFonts w:ascii="NewtonCSanPin" w:hAnsi="NewtonCSanPin"/>
              </w:rPr>
              <w:t>План города и слова и словосочетания для указания расположения объектов в городе.</w:t>
            </w:r>
          </w:p>
          <w:p w14:paraId="7FFCD9AA" w14:textId="77777777" w:rsidR="007D2F23" w:rsidRPr="00D23D8F" w:rsidRDefault="007D2F23" w:rsidP="007D2F23">
            <w:pPr>
              <w:spacing w:line="360" w:lineRule="auto"/>
              <w:rPr>
                <w:rFonts w:ascii="NewtonCSanPin" w:hAnsi="NewtonCSanPin"/>
              </w:rPr>
            </w:pPr>
            <w:r w:rsidRPr="00D23D8F">
              <w:rPr>
                <w:rFonts w:ascii="NewtonCSanPin" w:hAnsi="NewtonCSanPin"/>
              </w:rPr>
              <w:t>Диалоги-образцы для решения КЗ: как пройти, проехать в незнакомом городе.</w:t>
            </w:r>
          </w:p>
          <w:p w14:paraId="223739D5" w14:textId="77777777" w:rsidR="007D2F23" w:rsidRPr="00D23D8F" w:rsidRDefault="007D2F23" w:rsidP="007D2F23">
            <w:pPr>
              <w:spacing w:line="360" w:lineRule="auto"/>
              <w:rPr>
                <w:rFonts w:ascii="NewtonCSanPin" w:hAnsi="NewtonCSanPin"/>
              </w:rPr>
            </w:pPr>
            <w:r w:rsidRPr="00D23D8F">
              <w:rPr>
                <w:rFonts w:ascii="NewtonCSanPin" w:hAnsi="NewtonCSanPin"/>
              </w:rPr>
              <w:lastRenderedPageBreak/>
              <w:t>Пиктограммы и дорожные знаки в немецком городе.</w:t>
            </w:r>
          </w:p>
          <w:p w14:paraId="3BB26996" w14:textId="77777777" w:rsidR="007D2F23" w:rsidRPr="00D23D8F" w:rsidRDefault="007D2F23" w:rsidP="007D2F23">
            <w:pPr>
              <w:spacing w:line="360" w:lineRule="auto"/>
              <w:rPr>
                <w:rFonts w:ascii="NewtonCSanPin" w:hAnsi="NewtonCSanPin"/>
              </w:rPr>
            </w:pPr>
            <w:r w:rsidRPr="00D23D8F">
              <w:rPr>
                <w:rFonts w:ascii="NewtonCSanPin" w:hAnsi="NewtonCSanPin"/>
              </w:rPr>
              <w:t xml:space="preserve">Диалоги на тему </w:t>
            </w:r>
            <w:r w:rsidRPr="00D23D8F">
              <w:rPr>
                <w:rFonts w:ascii="NewtonCSanPin" w:hAnsi="NewtonCSanPin"/>
                <w:b/>
              </w:rPr>
              <w:t>«В кафе»</w:t>
            </w:r>
          </w:p>
        </w:tc>
        <w:tc>
          <w:tcPr>
            <w:tcW w:w="10015" w:type="dxa"/>
            <w:gridSpan w:val="2"/>
          </w:tcPr>
          <w:p w14:paraId="468964BA" w14:textId="77777777" w:rsidR="007D2F23" w:rsidRPr="00D23D8F" w:rsidRDefault="007D2F23" w:rsidP="007D2F23">
            <w:pPr>
              <w:spacing w:line="360" w:lineRule="auto"/>
              <w:rPr>
                <w:rFonts w:ascii="NewtonCSanPin" w:hAnsi="NewtonCSanPin"/>
              </w:rPr>
            </w:pPr>
            <w:r w:rsidRPr="00D23D8F">
              <w:rPr>
                <w:rFonts w:ascii="NewtonCSanPin" w:hAnsi="NewtonCSanPin"/>
                <w:i/>
              </w:rPr>
              <w:lastRenderedPageBreak/>
              <w:t>• Решать</w:t>
            </w:r>
            <w:r w:rsidRPr="00D23D8F">
              <w:rPr>
                <w:rFonts w:ascii="NewtonCSanPin" w:hAnsi="NewtonCSanPin"/>
              </w:rPr>
              <w:t xml:space="preserve"> коммуникативные задачи: запроситьинформацию, как пройти, проехать куда-либо в незнакомом городе, объяснить, указать путь куда-либо.</w:t>
            </w:r>
          </w:p>
          <w:p w14:paraId="1FEA071E" w14:textId="77777777" w:rsidR="007D2F23" w:rsidRPr="00D23D8F" w:rsidRDefault="007D2F23" w:rsidP="007D2F23">
            <w:pPr>
              <w:spacing w:line="360" w:lineRule="auto"/>
              <w:rPr>
                <w:rFonts w:ascii="NewtonCSanPin" w:hAnsi="NewtonCSanPin"/>
              </w:rPr>
            </w:pPr>
            <w:r w:rsidRPr="00D23D8F">
              <w:rPr>
                <w:rFonts w:ascii="NewtonCSanPin" w:hAnsi="NewtonCSanPin"/>
                <w:i/>
              </w:rPr>
              <w:t>• Составлять</w:t>
            </w:r>
            <w:r w:rsidRPr="00D23D8F">
              <w:rPr>
                <w:rFonts w:ascii="NewtonCSanPin" w:hAnsi="NewtonCSanPin"/>
              </w:rPr>
              <w:t xml:space="preserve"> диалоги по аналогии с диалогом-образцом.</w:t>
            </w:r>
          </w:p>
          <w:p w14:paraId="701FD1AD" w14:textId="77777777" w:rsidR="007D2F23" w:rsidRPr="00D23D8F" w:rsidRDefault="007D2F23" w:rsidP="007D2F23">
            <w:pPr>
              <w:spacing w:line="360" w:lineRule="auto"/>
              <w:rPr>
                <w:rFonts w:ascii="NewtonCSanPin" w:hAnsi="NewtonCSanPin"/>
              </w:rPr>
            </w:pPr>
            <w:r w:rsidRPr="00D23D8F">
              <w:rPr>
                <w:rFonts w:ascii="NewtonCSanPin" w:hAnsi="NewtonCSanPin"/>
                <w:i/>
              </w:rPr>
              <w:t>• Использовать</w:t>
            </w:r>
            <w:r w:rsidRPr="00D23D8F">
              <w:rPr>
                <w:rFonts w:ascii="NewtonCSanPin" w:hAnsi="NewtonCSanPin"/>
              </w:rPr>
              <w:t xml:space="preserve"> информацию в пиктограммах, рекламе, дорожных знаках для решения коммуникативных задач.</w:t>
            </w:r>
          </w:p>
          <w:p w14:paraId="0FBBDA81" w14:textId="77777777" w:rsidR="007D2F23" w:rsidRPr="00D23D8F" w:rsidRDefault="007D2F23" w:rsidP="007D2F23">
            <w:pPr>
              <w:spacing w:line="360" w:lineRule="auto"/>
              <w:rPr>
                <w:rFonts w:ascii="NewtonCSanPin" w:hAnsi="NewtonCSanPin"/>
              </w:rPr>
            </w:pPr>
            <w:r w:rsidRPr="00D23D8F">
              <w:rPr>
                <w:rFonts w:ascii="NewtonCSanPin" w:hAnsi="NewtonCSanPin"/>
                <w:i/>
              </w:rPr>
              <w:t xml:space="preserve">• Рассказывать </w:t>
            </w:r>
            <w:r w:rsidRPr="00D23D8F">
              <w:rPr>
                <w:rFonts w:ascii="NewtonCSanPin" w:hAnsi="NewtonCSanPin"/>
              </w:rPr>
              <w:t xml:space="preserve">о том, что находится в родном </w:t>
            </w:r>
            <w:r w:rsidRPr="00D23D8F">
              <w:rPr>
                <w:rFonts w:ascii="NewtonCSanPin" w:hAnsi="NewtonCSanPin"/>
              </w:rPr>
              <w:lastRenderedPageBreak/>
              <w:t>городе/селе.</w:t>
            </w:r>
          </w:p>
          <w:p w14:paraId="34BA35B2" w14:textId="77777777" w:rsidR="007D2F23" w:rsidRPr="00D23D8F" w:rsidRDefault="007D2F23" w:rsidP="007D2F23">
            <w:pPr>
              <w:spacing w:line="360" w:lineRule="auto"/>
              <w:rPr>
                <w:rFonts w:ascii="NewtonCSanPin" w:hAnsi="NewtonCSanPin"/>
              </w:rPr>
            </w:pPr>
            <w:r w:rsidRPr="00D23D8F">
              <w:rPr>
                <w:rFonts w:ascii="NewtonCSanPin" w:hAnsi="NewtonCSanPin"/>
                <w:i/>
              </w:rPr>
              <w:t>• Решать</w:t>
            </w:r>
            <w:r w:rsidRPr="00D23D8F">
              <w:rPr>
                <w:rFonts w:ascii="NewtonCSanPin" w:hAnsi="NewtonCSanPin"/>
              </w:rPr>
              <w:t xml:space="preserve"> коммуникативную задачу: сделать заказ в кафе/ресторане, используя формулы речевого этикета данной страны</w:t>
            </w:r>
          </w:p>
        </w:tc>
      </w:tr>
      <w:tr w:rsidR="007D2F23" w:rsidRPr="004C6FA7" w14:paraId="389DEABB" w14:textId="77777777" w:rsidTr="007D2F23">
        <w:tc>
          <w:tcPr>
            <w:tcW w:w="14786" w:type="dxa"/>
            <w:gridSpan w:val="3"/>
          </w:tcPr>
          <w:p w14:paraId="3DF9F0F6" w14:textId="77777777" w:rsidR="007D2F23" w:rsidRPr="00D23D8F" w:rsidRDefault="007D2F23" w:rsidP="007D2F23">
            <w:pPr>
              <w:spacing w:line="360" w:lineRule="auto"/>
              <w:jc w:val="center"/>
              <w:rPr>
                <w:rFonts w:ascii="NewtonCSanPin" w:hAnsi="NewtonCSanPin"/>
                <w:lang w:val="de-DE"/>
              </w:rPr>
            </w:pPr>
            <w:r w:rsidRPr="00D23D8F">
              <w:rPr>
                <w:rFonts w:ascii="NewtonCSanPin" w:hAnsi="NewtonCSanPin"/>
              </w:rPr>
              <w:lastRenderedPageBreak/>
              <w:t>Блок</w:t>
            </w:r>
            <w:r w:rsidRPr="00D23D8F">
              <w:rPr>
                <w:rFonts w:ascii="NewtonCSanPin" w:hAnsi="NewtonCSanPin"/>
                <w:lang w:val="de-DE"/>
              </w:rPr>
              <w:t xml:space="preserve"> 5. Wir sind ganz Ohr (1 </w:t>
            </w:r>
            <w:r w:rsidRPr="00D23D8F">
              <w:rPr>
                <w:rFonts w:ascii="NewtonCSanPin" w:hAnsi="NewtonCSanPin"/>
              </w:rPr>
              <w:t>ч</w:t>
            </w:r>
            <w:r w:rsidRPr="00D23D8F">
              <w:rPr>
                <w:rFonts w:ascii="NewtonCSanPin" w:hAnsi="NewtonCSanPin"/>
                <w:lang w:val="de-DE"/>
              </w:rPr>
              <w:t>)</w:t>
            </w:r>
          </w:p>
        </w:tc>
      </w:tr>
      <w:tr w:rsidR="007D2F23" w:rsidRPr="00D23D8F" w14:paraId="1081B5BD" w14:textId="77777777" w:rsidTr="007D2F23">
        <w:tc>
          <w:tcPr>
            <w:tcW w:w="4788" w:type="dxa"/>
            <w:gridSpan w:val="2"/>
          </w:tcPr>
          <w:p w14:paraId="1D42C7DA" w14:textId="77777777" w:rsidR="007D2F23" w:rsidRPr="00D23D8F" w:rsidRDefault="007D2F23" w:rsidP="007D2F23">
            <w:pPr>
              <w:spacing w:line="360" w:lineRule="auto"/>
              <w:rPr>
                <w:rFonts w:ascii="NewtonCSanPin" w:hAnsi="NewtonCSanPin"/>
                <w:lang w:val="de-DE"/>
              </w:rPr>
            </w:pPr>
            <w:r w:rsidRPr="00D23D8F">
              <w:rPr>
                <w:rFonts w:ascii="NewtonCSanPin" w:hAnsi="NewtonCSanPin"/>
              </w:rPr>
              <w:t>Игра</w:t>
            </w:r>
            <w:r w:rsidRPr="00D23D8F">
              <w:rPr>
                <w:rFonts w:ascii="NewtonCSanPin" w:hAnsi="NewtonCSanPin"/>
                <w:b/>
                <w:lang w:val="de-DE"/>
              </w:rPr>
              <w:t>„Das Rate mal!-Spiel“</w:t>
            </w:r>
            <w:r w:rsidRPr="00D23D8F">
              <w:rPr>
                <w:rFonts w:ascii="NewtonCSanPin" w:hAnsi="NewtonCSanPin"/>
                <w:lang w:val="de-DE"/>
              </w:rPr>
              <w:t>.</w:t>
            </w:r>
          </w:p>
          <w:p w14:paraId="25F9A75A" w14:textId="77777777" w:rsidR="007D2F23" w:rsidRPr="00D23D8F" w:rsidRDefault="007D2F23" w:rsidP="007D2F23">
            <w:pPr>
              <w:spacing w:line="360" w:lineRule="auto"/>
              <w:rPr>
                <w:rFonts w:ascii="NewtonCSanPin" w:hAnsi="NewtonCSanPin"/>
              </w:rPr>
            </w:pPr>
            <w:r w:rsidRPr="00D23D8F">
              <w:rPr>
                <w:rFonts w:ascii="NewtonCSanPin" w:hAnsi="NewtonCSanPin"/>
              </w:rPr>
              <w:t xml:space="preserve">Сообщение </w:t>
            </w:r>
            <w:r w:rsidRPr="00D23D8F">
              <w:rPr>
                <w:rFonts w:ascii="NewtonCSanPin" w:hAnsi="NewtonCSanPin"/>
                <w:b/>
                <w:lang w:val="de-DE"/>
              </w:rPr>
              <w:t>„DiebesteReisezeit“</w:t>
            </w:r>
            <w:r w:rsidRPr="00D23D8F">
              <w:rPr>
                <w:rFonts w:ascii="NewtonCSanPin" w:hAnsi="NewtonCSanPin"/>
              </w:rPr>
              <w:t>.</w:t>
            </w:r>
          </w:p>
          <w:p w14:paraId="7595E12A" w14:textId="77777777" w:rsidR="007D2F23" w:rsidRPr="00D23D8F" w:rsidRDefault="007D2F23" w:rsidP="007D2F23">
            <w:pPr>
              <w:spacing w:line="360" w:lineRule="auto"/>
              <w:rPr>
                <w:rFonts w:ascii="NewtonCSanPin" w:hAnsi="NewtonCSanPin"/>
              </w:rPr>
            </w:pPr>
            <w:r w:rsidRPr="00D23D8F">
              <w:rPr>
                <w:rFonts w:ascii="NewtonCSanPin" w:hAnsi="NewtonCSanPin"/>
              </w:rPr>
              <w:t>План города.</w:t>
            </w:r>
          </w:p>
          <w:p w14:paraId="11EBEE50" w14:textId="77777777" w:rsidR="007D2F23" w:rsidRPr="00D23D8F" w:rsidRDefault="007D2F23" w:rsidP="007D2F23">
            <w:pPr>
              <w:spacing w:line="360" w:lineRule="auto"/>
              <w:rPr>
                <w:rFonts w:ascii="NewtonCSanPin" w:hAnsi="NewtonCSanPin"/>
              </w:rPr>
            </w:pPr>
            <w:r w:rsidRPr="00D23D8F">
              <w:rPr>
                <w:rFonts w:ascii="NewtonCSanPin" w:hAnsi="NewtonCSanPin"/>
              </w:rPr>
              <w:t>Описание пути к определённым объектам, изображённым на плане города</w:t>
            </w:r>
          </w:p>
        </w:tc>
        <w:tc>
          <w:tcPr>
            <w:tcW w:w="9998" w:type="dxa"/>
          </w:tcPr>
          <w:p w14:paraId="232235D3" w14:textId="77777777" w:rsidR="007D2F23" w:rsidRPr="00D23D8F" w:rsidRDefault="007D2F23" w:rsidP="007D2F23">
            <w:pPr>
              <w:spacing w:line="360" w:lineRule="auto"/>
              <w:rPr>
                <w:rFonts w:ascii="NewtonCSanPin" w:hAnsi="NewtonCSanPin"/>
              </w:rPr>
            </w:pPr>
            <w:r w:rsidRPr="00D23D8F">
              <w:rPr>
                <w:rFonts w:ascii="NewtonCSanPin" w:hAnsi="NewtonCSanPin"/>
                <w:i/>
              </w:rPr>
              <w:t>• Слушать</w:t>
            </w:r>
            <w:r w:rsidRPr="00D23D8F">
              <w:rPr>
                <w:rFonts w:ascii="NewtonCSanPin" w:hAnsi="NewtonCSanPin"/>
              </w:rPr>
              <w:t xml:space="preserve"> информацию о городах Германии в аудиозаписи и </w:t>
            </w:r>
            <w:r w:rsidRPr="00D23D8F">
              <w:rPr>
                <w:rFonts w:ascii="NewtonCSanPin" w:hAnsi="NewtonCSanPin"/>
                <w:i/>
              </w:rPr>
              <w:t>определять</w:t>
            </w:r>
            <w:r w:rsidRPr="00D23D8F">
              <w:rPr>
                <w:rFonts w:ascii="NewtonCSanPin" w:hAnsi="NewtonCSanPin"/>
              </w:rPr>
              <w:t>, о каком городе идёт речь.</w:t>
            </w:r>
          </w:p>
          <w:p w14:paraId="7277B36B" w14:textId="77777777" w:rsidR="007D2F23" w:rsidRPr="00D23D8F" w:rsidRDefault="007D2F23" w:rsidP="007D2F23">
            <w:pPr>
              <w:spacing w:line="360" w:lineRule="auto"/>
              <w:rPr>
                <w:rFonts w:ascii="NewtonCSanPin" w:hAnsi="NewtonCSanPin"/>
              </w:rPr>
            </w:pPr>
            <w:r w:rsidRPr="00D23D8F">
              <w:rPr>
                <w:rFonts w:ascii="NewtonCSanPin" w:hAnsi="NewtonCSanPin"/>
                <w:i/>
              </w:rPr>
              <w:t xml:space="preserve">• Слушать </w:t>
            </w:r>
            <w:r w:rsidRPr="00D23D8F">
              <w:rPr>
                <w:rFonts w:ascii="NewtonCSanPin" w:hAnsi="NewtonCSanPin"/>
              </w:rPr>
              <w:t xml:space="preserve">краткую информацию и </w:t>
            </w:r>
            <w:r w:rsidRPr="00D23D8F">
              <w:rPr>
                <w:rFonts w:ascii="NewtonCSanPin" w:hAnsi="NewtonCSanPin"/>
                <w:i/>
              </w:rPr>
              <w:t>выполнять</w:t>
            </w:r>
            <w:r w:rsidRPr="00D23D8F">
              <w:rPr>
                <w:rFonts w:ascii="NewtonCSanPin" w:hAnsi="NewtonCSanPin"/>
              </w:rPr>
              <w:t xml:space="preserve"> тестовое задание на контроль понимания.</w:t>
            </w:r>
          </w:p>
          <w:p w14:paraId="752B12EB" w14:textId="77777777" w:rsidR="007D2F23" w:rsidRPr="00D23D8F" w:rsidRDefault="007D2F23" w:rsidP="007D2F23">
            <w:pPr>
              <w:spacing w:line="360" w:lineRule="auto"/>
              <w:rPr>
                <w:rFonts w:ascii="NewtonCSanPin" w:hAnsi="NewtonCSanPin"/>
              </w:rPr>
            </w:pPr>
            <w:r w:rsidRPr="00D23D8F">
              <w:rPr>
                <w:rFonts w:ascii="NewtonCSanPin" w:hAnsi="NewtonCSanPin"/>
                <w:i/>
              </w:rPr>
              <w:t>• Воспринимать на слух</w:t>
            </w:r>
            <w:r w:rsidRPr="00D23D8F">
              <w:rPr>
                <w:rFonts w:ascii="NewtonCSanPin" w:hAnsi="NewtonCSanPin"/>
              </w:rPr>
              <w:t xml:space="preserve"> информацию об определённых объектах в городе и </w:t>
            </w:r>
            <w:r w:rsidRPr="00D23D8F">
              <w:rPr>
                <w:rFonts w:ascii="NewtonCSanPin" w:hAnsi="NewtonCSanPin"/>
                <w:i/>
              </w:rPr>
              <w:t>отмечать</w:t>
            </w:r>
            <w:r w:rsidRPr="00D23D8F">
              <w:rPr>
                <w:rFonts w:ascii="NewtonCSanPin" w:hAnsi="NewtonCSanPin"/>
              </w:rPr>
              <w:t xml:space="preserve"> на плане путь к ним</w:t>
            </w:r>
          </w:p>
        </w:tc>
      </w:tr>
      <w:tr w:rsidR="007D2F23" w:rsidRPr="004C6FA7" w14:paraId="53D99570" w14:textId="77777777" w:rsidTr="007D2F23">
        <w:tc>
          <w:tcPr>
            <w:tcW w:w="14786" w:type="dxa"/>
            <w:gridSpan w:val="3"/>
          </w:tcPr>
          <w:p w14:paraId="5B25CA95" w14:textId="77777777" w:rsidR="007D2F23" w:rsidRPr="00D23D8F" w:rsidRDefault="007D2F23" w:rsidP="007D2F23">
            <w:pPr>
              <w:spacing w:line="360" w:lineRule="auto"/>
              <w:jc w:val="center"/>
              <w:rPr>
                <w:rFonts w:ascii="NewtonCSanPin" w:hAnsi="NewtonCSanPin"/>
                <w:lang w:val="de-DE"/>
              </w:rPr>
            </w:pPr>
            <w:r w:rsidRPr="00D23D8F">
              <w:rPr>
                <w:rFonts w:ascii="NewtonCSanPin" w:hAnsi="NewtonCSanPin"/>
              </w:rPr>
              <w:t>Блок</w:t>
            </w:r>
            <w:r w:rsidRPr="00D23D8F">
              <w:rPr>
                <w:rFonts w:ascii="NewtonCSanPin" w:hAnsi="NewtonCSanPin"/>
                <w:lang w:val="de-DE"/>
              </w:rPr>
              <w:t xml:space="preserve"> 6. Wir prüfen, was wir schon können (2 </w:t>
            </w:r>
            <w:r w:rsidRPr="00D23D8F">
              <w:rPr>
                <w:rFonts w:ascii="NewtonCSanPin" w:hAnsi="NewtonCSanPin"/>
              </w:rPr>
              <w:t>ч</w:t>
            </w:r>
            <w:r w:rsidRPr="00D23D8F">
              <w:rPr>
                <w:rFonts w:ascii="NewtonCSanPin" w:hAnsi="NewtonCSanPin"/>
                <w:lang w:val="de-DE"/>
              </w:rPr>
              <w:t>)</w:t>
            </w:r>
          </w:p>
        </w:tc>
      </w:tr>
      <w:tr w:rsidR="007D2F23" w:rsidRPr="00D23D8F" w14:paraId="7CFB2456" w14:textId="77777777" w:rsidTr="007D2F23">
        <w:tc>
          <w:tcPr>
            <w:tcW w:w="4788" w:type="dxa"/>
            <w:gridSpan w:val="2"/>
          </w:tcPr>
          <w:p w14:paraId="5D46C553" w14:textId="77777777" w:rsidR="007D2F23" w:rsidRPr="00D23D8F" w:rsidRDefault="007D2F23" w:rsidP="007D2F23">
            <w:pPr>
              <w:spacing w:line="360" w:lineRule="auto"/>
              <w:rPr>
                <w:rFonts w:ascii="NewtonCSanPin" w:hAnsi="NewtonCSanPin"/>
              </w:rPr>
            </w:pPr>
            <w:r w:rsidRPr="00D23D8F">
              <w:rPr>
                <w:rFonts w:ascii="NewtonCSanPin" w:hAnsi="NewtonCSanPin"/>
              </w:rPr>
              <w:t>Упражнения, нацеленные на контроль новой лексики.</w:t>
            </w:r>
          </w:p>
          <w:p w14:paraId="7F0CE09C" w14:textId="77777777" w:rsidR="007D2F23" w:rsidRPr="00D23D8F" w:rsidRDefault="007D2F23" w:rsidP="007D2F23">
            <w:pPr>
              <w:spacing w:line="360" w:lineRule="auto"/>
              <w:rPr>
                <w:rFonts w:ascii="NewtonCSanPin" w:hAnsi="NewtonCSanPin"/>
              </w:rPr>
            </w:pPr>
            <w:r w:rsidRPr="00D23D8F">
              <w:rPr>
                <w:rFonts w:ascii="NewtonCSanPin" w:hAnsi="NewtonCSanPin"/>
              </w:rPr>
              <w:t xml:space="preserve">Подстановочные упражнения на закрепление </w:t>
            </w:r>
            <w:r w:rsidRPr="00D23D8F">
              <w:rPr>
                <w:rFonts w:ascii="NewtonCSanPin" w:hAnsi="NewtonCSanPin"/>
                <w:lang w:val="en-US"/>
              </w:rPr>
              <w:t>Perfekt</w:t>
            </w:r>
            <w:r w:rsidRPr="00D23D8F">
              <w:rPr>
                <w:rFonts w:ascii="NewtonCSanPin" w:hAnsi="NewtonCSanPin"/>
              </w:rPr>
              <w:t xml:space="preserve"> в речи (в том числе со вспомогательным глаголом </w:t>
            </w:r>
            <w:r w:rsidRPr="00D23D8F">
              <w:rPr>
                <w:rFonts w:ascii="NewtonCSanPin" w:hAnsi="NewtonCSanPin"/>
                <w:lang w:val="en-US"/>
              </w:rPr>
              <w:t>sein</w:t>
            </w:r>
            <w:r w:rsidRPr="00D23D8F">
              <w:rPr>
                <w:rFonts w:ascii="NewtonCSanPin" w:hAnsi="NewtonCSanPin"/>
              </w:rPr>
              <w:t>).</w:t>
            </w:r>
          </w:p>
          <w:p w14:paraId="2C11AA3F" w14:textId="77777777" w:rsidR="007D2F23" w:rsidRPr="00D23D8F" w:rsidRDefault="007D2F23" w:rsidP="007D2F23">
            <w:pPr>
              <w:spacing w:line="360" w:lineRule="auto"/>
              <w:rPr>
                <w:rFonts w:ascii="NewtonCSanPin" w:hAnsi="NewtonCSanPin"/>
                <w:lang w:val="de-DE"/>
              </w:rPr>
            </w:pPr>
            <w:r w:rsidRPr="00D23D8F">
              <w:rPr>
                <w:rFonts w:ascii="NewtonCSanPin" w:hAnsi="NewtonCSanPin"/>
              </w:rPr>
              <w:t xml:space="preserve">Текст </w:t>
            </w:r>
            <w:r w:rsidRPr="00D23D8F">
              <w:rPr>
                <w:rFonts w:ascii="NewtonCSanPin" w:hAnsi="NewtonCSanPin"/>
                <w:b/>
                <w:lang w:val="de-DE"/>
              </w:rPr>
              <w:t>„</w:t>
            </w:r>
            <w:r w:rsidRPr="00D23D8F">
              <w:rPr>
                <w:rFonts w:ascii="NewtonCSanPin" w:hAnsi="NewtonCSanPin"/>
                <w:b/>
                <w:lang w:val="en-US"/>
              </w:rPr>
              <w:t>Hamburg</w:t>
            </w:r>
            <w:r w:rsidRPr="00D23D8F">
              <w:rPr>
                <w:rFonts w:ascii="NewtonCSanPin" w:hAnsi="NewtonCSanPin"/>
                <w:b/>
                <w:lang w:val="de-DE"/>
              </w:rPr>
              <w:t>“</w:t>
            </w:r>
            <w:r w:rsidRPr="00D23D8F">
              <w:rPr>
                <w:rFonts w:ascii="NewtonCSanPin" w:hAnsi="NewtonCSanPin"/>
              </w:rPr>
              <w:t xml:space="preserve"> с иллюстрациями</w:t>
            </w:r>
          </w:p>
        </w:tc>
        <w:tc>
          <w:tcPr>
            <w:tcW w:w="9998" w:type="dxa"/>
          </w:tcPr>
          <w:p w14:paraId="3CBD0A2E" w14:textId="77777777" w:rsidR="007D2F23" w:rsidRPr="00D23D8F" w:rsidRDefault="007D2F23" w:rsidP="007D2F23">
            <w:pPr>
              <w:spacing w:line="360" w:lineRule="auto"/>
              <w:rPr>
                <w:rFonts w:ascii="NewtonCSanPin" w:hAnsi="NewtonCSanPin"/>
              </w:rPr>
            </w:pPr>
            <w:r w:rsidRPr="00D23D8F">
              <w:rPr>
                <w:rFonts w:ascii="NewtonCSanPin" w:hAnsi="NewtonCSanPin"/>
                <w:i/>
              </w:rPr>
              <w:t>• Систематизировать</w:t>
            </w:r>
            <w:r w:rsidRPr="00D23D8F">
              <w:rPr>
                <w:rFonts w:ascii="NewtonCSanPin" w:hAnsi="NewtonCSanPin"/>
              </w:rPr>
              <w:t xml:space="preserve"> новую лексику по тематическому принципу.</w:t>
            </w:r>
          </w:p>
          <w:p w14:paraId="3B3C51A4" w14:textId="77777777" w:rsidR="007D2F23" w:rsidRPr="00D23D8F" w:rsidRDefault="007D2F23" w:rsidP="007D2F23">
            <w:pPr>
              <w:spacing w:line="360" w:lineRule="auto"/>
              <w:rPr>
                <w:rFonts w:ascii="NewtonCSanPin" w:hAnsi="NewtonCSanPin"/>
              </w:rPr>
            </w:pPr>
            <w:r w:rsidRPr="00D23D8F">
              <w:rPr>
                <w:rFonts w:ascii="NewtonCSanPin" w:hAnsi="NewtonCSanPin"/>
                <w:i/>
              </w:rPr>
              <w:t>• Употреблять</w:t>
            </w:r>
            <w:r w:rsidRPr="00D23D8F">
              <w:rPr>
                <w:rFonts w:ascii="NewtonCSanPin" w:hAnsi="NewtonCSanPin"/>
              </w:rPr>
              <w:t xml:space="preserve"> в речи </w:t>
            </w:r>
            <w:r w:rsidRPr="00D23D8F">
              <w:rPr>
                <w:rFonts w:ascii="NewtonCSanPin" w:hAnsi="NewtonCSanPin"/>
                <w:lang w:val="en-US"/>
              </w:rPr>
              <w:t>Perfekt</w:t>
            </w:r>
            <w:r w:rsidRPr="00D23D8F">
              <w:rPr>
                <w:rFonts w:ascii="NewtonCSanPin" w:hAnsi="NewtonCSanPin"/>
              </w:rPr>
              <w:t xml:space="preserve">, в том числе </w:t>
            </w:r>
            <w:r w:rsidRPr="00D23D8F">
              <w:rPr>
                <w:rFonts w:ascii="NewtonCSanPin" w:hAnsi="NewtonCSanPin"/>
                <w:lang w:val="en-US"/>
              </w:rPr>
              <w:t>Perfekt</w:t>
            </w:r>
            <w:r w:rsidRPr="00D23D8F">
              <w:rPr>
                <w:rFonts w:ascii="NewtonCSanPin" w:hAnsi="NewtonCSanPin"/>
              </w:rPr>
              <w:t xml:space="preserve"> со вспомогательным глаголом </w:t>
            </w:r>
            <w:r w:rsidRPr="00D23D8F">
              <w:rPr>
                <w:rFonts w:ascii="NewtonCSanPin" w:hAnsi="NewtonCSanPin"/>
                <w:lang w:val="en-US"/>
              </w:rPr>
              <w:t>sein</w:t>
            </w:r>
            <w:r w:rsidRPr="00D23D8F">
              <w:rPr>
                <w:rFonts w:ascii="NewtonCSanPin" w:hAnsi="NewtonCSanPin"/>
              </w:rPr>
              <w:t>.</w:t>
            </w:r>
          </w:p>
          <w:p w14:paraId="1414CCA2" w14:textId="77777777" w:rsidR="007D2F23" w:rsidRPr="00D23D8F" w:rsidRDefault="007D2F23" w:rsidP="007D2F23">
            <w:pPr>
              <w:spacing w:line="360" w:lineRule="auto"/>
              <w:rPr>
                <w:rFonts w:ascii="NewtonCSanPin" w:hAnsi="NewtonCSanPin"/>
              </w:rPr>
            </w:pPr>
            <w:r w:rsidRPr="00D23D8F">
              <w:rPr>
                <w:rFonts w:ascii="NewtonCSanPin" w:hAnsi="NewtonCSanPin"/>
                <w:i/>
              </w:rPr>
              <w:t>• Читать</w:t>
            </w:r>
            <w:r w:rsidRPr="00D23D8F">
              <w:rPr>
                <w:rFonts w:ascii="NewtonCSanPin" w:hAnsi="NewtonCSanPin"/>
              </w:rPr>
              <w:t xml:space="preserve"> текст с пониманием основного содержания прочитанного и </w:t>
            </w:r>
            <w:r w:rsidRPr="00D23D8F">
              <w:rPr>
                <w:rFonts w:ascii="NewtonCSanPin" w:hAnsi="NewtonCSanPin"/>
                <w:i/>
              </w:rPr>
              <w:t>рассказывать</w:t>
            </w:r>
            <w:r w:rsidRPr="00D23D8F">
              <w:rPr>
                <w:rFonts w:ascii="NewtonCSanPin" w:hAnsi="NewtonCSanPin"/>
              </w:rPr>
              <w:t xml:space="preserve"> о достопримечательностях Гамбурга с опорой на иллюстрации к тексту</w:t>
            </w:r>
          </w:p>
        </w:tc>
      </w:tr>
      <w:tr w:rsidR="007D2F23" w:rsidRPr="004C6FA7" w14:paraId="30907275" w14:textId="77777777" w:rsidTr="007D2F23">
        <w:tc>
          <w:tcPr>
            <w:tcW w:w="14786" w:type="dxa"/>
            <w:gridSpan w:val="3"/>
          </w:tcPr>
          <w:p w14:paraId="49ADEE01" w14:textId="77777777" w:rsidR="007D2F23" w:rsidRPr="00D23D8F" w:rsidRDefault="007D2F23" w:rsidP="007D2F23">
            <w:pPr>
              <w:spacing w:line="360" w:lineRule="auto"/>
              <w:jc w:val="center"/>
              <w:rPr>
                <w:rFonts w:ascii="NewtonCSanPin" w:hAnsi="NewtonCSanPin"/>
                <w:lang w:val="de-DE"/>
              </w:rPr>
            </w:pPr>
            <w:r w:rsidRPr="00D23D8F">
              <w:rPr>
                <w:rFonts w:ascii="NewtonCSanPin" w:hAnsi="NewtonCSanPin"/>
              </w:rPr>
              <w:t>Блок</w:t>
            </w:r>
            <w:r w:rsidRPr="00D23D8F">
              <w:rPr>
                <w:rFonts w:ascii="NewtonCSanPin" w:hAnsi="NewtonCSanPin"/>
                <w:lang w:val="de-DE"/>
              </w:rPr>
              <w:t xml:space="preserve"> 7. Deutsch lernen – Land und Leute kennen lernen (1 </w:t>
            </w:r>
            <w:r w:rsidRPr="00D23D8F">
              <w:rPr>
                <w:rFonts w:ascii="NewtonCSanPin" w:hAnsi="NewtonCSanPin"/>
              </w:rPr>
              <w:t>ч</w:t>
            </w:r>
            <w:r w:rsidRPr="00D23D8F">
              <w:rPr>
                <w:rFonts w:ascii="NewtonCSanPin" w:hAnsi="NewtonCSanPin"/>
                <w:lang w:val="de-DE"/>
              </w:rPr>
              <w:t>)</w:t>
            </w:r>
          </w:p>
        </w:tc>
      </w:tr>
      <w:tr w:rsidR="007D2F23" w:rsidRPr="00D23D8F" w14:paraId="5D4C807A" w14:textId="77777777" w:rsidTr="007D2F23">
        <w:tc>
          <w:tcPr>
            <w:tcW w:w="4788" w:type="dxa"/>
            <w:gridSpan w:val="2"/>
          </w:tcPr>
          <w:p w14:paraId="3083C108" w14:textId="77777777" w:rsidR="007D2F23" w:rsidRPr="00D23D8F" w:rsidRDefault="007D2F23" w:rsidP="007D2F23">
            <w:pPr>
              <w:spacing w:line="360" w:lineRule="auto"/>
              <w:rPr>
                <w:rFonts w:ascii="NewtonCSanPin" w:hAnsi="NewtonCSanPin"/>
              </w:rPr>
            </w:pPr>
            <w:r w:rsidRPr="00D23D8F">
              <w:rPr>
                <w:rFonts w:ascii="NewtonCSanPin" w:hAnsi="NewtonCSanPin"/>
              </w:rPr>
              <w:t>Объявление о предстоящей поездке класса, её цели, стоимости, об условиях проживания</w:t>
            </w:r>
          </w:p>
        </w:tc>
        <w:tc>
          <w:tcPr>
            <w:tcW w:w="9998" w:type="dxa"/>
          </w:tcPr>
          <w:p w14:paraId="4991112B" w14:textId="77777777" w:rsidR="007D2F23" w:rsidRPr="00D23D8F" w:rsidRDefault="007D2F23" w:rsidP="007D2F23">
            <w:pPr>
              <w:spacing w:line="360" w:lineRule="auto"/>
              <w:rPr>
                <w:rFonts w:ascii="NewtonCSanPin" w:hAnsi="NewtonCSanPin"/>
              </w:rPr>
            </w:pPr>
            <w:r w:rsidRPr="00D23D8F">
              <w:rPr>
                <w:rFonts w:ascii="NewtonCSanPin" w:hAnsi="NewtonCSanPin"/>
                <w:i/>
              </w:rPr>
              <w:t xml:space="preserve">• Читать </w:t>
            </w:r>
            <w:r w:rsidRPr="00D23D8F">
              <w:rPr>
                <w:rFonts w:ascii="NewtonCSanPin" w:hAnsi="NewtonCSanPin"/>
              </w:rPr>
              <w:t xml:space="preserve">и </w:t>
            </w:r>
            <w:r w:rsidRPr="00D23D8F">
              <w:rPr>
                <w:rFonts w:ascii="NewtonCSanPin" w:hAnsi="NewtonCSanPin"/>
                <w:i/>
              </w:rPr>
              <w:t>понимать</w:t>
            </w:r>
            <w:r w:rsidRPr="00D23D8F">
              <w:rPr>
                <w:rFonts w:ascii="NewtonCSanPin" w:hAnsi="NewtonCSanPin"/>
              </w:rPr>
              <w:t xml:space="preserve"> аутентичные объявления и </w:t>
            </w:r>
            <w:r w:rsidRPr="00D23D8F">
              <w:rPr>
                <w:rFonts w:ascii="NewtonCSanPin" w:hAnsi="NewtonCSanPin"/>
                <w:i/>
              </w:rPr>
              <w:t xml:space="preserve">использовать </w:t>
            </w:r>
            <w:r w:rsidRPr="00D23D8F">
              <w:rPr>
                <w:rFonts w:ascii="NewtonCSanPin" w:hAnsi="NewtonCSanPin"/>
              </w:rPr>
              <w:t>полученную информацию в рассказе о поездках с классом немецких школьников</w:t>
            </w:r>
          </w:p>
        </w:tc>
      </w:tr>
      <w:tr w:rsidR="007D2F23" w:rsidRPr="004C6FA7" w14:paraId="514681D3" w14:textId="77777777" w:rsidTr="007D2F23">
        <w:tc>
          <w:tcPr>
            <w:tcW w:w="14786" w:type="dxa"/>
            <w:gridSpan w:val="3"/>
          </w:tcPr>
          <w:p w14:paraId="5AE9AAB3" w14:textId="77777777" w:rsidR="007D2F23" w:rsidRPr="00D23D8F" w:rsidRDefault="007D2F23" w:rsidP="007D2F23">
            <w:pPr>
              <w:spacing w:line="360" w:lineRule="auto"/>
              <w:jc w:val="center"/>
              <w:rPr>
                <w:rFonts w:ascii="NewtonCSanPin" w:hAnsi="NewtonCSanPin"/>
                <w:b/>
                <w:lang w:val="de-DE"/>
              </w:rPr>
            </w:pPr>
            <w:r w:rsidRPr="00D23D8F">
              <w:rPr>
                <w:rFonts w:ascii="NewtonCSanPin" w:hAnsi="NewtonCSanPin"/>
                <w:b/>
                <w:color w:val="808080"/>
                <w:lang w:val="de-DE"/>
              </w:rPr>
              <w:t>Kapitel VI</w:t>
            </w:r>
            <w:r w:rsidRPr="00D23D8F">
              <w:rPr>
                <w:rFonts w:ascii="NewtonCSanPin" w:hAnsi="NewtonCSanPin"/>
                <w:b/>
                <w:color w:val="808080"/>
                <w:lang w:val="en-US"/>
              </w:rPr>
              <w:t>I</w:t>
            </w:r>
            <w:r w:rsidRPr="00D23D8F">
              <w:rPr>
                <w:rFonts w:ascii="NewtonCSanPin" w:hAnsi="NewtonCSanPin"/>
                <w:b/>
                <w:color w:val="808080"/>
                <w:lang w:val="de-DE"/>
              </w:rPr>
              <w:t>.</w:t>
            </w:r>
            <w:r w:rsidRPr="00D23D8F">
              <w:rPr>
                <w:rFonts w:ascii="NewtonCSanPin" w:hAnsi="NewtonCSanPin"/>
                <w:b/>
                <w:lang w:val="de-DE"/>
              </w:rPr>
              <w:t xml:space="preserve"> Am Ende des Schuljahrs – ein lustiger Maskenball </w:t>
            </w:r>
            <w:r w:rsidRPr="00D23D8F">
              <w:rPr>
                <w:rFonts w:ascii="NewtonCSanPin" w:hAnsi="NewtonCSanPin"/>
                <w:lang w:val="de-DE"/>
              </w:rPr>
              <w:t xml:space="preserve">(8 </w:t>
            </w:r>
            <w:r w:rsidRPr="00D23D8F">
              <w:rPr>
                <w:rFonts w:ascii="NewtonCSanPin" w:hAnsi="NewtonCSanPin"/>
              </w:rPr>
              <w:t>ч</w:t>
            </w:r>
            <w:r w:rsidRPr="00D23D8F">
              <w:rPr>
                <w:rFonts w:ascii="NewtonCSanPin" w:hAnsi="NewtonCSanPin"/>
                <w:lang w:val="de-DE"/>
              </w:rPr>
              <w:t>)</w:t>
            </w:r>
          </w:p>
        </w:tc>
      </w:tr>
      <w:tr w:rsidR="007D2F23" w:rsidRPr="004C6FA7" w14:paraId="2F342585" w14:textId="77777777" w:rsidTr="007D2F23">
        <w:tc>
          <w:tcPr>
            <w:tcW w:w="14786" w:type="dxa"/>
            <w:gridSpan w:val="3"/>
          </w:tcPr>
          <w:p w14:paraId="18EF4B9B" w14:textId="77777777" w:rsidR="007D2F23" w:rsidRPr="00D23D8F" w:rsidRDefault="007D2F23" w:rsidP="007D2F23">
            <w:pPr>
              <w:spacing w:line="360" w:lineRule="auto"/>
              <w:jc w:val="center"/>
              <w:rPr>
                <w:rFonts w:ascii="NewtonCSanPin" w:hAnsi="NewtonCSanPin"/>
                <w:lang w:val="de-DE"/>
              </w:rPr>
            </w:pPr>
            <w:r w:rsidRPr="00D23D8F">
              <w:rPr>
                <w:rFonts w:ascii="NewtonCSanPin" w:hAnsi="NewtonCSanPin"/>
              </w:rPr>
              <w:t>Блок</w:t>
            </w:r>
            <w:r w:rsidRPr="00D23D8F">
              <w:rPr>
                <w:rFonts w:ascii="NewtonCSanPin" w:hAnsi="NewtonCSanPin"/>
                <w:lang w:val="de-DE"/>
              </w:rPr>
              <w:t xml:space="preserve"> 1. Lesen macht klug (5 </w:t>
            </w:r>
            <w:r w:rsidRPr="00D23D8F">
              <w:rPr>
                <w:rFonts w:ascii="NewtonCSanPin" w:hAnsi="NewtonCSanPin"/>
              </w:rPr>
              <w:t>ч</w:t>
            </w:r>
            <w:r w:rsidRPr="00D23D8F">
              <w:rPr>
                <w:rFonts w:ascii="NewtonCSanPin" w:hAnsi="NewtonCSanPin"/>
                <w:lang w:val="de-DE"/>
              </w:rPr>
              <w:t>)</w:t>
            </w:r>
          </w:p>
        </w:tc>
      </w:tr>
      <w:tr w:rsidR="007D2F23" w:rsidRPr="00D23D8F" w14:paraId="37637583" w14:textId="77777777" w:rsidTr="007D2F23">
        <w:tc>
          <w:tcPr>
            <w:tcW w:w="4788" w:type="dxa"/>
            <w:gridSpan w:val="2"/>
          </w:tcPr>
          <w:p w14:paraId="7E90193C" w14:textId="77777777" w:rsidR="007D2F23" w:rsidRPr="00D23D8F" w:rsidRDefault="007D2F23" w:rsidP="007D2F23">
            <w:pPr>
              <w:spacing w:line="360" w:lineRule="auto"/>
              <w:rPr>
                <w:rFonts w:ascii="NewtonCSanPin" w:hAnsi="NewtonCSanPin"/>
              </w:rPr>
            </w:pPr>
            <w:r w:rsidRPr="00D23D8F">
              <w:rPr>
                <w:rFonts w:ascii="NewtonCSanPin" w:hAnsi="NewtonCSanPin"/>
              </w:rPr>
              <w:t>Объявление о проведении карнавала.</w:t>
            </w:r>
          </w:p>
          <w:p w14:paraId="7924FC4B" w14:textId="77777777" w:rsidR="007D2F23" w:rsidRPr="00D23D8F" w:rsidRDefault="007D2F23" w:rsidP="007D2F23">
            <w:pPr>
              <w:spacing w:line="360" w:lineRule="auto"/>
              <w:rPr>
                <w:rFonts w:ascii="NewtonCSanPin" w:hAnsi="NewtonCSanPin"/>
                <w:u w:val="single"/>
              </w:rPr>
            </w:pPr>
            <w:r w:rsidRPr="00D23D8F">
              <w:rPr>
                <w:rFonts w:ascii="NewtonCSanPin" w:hAnsi="NewtonCSanPin"/>
                <w:u w:val="single"/>
              </w:rPr>
              <w:t>Грамматический материал</w:t>
            </w:r>
          </w:p>
          <w:p w14:paraId="1AEFBFDC" w14:textId="77777777" w:rsidR="007D2F23" w:rsidRPr="00D23D8F" w:rsidRDefault="007D2F23" w:rsidP="007D2F23">
            <w:pPr>
              <w:spacing w:line="360" w:lineRule="auto"/>
              <w:ind w:left="360"/>
              <w:rPr>
                <w:rFonts w:ascii="NewtonCSanPin" w:hAnsi="NewtonCSanPin"/>
              </w:rPr>
            </w:pPr>
            <w:r w:rsidRPr="00D23D8F">
              <w:rPr>
                <w:rFonts w:ascii="NewtonCSanPin" w:hAnsi="NewtonCSanPin"/>
                <w:lang w:val="en-US"/>
              </w:rPr>
              <w:t>FuturI</w:t>
            </w:r>
            <w:r w:rsidRPr="00D23D8F">
              <w:rPr>
                <w:rFonts w:ascii="NewtonCSanPin" w:hAnsi="NewtonCSanPin"/>
              </w:rPr>
              <w:t xml:space="preserve"> (памятка и упражнения на активизацию нового материала).</w:t>
            </w:r>
          </w:p>
          <w:p w14:paraId="7AA02313" w14:textId="77777777" w:rsidR="007D2F23" w:rsidRPr="00D23D8F" w:rsidRDefault="007D2F23" w:rsidP="007D2F23">
            <w:pPr>
              <w:spacing w:line="360" w:lineRule="auto"/>
              <w:rPr>
                <w:rFonts w:ascii="NewtonCSanPin" w:hAnsi="NewtonCSanPin"/>
              </w:rPr>
            </w:pPr>
            <w:r w:rsidRPr="00D23D8F">
              <w:rPr>
                <w:rFonts w:ascii="NewtonCSanPin" w:hAnsi="NewtonCSanPin"/>
                <w:b/>
              </w:rPr>
              <w:t>„</w:t>
            </w:r>
            <w:r w:rsidRPr="00D23D8F">
              <w:rPr>
                <w:rFonts w:ascii="NewtonCSanPin" w:hAnsi="NewtonCSanPin"/>
                <w:b/>
                <w:lang w:val="de-DE"/>
              </w:rPr>
              <w:t>DieKleidung</w:t>
            </w:r>
            <w:r w:rsidRPr="00D23D8F">
              <w:rPr>
                <w:rFonts w:ascii="NewtonCSanPin" w:hAnsi="NewtonCSanPin"/>
                <w:b/>
              </w:rPr>
              <w:t>“</w:t>
            </w:r>
            <w:r w:rsidRPr="00D23D8F">
              <w:rPr>
                <w:rFonts w:ascii="NewtonCSanPin" w:hAnsi="NewtonCSanPin"/>
                <w:i/>
              </w:rPr>
              <w:t>(презентация новой лексики)</w:t>
            </w:r>
            <w:r w:rsidRPr="00D23D8F">
              <w:rPr>
                <w:rFonts w:ascii="NewtonCSanPin" w:hAnsi="NewtonCSanPin"/>
              </w:rPr>
              <w:t>.</w:t>
            </w:r>
          </w:p>
          <w:p w14:paraId="6C6E8D08" w14:textId="77777777" w:rsidR="007D2F23" w:rsidRPr="00D23D8F" w:rsidRDefault="007D2F23" w:rsidP="007D2F23">
            <w:pPr>
              <w:spacing w:line="360" w:lineRule="auto"/>
              <w:rPr>
                <w:rFonts w:ascii="NewtonCSanPin" w:hAnsi="NewtonCSanPin"/>
              </w:rPr>
            </w:pPr>
            <w:r w:rsidRPr="00D23D8F">
              <w:rPr>
                <w:rFonts w:ascii="NewtonCSanPin" w:hAnsi="NewtonCSanPin"/>
              </w:rPr>
              <w:t xml:space="preserve">Текст, включающий новую лексику по теме </w:t>
            </w:r>
            <w:r w:rsidRPr="00D23D8F">
              <w:rPr>
                <w:rFonts w:ascii="NewtonCSanPin" w:hAnsi="NewtonCSanPin"/>
                <w:b/>
              </w:rPr>
              <w:t>„</w:t>
            </w:r>
            <w:r w:rsidRPr="00D23D8F">
              <w:rPr>
                <w:rFonts w:ascii="NewtonCSanPin" w:hAnsi="NewtonCSanPin"/>
                <w:b/>
                <w:lang w:val="de-DE"/>
              </w:rPr>
              <w:t>DieKleidung</w:t>
            </w:r>
            <w:r w:rsidRPr="00D23D8F">
              <w:rPr>
                <w:rFonts w:ascii="NewtonCSanPin" w:hAnsi="NewtonCSanPin"/>
                <w:b/>
              </w:rPr>
              <w:t>“</w:t>
            </w:r>
          </w:p>
        </w:tc>
        <w:tc>
          <w:tcPr>
            <w:tcW w:w="9998" w:type="dxa"/>
          </w:tcPr>
          <w:p w14:paraId="682552EE" w14:textId="77777777" w:rsidR="007D2F23" w:rsidRPr="00D23D8F" w:rsidRDefault="007D2F23" w:rsidP="007D2F23">
            <w:pPr>
              <w:spacing w:line="360" w:lineRule="auto"/>
              <w:rPr>
                <w:rFonts w:ascii="NewtonCSanPin" w:hAnsi="NewtonCSanPin"/>
              </w:rPr>
            </w:pPr>
            <w:r w:rsidRPr="00D23D8F">
              <w:rPr>
                <w:rFonts w:ascii="NewtonCSanPin" w:hAnsi="NewtonCSanPin"/>
                <w:i/>
              </w:rPr>
              <w:t>• Читать</w:t>
            </w:r>
            <w:r w:rsidRPr="00D23D8F">
              <w:rPr>
                <w:rFonts w:ascii="NewtonCSanPin" w:hAnsi="NewtonCSanPin"/>
              </w:rPr>
              <w:t xml:space="preserve"> объявление с извлечением необходимой информации.</w:t>
            </w:r>
          </w:p>
          <w:p w14:paraId="7AEB6B5E" w14:textId="77777777" w:rsidR="007D2F23" w:rsidRPr="00D23D8F" w:rsidRDefault="007D2F23" w:rsidP="007D2F23">
            <w:pPr>
              <w:spacing w:line="360" w:lineRule="auto"/>
              <w:rPr>
                <w:rFonts w:ascii="NewtonCSanPin" w:hAnsi="NewtonCSanPin"/>
              </w:rPr>
            </w:pPr>
            <w:r w:rsidRPr="00D23D8F">
              <w:rPr>
                <w:rFonts w:ascii="NewtonCSanPin" w:hAnsi="NewtonCSanPin"/>
                <w:i/>
              </w:rPr>
              <w:t>• Обсуждать</w:t>
            </w:r>
            <w:r w:rsidRPr="00D23D8F">
              <w:rPr>
                <w:rFonts w:ascii="NewtonCSanPin" w:hAnsi="NewtonCSanPin"/>
              </w:rPr>
              <w:t xml:space="preserve"> объявление о карнавале, </w:t>
            </w:r>
            <w:r w:rsidRPr="00D23D8F">
              <w:rPr>
                <w:rFonts w:ascii="NewtonCSanPin" w:hAnsi="NewtonCSanPin"/>
                <w:i/>
              </w:rPr>
              <w:t>участвовать</w:t>
            </w:r>
            <w:r w:rsidRPr="00D23D8F">
              <w:rPr>
                <w:rFonts w:ascii="NewtonCSanPin" w:hAnsi="NewtonCSanPin"/>
              </w:rPr>
              <w:t xml:space="preserve"> в распределении ролей.</w:t>
            </w:r>
          </w:p>
          <w:p w14:paraId="3482FF78" w14:textId="77777777" w:rsidR="007D2F23" w:rsidRPr="00D23D8F" w:rsidRDefault="007D2F23" w:rsidP="007D2F23">
            <w:pPr>
              <w:spacing w:line="360" w:lineRule="auto"/>
              <w:rPr>
                <w:rFonts w:ascii="NewtonCSanPin" w:hAnsi="NewtonCSanPin"/>
              </w:rPr>
            </w:pPr>
            <w:r w:rsidRPr="00D23D8F">
              <w:rPr>
                <w:rFonts w:ascii="NewtonCSanPin" w:hAnsi="NewtonCSanPin"/>
                <w:i/>
              </w:rPr>
              <w:t>• Знакомиться</w:t>
            </w:r>
            <w:r w:rsidRPr="00D23D8F">
              <w:rPr>
                <w:rFonts w:ascii="NewtonCSanPin" w:hAnsi="NewtonCSanPin"/>
              </w:rPr>
              <w:t xml:space="preserve"> с правилами образования будущего времени и его употреблением в речи.</w:t>
            </w:r>
          </w:p>
          <w:p w14:paraId="208F5E0F" w14:textId="77777777" w:rsidR="007D2F23" w:rsidRPr="00D23D8F" w:rsidRDefault="007D2F23" w:rsidP="007D2F23">
            <w:pPr>
              <w:spacing w:line="360" w:lineRule="auto"/>
              <w:rPr>
                <w:rFonts w:ascii="NewtonCSanPin" w:hAnsi="NewtonCSanPin"/>
              </w:rPr>
            </w:pPr>
            <w:r w:rsidRPr="00D23D8F">
              <w:rPr>
                <w:rFonts w:ascii="NewtonCSanPin" w:hAnsi="NewtonCSanPin"/>
                <w:i/>
              </w:rPr>
              <w:t>• Семантизировать</w:t>
            </w:r>
            <w:r w:rsidRPr="00D23D8F">
              <w:rPr>
                <w:rFonts w:ascii="NewtonCSanPin" w:hAnsi="NewtonCSanPin"/>
              </w:rPr>
              <w:t xml:space="preserve"> лексику по теме «Одежда» с использованием рисунков и контекста.</w:t>
            </w:r>
          </w:p>
          <w:p w14:paraId="37183985" w14:textId="77777777" w:rsidR="007D2F23" w:rsidRPr="00D23D8F" w:rsidRDefault="007D2F23" w:rsidP="007D2F23">
            <w:pPr>
              <w:spacing w:line="360" w:lineRule="auto"/>
              <w:rPr>
                <w:rFonts w:ascii="NewtonCSanPin" w:hAnsi="NewtonCSanPin"/>
              </w:rPr>
            </w:pPr>
            <w:r w:rsidRPr="00D23D8F">
              <w:rPr>
                <w:rFonts w:ascii="NewtonCSanPin" w:hAnsi="NewtonCSanPin"/>
                <w:i/>
              </w:rPr>
              <w:t>• Использовать</w:t>
            </w:r>
            <w:r w:rsidRPr="00D23D8F">
              <w:rPr>
                <w:rFonts w:ascii="NewtonCSanPin" w:hAnsi="NewtonCSanPin"/>
              </w:rPr>
              <w:t xml:space="preserve"> новую лексику в речи</w:t>
            </w:r>
          </w:p>
        </w:tc>
      </w:tr>
      <w:tr w:rsidR="007D2F23" w:rsidRPr="004C6FA7" w14:paraId="7F22286E" w14:textId="77777777" w:rsidTr="007D2F23">
        <w:tc>
          <w:tcPr>
            <w:tcW w:w="14786" w:type="dxa"/>
            <w:gridSpan w:val="3"/>
          </w:tcPr>
          <w:p w14:paraId="7DA00664" w14:textId="77777777" w:rsidR="007D2F23" w:rsidRPr="00D23D8F" w:rsidRDefault="007D2F23" w:rsidP="007D2F23">
            <w:pPr>
              <w:spacing w:line="360" w:lineRule="auto"/>
              <w:jc w:val="center"/>
              <w:rPr>
                <w:rFonts w:ascii="NewtonCSanPin" w:hAnsi="NewtonCSanPin"/>
                <w:lang w:val="de-DE"/>
              </w:rPr>
            </w:pPr>
            <w:r w:rsidRPr="00D23D8F">
              <w:rPr>
                <w:rFonts w:ascii="NewtonCSanPin" w:hAnsi="NewtonCSanPin"/>
              </w:rPr>
              <w:t>Блок</w:t>
            </w:r>
            <w:r w:rsidRPr="00D23D8F">
              <w:rPr>
                <w:rFonts w:ascii="NewtonCSanPin" w:hAnsi="NewtonCSanPin"/>
                <w:lang w:val="de-DE"/>
              </w:rPr>
              <w:t xml:space="preserve"> 2. Reden ist Silber und Schweigen ist Gold. Aber nicht beim Fremdsprachenlernen! (3 </w:t>
            </w:r>
            <w:r w:rsidRPr="00D23D8F">
              <w:rPr>
                <w:rFonts w:ascii="NewtonCSanPin" w:hAnsi="NewtonCSanPin"/>
              </w:rPr>
              <w:t>ч</w:t>
            </w:r>
            <w:r w:rsidRPr="00D23D8F">
              <w:rPr>
                <w:rFonts w:ascii="NewtonCSanPin" w:hAnsi="NewtonCSanPin"/>
                <w:lang w:val="de-DE"/>
              </w:rPr>
              <w:t>)</w:t>
            </w:r>
          </w:p>
        </w:tc>
      </w:tr>
      <w:tr w:rsidR="007D2F23" w:rsidRPr="00D23D8F" w14:paraId="7D572B5C" w14:textId="77777777" w:rsidTr="007D2F23">
        <w:tc>
          <w:tcPr>
            <w:tcW w:w="4788" w:type="dxa"/>
            <w:gridSpan w:val="2"/>
          </w:tcPr>
          <w:p w14:paraId="5C75F8C6" w14:textId="77777777" w:rsidR="007D2F23" w:rsidRPr="00D23D8F" w:rsidRDefault="007D2F23" w:rsidP="007D2F23">
            <w:pPr>
              <w:spacing w:line="360" w:lineRule="auto"/>
              <w:rPr>
                <w:rFonts w:ascii="NewtonCSanPin" w:hAnsi="NewtonCSanPin"/>
                <w:lang w:val="de-DE"/>
              </w:rPr>
            </w:pPr>
            <w:r w:rsidRPr="00D23D8F">
              <w:rPr>
                <w:rFonts w:ascii="NewtonCSanPin" w:hAnsi="NewtonCSanPin"/>
              </w:rPr>
              <w:t>Полилог</w:t>
            </w:r>
            <w:r w:rsidRPr="00D23D8F">
              <w:rPr>
                <w:rFonts w:ascii="NewtonCSanPin" w:hAnsi="NewtonCSanPin"/>
                <w:b/>
                <w:lang w:val="de-DE"/>
              </w:rPr>
              <w:t>„Elke, Jörg und Gabi“</w:t>
            </w:r>
            <w:r w:rsidRPr="00D23D8F">
              <w:rPr>
                <w:rFonts w:ascii="NewtonCSanPin" w:hAnsi="NewtonCSanPin"/>
                <w:lang w:val="de-DE"/>
              </w:rPr>
              <w:t>.</w:t>
            </w:r>
          </w:p>
          <w:p w14:paraId="34D5A4AA" w14:textId="77777777" w:rsidR="007D2F23" w:rsidRPr="00D23D8F" w:rsidRDefault="007D2F23" w:rsidP="007D2F23">
            <w:pPr>
              <w:spacing w:line="360" w:lineRule="auto"/>
              <w:rPr>
                <w:rFonts w:ascii="NewtonCSanPin" w:hAnsi="NewtonCSanPin"/>
              </w:rPr>
            </w:pPr>
            <w:r w:rsidRPr="00D23D8F">
              <w:rPr>
                <w:rFonts w:ascii="NewtonCSanPin" w:hAnsi="NewtonCSanPin"/>
              </w:rPr>
              <w:lastRenderedPageBreak/>
              <w:t>Вопросы по содержанию полилога.</w:t>
            </w:r>
          </w:p>
          <w:p w14:paraId="031AD458" w14:textId="77777777" w:rsidR="007D2F23" w:rsidRPr="00D23D8F" w:rsidRDefault="007D2F23" w:rsidP="007D2F23">
            <w:pPr>
              <w:tabs>
                <w:tab w:val="left" w:pos="3780"/>
              </w:tabs>
              <w:spacing w:line="360" w:lineRule="auto"/>
              <w:rPr>
                <w:rFonts w:ascii="NewtonCSanPin" w:hAnsi="NewtonCSanPin"/>
              </w:rPr>
            </w:pPr>
            <w:r w:rsidRPr="00D23D8F">
              <w:rPr>
                <w:rFonts w:ascii="NewtonCSanPin" w:hAnsi="NewtonCSanPin"/>
              </w:rPr>
              <w:t xml:space="preserve">Диалог </w:t>
            </w:r>
            <w:r w:rsidRPr="00D23D8F">
              <w:rPr>
                <w:rFonts w:ascii="NewtonCSanPin" w:hAnsi="NewtonCSanPin"/>
                <w:b/>
              </w:rPr>
              <w:t>„</w:t>
            </w:r>
            <w:r w:rsidRPr="00D23D8F">
              <w:rPr>
                <w:rFonts w:ascii="NewtonCSanPin" w:hAnsi="NewtonCSanPin"/>
                <w:b/>
                <w:lang w:val="de-DE"/>
              </w:rPr>
              <w:t>DirkundStef</w:t>
            </w:r>
            <w:r w:rsidRPr="00D23D8F">
              <w:rPr>
                <w:rFonts w:ascii="NewtonCSanPin" w:hAnsi="NewtonCSanPin"/>
                <w:b/>
                <w:lang w:val="en-US"/>
              </w:rPr>
              <w:t>f</w:t>
            </w:r>
            <w:r w:rsidRPr="00D23D8F">
              <w:rPr>
                <w:rFonts w:ascii="NewtonCSanPin" w:hAnsi="NewtonCSanPin"/>
                <w:b/>
                <w:lang w:val="de-DE"/>
              </w:rPr>
              <w:t>i</w:t>
            </w:r>
            <w:r w:rsidRPr="00D23D8F">
              <w:rPr>
                <w:rFonts w:ascii="NewtonCSanPin" w:hAnsi="NewtonCSanPin"/>
                <w:b/>
              </w:rPr>
              <w:t>“</w:t>
            </w:r>
            <w:r w:rsidRPr="00D23D8F">
              <w:rPr>
                <w:rFonts w:ascii="NewtonCSanPin" w:hAnsi="NewtonCSanPin"/>
              </w:rPr>
              <w:t>.</w:t>
            </w:r>
            <w:r w:rsidRPr="00D23D8F">
              <w:rPr>
                <w:rFonts w:ascii="NewtonCSanPin" w:hAnsi="NewtonCSanPin"/>
              </w:rPr>
              <w:tab/>
            </w:r>
          </w:p>
          <w:p w14:paraId="3750EB7E" w14:textId="77777777" w:rsidR="007D2F23" w:rsidRPr="00D23D8F" w:rsidRDefault="007D2F23" w:rsidP="007D2F23">
            <w:pPr>
              <w:spacing w:line="360" w:lineRule="auto"/>
              <w:rPr>
                <w:rFonts w:ascii="NewtonCSanPin" w:hAnsi="NewtonCSanPin"/>
                <w:lang w:val="de-DE"/>
              </w:rPr>
            </w:pPr>
            <w:r w:rsidRPr="00D23D8F">
              <w:rPr>
                <w:rFonts w:ascii="NewtonCSanPin" w:hAnsi="NewtonCSanPin"/>
              </w:rPr>
              <w:t>Стихотворение</w:t>
            </w:r>
            <w:r w:rsidRPr="00D23D8F">
              <w:rPr>
                <w:rFonts w:ascii="NewtonCSanPin" w:hAnsi="NewtonCSanPin"/>
                <w:b/>
                <w:lang w:val="de-DE"/>
              </w:rPr>
              <w:t>„Wir fahren in die Welt“</w:t>
            </w:r>
          </w:p>
        </w:tc>
        <w:tc>
          <w:tcPr>
            <w:tcW w:w="9998" w:type="dxa"/>
          </w:tcPr>
          <w:p w14:paraId="36670B1B" w14:textId="77777777" w:rsidR="007D2F23" w:rsidRPr="00D23D8F" w:rsidRDefault="007D2F23" w:rsidP="007D2F23">
            <w:pPr>
              <w:spacing w:line="360" w:lineRule="auto"/>
              <w:rPr>
                <w:rFonts w:ascii="NewtonCSanPin" w:hAnsi="NewtonCSanPin"/>
              </w:rPr>
            </w:pPr>
            <w:r w:rsidRPr="00D23D8F">
              <w:rPr>
                <w:rFonts w:ascii="NewtonCSanPin" w:hAnsi="NewtonCSanPin"/>
                <w:i/>
              </w:rPr>
              <w:lastRenderedPageBreak/>
              <w:t xml:space="preserve">• Читать </w:t>
            </w:r>
            <w:r w:rsidRPr="00D23D8F">
              <w:rPr>
                <w:rFonts w:ascii="NewtonCSanPin" w:hAnsi="NewtonCSanPin"/>
              </w:rPr>
              <w:t xml:space="preserve">по ролям полилог с полным пониманием </w:t>
            </w:r>
            <w:r w:rsidRPr="00D23D8F">
              <w:rPr>
                <w:rFonts w:ascii="NewtonCSanPin" w:hAnsi="NewtonCSanPin"/>
              </w:rPr>
              <w:lastRenderedPageBreak/>
              <w:t>содержания.</w:t>
            </w:r>
          </w:p>
          <w:p w14:paraId="2A21DC7B" w14:textId="77777777" w:rsidR="007D2F23" w:rsidRPr="00D23D8F" w:rsidRDefault="007D2F23" w:rsidP="007D2F23">
            <w:pPr>
              <w:spacing w:line="360" w:lineRule="auto"/>
              <w:rPr>
                <w:rFonts w:ascii="NewtonCSanPin" w:hAnsi="NewtonCSanPin"/>
              </w:rPr>
            </w:pPr>
            <w:r w:rsidRPr="00D23D8F">
              <w:rPr>
                <w:rFonts w:ascii="NewtonCSanPin" w:hAnsi="NewtonCSanPin"/>
                <w:i/>
              </w:rPr>
              <w:t>• Инсценировать</w:t>
            </w:r>
            <w:r w:rsidRPr="00D23D8F">
              <w:rPr>
                <w:rFonts w:ascii="NewtonCSanPin" w:hAnsi="NewtonCSanPin"/>
              </w:rPr>
              <w:t xml:space="preserve"> полилог.</w:t>
            </w:r>
          </w:p>
          <w:p w14:paraId="70143412" w14:textId="77777777" w:rsidR="007D2F23" w:rsidRPr="00D23D8F" w:rsidRDefault="007D2F23" w:rsidP="007D2F23">
            <w:pPr>
              <w:spacing w:line="360" w:lineRule="auto"/>
              <w:rPr>
                <w:rFonts w:ascii="NewtonCSanPin" w:hAnsi="NewtonCSanPin"/>
              </w:rPr>
            </w:pPr>
            <w:r w:rsidRPr="00D23D8F">
              <w:rPr>
                <w:rFonts w:ascii="NewtonCSanPin" w:hAnsi="NewtonCSanPin"/>
                <w:i/>
              </w:rPr>
              <w:t xml:space="preserve">• Читать </w:t>
            </w:r>
            <w:r w:rsidRPr="00D23D8F">
              <w:rPr>
                <w:rFonts w:ascii="NewtonCSanPin" w:hAnsi="NewtonCSanPin"/>
              </w:rPr>
              <w:t>диалог и</w:t>
            </w:r>
            <w:r w:rsidRPr="00D23D8F">
              <w:rPr>
                <w:rFonts w:ascii="NewtonCSanPin" w:hAnsi="NewtonCSanPin"/>
                <w:i/>
              </w:rPr>
              <w:t xml:space="preserve"> переводить</w:t>
            </w:r>
            <w:r w:rsidRPr="00D23D8F">
              <w:rPr>
                <w:rFonts w:ascii="NewtonCSanPin" w:hAnsi="NewtonCSanPin"/>
              </w:rPr>
              <w:t xml:space="preserve"> его.</w:t>
            </w:r>
          </w:p>
          <w:p w14:paraId="521E8B20" w14:textId="77777777" w:rsidR="007D2F23" w:rsidRPr="00D23D8F" w:rsidRDefault="007D2F23" w:rsidP="007D2F23">
            <w:pPr>
              <w:spacing w:line="360" w:lineRule="auto"/>
              <w:rPr>
                <w:rFonts w:ascii="NewtonCSanPin" w:hAnsi="NewtonCSanPin"/>
              </w:rPr>
            </w:pPr>
            <w:r w:rsidRPr="00D23D8F">
              <w:rPr>
                <w:rFonts w:ascii="NewtonCSanPin" w:hAnsi="NewtonCSanPin"/>
                <w:i/>
              </w:rPr>
              <w:t xml:space="preserve">• Задавать </w:t>
            </w:r>
            <w:r w:rsidRPr="00D23D8F">
              <w:rPr>
                <w:rFonts w:ascii="NewtonCSanPin" w:hAnsi="NewtonCSanPin"/>
              </w:rPr>
              <w:t xml:space="preserve">друг другу </w:t>
            </w:r>
            <w:r w:rsidRPr="00D23D8F">
              <w:rPr>
                <w:rFonts w:ascii="NewtonCSanPin" w:hAnsi="NewtonCSanPin"/>
                <w:i/>
              </w:rPr>
              <w:t xml:space="preserve">вопросы </w:t>
            </w:r>
            <w:r w:rsidRPr="00D23D8F">
              <w:rPr>
                <w:rFonts w:ascii="NewtonCSanPin" w:hAnsi="NewtonCSanPin"/>
              </w:rPr>
              <w:t xml:space="preserve">по содержанию прочитанного с опорой на образец. </w:t>
            </w:r>
          </w:p>
          <w:p w14:paraId="78CC3CBD" w14:textId="77777777" w:rsidR="007D2F23" w:rsidRPr="00D23D8F" w:rsidRDefault="007D2F23" w:rsidP="007D2F23">
            <w:pPr>
              <w:spacing w:line="360" w:lineRule="auto"/>
              <w:rPr>
                <w:rFonts w:ascii="NewtonCSanPin" w:hAnsi="NewtonCSanPin"/>
              </w:rPr>
            </w:pPr>
            <w:r w:rsidRPr="00D23D8F">
              <w:rPr>
                <w:rFonts w:ascii="NewtonCSanPin" w:hAnsi="NewtonCSanPin"/>
                <w:i/>
              </w:rPr>
              <w:t>• Обсуждать</w:t>
            </w:r>
            <w:r w:rsidRPr="00D23D8F">
              <w:rPr>
                <w:rFonts w:ascii="NewtonCSanPin" w:hAnsi="NewtonCSanPin"/>
              </w:rPr>
              <w:t xml:space="preserve"> в группах содержание диалога.</w:t>
            </w:r>
          </w:p>
          <w:p w14:paraId="4E431100" w14:textId="77777777" w:rsidR="007D2F23" w:rsidRPr="00D23D8F" w:rsidRDefault="007D2F23" w:rsidP="007D2F23">
            <w:pPr>
              <w:spacing w:line="360" w:lineRule="auto"/>
              <w:rPr>
                <w:rFonts w:ascii="NewtonCSanPin" w:hAnsi="NewtonCSanPin"/>
              </w:rPr>
            </w:pPr>
            <w:r w:rsidRPr="00D23D8F">
              <w:rPr>
                <w:rFonts w:ascii="NewtonCSanPin" w:hAnsi="NewtonCSanPin"/>
                <w:i/>
              </w:rPr>
              <w:t>• Читать вслух</w:t>
            </w:r>
            <w:r w:rsidRPr="00D23D8F">
              <w:rPr>
                <w:rFonts w:ascii="NewtonCSanPin" w:hAnsi="NewtonCSanPin"/>
              </w:rPr>
              <w:t xml:space="preserve"> стихотворение за диктором.</w:t>
            </w:r>
          </w:p>
          <w:p w14:paraId="7DF00E07" w14:textId="77777777" w:rsidR="007D2F23" w:rsidRPr="00D23D8F" w:rsidRDefault="007D2F23" w:rsidP="007D2F23">
            <w:pPr>
              <w:spacing w:line="360" w:lineRule="auto"/>
              <w:rPr>
                <w:rFonts w:ascii="NewtonCSanPin" w:hAnsi="NewtonCSanPin"/>
              </w:rPr>
            </w:pPr>
            <w:r w:rsidRPr="00D23D8F">
              <w:rPr>
                <w:rFonts w:ascii="NewtonCSanPin" w:hAnsi="NewtonCSanPin"/>
                <w:i/>
              </w:rPr>
              <w:t>• Учить</w:t>
            </w:r>
            <w:r w:rsidRPr="00D23D8F">
              <w:rPr>
                <w:rFonts w:ascii="NewtonCSanPin" w:hAnsi="NewtonCSanPin"/>
              </w:rPr>
              <w:t xml:space="preserve"> стихотворение наизусть</w:t>
            </w:r>
          </w:p>
        </w:tc>
      </w:tr>
    </w:tbl>
    <w:p w14:paraId="14275C57" w14:textId="77777777" w:rsidR="007D2F23" w:rsidRPr="00D23D8F" w:rsidRDefault="007D2F23" w:rsidP="007D2F23">
      <w:pPr>
        <w:shd w:val="clear" w:color="auto" w:fill="FFFFFF"/>
        <w:spacing w:line="360" w:lineRule="auto"/>
        <w:outlineLvl w:val="0"/>
        <w:rPr>
          <w:rFonts w:ascii="NewtonCSanPin" w:eastAsia="Georgia" w:hAnsi="NewtonCSanPin"/>
          <w:i/>
        </w:rPr>
      </w:pPr>
    </w:p>
    <w:p w14:paraId="450E2915" w14:textId="77777777" w:rsidR="007D2F23" w:rsidRPr="00D23D8F" w:rsidRDefault="007D2F23" w:rsidP="007D2F23">
      <w:pPr>
        <w:rPr>
          <w:rFonts w:ascii="NewtonCSanPin" w:eastAsia="Georgia" w:hAnsi="NewtonCSanPin"/>
        </w:rPr>
      </w:pPr>
    </w:p>
    <w:p w14:paraId="4B4ADC4D" w14:textId="77777777" w:rsidR="007D2F23" w:rsidRPr="00D23D8F" w:rsidRDefault="007D2F23" w:rsidP="007D2F23">
      <w:pPr>
        <w:spacing w:line="360" w:lineRule="auto"/>
        <w:jc w:val="center"/>
        <w:rPr>
          <w:rFonts w:ascii="NewtonCSanPin" w:eastAsia="Georgia" w:hAnsi="NewtonCSanPin"/>
          <w:b/>
        </w:rPr>
      </w:pPr>
      <w:r w:rsidRPr="00D23D8F">
        <w:rPr>
          <w:rFonts w:ascii="NewtonCSanPin" w:eastAsia="Georgia" w:hAnsi="NewtonCSanPin"/>
          <w:b/>
        </w:rPr>
        <w:t>Список используемой литературы</w:t>
      </w:r>
    </w:p>
    <w:p w14:paraId="11F24F5E" w14:textId="77777777" w:rsidR="007D2F23" w:rsidRPr="00324995" w:rsidRDefault="007D2F23" w:rsidP="00D23D8F">
      <w:pPr>
        <w:pStyle w:val="ab"/>
        <w:numPr>
          <w:ilvl w:val="0"/>
          <w:numId w:val="22"/>
        </w:numPr>
        <w:suppressAutoHyphens w:val="0"/>
        <w:spacing w:after="200" w:line="360" w:lineRule="auto"/>
        <w:rPr>
          <w:rFonts w:ascii="NewtonCSanPin" w:eastAsia="Georgia" w:hAnsi="NewtonCSanPin"/>
        </w:rPr>
      </w:pPr>
      <w:r w:rsidRPr="00324995">
        <w:rPr>
          <w:rFonts w:ascii="NewtonCSanPin" w:eastAsia="Georgia" w:hAnsi="NewtonCSanPin"/>
        </w:rPr>
        <w:t xml:space="preserve">Федеральный государственный образовательный стандарт среднего общего образования // Вестник образования. – </w:t>
      </w:r>
      <w:r w:rsidR="00A53FC2" w:rsidRPr="00324995">
        <w:rPr>
          <w:rFonts w:ascii="NewtonCSanPin" w:eastAsia="Georgia" w:hAnsi="NewtonCSanPin"/>
        </w:rPr>
        <w:t>2020</w:t>
      </w:r>
      <w:r w:rsidRPr="00324995">
        <w:rPr>
          <w:rFonts w:ascii="NewtonCSanPin" w:eastAsia="Georgia" w:hAnsi="NewtonCSanPin"/>
        </w:rPr>
        <w:t xml:space="preserve">. –  № 3. </w:t>
      </w:r>
    </w:p>
    <w:p w14:paraId="17DB7103" w14:textId="77777777" w:rsidR="007D2F23" w:rsidRPr="00D23D8F" w:rsidRDefault="007D2F23" w:rsidP="00D23D8F">
      <w:pPr>
        <w:pStyle w:val="ab"/>
        <w:numPr>
          <w:ilvl w:val="0"/>
          <w:numId w:val="22"/>
        </w:numPr>
        <w:suppressAutoHyphens w:val="0"/>
        <w:spacing w:after="200" w:line="360" w:lineRule="auto"/>
        <w:rPr>
          <w:rFonts w:ascii="NewtonCSanPin" w:eastAsia="Georgia" w:hAnsi="NewtonCSanPin"/>
        </w:rPr>
      </w:pPr>
      <w:r w:rsidRPr="00D23D8F">
        <w:rPr>
          <w:rFonts w:ascii="NewtonCSanPin" w:eastAsia="Georgia" w:hAnsi="NewtonCSanPin"/>
          <w:b/>
        </w:rPr>
        <w:t>И.Л. Бим.</w:t>
      </w:r>
      <w:r w:rsidRPr="00D23D8F">
        <w:rPr>
          <w:rFonts w:ascii="NewtonCSanPin" w:eastAsia="Georgia" w:hAnsi="NewtonCSanPin"/>
        </w:rPr>
        <w:t xml:space="preserve"> Немецкий язык. Рабочие программы. 5-9 класы : пособие для учителей общеобразоват. Учреждений/М.: Просвеще</w:t>
      </w:r>
      <w:r w:rsidR="00D23D8F" w:rsidRPr="00D23D8F">
        <w:rPr>
          <w:rFonts w:ascii="NewtonCSanPin" w:eastAsia="Georgia" w:hAnsi="NewtonCSanPin"/>
        </w:rPr>
        <w:t>ние, 2017</w:t>
      </w:r>
    </w:p>
    <w:p w14:paraId="588B4BD7" w14:textId="77777777" w:rsidR="007D2F23" w:rsidRPr="00D23D8F" w:rsidRDefault="007D2F23" w:rsidP="00D23D8F">
      <w:pPr>
        <w:pStyle w:val="ab"/>
        <w:numPr>
          <w:ilvl w:val="0"/>
          <w:numId w:val="22"/>
        </w:numPr>
        <w:suppressAutoHyphens w:val="0"/>
        <w:spacing w:after="200" w:line="360" w:lineRule="auto"/>
        <w:rPr>
          <w:rFonts w:ascii="NewtonCSanPin" w:eastAsia="Georgia" w:hAnsi="NewtonCSanPin"/>
        </w:rPr>
      </w:pPr>
      <w:r w:rsidRPr="00D23D8F">
        <w:rPr>
          <w:rFonts w:ascii="NewtonCSanPin" w:eastAsia="Georgia" w:hAnsi="NewtonCSanPin"/>
          <w:b/>
        </w:rPr>
        <w:t>Бим И. Л., Рыжова Л. И.</w:t>
      </w:r>
      <w:r w:rsidRPr="00D23D8F">
        <w:rPr>
          <w:rFonts w:ascii="NewtonCSanPin" w:eastAsia="Georgia" w:hAnsi="NewtonCSanPin"/>
        </w:rPr>
        <w:t xml:space="preserve"> Немецкий язык. </w:t>
      </w:r>
      <w:r w:rsidRPr="00D23D8F">
        <w:rPr>
          <w:rFonts w:ascii="NewtonCSanPin" w:hAnsi="NewtonCSanPin"/>
        </w:rPr>
        <w:t>6</w:t>
      </w:r>
      <w:r w:rsidRPr="00D23D8F">
        <w:rPr>
          <w:rFonts w:ascii="NewtonCSanPin" w:eastAsia="Georgia" w:hAnsi="NewtonCSanPin"/>
        </w:rPr>
        <w:t xml:space="preserve"> класс: Учеб.для общеобразоват. учреждений. –</w:t>
      </w:r>
      <w:r w:rsidR="00D23D8F" w:rsidRPr="00D23D8F">
        <w:rPr>
          <w:rFonts w:ascii="NewtonCSanPin" w:hAnsi="NewtonCSanPin"/>
        </w:rPr>
        <w:t xml:space="preserve"> М.: Просвещение, 2017</w:t>
      </w:r>
      <w:r w:rsidRPr="00D23D8F">
        <w:rPr>
          <w:rFonts w:ascii="NewtonCSanPin" w:eastAsia="Georgia" w:hAnsi="NewtonCSanPin"/>
        </w:rPr>
        <w:t>.</w:t>
      </w:r>
    </w:p>
    <w:p w14:paraId="72E96971" w14:textId="77777777" w:rsidR="007D2F23" w:rsidRPr="00D23D8F" w:rsidRDefault="007D2F23" w:rsidP="00D23D8F">
      <w:pPr>
        <w:pStyle w:val="ab"/>
        <w:numPr>
          <w:ilvl w:val="0"/>
          <w:numId w:val="22"/>
        </w:numPr>
        <w:suppressAutoHyphens w:val="0"/>
        <w:spacing w:after="200" w:line="360" w:lineRule="auto"/>
        <w:rPr>
          <w:rFonts w:ascii="NewtonCSanPin" w:eastAsia="Georgia" w:hAnsi="NewtonCSanPin"/>
        </w:rPr>
      </w:pPr>
      <w:r w:rsidRPr="00D23D8F">
        <w:rPr>
          <w:rFonts w:ascii="NewtonCSanPin" w:eastAsia="Georgia" w:hAnsi="NewtonCSanPin"/>
          <w:b/>
        </w:rPr>
        <w:t>Бим И. Л., Рыжова Л. И.</w:t>
      </w:r>
      <w:r w:rsidRPr="00D23D8F">
        <w:rPr>
          <w:rFonts w:ascii="NewtonCSanPin" w:eastAsia="Georgia" w:hAnsi="NewtonCSanPin"/>
        </w:rPr>
        <w:t xml:space="preserve"> Немецкий </w:t>
      </w:r>
      <w:r w:rsidRPr="00D23D8F">
        <w:rPr>
          <w:rFonts w:ascii="NewtonCSanPin" w:hAnsi="NewtonCSanPin"/>
        </w:rPr>
        <w:t>язык. Рабочая тетрадь. 6</w:t>
      </w:r>
      <w:r w:rsidRPr="00D23D8F">
        <w:rPr>
          <w:rFonts w:ascii="NewtonCSanPin" w:eastAsia="Georgia" w:hAnsi="NewtonCSanPin"/>
        </w:rPr>
        <w:t xml:space="preserve"> класс: Пособие для учащихся общеобразоват. учреждений. – М.: Просвещение, 201</w:t>
      </w:r>
      <w:r w:rsidR="00D23D8F" w:rsidRPr="00D23D8F">
        <w:rPr>
          <w:rFonts w:ascii="NewtonCSanPin" w:hAnsi="NewtonCSanPin"/>
        </w:rPr>
        <w:t>7</w:t>
      </w:r>
      <w:r w:rsidRPr="00D23D8F">
        <w:rPr>
          <w:rFonts w:ascii="NewtonCSanPin" w:eastAsia="Georgia" w:hAnsi="NewtonCSanPin"/>
        </w:rPr>
        <w:t>.</w:t>
      </w:r>
    </w:p>
    <w:p w14:paraId="7F7F1B4B" w14:textId="77777777" w:rsidR="007D2F23" w:rsidRPr="00D23D8F" w:rsidRDefault="007D2F23" w:rsidP="00D23D8F">
      <w:pPr>
        <w:pStyle w:val="ab"/>
        <w:numPr>
          <w:ilvl w:val="0"/>
          <w:numId w:val="22"/>
        </w:numPr>
        <w:suppressAutoHyphens w:val="0"/>
        <w:spacing w:after="200" w:line="360" w:lineRule="auto"/>
        <w:rPr>
          <w:rFonts w:ascii="NewtonCSanPin" w:eastAsia="Georgia" w:hAnsi="NewtonCSanPin"/>
        </w:rPr>
      </w:pPr>
      <w:r w:rsidRPr="00D23D8F">
        <w:rPr>
          <w:rFonts w:ascii="NewtonCSanPin" w:eastAsia="Georgia" w:hAnsi="NewtonCSanPin"/>
          <w:b/>
        </w:rPr>
        <w:t>Бим И. Л., Садомова Л. В., Каплина О. В.</w:t>
      </w:r>
      <w:r w:rsidRPr="00D23D8F">
        <w:rPr>
          <w:rFonts w:ascii="NewtonCSanPin" w:eastAsia="Georgia" w:hAnsi="NewtonCSanPin"/>
        </w:rPr>
        <w:t xml:space="preserve"> Немецкий язык. Книга для учителя</w:t>
      </w:r>
      <w:r w:rsidRPr="00D23D8F">
        <w:rPr>
          <w:rFonts w:ascii="NewtonCSanPin" w:hAnsi="NewtonCSanPin"/>
        </w:rPr>
        <w:t>. 6</w:t>
      </w:r>
      <w:r w:rsidRPr="00D23D8F">
        <w:rPr>
          <w:rFonts w:ascii="NewtonCSanPin" w:eastAsia="Georgia" w:hAnsi="NewtonCSanPin"/>
        </w:rPr>
        <w:t xml:space="preserve"> класс: Пособие для общеобразовательных учр</w:t>
      </w:r>
      <w:r w:rsidR="00D23D8F" w:rsidRPr="00D23D8F">
        <w:rPr>
          <w:rFonts w:ascii="NewtonCSanPin" w:hAnsi="NewtonCSanPin"/>
        </w:rPr>
        <w:t>еждений. – М.: Просвещение, 2018</w:t>
      </w:r>
      <w:r w:rsidRPr="00D23D8F">
        <w:rPr>
          <w:rFonts w:ascii="NewtonCSanPin" w:eastAsia="Georgia" w:hAnsi="NewtonCSanPin"/>
        </w:rPr>
        <w:t>.</w:t>
      </w:r>
    </w:p>
    <w:p w14:paraId="4A470734" w14:textId="77777777" w:rsidR="007D2F23" w:rsidRDefault="007D2F23" w:rsidP="00D23D8F">
      <w:pPr>
        <w:pStyle w:val="ab"/>
        <w:numPr>
          <w:ilvl w:val="0"/>
          <w:numId w:val="22"/>
        </w:numPr>
        <w:suppressAutoHyphens w:val="0"/>
        <w:spacing w:after="200" w:line="360" w:lineRule="auto"/>
        <w:rPr>
          <w:rFonts w:ascii="NewtonCSanPin" w:eastAsia="Georgia" w:hAnsi="NewtonCSanPin"/>
        </w:rPr>
      </w:pPr>
      <w:r w:rsidRPr="00D23D8F">
        <w:rPr>
          <w:rFonts w:ascii="NewtonCSanPin" w:eastAsia="Georgia" w:hAnsi="NewtonCSanPin"/>
          <w:b/>
        </w:rPr>
        <w:t>Бим И. Л., Рыжова Л. И.</w:t>
      </w:r>
      <w:r w:rsidRPr="00D23D8F">
        <w:rPr>
          <w:rFonts w:ascii="NewtonCSanPin" w:hAnsi="NewtonCSanPin"/>
        </w:rPr>
        <w:t xml:space="preserve"> «Немецкий язык. 6</w:t>
      </w:r>
      <w:r w:rsidRPr="00D23D8F">
        <w:rPr>
          <w:rFonts w:ascii="NewtonCSanPin" w:eastAsia="Georgia" w:hAnsi="NewtonCSanPin"/>
        </w:rPr>
        <w:t xml:space="preserve"> класс». Аудиокурс к учеб. (1</w:t>
      </w:r>
      <w:r w:rsidRPr="00D23D8F">
        <w:rPr>
          <w:rFonts w:ascii="NewtonCSanPin" w:eastAsia="Georgia" w:hAnsi="NewtonCSanPin"/>
          <w:lang w:val="en-US"/>
        </w:rPr>
        <w:t>CDMP</w:t>
      </w:r>
      <w:r w:rsidRPr="00D23D8F">
        <w:rPr>
          <w:rFonts w:ascii="NewtonCSanPin" w:eastAsia="Georgia" w:hAnsi="NewtonCSanPin"/>
        </w:rPr>
        <w:t>3) (четвёртый год об</w:t>
      </w:r>
      <w:r w:rsidRPr="00D23D8F">
        <w:rPr>
          <w:rFonts w:ascii="NewtonCSanPin" w:hAnsi="NewtonCSanPin"/>
        </w:rPr>
        <w:t>учения). – М.: Просвеще</w:t>
      </w:r>
      <w:r w:rsidR="00D23D8F" w:rsidRPr="00D23D8F">
        <w:rPr>
          <w:rFonts w:ascii="NewtonCSanPin" w:hAnsi="NewtonCSanPin"/>
        </w:rPr>
        <w:t>ние, 2017</w:t>
      </w:r>
      <w:r w:rsidRPr="00D23D8F">
        <w:rPr>
          <w:rFonts w:ascii="NewtonCSanPin" w:eastAsia="Georgia" w:hAnsi="NewtonCSanPin"/>
        </w:rPr>
        <w:t>.</w:t>
      </w:r>
    </w:p>
    <w:p w14:paraId="21EC3294" w14:textId="77777777" w:rsidR="00C263E6" w:rsidRPr="00E515DB" w:rsidRDefault="00C263E6" w:rsidP="00C263E6">
      <w:pPr>
        <w:spacing w:line="360" w:lineRule="auto"/>
        <w:jc w:val="center"/>
        <w:rPr>
          <w:rFonts w:ascii="FreeSetC" w:hAnsi="FreeSetC"/>
          <w:b/>
          <w:sz w:val="32"/>
          <w:szCs w:val="32"/>
        </w:rPr>
      </w:pPr>
      <w:r w:rsidRPr="00E515DB">
        <w:rPr>
          <w:rFonts w:ascii="FreeSetC" w:hAnsi="FreeSetC"/>
          <w:b/>
          <w:sz w:val="32"/>
          <w:szCs w:val="32"/>
        </w:rPr>
        <w:t>Тематическое планирование. 7 класс (10</w:t>
      </w:r>
      <w:r w:rsidR="00AF6772">
        <w:rPr>
          <w:rFonts w:ascii="FreeSetC" w:hAnsi="FreeSetC"/>
          <w:b/>
          <w:sz w:val="32"/>
          <w:szCs w:val="32"/>
        </w:rPr>
        <w:t>2</w:t>
      </w:r>
      <w:r w:rsidRPr="00E515DB">
        <w:rPr>
          <w:rFonts w:ascii="FreeSetC" w:hAnsi="FreeSetC"/>
          <w:b/>
          <w:sz w:val="32"/>
          <w:szCs w:val="32"/>
        </w:rPr>
        <w:t xml:space="preserve"> ч)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1"/>
        <w:gridCol w:w="19"/>
        <w:gridCol w:w="6"/>
        <w:gridCol w:w="83"/>
        <w:gridCol w:w="6754"/>
      </w:tblGrid>
      <w:tr w:rsidR="00C263E6" w:rsidRPr="00AF6772" w14:paraId="1D892A09" w14:textId="77777777" w:rsidTr="001C1562">
        <w:tc>
          <w:tcPr>
            <w:tcW w:w="4638" w:type="dxa"/>
            <w:gridSpan w:val="2"/>
          </w:tcPr>
          <w:p w14:paraId="7D5D25B0" w14:textId="77777777" w:rsidR="00C263E6" w:rsidRPr="00AF6772" w:rsidRDefault="00C263E6" w:rsidP="001C1562">
            <w:pPr>
              <w:spacing w:line="360" w:lineRule="auto"/>
              <w:jc w:val="center"/>
              <w:rPr>
                <w:rFonts w:ascii="FreeSetC" w:hAnsi="FreeSetC"/>
                <w:b/>
                <w:lang w:val="de-DE"/>
              </w:rPr>
            </w:pPr>
            <w:r w:rsidRPr="00AF6772">
              <w:rPr>
                <w:rFonts w:ascii="FreeSetC" w:hAnsi="FreeSetC"/>
                <w:b/>
              </w:rPr>
              <w:t>Содержание</w:t>
            </w:r>
          </w:p>
        </w:tc>
        <w:tc>
          <w:tcPr>
            <w:tcW w:w="10148" w:type="dxa"/>
            <w:gridSpan w:val="3"/>
          </w:tcPr>
          <w:p w14:paraId="797BCD8A" w14:textId="77777777" w:rsidR="00C263E6" w:rsidRPr="00AF6772" w:rsidRDefault="00C263E6" w:rsidP="001C1562">
            <w:pPr>
              <w:spacing w:line="360" w:lineRule="auto"/>
              <w:ind w:left="461"/>
              <w:jc w:val="center"/>
              <w:rPr>
                <w:rFonts w:ascii="FreeSetC" w:hAnsi="FreeSetC"/>
                <w:b/>
                <w:lang w:val="de-DE"/>
              </w:rPr>
            </w:pPr>
            <w:r w:rsidRPr="00AF6772">
              <w:rPr>
                <w:rFonts w:ascii="FreeSetC" w:hAnsi="FreeSetC"/>
                <w:b/>
              </w:rPr>
              <w:t>Характеристика</w:t>
            </w:r>
            <w:r w:rsidRPr="00AF6772">
              <w:rPr>
                <w:rFonts w:ascii="FreeSetC" w:hAnsi="FreeSetC"/>
                <w:b/>
                <w:lang w:val="de-DE"/>
              </w:rPr>
              <w:t xml:space="preserve"> </w:t>
            </w:r>
            <w:r w:rsidRPr="00AF6772">
              <w:rPr>
                <w:rFonts w:ascii="FreeSetC" w:hAnsi="FreeSetC"/>
                <w:b/>
              </w:rPr>
              <w:t>видов</w:t>
            </w:r>
            <w:r w:rsidRPr="00AF6772">
              <w:rPr>
                <w:rFonts w:ascii="FreeSetC" w:hAnsi="FreeSetC"/>
                <w:b/>
                <w:lang w:val="de-DE"/>
              </w:rPr>
              <w:t xml:space="preserve"> </w:t>
            </w:r>
            <w:r w:rsidRPr="00AF6772">
              <w:rPr>
                <w:rFonts w:ascii="FreeSetC" w:hAnsi="FreeSetC"/>
                <w:b/>
              </w:rPr>
              <w:t>деятельности</w:t>
            </w:r>
          </w:p>
        </w:tc>
      </w:tr>
      <w:tr w:rsidR="00C263E6" w:rsidRPr="004C6FA7" w14:paraId="51A2B155" w14:textId="77777777" w:rsidTr="001C1562">
        <w:tc>
          <w:tcPr>
            <w:tcW w:w="14786" w:type="dxa"/>
            <w:gridSpan w:val="5"/>
          </w:tcPr>
          <w:p w14:paraId="321E5B56" w14:textId="77777777" w:rsidR="00C263E6" w:rsidRPr="00AF6772" w:rsidRDefault="00C263E6" w:rsidP="001C1562">
            <w:pPr>
              <w:spacing w:line="360" w:lineRule="auto"/>
              <w:jc w:val="center"/>
              <w:rPr>
                <w:b/>
                <w:lang w:val="de-DE"/>
              </w:rPr>
            </w:pPr>
            <w:r w:rsidRPr="00AF6772">
              <w:rPr>
                <w:rFonts w:ascii="FreeSetASanPin" w:hAnsi="FreeSetASanPin"/>
                <w:b/>
                <w:color w:val="808080"/>
                <w:lang w:val="de-DE"/>
              </w:rPr>
              <w:t>Wiederholungskurs.</w:t>
            </w:r>
            <w:r w:rsidRPr="00AF6772">
              <w:rPr>
                <w:rFonts w:ascii="FreeSetASanPin" w:hAnsi="FreeSetASanPin"/>
                <w:b/>
                <w:lang w:val="de-DE"/>
              </w:rPr>
              <w:t xml:space="preserve">  Nach den Sommerferien</w:t>
            </w:r>
            <w:r w:rsidRPr="00AF6772">
              <w:rPr>
                <w:rFonts w:ascii="NewtonCSanPin" w:hAnsi="NewtonCSanPin"/>
                <w:b/>
                <w:lang w:val="de-DE"/>
              </w:rPr>
              <w:t xml:space="preserve"> </w:t>
            </w:r>
            <w:r w:rsidRPr="00AF6772">
              <w:rPr>
                <w:rFonts w:ascii="FreeSetC" w:hAnsi="FreeSetC"/>
                <w:b/>
                <w:lang w:val="de-DE"/>
              </w:rPr>
              <w:t xml:space="preserve"> </w:t>
            </w:r>
            <w:r w:rsidRPr="00AF6772">
              <w:rPr>
                <w:rFonts w:ascii="FreeSetC" w:hAnsi="FreeSetC"/>
                <w:lang w:val="de-DE"/>
              </w:rPr>
              <w:t xml:space="preserve">(5 </w:t>
            </w:r>
            <w:r w:rsidRPr="00AF6772">
              <w:rPr>
                <w:rFonts w:ascii="FreeSetC" w:hAnsi="FreeSetC"/>
              </w:rPr>
              <w:t>ч</w:t>
            </w:r>
            <w:r w:rsidRPr="00AF6772">
              <w:rPr>
                <w:rFonts w:ascii="FreeSetC" w:hAnsi="FreeSetC"/>
                <w:lang w:val="de-DE"/>
              </w:rPr>
              <w:t>)</w:t>
            </w:r>
          </w:p>
        </w:tc>
      </w:tr>
      <w:tr w:rsidR="00C263E6" w:rsidRPr="00AF6772" w14:paraId="5B34AF2E" w14:textId="77777777" w:rsidTr="001C1562">
        <w:trPr>
          <w:trHeight w:val="556"/>
        </w:trPr>
        <w:tc>
          <w:tcPr>
            <w:tcW w:w="4644" w:type="dxa"/>
            <w:gridSpan w:val="3"/>
          </w:tcPr>
          <w:p w14:paraId="6979E178" w14:textId="77777777" w:rsidR="00C263E6" w:rsidRPr="00AF6772" w:rsidRDefault="00C263E6" w:rsidP="001C1562">
            <w:pPr>
              <w:spacing w:line="360" w:lineRule="auto"/>
              <w:rPr>
                <w:rFonts w:ascii="NewtonCSanPin" w:hAnsi="NewtonCSanPin"/>
              </w:rPr>
            </w:pPr>
            <w:r w:rsidRPr="00AF6772">
              <w:rPr>
                <w:rFonts w:ascii="NewtonCSanPin" w:hAnsi="NewtonCSanPin"/>
              </w:rPr>
              <w:t>Вопросы собеседнику о проведении летних каникул.</w:t>
            </w:r>
          </w:p>
          <w:p w14:paraId="03CB9F66" w14:textId="77777777" w:rsidR="00C263E6" w:rsidRPr="00AF6772" w:rsidRDefault="00C263E6" w:rsidP="001C1562">
            <w:pPr>
              <w:spacing w:line="360" w:lineRule="auto"/>
              <w:rPr>
                <w:rFonts w:ascii="NewtonCSanPin" w:hAnsi="NewtonCSanPin"/>
              </w:rPr>
            </w:pPr>
            <w:r w:rsidRPr="00AF6772">
              <w:rPr>
                <w:rFonts w:ascii="NewtonCSanPin" w:hAnsi="NewtonCSanPin"/>
              </w:rPr>
              <w:t>Речевые клише для рассказа о летних каникулах.</w:t>
            </w:r>
          </w:p>
          <w:p w14:paraId="35AEC7A0" w14:textId="77777777" w:rsidR="00C263E6" w:rsidRPr="00AF6772" w:rsidRDefault="00C263E6" w:rsidP="001C1562">
            <w:pPr>
              <w:spacing w:line="360" w:lineRule="auto"/>
              <w:rPr>
                <w:rFonts w:ascii="NewtonCSanPin" w:hAnsi="NewtonCSanPin"/>
              </w:rPr>
            </w:pPr>
            <w:r w:rsidRPr="00AF6772">
              <w:rPr>
                <w:rFonts w:ascii="NewtonCSanPin" w:hAnsi="NewtonCSanPin"/>
              </w:rPr>
              <w:t>Текст с пропусками о летних каникулах.</w:t>
            </w:r>
          </w:p>
          <w:p w14:paraId="0D2D081D" w14:textId="77777777" w:rsidR="00C263E6" w:rsidRPr="00AF6772" w:rsidRDefault="00C263E6" w:rsidP="001C1562">
            <w:pPr>
              <w:spacing w:line="360" w:lineRule="auto"/>
              <w:rPr>
                <w:rFonts w:ascii="NewtonCSanPin" w:hAnsi="NewtonCSanPin"/>
              </w:rPr>
            </w:pPr>
            <w:r w:rsidRPr="00AF6772">
              <w:rPr>
                <w:rFonts w:ascii="NewtonCSanPin" w:hAnsi="NewtonCSanPin"/>
              </w:rPr>
              <w:t>Отрывок из письма, полученного из Швейцарии.</w:t>
            </w:r>
          </w:p>
          <w:p w14:paraId="139D02DA" w14:textId="77777777" w:rsidR="00C263E6" w:rsidRPr="00AF6772" w:rsidRDefault="00C263E6" w:rsidP="001C1562">
            <w:pPr>
              <w:spacing w:line="360" w:lineRule="auto"/>
              <w:rPr>
                <w:rFonts w:ascii="NewtonCSanPin" w:hAnsi="NewtonCSanPin"/>
              </w:rPr>
            </w:pPr>
            <w:r w:rsidRPr="00AF6772">
              <w:rPr>
                <w:rFonts w:ascii="NewtonCSanPin" w:hAnsi="NewtonCSanPin"/>
              </w:rPr>
              <w:t xml:space="preserve">Рекомендации о правилах чтения </w:t>
            </w:r>
            <w:r w:rsidRPr="00AF6772">
              <w:rPr>
                <w:rFonts w:ascii="NewtonCSanPin" w:hAnsi="NewtonCSanPin"/>
              </w:rPr>
              <w:lastRenderedPageBreak/>
              <w:t>на немецком языке.</w:t>
            </w:r>
          </w:p>
          <w:p w14:paraId="09830F29" w14:textId="77777777" w:rsidR="00C263E6" w:rsidRPr="00AF6772" w:rsidRDefault="00C263E6" w:rsidP="001C1562">
            <w:pPr>
              <w:spacing w:line="360" w:lineRule="auto"/>
              <w:rPr>
                <w:rFonts w:ascii="NewtonCSanPin" w:hAnsi="NewtonCSanPin"/>
              </w:rPr>
            </w:pPr>
            <w:r w:rsidRPr="00AF6772">
              <w:rPr>
                <w:rFonts w:ascii="NewtonCSanPin" w:hAnsi="NewtonCSanPin"/>
              </w:rPr>
              <w:t>Памятка о порядке слов в предложении.</w:t>
            </w:r>
          </w:p>
          <w:p w14:paraId="03E94096" w14:textId="77777777" w:rsidR="00C263E6" w:rsidRPr="00AF6772" w:rsidRDefault="00C263E6" w:rsidP="001C1562">
            <w:pPr>
              <w:spacing w:line="360" w:lineRule="auto"/>
              <w:rPr>
                <w:rFonts w:ascii="NewtonCSanPin" w:hAnsi="NewtonCSanPin"/>
              </w:rPr>
            </w:pPr>
            <w:r w:rsidRPr="00AF6772">
              <w:rPr>
                <w:rFonts w:ascii="NewtonCSanPin" w:hAnsi="NewtonCSanPin"/>
              </w:rPr>
              <w:t>Письма немецкоязычных школьников из Нюрнберга, Айзенштадта и Берлина.</w:t>
            </w:r>
          </w:p>
          <w:p w14:paraId="265F5FCF" w14:textId="77777777" w:rsidR="00C263E6" w:rsidRPr="00AF6772" w:rsidRDefault="00C263E6" w:rsidP="001C1562">
            <w:pPr>
              <w:spacing w:line="360" w:lineRule="auto"/>
              <w:rPr>
                <w:rFonts w:ascii="NewtonCSanPin" w:hAnsi="NewtonCSanPin"/>
              </w:rPr>
            </w:pPr>
            <w:r w:rsidRPr="00AF6772">
              <w:rPr>
                <w:rFonts w:ascii="NewtonCSanPin" w:hAnsi="NewtonCSanPin"/>
              </w:rPr>
              <w:t>Памятка об образовании порядковых числительных.</w:t>
            </w:r>
          </w:p>
          <w:p w14:paraId="33EB4D36" w14:textId="77777777" w:rsidR="00C263E6" w:rsidRPr="00AF6772" w:rsidRDefault="00C263E6" w:rsidP="001C1562">
            <w:pPr>
              <w:spacing w:line="360" w:lineRule="auto"/>
              <w:rPr>
                <w:rFonts w:ascii="NewtonCSanPin" w:hAnsi="NewtonCSanPin"/>
                <w:lang w:val="de-DE"/>
              </w:rPr>
            </w:pPr>
            <w:r w:rsidRPr="00AF6772">
              <w:rPr>
                <w:rFonts w:ascii="NewtonCSanPin" w:hAnsi="NewtonCSanPin"/>
              </w:rPr>
              <w:t>Ассоциограммы</w:t>
            </w:r>
            <w:r w:rsidRPr="00AF6772">
              <w:rPr>
                <w:rFonts w:ascii="NewtonCSanPin" w:hAnsi="NewtonCSanPin"/>
                <w:lang w:val="de-DE"/>
              </w:rPr>
              <w:t xml:space="preserve"> </w:t>
            </w:r>
            <w:r w:rsidRPr="00AF6772">
              <w:rPr>
                <w:rFonts w:ascii="NewtonCSanPin" w:hAnsi="NewtonCSanPin"/>
              </w:rPr>
              <w:t>по</w:t>
            </w:r>
            <w:r w:rsidRPr="00AF6772">
              <w:rPr>
                <w:rFonts w:ascii="NewtonCSanPin" w:hAnsi="NewtonCSanPin"/>
                <w:lang w:val="de-DE"/>
              </w:rPr>
              <w:t xml:space="preserve"> </w:t>
            </w:r>
            <w:r w:rsidRPr="00AF6772">
              <w:rPr>
                <w:rFonts w:ascii="NewtonCSanPin" w:hAnsi="NewtonCSanPin"/>
              </w:rPr>
              <w:t>темам</w:t>
            </w:r>
            <w:r w:rsidRPr="00AF6772">
              <w:rPr>
                <w:rFonts w:ascii="NewtonCSanPin" w:hAnsi="NewtonCSanPin"/>
                <w:lang w:val="de-DE"/>
              </w:rPr>
              <w:t xml:space="preserve"> </w:t>
            </w:r>
            <w:r w:rsidRPr="00AF6772">
              <w:rPr>
                <w:rFonts w:ascii="NewtonCSanPin" w:hAnsi="NewtonCSanPin"/>
                <w:b/>
                <w:lang w:val="de-DE"/>
              </w:rPr>
              <w:t>„</w:t>
            </w:r>
            <w:r w:rsidRPr="00AF6772">
              <w:rPr>
                <w:rFonts w:ascii="NewtonASanPin" w:hAnsi="NewtonASanPin"/>
                <w:b/>
                <w:lang w:val="de-DE"/>
              </w:rPr>
              <w:t>Der</w:t>
            </w:r>
            <w:r w:rsidRPr="00AF6772">
              <w:rPr>
                <w:rFonts w:ascii="NewtonCSanPin" w:hAnsi="NewtonCSanPin"/>
                <w:b/>
                <w:lang w:val="de-DE"/>
              </w:rPr>
              <w:t xml:space="preserve"> </w:t>
            </w:r>
            <w:r w:rsidRPr="00AF6772">
              <w:rPr>
                <w:rFonts w:ascii="NewtonASanPin" w:hAnsi="NewtonASanPin"/>
                <w:b/>
                <w:lang w:val="de-DE"/>
              </w:rPr>
              <w:t>Sommer</w:t>
            </w:r>
            <w:r w:rsidRPr="00AF6772">
              <w:rPr>
                <w:rFonts w:ascii="NewtonCSanPin" w:hAnsi="NewtonCSanPin"/>
                <w:b/>
                <w:lang w:val="de-DE"/>
              </w:rPr>
              <w:t>“</w:t>
            </w:r>
            <w:r w:rsidRPr="00AF6772">
              <w:rPr>
                <w:rFonts w:ascii="NewtonCSanPin" w:hAnsi="NewtonCSanPin"/>
                <w:lang w:val="de-DE"/>
              </w:rPr>
              <w:t xml:space="preserve">, </w:t>
            </w:r>
            <w:r w:rsidRPr="00AF6772">
              <w:rPr>
                <w:rFonts w:ascii="NewtonCSanPin" w:hAnsi="NewtonCSanPin"/>
                <w:b/>
                <w:lang w:val="de-DE"/>
              </w:rPr>
              <w:t>„</w:t>
            </w:r>
            <w:r w:rsidRPr="00AF6772">
              <w:rPr>
                <w:rFonts w:ascii="NewtonASanPin" w:hAnsi="NewtonASanPin"/>
                <w:b/>
                <w:lang w:val="de-DE"/>
              </w:rPr>
              <w:t>Der</w:t>
            </w:r>
            <w:r w:rsidRPr="00AF6772">
              <w:rPr>
                <w:rFonts w:ascii="NewtonCSanPin" w:hAnsi="NewtonCSanPin"/>
                <w:b/>
                <w:lang w:val="de-DE"/>
              </w:rPr>
              <w:t xml:space="preserve"> </w:t>
            </w:r>
            <w:r w:rsidRPr="00AF6772">
              <w:rPr>
                <w:rFonts w:ascii="NewtonASanPin" w:hAnsi="NewtonASanPin"/>
                <w:b/>
                <w:lang w:val="de-DE"/>
              </w:rPr>
              <w:t>Herbst</w:t>
            </w:r>
            <w:r w:rsidRPr="00AF6772">
              <w:rPr>
                <w:rFonts w:ascii="NewtonCSanPin" w:hAnsi="NewtonCSanPin"/>
                <w:b/>
                <w:lang w:val="de-DE"/>
              </w:rPr>
              <w:t>“</w:t>
            </w:r>
            <w:r w:rsidRPr="00AF6772">
              <w:rPr>
                <w:rFonts w:ascii="NewtonCSanPin" w:hAnsi="NewtonCSanPin"/>
                <w:lang w:val="de-DE"/>
              </w:rPr>
              <w:t>.</w:t>
            </w:r>
          </w:p>
          <w:p w14:paraId="64FDCF41" w14:textId="77777777" w:rsidR="00C263E6" w:rsidRPr="00AF6772" w:rsidRDefault="00C263E6" w:rsidP="001C1562">
            <w:pPr>
              <w:spacing w:line="360" w:lineRule="auto"/>
              <w:rPr>
                <w:rFonts w:ascii="NewtonCSanPin" w:hAnsi="NewtonCSanPin"/>
                <w:lang w:val="de-DE"/>
              </w:rPr>
            </w:pPr>
            <w:r w:rsidRPr="00AF6772">
              <w:rPr>
                <w:rFonts w:ascii="NewtonCSanPin" w:hAnsi="NewtonCSanPin"/>
              </w:rPr>
              <w:t>Вопросы</w:t>
            </w:r>
            <w:r w:rsidRPr="00AF6772">
              <w:rPr>
                <w:rFonts w:ascii="NewtonCSanPin" w:hAnsi="NewtonCSanPin"/>
                <w:lang w:val="de-DE"/>
              </w:rPr>
              <w:t xml:space="preserve"> </w:t>
            </w:r>
            <w:r w:rsidRPr="00AF6772">
              <w:rPr>
                <w:rFonts w:ascii="NewtonCSanPin" w:hAnsi="NewtonCSanPin"/>
              </w:rPr>
              <w:t>по</w:t>
            </w:r>
            <w:r w:rsidRPr="00AF6772">
              <w:rPr>
                <w:rFonts w:ascii="NewtonCSanPin" w:hAnsi="NewtonCSanPin"/>
                <w:lang w:val="de-DE"/>
              </w:rPr>
              <w:t xml:space="preserve"> </w:t>
            </w:r>
            <w:r w:rsidRPr="00AF6772">
              <w:rPr>
                <w:rFonts w:ascii="NewtonCSanPin" w:hAnsi="NewtonCSanPin"/>
              </w:rPr>
              <w:t>темам</w:t>
            </w:r>
            <w:r w:rsidRPr="00AF6772">
              <w:rPr>
                <w:rFonts w:ascii="NewtonCSanPin" w:hAnsi="NewtonCSanPin"/>
                <w:lang w:val="de-DE"/>
              </w:rPr>
              <w:t xml:space="preserve">  </w:t>
            </w:r>
            <w:r w:rsidRPr="00AF6772">
              <w:rPr>
                <w:rFonts w:ascii="NewtonCSanPin" w:hAnsi="NewtonCSanPin"/>
                <w:b/>
                <w:lang w:val="de-DE"/>
              </w:rPr>
              <w:t>„</w:t>
            </w:r>
            <w:r w:rsidRPr="00AF6772">
              <w:rPr>
                <w:rFonts w:ascii="NewtonASanPin" w:hAnsi="NewtonASanPin"/>
                <w:b/>
                <w:lang w:val="de-DE"/>
              </w:rPr>
              <w:t>Die</w:t>
            </w:r>
            <w:r w:rsidRPr="00AF6772">
              <w:rPr>
                <w:rFonts w:ascii="NewtonCSanPin" w:hAnsi="NewtonCSanPin"/>
                <w:b/>
                <w:lang w:val="de-DE"/>
              </w:rPr>
              <w:t xml:space="preserve"> </w:t>
            </w:r>
            <w:r w:rsidRPr="00AF6772">
              <w:rPr>
                <w:rFonts w:ascii="NewtonASanPin" w:hAnsi="NewtonASanPin"/>
                <w:b/>
                <w:lang w:val="de-DE"/>
              </w:rPr>
              <w:t>Schule</w:t>
            </w:r>
            <w:r w:rsidRPr="00AF6772">
              <w:rPr>
                <w:rFonts w:ascii="NewtonCSanPin" w:hAnsi="NewtonCSanPin"/>
                <w:b/>
                <w:lang w:val="de-DE"/>
              </w:rPr>
              <w:t>“</w:t>
            </w:r>
            <w:r w:rsidRPr="00AF6772">
              <w:rPr>
                <w:rFonts w:ascii="NewtonCSanPin" w:hAnsi="NewtonCSanPin"/>
                <w:lang w:val="de-DE"/>
              </w:rPr>
              <w:t xml:space="preserve"> </w:t>
            </w:r>
            <w:r w:rsidRPr="00AF6772">
              <w:rPr>
                <w:rFonts w:ascii="NewtonCSanPin" w:hAnsi="NewtonCSanPin"/>
              </w:rPr>
              <w:t>и</w:t>
            </w:r>
            <w:r w:rsidRPr="00AF6772">
              <w:rPr>
                <w:rFonts w:ascii="NewtonCSanPin" w:hAnsi="NewtonCSanPin"/>
                <w:lang w:val="de-DE"/>
              </w:rPr>
              <w:t xml:space="preserve"> </w:t>
            </w:r>
            <w:r w:rsidRPr="00AF6772">
              <w:rPr>
                <w:rFonts w:ascii="NewtonCSanPin" w:hAnsi="NewtonCSanPin"/>
                <w:b/>
                <w:lang w:val="de-DE"/>
              </w:rPr>
              <w:t>„</w:t>
            </w:r>
            <w:r w:rsidRPr="00AF6772">
              <w:rPr>
                <w:rFonts w:ascii="NewtonASanPin" w:hAnsi="NewtonASanPin"/>
                <w:b/>
                <w:lang w:val="de-DE"/>
              </w:rPr>
              <w:t>Mein</w:t>
            </w:r>
            <w:r w:rsidRPr="00AF6772">
              <w:rPr>
                <w:rFonts w:ascii="NewtonCSanPin" w:hAnsi="NewtonCSanPin"/>
                <w:b/>
                <w:lang w:val="de-DE"/>
              </w:rPr>
              <w:t xml:space="preserve"> </w:t>
            </w:r>
            <w:r w:rsidRPr="00AF6772">
              <w:rPr>
                <w:rFonts w:ascii="NewtonASanPin" w:hAnsi="NewtonASanPin"/>
                <w:b/>
                <w:lang w:val="de-DE"/>
              </w:rPr>
              <w:t>Freund</w:t>
            </w:r>
            <w:r w:rsidRPr="00AF6772">
              <w:rPr>
                <w:rFonts w:ascii="NewtonCSanPin" w:hAnsi="NewtonCSanPin"/>
                <w:b/>
                <w:lang w:val="de-DE"/>
              </w:rPr>
              <w:t>/</w:t>
            </w:r>
            <w:r w:rsidRPr="00AF6772">
              <w:rPr>
                <w:rFonts w:ascii="NewtonASanPin" w:hAnsi="NewtonASanPin"/>
                <w:b/>
                <w:lang w:val="de-DE"/>
              </w:rPr>
              <w:t>meine</w:t>
            </w:r>
            <w:r w:rsidRPr="00AF6772">
              <w:rPr>
                <w:rFonts w:ascii="NewtonCSanPin" w:hAnsi="NewtonCSanPin"/>
                <w:b/>
                <w:lang w:val="de-DE"/>
              </w:rPr>
              <w:t xml:space="preserve"> </w:t>
            </w:r>
            <w:r w:rsidRPr="00AF6772">
              <w:rPr>
                <w:rFonts w:ascii="NewtonASanPin" w:hAnsi="NewtonASanPin"/>
                <w:b/>
                <w:lang w:val="de-DE"/>
              </w:rPr>
              <w:t>Freundin</w:t>
            </w:r>
            <w:r w:rsidRPr="00AF6772">
              <w:rPr>
                <w:rFonts w:ascii="NewtonCSanPin" w:hAnsi="NewtonCSanPin"/>
                <w:b/>
                <w:lang w:val="de-DE"/>
              </w:rPr>
              <w:t>“</w:t>
            </w:r>
            <w:r w:rsidRPr="00AF6772">
              <w:rPr>
                <w:rFonts w:ascii="NewtonCSanPin" w:hAnsi="NewtonCSanPin"/>
                <w:lang w:val="de-DE"/>
              </w:rPr>
              <w:t>.</w:t>
            </w:r>
          </w:p>
          <w:p w14:paraId="7804EB1E" w14:textId="77777777" w:rsidR="00C263E6" w:rsidRPr="00AF6772" w:rsidRDefault="00C263E6" w:rsidP="001C1562">
            <w:pPr>
              <w:spacing w:line="360" w:lineRule="auto"/>
              <w:rPr>
                <w:rFonts w:ascii="NewtonCSanPin" w:hAnsi="NewtonCSanPin"/>
              </w:rPr>
            </w:pPr>
            <w:r w:rsidRPr="00AF6772">
              <w:rPr>
                <w:rFonts w:ascii="NewtonCSanPin" w:hAnsi="NewtonCSanPin"/>
              </w:rPr>
              <w:t>Карта Германии и вопросы о Германии.</w:t>
            </w:r>
          </w:p>
          <w:p w14:paraId="6FBCDD6C" w14:textId="77777777" w:rsidR="00C263E6" w:rsidRPr="00AF6772" w:rsidRDefault="00C263E6" w:rsidP="001C1562">
            <w:pPr>
              <w:spacing w:line="360" w:lineRule="auto"/>
              <w:rPr>
                <w:rFonts w:ascii="NewtonCSanPin" w:hAnsi="NewtonCSanPin"/>
                <w:lang w:val="de-DE"/>
              </w:rPr>
            </w:pPr>
            <w:r w:rsidRPr="00AF6772">
              <w:rPr>
                <w:rFonts w:ascii="NewtonCSanPin" w:hAnsi="NewtonCSanPin"/>
              </w:rPr>
              <w:t>Текст</w:t>
            </w:r>
            <w:r w:rsidRPr="00AF6772">
              <w:rPr>
                <w:rFonts w:ascii="NewtonCSanPin" w:hAnsi="NewtonCSanPin"/>
                <w:lang w:val="de-DE"/>
              </w:rPr>
              <w:t xml:space="preserve"> </w:t>
            </w:r>
            <w:r w:rsidRPr="00AF6772">
              <w:rPr>
                <w:rFonts w:ascii="NewtonCSanPin" w:hAnsi="NewtonCSanPin"/>
                <w:b/>
                <w:lang w:val="de-DE"/>
              </w:rPr>
              <w:t>„</w:t>
            </w:r>
            <w:r w:rsidRPr="00AF6772">
              <w:rPr>
                <w:rFonts w:ascii="NewtonASanPin" w:hAnsi="NewtonASanPin"/>
                <w:b/>
                <w:lang w:val="de-DE"/>
              </w:rPr>
              <w:t>Wo</w:t>
            </w:r>
            <w:r w:rsidRPr="00AF6772">
              <w:rPr>
                <w:rFonts w:ascii="NewtonCSanPin" w:hAnsi="NewtonCSanPin"/>
                <w:b/>
                <w:lang w:val="de-DE"/>
              </w:rPr>
              <w:t xml:space="preserve"> </w:t>
            </w:r>
            <w:r w:rsidRPr="00AF6772">
              <w:rPr>
                <w:rFonts w:ascii="NewtonASanPin" w:hAnsi="NewtonASanPin"/>
                <w:b/>
                <w:lang w:val="de-DE"/>
              </w:rPr>
              <w:t>spricht</w:t>
            </w:r>
            <w:r w:rsidRPr="00AF6772">
              <w:rPr>
                <w:rFonts w:ascii="NewtonCSanPin" w:hAnsi="NewtonCSanPin"/>
                <w:b/>
                <w:lang w:val="de-DE"/>
              </w:rPr>
              <w:t xml:space="preserve"> </w:t>
            </w:r>
            <w:r w:rsidRPr="00AF6772">
              <w:rPr>
                <w:rFonts w:ascii="NewtonASanPin" w:hAnsi="NewtonASanPin"/>
                <w:b/>
                <w:lang w:val="de-DE"/>
              </w:rPr>
              <w:t>man</w:t>
            </w:r>
            <w:r w:rsidRPr="00AF6772">
              <w:rPr>
                <w:rFonts w:ascii="NewtonCSanPin" w:hAnsi="NewtonCSanPin"/>
                <w:b/>
                <w:lang w:val="de-DE"/>
              </w:rPr>
              <w:t xml:space="preserve"> </w:t>
            </w:r>
            <w:r w:rsidRPr="00AF6772">
              <w:rPr>
                <w:rFonts w:ascii="NewtonASanPin" w:hAnsi="NewtonASanPin"/>
                <w:b/>
                <w:lang w:val="de-DE"/>
              </w:rPr>
              <w:t>Deutsch</w:t>
            </w:r>
            <w:r w:rsidRPr="00AF6772">
              <w:rPr>
                <w:rFonts w:ascii="NewtonCSanPin" w:hAnsi="NewtonCSanPin"/>
                <w:b/>
                <w:lang w:val="de-DE"/>
              </w:rPr>
              <w:t>?“</w:t>
            </w:r>
            <w:r w:rsidRPr="00AF6772">
              <w:rPr>
                <w:rFonts w:ascii="NewtonCSanPin" w:hAnsi="NewtonCSanPin"/>
                <w:lang w:val="de-DE"/>
              </w:rPr>
              <w:t>.</w:t>
            </w:r>
          </w:p>
          <w:p w14:paraId="3B877E6E" w14:textId="77777777" w:rsidR="00C263E6" w:rsidRPr="00AF6772" w:rsidRDefault="00C263E6" w:rsidP="001C1562">
            <w:pPr>
              <w:spacing w:line="360" w:lineRule="auto"/>
              <w:rPr>
                <w:lang w:val="de-DE"/>
              </w:rPr>
            </w:pPr>
            <w:r w:rsidRPr="00AF6772">
              <w:rPr>
                <w:rFonts w:ascii="NewtonCSanPin" w:hAnsi="NewtonCSanPin"/>
              </w:rPr>
              <w:t>Стихотворение</w:t>
            </w:r>
            <w:r w:rsidRPr="00AF6772">
              <w:rPr>
                <w:rFonts w:ascii="NewtonCSanPin" w:hAnsi="NewtonCSanPin"/>
                <w:lang w:val="de-DE"/>
              </w:rPr>
              <w:t xml:space="preserve"> </w:t>
            </w:r>
            <w:r w:rsidRPr="00AF6772">
              <w:rPr>
                <w:rFonts w:ascii="NewtonCSanPin" w:hAnsi="NewtonCSanPin"/>
                <w:b/>
                <w:lang w:val="de-DE"/>
              </w:rPr>
              <w:t>„</w:t>
            </w:r>
            <w:r w:rsidRPr="00AF6772">
              <w:rPr>
                <w:rFonts w:ascii="NewtonASanPin" w:hAnsi="NewtonASanPin"/>
                <w:b/>
                <w:lang w:val="de-DE"/>
              </w:rPr>
              <w:t>Schlaft</w:t>
            </w:r>
            <w:r w:rsidRPr="00AF6772">
              <w:rPr>
                <w:rFonts w:ascii="NewtonCSanPin" w:hAnsi="NewtonCSanPin"/>
                <w:b/>
                <w:lang w:val="de-DE"/>
              </w:rPr>
              <w:t xml:space="preserve"> </w:t>
            </w:r>
            <w:r w:rsidRPr="00AF6772">
              <w:rPr>
                <w:rFonts w:ascii="NewtonASanPin" w:hAnsi="NewtonASanPin"/>
                <w:b/>
                <w:lang w:val="de-DE"/>
              </w:rPr>
              <w:t>gut</w:t>
            </w:r>
            <w:r w:rsidRPr="00AF6772">
              <w:rPr>
                <w:rFonts w:ascii="NewtonCSanPin" w:hAnsi="NewtonCSanPin"/>
                <w:b/>
                <w:lang w:val="de-DE"/>
              </w:rPr>
              <w:t xml:space="preserve">!“ </w:t>
            </w:r>
            <w:r w:rsidRPr="00AF6772">
              <w:rPr>
                <w:rFonts w:ascii="NewtonASanPin" w:hAnsi="NewtonASanPin"/>
                <w:lang w:val="de-DE"/>
              </w:rPr>
              <w:t>von</w:t>
            </w:r>
            <w:r w:rsidRPr="00AF6772">
              <w:rPr>
                <w:rFonts w:ascii="NewtonCSanPin" w:hAnsi="NewtonCSanPin"/>
                <w:lang w:val="de-DE"/>
              </w:rPr>
              <w:t xml:space="preserve"> </w:t>
            </w:r>
            <w:r w:rsidRPr="00AF6772">
              <w:rPr>
                <w:rFonts w:ascii="NewtonASanPin" w:hAnsi="NewtonASanPin"/>
                <w:lang w:val="de-DE"/>
              </w:rPr>
              <w:t>Roswitha</w:t>
            </w:r>
            <w:r w:rsidRPr="00AF6772">
              <w:rPr>
                <w:rFonts w:ascii="NewtonCSanPin" w:hAnsi="NewtonCSanPin"/>
                <w:lang w:val="de-DE"/>
              </w:rPr>
              <w:t xml:space="preserve"> </w:t>
            </w:r>
            <w:r w:rsidRPr="00AF6772">
              <w:rPr>
                <w:rFonts w:ascii="NewtonASanPin" w:hAnsi="NewtonASanPin"/>
                <w:lang w:val="de-DE"/>
              </w:rPr>
              <w:t>Fröhlich</w:t>
            </w:r>
          </w:p>
        </w:tc>
        <w:tc>
          <w:tcPr>
            <w:tcW w:w="10142" w:type="dxa"/>
            <w:gridSpan w:val="2"/>
          </w:tcPr>
          <w:p w14:paraId="580A2816" w14:textId="77777777" w:rsidR="00C263E6" w:rsidRPr="00AF6772" w:rsidRDefault="00C263E6" w:rsidP="001C1562">
            <w:pPr>
              <w:spacing w:line="360" w:lineRule="auto"/>
              <w:rPr>
                <w:rFonts w:ascii="NewtonCSanPin" w:hAnsi="NewtonCSanPin"/>
              </w:rPr>
            </w:pPr>
            <w:r w:rsidRPr="00AF6772">
              <w:rPr>
                <w:rFonts w:ascii="NewtonCSanPin" w:hAnsi="NewtonCSanPin"/>
                <w:i/>
              </w:rPr>
              <w:lastRenderedPageBreak/>
              <w:t>• Беседовать</w:t>
            </w:r>
            <w:r w:rsidRPr="00AF6772">
              <w:rPr>
                <w:rFonts w:ascii="NewtonCSanPin" w:hAnsi="NewtonCSanPin"/>
              </w:rPr>
              <w:t xml:space="preserve"> с одноклассником о летних каникулах, используя данные вопросы.</w:t>
            </w:r>
          </w:p>
          <w:p w14:paraId="18B0C3F0" w14:textId="77777777" w:rsidR="00C263E6" w:rsidRPr="00AF6772" w:rsidRDefault="00C263E6" w:rsidP="001C1562">
            <w:pPr>
              <w:spacing w:line="360" w:lineRule="auto"/>
              <w:rPr>
                <w:rFonts w:ascii="NewtonCSanPin" w:hAnsi="NewtonCSanPin"/>
              </w:rPr>
            </w:pPr>
            <w:r w:rsidRPr="00AF6772">
              <w:rPr>
                <w:rFonts w:ascii="NewtonCSanPin" w:hAnsi="NewtonCSanPin"/>
                <w:i/>
              </w:rPr>
              <w:t xml:space="preserve">• Рассказывать </w:t>
            </w:r>
            <w:r w:rsidRPr="00AF6772">
              <w:rPr>
                <w:rFonts w:ascii="NewtonCSanPin" w:hAnsi="NewtonCSanPin"/>
              </w:rPr>
              <w:t>о летних каникулах, используя клише и неполные предложения.</w:t>
            </w:r>
          </w:p>
          <w:p w14:paraId="50598FE6" w14:textId="77777777" w:rsidR="00C263E6" w:rsidRPr="00AF6772" w:rsidRDefault="00C263E6" w:rsidP="001C1562">
            <w:pPr>
              <w:spacing w:line="360" w:lineRule="auto"/>
              <w:rPr>
                <w:rFonts w:ascii="NewtonCSanPin" w:hAnsi="NewtonCSanPin"/>
              </w:rPr>
            </w:pPr>
            <w:r w:rsidRPr="00AF6772">
              <w:rPr>
                <w:rFonts w:ascii="NewtonCSanPin" w:hAnsi="NewtonCSanPin"/>
                <w:i/>
              </w:rPr>
              <w:t xml:space="preserve">• Читать </w:t>
            </w:r>
            <w:r w:rsidRPr="00AF6772">
              <w:rPr>
                <w:rFonts w:ascii="NewtonCSanPin" w:hAnsi="NewtonCSanPin"/>
              </w:rPr>
              <w:t xml:space="preserve">текст и </w:t>
            </w:r>
            <w:r w:rsidRPr="00AF6772">
              <w:rPr>
                <w:rFonts w:ascii="NewtonCSanPin" w:hAnsi="NewtonCSanPin"/>
                <w:i/>
              </w:rPr>
              <w:t xml:space="preserve">восполнять </w:t>
            </w:r>
            <w:r w:rsidRPr="00AF6772">
              <w:rPr>
                <w:rFonts w:ascii="NewtonCSanPin" w:hAnsi="NewtonCSanPin"/>
              </w:rPr>
              <w:t>пропуски подходящими по смыслу словами.</w:t>
            </w:r>
          </w:p>
          <w:p w14:paraId="16F24FDC" w14:textId="77777777" w:rsidR="00C263E6" w:rsidRPr="00AF6772" w:rsidRDefault="00C263E6" w:rsidP="001C1562">
            <w:pPr>
              <w:spacing w:line="360" w:lineRule="auto"/>
              <w:rPr>
                <w:rFonts w:ascii="NewtonCSanPin" w:hAnsi="NewtonCSanPin"/>
              </w:rPr>
            </w:pPr>
            <w:r w:rsidRPr="00AF6772">
              <w:rPr>
                <w:rFonts w:ascii="NewtonCSanPin" w:hAnsi="NewtonCSanPin"/>
                <w:i/>
              </w:rPr>
              <w:t>• Знакомиться</w:t>
            </w:r>
            <w:r w:rsidRPr="00AF6772">
              <w:rPr>
                <w:rFonts w:ascii="NewtonCSanPin" w:hAnsi="NewtonCSanPin"/>
              </w:rPr>
              <w:t xml:space="preserve"> с памяткой о порядке слов в немецком предложении.</w:t>
            </w:r>
          </w:p>
          <w:p w14:paraId="68EE7493" w14:textId="77777777" w:rsidR="00C263E6" w:rsidRPr="00AF6772" w:rsidRDefault="00C263E6" w:rsidP="001C1562">
            <w:pPr>
              <w:spacing w:line="360" w:lineRule="auto"/>
              <w:rPr>
                <w:rFonts w:ascii="NewtonCSanPin" w:hAnsi="NewtonCSanPin"/>
              </w:rPr>
            </w:pPr>
            <w:r w:rsidRPr="00AF6772">
              <w:rPr>
                <w:rFonts w:ascii="NewtonCSanPin" w:hAnsi="NewtonCSanPin"/>
                <w:i/>
              </w:rPr>
              <w:t xml:space="preserve">• Читать </w:t>
            </w:r>
            <w:r w:rsidRPr="00AF6772">
              <w:rPr>
                <w:rFonts w:ascii="NewtonCSanPin" w:hAnsi="NewtonCSanPin"/>
              </w:rPr>
              <w:t xml:space="preserve">текст писем и </w:t>
            </w:r>
            <w:r w:rsidRPr="00AF6772">
              <w:rPr>
                <w:rFonts w:ascii="NewtonCSanPin" w:hAnsi="NewtonCSanPin"/>
                <w:i/>
              </w:rPr>
              <w:t>рассказывать</w:t>
            </w:r>
            <w:r w:rsidRPr="00AF6772">
              <w:rPr>
                <w:rFonts w:ascii="NewtonCSanPin" w:hAnsi="NewtonCSanPin"/>
              </w:rPr>
              <w:t xml:space="preserve"> о том, как школьники в </w:t>
            </w:r>
            <w:r w:rsidRPr="00AF6772">
              <w:rPr>
                <w:rFonts w:ascii="NewtonCSanPin" w:hAnsi="NewtonCSanPin"/>
              </w:rPr>
              <w:lastRenderedPageBreak/>
              <w:t>немецкоязычных странах проводят каникулы.</w:t>
            </w:r>
          </w:p>
          <w:p w14:paraId="1EFB1A73" w14:textId="77777777" w:rsidR="00C263E6" w:rsidRPr="00AF6772" w:rsidRDefault="00C263E6" w:rsidP="001C1562">
            <w:pPr>
              <w:spacing w:line="360" w:lineRule="auto"/>
              <w:rPr>
                <w:rFonts w:ascii="NewtonCSanPin" w:hAnsi="NewtonCSanPin"/>
              </w:rPr>
            </w:pPr>
            <w:r w:rsidRPr="00AF6772">
              <w:rPr>
                <w:rFonts w:ascii="NewtonCSanPin" w:hAnsi="NewtonCSanPin"/>
                <w:i/>
              </w:rPr>
              <w:t>• Знакомиться</w:t>
            </w:r>
            <w:r w:rsidRPr="00AF6772">
              <w:rPr>
                <w:rFonts w:ascii="NewtonCSanPin" w:hAnsi="NewtonCSanPin"/>
              </w:rPr>
              <w:t xml:space="preserve"> с правилами образования порядковых числительных и </w:t>
            </w:r>
            <w:r w:rsidRPr="00AF6772">
              <w:rPr>
                <w:rFonts w:ascii="NewtonCSanPin" w:hAnsi="NewtonCSanPin"/>
                <w:i/>
              </w:rPr>
              <w:t xml:space="preserve">употреблять </w:t>
            </w:r>
            <w:r w:rsidRPr="00AF6772">
              <w:rPr>
                <w:rFonts w:ascii="NewtonCSanPin" w:hAnsi="NewtonCSanPin"/>
              </w:rPr>
              <w:t>их в речи.</w:t>
            </w:r>
          </w:p>
          <w:p w14:paraId="22326899" w14:textId="77777777" w:rsidR="00C263E6" w:rsidRPr="00AF6772" w:rsidRDefault="00C263E6" w:rsidP="001C1562">
            <w:pPr>
              <w:spacing w:line="360" w:lineRule="auto"/>
              <w:rPr>
                <w:rFonts w:ascii="NewtonCSanPin" w:hAnsi="NewtonCSanPin"/>
              </w:rPr>
            </w:pPr>
            <w:r w:rsidRPr="00AF6772">
              <w:rPr>
                <w:rFonts w:ascii="NewtonCSanPin" w:hAnsi="NewtonCSanPin"/>
                <w:i/>
              </w:rPr>
              <w:t>• Вспоминать</w:t>
            </w:r>
            <w:r w:rsidRPr="00AF6772">
              <w:rPr>
                <w:rFonts w:ascii="NewtonCSanPin" w:hAnsi="NewtonCSanPin"/>
              </w:rPr>
              <w:t xml:space="preserve"> лексику по теме „</w:t>
            </w:r>
            <w:r w:rsidRPr="00AF6772">
              <w:rPr>
                <w:rFonts w:ascii="NewtonASanPin" w:hAnsi="NewtonASanPin"/>
                <w:lang w:val="de-DE"/>
              </w:rPr>
              <w:t>Der</w:t>
            </w:r>
            <w:r w:rsidRPr="00AF6772">
              <w:rPr>
                <w:rFonts w:ascii="NewtonCSanPin" w:hAnsi="NewtonCSanPin"/>
              </w:rPr>
              <w:t xml:space="preserve"> </w:t>
            </w:r>
            <w:r w:rsidRPr="00AF6772">
              <w:rPr>
                <w:rFonts w:ascii="NewtonASanPin" w:hAnsi="NewtonASanPin"/>
                <w:lang w:val="de-DE"/>
              </w:rPr>
              <w:t>Sommer</w:t>
            </w:r>
            <w:r w:rsidRPr="00AF6772">
              <w:rPr>
                <w:rFonts w:ascii="NewtonCSanPin" w:hAnsi="NewtonCSanPin"/>
              </w:rPr>
              <w:t>“ и „</w:t>
            </w:r>
            <w:r w:rsidRPr="00AF6772">
              <w:rPr>
                <w:rFonts w:ascii="NewtonASanPin" w:hAnsi="NewtonASanPin"/>
                <w:lang w:val="de-DE"/>
              </w:rPr>
              <w:t>Der</w:t>
            </w:r>
            <w:r w:rsidRPr="00AF6772">
              <w:rPr>
                <w:rFonts w:ascii="NewtonCSanPin" w:hAnsi="NewtonCSanPin"/>
              </w:rPr>
              <w:t xml:space="preserve"> </w:t>
            </w:r>
            <w:r w:rsidRPr="00AF6772">
              <w:rPr>
                <w:rFonts w:ascii="NewtonASanPin" w:hAnsi="NewtonASanPin"/>
                <w:lang w:val="de-DE"/>
              </w:rPr>
              <w:t>Herbst</w:t>
            </w:r>
            <w:r w:rsidRPr="00AF6772">
              <w:rPr>
                <w:rFonts w:ascii="NewtonCSanPin" w:hAnsi="NewtonCSanPin"/>
              </w:rPr>
              <w:t xml:space="preserve">“ и </w:t>
            </w:r>
            <w:r w:rsidRPr="00AF6772">
              <w:rPr>
                <w:rFonts w:ascii="NewtonCSanPin" w:hAnsi="NewtonCSanPin"/>
                <w:i/>
              </w:rPr>
              <w:t>дополнять</w:t>
            </w:r>
            <w:r w:rsidRPr="00AF6772">
              <w:rPr>
                <w:rFonts w:ascii="NewtonCSanPin" w:hAnsi="NewtonCSanPin"/>
              </w:rPr>
              <w:t xml:space="preserve"> ассоциограмму.</w:t>
            </w:r>
          </w:p>
          <w:p w14:paraId="02E37F9E" w14:textId="77777777" w:rsidR="00C263E6" w:rsidRPr="00AF6772" w:rsidRDefault="00C263E6" w:rsidP="001C1562">
            <w:pPr>
              <w:spacing w:line="360" w:lineRule="auto"/>
              <w:rPr>
                <w:rFonts w:ascii="NewtonCSanPin" w:hAnsi="NewtonCSanPin"/>
              </w:rPr>
            </w:pPr>
            <w:r w:rsidRPr="00AF6772">
              <w:rPr>
                <w:rFonts w:ascii="NewtonCSanPin" w:hAnsi="NewtonCSanPin"/>
                <w:i/>
              </w:rPr>
              <w:t>• Вести диалог-расспрос</w:t>
            </w:r>
            <w:r w:rsidRPr="00AF6772">
              <w:rPr>
                <w:rFonts w:ascii="NewtonCSanPin" w:hAnsi="NewtonCSanPin"/>
              </w:rPr>
              <w:t xml:space="preserve"> по темам «Школа» и „</w:t>
            </w:r>
            <w:r w:rsidRPr="00AF6772">
              <w:rPr>
                <w:rFonts w:ascii="NewtonASanPin" w:hAnsi="NewtonASanPin"/>
                <w:lang w:val="en-US"/>
              </w:rPr>
              <w:t>Mein</w:t>
            </w:r>
            <w:r w:rsidRPr="00AF6772">
              <w:rPr>
                <w:rFonts w:ascii="NewtonCSanPin" w:hAnsi="NewtonCSanPin"/>
              </w:rPr>
              <w:t xml:space="preserve"> </w:t>
            </w:r>
            <w:r w:rsidRPr="00AF6772">
              <w:rPr>
                <w:rFonts w:ascii="NewtonASanPin" w:hAnsi="NewtonASanPin"/>
                <w:lang w:val="en-US"/>
              </w:rPr>
              <w:t>Freund</w:t>
            </w:r>
            <w:r w:rsidRPr="00AF6772">
              <w:rPr>
                <w:rFonts w:ascii="NewtonCSanPin" w:hAnsi="NewtonCSanPin"/>
              </w:rPr>
              <w:t>/</w:t>
            </w:r>
            <w:r w:rsidRPr="00AF6772">
              <w:rPr>
                <w:rFonts w:ascii="NewtonASanPin" w:hAnsi="NewtonASanPin"/>
                <w:lang w:val="en-US"/>
              </w:rPr>
              <w:t>meine</w:t>
            </w:r>
            <w:r w:rsidRPr="00AF6772">
              <w:rPr>
                <w:rFonts w:ascii="NewtonCSanPin" w:hAnsi="NewtonCSanPin"/>
              </w:rPr>
              <w:t xml:space="preserve"> </w:t>
            </w:r>
            <w:r w:rsidRPr="00AF6772">
              <w:rPr>
                <w:rFonts w:ascii="NewtonASanPin" w:hAnsi="NewtonASanPin"/>
                <w:lang w:val="en-US"/>
              </w:rPr>
              <w:t>Freundin</w:t>
            </w:r>
            <w:r w:rsidRPr="00AF6772">
              <w:rPr>
                <w:rFonts w:ascii="NewtonCSanPin" w:hAnsi="NewtonCSanPin"/>
              </w:rPr>
              <w:t>“ в парах, используя данные вопросы.</w:t>
            </w:r>
          </w:p>
          <w:p w14:paraId="6CA36F31" w14:textId="77777777" w:rsidR="00C263E6" w:rsidRPr="00AF6772" w:rsidRDefault="00C263E6" w:rsidP="001C1562">
            <w:pPr>
              <w:spacing w:line="360" w:lineRule="auto"/>
              <w:rPr>
                <w:rFonts w:ascii="NewtonCSanPin" w:hAnsi="NewtonCSanPin"/>
              </w:rPr>
            </w:pPr>
            <w:r w:rsidRPr="00AF6772">
              <w:rPr>
                <w:rFonts w:ascii="NewtonCSanPin" w:hAnsi="NewtonCSanPin"/>
                <w:i/>
              </w:rPr>
              <w:t xml:space="preserve">• Рассказывать </w:t>
            </w:r>
            <w:r w:rsidRPr="00AF6772">
              <w:rPr>
                <w:rFonts w:ascii="NewtonCSanPin" w:hAnsi="NewtonCSanPin"/>
              </w:rPr>
              <w:t>о Германии с опорой на карту и вопросы.</w:t>
            </w:r>
          </w:p>
          <w:p w14:paraId="54ED9DBE" w14:textId="77777777" w:rsidR="00C263E6" w:rsidRPr="00AF6772" w:rsidRDefault="00C263E6" w:rsidP="001C1562">
            <w:pPr>
              <w:spacing w:line="360" w:lineRule="auto"/>
              <w:rPr>
                <w:rFonts w:ascii="NewtonCSanPin" w:hAnsi="NewtonCSanPin"/>
              </w:rPr>
            </w:pPr>
            <w:r w:rsidRPr="00AF6772">
              <w:rPr>
                <w:rFonts w:ascii="NewtonCSanPin" w:hAnsi="NewtonCSanPin"/>
                <w:i/>
              </w:rPr>
              <w:t>• Читать</w:t>
            </w:r>
            <w:r w:rsidRPr="00AF6772">
              <w:rPr>
                <w:rFonts w:ascii="NewtonCSanPin" w:hAnsi="NewtonCSanPin"/>
              </w:rPr>
              <w:t xml:space="preserve"> с пониманием основного содержания.</w:t>
            </w:r>
          </w:p>
          <w:p w14:paraId="3AC96501" w14:textId="77777777" w:rsidR="00C263E6" w:rsidRPr="00AF6772" w:rsidRDefault="00C263E6" w:rsidP="001C1562">
            <w:pPr>
              <w:spacing w:line="360" w:lineRule="auto"/>
            </w:pPr>
            <w:r w:rsidRPr="00AF6772">
              <w:rPr>
                <w:rFonts w:ascii="NewtonCSanPin" w:hAnsi="NewtonCSanPin"/>
                <w:i/>
              </w:rPr>
              <w:t xml:space="preserve">• Читать </w:t>
            </w:r>
            <w:r w:rsidRPr="00AF6772">
              <w:rPr>
                <w:rFonts w:ascii="NewtonCSanPin" w:hAnsi="NewtonCSanPin"/>
              </w:rPr>
              <w:t xml:space="preserve">стихотворение и </w:t>
            </w:r>
            <w:r w:rsidRPr="00AF6772">
              <w:rPr>
                <w:rFonts w:ascii="NewtonCSanPin" w:hAnsi="NewtonCSanPin"/>
                <w:i/>
              </w:rPr>
              <w:t xml:space="preserve">обсуждать </w:t>
            </w:r>
            <w:r w:rsidRPr="00AF6772">
              <w:rPr>
                <w:rFonts w:ascii="NewtonCSanPin" w:hAnsi="NewtonCSanPin"/>
              </w:rPr>
              <w:t>на основе его трудности в изучении немецкого языка</w:t>
            </w:r>
          </w:p>
        </w:tc>
      </w:tr>
      <w:tr w:rsidR="00C263E6" w:rsidRPr="00AF6772" w14:paraId="7165E7A7" w14:textId="77777777" w:rsidTr="001C1562">
        <w:trPr>
          <w:trHeight w:val="556"/>
        </w:trPr>
        <w:tc>
          <w:tcPr>
            <w:tcW w:w="14786" w:type="dxa"/>
            <w:gridSpan w:val="5"/>
          </w:tcPr>
          <w:p w14:paraId="0F314D0F" w14:textId="77777777" w:rsidR="00C263E6" w:rsidRPr="00AF6772" w:rsidRDefault="00C263E6" w:rsidP="001C1562">
            <w:pPr>
              <w:spacing w:line="360" w:lineRule="auto"/>
              <w:jc w:val="center"/>
              <w:rPr>
                <w:b/>
              </w:rPr>
            </w:pPr>
            <w:r w:rsidRPr="00AF6772">
              <w:rPr>
                <w:rFonts w:ascii="FreeSetASanPin" w:hAnsi="FreeSetASanPin"/>
                <w:b/>
                <w:color w:val="808080"/>
                <w:lang w:val="de-DE"/>
              </w:rPr>
              <w:lastRenderedPageBreak/>
              <w:t>Kapitel I.</w:t>
            </w:r>
            <w:r w:rsidRPr="00AF6772">
              <w:rPr>
                <w:rFonts w:ascii="FreeSetASanPin" w:hAnsi="FreeSetASanPin"/>
                <w:b/>
                <w:lang w:val="de-DE"/>
              </w:rPr>
              <w:t xml:space="preserve"> Was nennen wir unsere Heimat</w:t>
            </w:r>
            <w:r w:rsidRPr="00AF6772">
              <w:rPr>
                <w:rFonts w:ascii="FreeSetASanPin" w:hAnsi="FreeSetASanPin"/>
                <w:lang w:val="de-DE"/>
              </w:rPr>
              <w:t xml:space="preserve">? </w:t>
            </w:r>
            <w:r w:rsidRPr="00AF6772">
              <w:rPr>
                <w:rFonts w:ascii="FreeSetC" w:hAnsi="FreeSetC"/>
              </w:rPr>
              <w:t>(1</w:t>
            </w:r>
            <w:r w:rsidR="00AF6772">
              <w:rPr>
                <w:rFonts w:ascii="FreeSetC" w:hAnsi="FreeSetC"/>
              </w:rPr>
              <w:t>5</w:t>
            </w:r>
            <w:r w:rsidRPr="00AF6772">
              <w:rPr>
                <w:rFonts w:ascii="FreeSetC" w:hAnsi="FreeSetC"/>
              </w:rPr>
              <w:t xml:space="preserve"> ч)</w:t>
            </w:r>
          </w:p>
        </w:tc>
      </w:tr>
      <w:tr w:rsidR="00C263E6" w:rsidRPr="004C6FA7" w14:paraId="372E2F44" w14:textId="77777777" w:rsidTr="001C1562">
        <w:trPr>
          <w:trHeight w:val="556"/>
        </w:trPr>
        <w:tc>
          <w:tcPr>
            <w:tcW w:w="14786" w:type="dxa"/>
            <w:gridSpan w:val="5"/>
          </w:tcPr>
          <w:p w14:paraId="6D74DC23" w14:textId="77777777" w:rsidR="00C263E6" w:rsidRPr="00AF6772" w:rsidRDefault="00C263E6" w:rsidP="001C1562">
            <w:pPr>
              <w:spacing w:line="360" w:lineRule="auto"/>
              <w:jc w:val="center"/>
              <w:rPr>
                <w:rFonts w:ascii="FreeSetC" w:hAnsi="FreeSetC"/>
                <w:lang w:val="de-DE"/>
              </w:rPr>
            </w:pPr>
            <w:r w:rsidRPr="00AF6772">
              <w:rPr>
                <w:rFonts w:ascii="FreeSetC" w:hAnsi="FreeSetC"/>
              </w:rPr>
              <w:t>Блок</w:t>
            </w:r>
            <w:r w:rsidRPr="00AF6772">
              <w:rPr>
                <w:rFonts w:ascii="FreeSetC" w:hAnsi="FreeSetC"/>
                <w:lang w:val="de-DE"/>
              </w:rPr>
              <w:t xml:space="preserve"> 1. </w:t>
            </w:r>
            <w:r w:rsidRPr="00AF6772">
              <w:rPr>
                <w:rFonts w:ascii="FreeSetASanPin" w:hAnsi="FreeSetASanPin"/>
                <w:lang w:val="de-DE"/>
              </w:rPr>
              <w:t>Lesen macht klug</w:t>
            </w:r>
            <w:r w:rsidR="00AF6772">
              <w:rPr>
                <w:rFonts w:ascii="FreeSetC" w:hAnsi="FreeSetC"/>
                <w:lang w:val="de-DE"/>
              </w:rPr>
              <w:t xml:space="preserve"> (</w:t>
            </w:r>
            <w:r w:rsidR="00AF6772" w:rsidRPr="000025D6">
              <w:rPr>
                <w:rFonts w:ascii="FreeSetC" w:hAnsi="FreeSetC"/>
                <w:lang w:val="en-US"/>
              </w:rPr>
              <w:t>3</w:t>
            </w:r>
            <w:r w:rsidRPr="00AF6772">
              <w:rPr>
                <w:rFonts w:ascii="FreeSetC" w:hAnsi="FreeSetC"/>
                <w:lang w:val="de-DE"/>
              </w:rPr>
              <w:t xml:space="preserve"> </w:t>
            </w:r>
            <w:r w:rsidRPr="00AF6772">
              <w:rPr>
                <w:rFonts w:ascii="FreeSetC" w:hAnsi="FreeSetC"/>
              </w:rPr>
              <w:t>ч</w:t>
            </w:r>
            <w:r w:rsidRPr="00AF6772">
              <w:rPr>
                <w:rFonts w:ascii="FreeSetC" w:hAnsi="FreeSetC"/>
                <w:lang w:val="de-DE"/>
              </w:rPr>
              <w:t>)</w:t>
            </w:r>
          </w:p>
        </w:tc>
      </w:tr>
      <w:tr w:rsidR="00C263E6" w:rsidRPr="00AF6772" w14:paraId="51692EDD" w14:textId="77777777" w:rsidTr="001C1562">
        <w:trPr>
          <w:trHeight w:val="556"/>
        </w:trPr>
        <w:tc>
          <w:tcPr>
            <w:tcW w:w="4608" w:type="dxa"/>
          </w:tcPr>
          <w:p w14:paraId="01D8039F" w14:textId="77777777" w:rsidR="00C263E6" w:rsidRPr="00AF6772" w:rsidRDefault="00C263E6" w:rsidP="001C1562">
            <w:pPr>
              <w:spacing w:line="360" w:lineRule="auto"/>
              <w:rPr>
                <w:rFonts w:ascii="NewtonCSanPin" w:hAnsi="NewtonCSanPin"/>
              </w:rPr>
            </w:pPr>
            <w:r w:rsidRPr="00AF6772">
              <w:rPr>
                <w:rFonts w:ascii="NewtonCSanPin" w:hAnsi="NewtonCSanPin"/>
              </w:rPr>
              <w:t>Высказывания молодых людей о родине.</w:t>
            </w:r>
          </w:p>
          <w:p w14:paraId="570F9BEA" w14:textId="77777777" w:rsidR="00C263E6" w:rsidRPr="00AF6772" w:rsidRDefault="00C263E6" w:rsidP="001C1562">
            <w:pPr>
              <w:spacing w:line="360" w:lineRule="auto"/>
              <w:rPr>
                <w:rFonts w:ascii="NewtonCSanPin" w:hAnsi="NewtonCSanPin"/>
              </w:rPr>
            </w:pPr>
            <w:r w:rsidRPr="00AF6772">
              <w:rPr>
                <w:rFonts w:ascii="NewtonCSanPin" w:hAnsi="NewtonCSanPin"/>
              </w:rPr>
              <w:t xml:space="preserve">Ассоциограмма по теме </w:t>
            </w:r>
            <w:r w:rsidRPr="00AF6772">
              <w:rPr>
                <w:rFonts w:ascii="NewtonCSanPin" w:hAnsi="NewtonCSanPin"/>
                <w:b/>
              </w:rPr>
              <w:t>„</w:t>
            </w:r>
            <w:r w:rsidRPr="00AF6772">
              <w:rPr>
                <w:rFonts w:ascii="NewtonASanPin" w:hAnsi="NewtonASanPin"/>
                <w:b/>
                <w:lang w:val="en-US"/>
              </w:rPr>
              <w:t>Meine</w:t>
            </w:r>
            <w:r w:rsidRPr="00AF6772">
              <w:rPr>
                <w:rFonts w:ascii="NewtonCSanPin" w:hAnsi="NewtonCSanPin"/>
                <w:b/>
              </w:rPr>
              <w:t xml:space="preserve"> </w:t>
            </w:r>
            <w:r w:rsidRPr="00AF6772">
              <w:rPr>
                <w:rFonts w:ascii="NewtonASanPin" w:hAnsi="NewtonASanPin"/>
                <w:b/>
                <w:lang w:val="en-US"/>
              </w:rPr>
              <w:t>Heimat</w:t>
            </w:r>
            <w:r w:rsidRPr="00AF6772">
              <w:rPr>
                <w:rFonts w:ascii="NewtonCSanPin" w:hAnsi="NewtonCSanPin"/>
                <w:b/>
              </w:rPr>
              <w:t>“</w:t>
            </w:r>
            <w:r w:rsidRPr="00AF6772">
              <w:rPr>
                <w:rFonts w:ascii="NewtonCSanPin" w:hAnsi="NewtonCSanPin"/>
              </w:rPr>
              <w:t xml:space="preserve"> с пропусками.</w:t>
            </w:r>
          </w:p>
          <w:p w14:paraId="0CDD3FD9" w14:textId="77777777" w:rsidR="00C263E6" w:rsidRPr="00AF6772" w:rsidRDefault="00C263E6" w:rsidP="001C1562">
            <w:pPr>
              <w:spacing w:line="360" w:lineRule="auto"/>
              <w:rPr>
                <w:rFonts w:ascii="NewtonCSanPin" w:hAnsi="NewtonCSanPin"/>
              </w:rPr>
            </w:pPr>
            <w:r w:rsidRPr="00AF6772">
              <w:rPr>
                <w:rFonts w:ascii="NewtonCSanPin" w:hAnsi="NewtonCSanPin"/>
              </w:rPr>
              <w:t xml:space="preserve">Клише (как начало предложения) по теме </w:t>
            </w:r>
            <w:r w:rsidRPr="00AF6772">
              <w:rPr>
                <w:rFonts w:ascii="NewtonCSanPin" w:hAnsi="NewtonCSanPin"/>
                <w:b/>
              </w:rPr>
              <w:t>„</w:t>
            </w:r>
            <w:r w:rsidRPr="00AF6772">
              <w:rPr>
                <w:rFonts w:ascii="NewtonASanPin" w:hAnsi="NewtonASanPin"/>
                <w:b/>
                <w:lang w:val="en-US"/>
              </w:rPr>
              <w:t>Meine</w:t>
            </w:r>
            <w:r w:rsidRPr="00AF6772">
              <w:rPr>
                <w:rFonts w:ascii="NewtonCSanPin" w:hAnsi="NewtonCSanPin"/>
                <w:b/>
              </w:rPr>
              <w:t xml:space="preserve"> </w:t>
            </w:r>
            <w:r w:rsidRPr="00AF6772">
              <w:rPr>
                <w:rFonts w:ascii="NewtonASanPin" w:hAnsi="NewtonASanPin"/>
                <w:b/>
                <w:lang w:val="en-US"/>
              </w:rPr>
              <w:t>Heimat</w:t>
            </w:r>
            <w:r w:rsidRPr="00AF6772">
              <w:rPr>
                <w:rFonts w:ascii="NewtonCSanPin" w:hAnsi="NewtonCSanPin"/>
                <w:b/>
              </w:rPr>
              <w:t>“</w:t>
            </w:r>
            <w:r w:rsidRPr="00AF6772">
              <w:rPr>
                <w:rFonts w:ascii="NewtonCSanPin" w:hAnsi="NewtonCSanPin"/>
              </w:rPr>
              <w:t>.</w:t>
            </w:r>
          </w:p>
          <w:p w14:paraId="1EE7182A" w14:textId="77777777" w:rsidR="00C263E6" w:rsidRPr="00AF6772" w:rsidRDefault="00C263E6" w:rsidP="001C1562">
            <w:pPr>
              <w:spacing w:line="360" w:lineRule="auto"/>
              <w:rPr>
                <w:rFonts w:ascii="NewtonCSanPin" w:hAnsi="NewtonCSanPin"/>
              </w:rPr>
            </w:pPr>
            <w:r w:rsidRPr="00AF6772">
              <w:rPr>
                <w:rFonts w:ascii="NewtonCSanPin" w:hAnsi="NewtonCSanPin"/>
              </w:rPr>
              <w:t xml:space="preserve">Однокоренные слова по теме </w:t>
            </w:r>
            <w:r w:rsidRPr="00AF6772">
              <w:rPr>
                <w:rFonts w:ascii="NewtonCSanPin" w:hAnsi="NewtonCSanPin"/>
                <w:b/>
              </w:rPr>
              <w:t>„</w:t>
            </w:r>
            <w:r w:rsidRPr="00AF6772">
              <w:rPr>
                <w:rFonts w:ascii="NewtonASanPin" w:hAnsi="NewtonASanPin"/>
                <w:b/>
                <w:lang w:val="en-US"/>
              </w:rPr>
              <w:t>Meine</w:t>
            </w:r>
            <w:r w:rsidRPr="00AF6772">
              <w:rPr>
                <w:rFonts w:ascii="NewtonCSanPin" w:hAnsi="NewtonCSanPin"/>
                <w:b/>
              </w:rPr>
              <w:t xml:space="preserve"> </w:t>
            </w:r>
            <w:r w:rsidRPr="00AF6772">
              <w:rPr>
                <w:rFonts w:ascii="NewtonASanPin" w:hAnsi="NewtonASanPin"/>
                <w:b/>
                <w:lang w:val="en-US"/>
              </w:rPr>
              <w:t>Heimat</w:t>
            </w:r>
            <w:r w:rsidRPr="00AF6772">
              <w:rPr>
                <w:rFonts w:ascii="NewtonCSanPin" w:hAnsi="NewtonCSanPin"/>
                <w:b/>
              </w:rPr>
              <w:t>“</w:t>
            </w:r>
            <w:r w:rsidRPr="00AF6772">
              <w:rPr>
                <w:rFonts w:ascii="NewtonCSanPin" w:hAnsi="NewtonCSanPin"/>
              </w:rPr>
              <w:t>.</w:t>
            </w:r>
          </w:p>
          <w:p w14:paraId="2296BCCE" w14:textId="77777777" w:rsidR="00C263E6" w:rsidRPr="00AF6772" w:rsidRDefault="00C263E6" w:rsidP="001C1562">
            <w:pPr>
              <w:spacing w:line="360" w:lineRule="auto"/>
              <w:rPr>
                <w:rFonts w:ascii="NewtonCSanPin" w:hAnsi="NewtonCSanPin"/>
                <w:lang w:val="de-DE"/>
              </w:rPr>
            </w:pPr>
            <w:r w:rsidRPr="00AF6772">
              <w:rPr>
                <w:rFonts w:ascii="NewtonCSanPin" w:hAnsi="NewtonCSanPin"/>
              </w:rPr>
              <w:t>Песня</w:t>
            </w:r>
            <w:r w:rsidRPr="00AF6772">
              <w:rPr>
                <w:rFonts w:ascii="NewtonCSanPin" w:hAnsi="NewtonCSanPin"/>
                <w:lang w:val="de-DE"/>
              </w:rPr>
              <w:t xml:space="preserve"> </w:t>
            </w:r>
            <w:r w:rsidRPr="00AF6772">
              <w:rPr>
                <w:rFonts w:ascii="NewtonCSanPin" w:hAnsi="NewtonCSanPin"/>
                <w:b/>
                <w:lang w:val="de-DE"/>
              </w:rPr>
              <w:t>„</w:t>
            </w:r>
            <w:r w:rsidRPr="00AF6772">
              <w:rPr>
                <w:rFonts w:ascii="NewtonASanPin" w:hAnsi="NewtonASanPin"/>
                <w:b/>
                <w:lang w:val="de-DE"/>
              </w:rPr>
              <w:t>Ich</w:t>
            </w:r>
            <w:r w:rsidRPr="00AF6772">
              <w:rPr>
                <w:rFonts w:ascii="NewtonCSanPin" w:hAnsi="NewtonCSanPin"/>
                <w:b/>
                <w:lang w:val="de-DE"/>
              </w:rPr>
              <w:t xml:space="preserve"> </w:t>
            </w:r>
            <w:r w:rsidRPr="00AF6772">
              <w:rPr>
                <w:rFonts w:ascii="NewtonASanPin" w:hAnsi="NewtonASanPin"/>
                <w:b/>
                <w:lang w:val="de-DE"/>
              </w:rPr>
              <w:t>liebe</w:t>
            </w:r>
            <w:r w:rsidRPr="00AF6772">
              <w:rPr>
                <w:rFonts w:ascii="NewtonCSanPin" w:hAnsi="NewtonCSanPin"/>
                <w:b/>
                <w:lang w:val="de-DE"/>
              </w:rPr>
              <w:t xml:space="preserve"> </w:t>
            </w:r>
            <w:r w:rsidRPr="00AF6772">
              <w:rPr>
                <w:rFonts w:ascii="NewtonASanPin" w:hAnsi="NewtonASanPin"/>
                <w:b/>
                <w:lang w:val="de-DE"/>
              </w:rPr>
              <w:t>mein</w:t>
            </w:r>
            <w:r w:rsidRPr="00AF6772">
              <w:rPr>
                <w:rFonts w:ascii="NewtonCSanPin" w:hAnsi="NewtonCSanPin"/>
                <w:b/>
                <w:lang w:val="de-DE"/>
              </w:rPr>
              <w:t xml:space="preserve"> </w:t>
            </w:r>
            <w:r w:rsidRPr="00AF6772">
              <w:rPr>
                <w:rFonts w:ascii="NewtonASanPin" w:hAnsi="NewtonASanPin"/>
                <w:b/>
                <w:lang w:val="de-DE"/>
              </w:rPr>
              <w:t>Land</w:t>
            </w:r>
            <w:r w:rsidRPr="00AF6772">
              <w:rPr>
                <w:rFonts w:ascii="NewtonCSanPin" w:hAnsi="NewtonCSanPin"/>
                <w:b/>
                <w:lang w:val="de-DE"/>
              </w:rPr>
              <w:t>“</w:t>
            </w:r>
            <w:r w:rsidRPr="00AF6772">
              <w:rPr>
                <w:rFonts w:ascii="NewtonCSanPin" w:hAnsi="NewtonCSanPin"/>
                <w:lang w:val="de-DE"/>
              </w:rPr>
              <w:t>.</w:t>
            </w:r>
          </w:p>
          <w:p w14:paraId="0BD5F17F" w14:textId="77777777" w:rsidR="00C263E6" w:rsidRPr="00AF6772" w:rsidRDefault="00C263E6" w:rsidP="001C1562">
            <w:pPr>
              <w:spacing w:line="360" w:lineRule="auto"/>
              <w:rPr>
                <w:rFonts w:ascii="NewtonCSanPin" w:hAnsi="NewtonCSanPin"/>
                <w:b/>
                <w:lang w:val="de-DE"/>
              </w:rPr>
            </w:pPr>
            <w:r w:rsidRPr="00AF6772">
              <w:rPr>
                <w:rFonts w:ascii="NewtonCSanPin" w:hAnsi="NewtonCSanPin"/>
              </w:rPr>
              <w:t>Высказывания</w:t>
            </w:r>
            <w:r w:rsidRPr="00AF6772">
              <w:rPr>
                <w:rFonts w:ascii="NewtonCSanPin" w:hAnsi="NewtonCSanPin"/>
                <w:lang w:val="de-DE"/>
              </w:rPr>
              <w:t xml:space="preserve"> </w:t>
            </w:r>
            <w:r w:rsidRPr="00AF6772">
              <w:rPr>
                <w:rFonts w:ascii="NewtonCSanPin" w:hAnsi="NewtonCSanPin"/>
              </w:rPr>
              <w:t>молодых</w:t>
            </w:r>
            <w:r w:rsidRPr="00AF6772">
              <w:rPr>
                <w:rFonts w:ascii="NewtonCSanPin" w:hAnsi="NewtonCSanPin"/>
                <w:lang w:val="de-DE"/>
              </w:rPr>
              <w:t xml:space="preserve"> </w:t>
            </w:r>
            <w:r w:rsidRPr="00AF6772">
              <w:rPr>
                <w:rFonts w:ascii="NewtonCSanPin" w:hAnsi="NewtonCSanPin"/>
              </w:rPr>
              <w:t>людей</w:t>
            </w:r>
            <w:r w:rsidRPr="00AF6772">
              <w:rPr>
                <w:rFonts w:ascii="NewtonCSanPin" w:hAnsi="NewtonCSanPin"/>
                <w:lang w:val="de-DE"/>
              </w:rPr>
              <w:t xml:space="preserve"> </w:t>
            </w:r>
            <w:r w:rsidRPr="00AF6772">
              <w:rPr>
                <w:rFonts w:ascii="NewtonCSanPin" w:hAnsi="NewtonCSanPin"/>
              </w:rPr>
              <w:t>о</w:t>
            </w:r>
            <w:r w:rsidRPr="00AF6772">
              <w:rPr>
                <w:rFonts w:ascii="NewtonCSanPin" w:hAnsi="NewtonCSanPin"/>
                <w:lang w:val="de-DE"/>
              </w:rPr>
              <w:t xml:space="preserve"> </w:t>
            </w:r>
            <w:r w:rsidRPr="00AF6772">
              <w:rPr>
                <w:rFonts w:ascii="NewtonCSanPin" w:hAnsi="NewtonCSanPin"/>
              </w:rPr>
              <w:t>своей</w:t>
            </w:r>
            <w:r w:rsidRPr="00AF6772">
              <w:rPr>
                <w:rFonts w:ascii="NewtonCSanPin" w:hAnsi="NewtonCSanPin"/>
                <w:lang w:val="de-DE"/>
              </w:rPr>
              <w:t xml:space="preserve"> </w:t>
            </w:r>
            <w:r w:rsidRPr="00AF6772">
              <w:rPr>
                <w:rFonts w:ascii="NewtonCSanPin" w:hAnsi="NewtonCSanPin"/>
              </w:rPr>
              <w:t>родине</w:t>
            </w:r>
            <w:r w:rsidRPr="00AF6772">
              <w:rPr>
                <w:rFonts w:ascii="NewtonCSanPin" w:hAnsi="NewtonCSanPin"/>
                <w:lang w:val="de-DE"/>
              </w:rPr>
              <w:t xml:space="preserve">: </w:t>
            </w:r>
            <w:r w:rsidRPr="00AF6772">
              <w:rPr>
                <w:rFonts w:ascii="NewtonCSanPin" w:hAnsi="NewtonCSanPin"/>
                <w:b/>
                <w:lang w:val="de-DE"/>
              </w:rPr>
              <w:t>„</w:t>
            </w:r>
            <w:r w:rsidRPr="00AF6772">
              <w:rPr>
                <w:rFonts w:ascii="NewtonASanPin" w:hAnsi="NewtonASanPin"/>
                <w:b/>
                <w:lang w:val="de-DE"/>
              </w:rPr>
              <w:t>Hans</w:t>
            </w:r>
            <w:r w:rsidRPr="00AF6772">
              <w:rPr>
                <w:rFonts w:ascii="NewtonCSanPin" w:hAnsi="NewtonCSanPin"/>
                <w:b/>
                <w:lang w:val="de-DE"/>
              </w:rPr>
              <w:t xml:space="preserve"> </w:t>
            </w:r>
            <w:r w:rsidRPr="00AF6772">
              <w:rPr>
                <w:rFonts w:ascii="NewtonASanPin" w:hAnsi="NewtonASanPin"/>
                <w:b/>
                <w:lang w:val="de-DE"/>
              </w:rPr>
              <w:t>Schmidt</w:t>
            </w:r>
            <w:r w:rsidRPr="00AF6772">
              <w:rPr>
                <w:rFonts w:ascii="NewtonCSanPin" w:hAnsi="NewtonCSanPin"/>
                <w:b/>
                <w:lang w:val="de-DE"/>
              </w:rPr>
              <w:t>“</w:t>
            </w:r>
            <w:r w:rsidRPr="00AF6772">
              <w:rPr>
                <w:rFonts w:ascii="NewtonCSanPin" w:hAnsi="NewtonCSanPin"/>
                <w:lang w:val="de-DE"/>
              </w:rPr>
              <w:t>,</w:t>
            </w:r>
            <w:r w:rsidRPr="00AF6772">
              <w:rPr>
                <w:rFonts w:ascii="NewtonCSanPin" w:hAnsi="NewtonCSanPin"/>
                <w:b/>
                <w:lang w:val="de-DE"/>
              </w:rPr>
              <w:t xml:space="preserve"> „</w:t>
            </w:r>
            <w:r w:rsidRPr="00AF6772">
              <w:rPr>
                <w:rFonts w:ascii="NewtonASanPin" w:hAnsi="NewtonASanPin"/>
                <w:b/>
                <w:lang w:val="de-DE"/>
              </w:rPr>
              <w:t>Buchhändler</w:t>
            </w:r>
            <w:r w:rsidRPr="00AF6772">
              <w:rPr>
                <w:rFonts w:ascii="NewtonCSanPin" w:hAnsi="NewtonCSanPin"/>
                <w:b/>
                <w:lang w:val="de-DE"/>
              </w:rPr>
              <w:t>“</w:t>
            </w:r>
            <w:r w:rsidRPr="00AF6772">
              <w:rPr>
                <w:rFonts w:ascii="NewtonCSanPin" w:hAnsi="NewtonCSanPin"/>
                <w:lang w:val="de-DE"/>
              </w:rPr>
              <w:t>,</w:t>
            </w:r>
            <w:r w:rsidRPr="00AF6772">
              <w:rPr>
                <w:rFonts w:ascii="NewtonCSanPin" w:hAnsi="NewtonCSanPin"/>
                <w:b/>
                <w:lang w:val="de-DE"/>
              </w:rPr>
              <w:t xml:space="preserve"> „</w:t>
            </w:r>
            <w:r w:rsidRPr="00AF6772">
              <w:rPr>
                <w:rFonts w:ascii="NewtonASanPin" w:hAnsi="NewtonASanPin"/>
                <w:b/>
                <w:lang w:val="de-DE"/>
              </w:rPr>
              <w:t>Andreas</w:t>
            </w:r>
            <w:r w:rsidRPr="00AF6772">
              <w:rPr>
                <w:rFonts w:ascii="NewtonCSanPin" w:hAnsi="NewtonCSanPin"/>
                <w:b/>
                <w:lang w:val="de-DE"/>
              </w:rPr>
              <w:t xml:space="preserve"> </w:t>
            </w:r>
            <w:r w:rsidRPr="00AF6772">
              <w:rPr>
                <w:rFonts w:ascii="NewtonASanPin" w:hAnsi="NewtonASanPin"/>
                <w:b/>
                <w:lang w:val="de-DE"/>
              </w:rPr>
              <w:t>aus</w:t>
            </w:r>
            <w:r w:rsidRPr="00AF6772">
              <w:rPr>
                <w:rFonts w:ascii="NewtonCSanPin" w:hAnsi="NewtonCSanPin"/>
                <w:b/>
                <w:lang w:val="de-DE"/>
              </w:rPr>
              <w:t xml:space="preserve"> </w:t>
            </w:r>
            <w:r w:rsidRPr="00AF6772">
              <w:rPr>
                <w:rFonts w:ascii="NewtonASanPin" w:hAnsi="NewtonASanPin"/>
                <w:b/>
                <w:lang w:val="de-DE"/>
              </w:rPr>
              <w:t>der</w:t>
            </w:r>
            <w:r w:rsidRPr="00AF6772">
              <w:rPr>
                <w:rFonts w:ascii="NewtonCSanPin" w:hAnsi="NewtonCSanPin"/>
                <w:b/>
                <w:lang w:val="de-DE"/>
              </w:rPr>
              <w:t xml:space="preserve"> </w:t>
            </w:r>
            <w:r w:rsidRPr="00AF6772">
              <w:rPr>
                <w:rFonts w:ascii="NewtonASanPin" w:hAnsi="NewtonASanPin"/>
                <w:b/>
                <w:lang w:val="de-DE"/>
              </w:rPr>
              <w:t>Schweiz</w:t>
            </w:r>
            <w:r w:rsidRPr="00AF6772">
              <w:rPr>
                <w:rFonts w:ascii="NewtonCSanPin" w:hAnsi="NewtonCSanPin"/>
                <w:b/>
                <w:lang w:val="de-DE"/>
              </w:rPr>
              <w:t>“</w:t>
            </w:r>
            <w:r w:rsidRPr="00AF6772">
              <w:rPr>
                <w:rFonts w:ascii="NewtonCSanPin" w:hAnsi="NewtonCSanPin"/>
                <w:lang w:val="de-DE"/>
              </w:rPr>
              <w:t>.</w:t>
            </w:r>
          </w:p>
          <w:p w14:paraId="299E53A1" w14:textId="77777777" w:rsidR="00C263E6" w:rsidRPr="00AF6772" w:rsidRDefault="00C263E6" w:rsidP="001C1562">
            <w:pPr>
              <w:spacing w:line="360" w:lineRule="auto"/>
              <w:rPr>
                <w:rFonts w:ascii="NewtonCSanPin" w:hAnsi="NewtonCSanPin"/>
                <w:lang w:val="de-DE"/>
              </w:rPr>
            </w:pPr>
            <w:r w:rsidRPr="00AF6772">
              <w:rPr>
                <w:rFonts w:ascii="NewtonCSanPin" w:hAnsi="NewtonCSanPin"/>
              </w:rPr>
              <w:t>Карты</w:t>
            </w:r>
            <w:r w:rsidRPr="00AF6772">
              <w:rPr>
                <w:rFonts w:ascii="NewtonCSanPin" w:hAnsi="NewtonCSanPin"/>
                <w:lang w:val="de-DE"/>
              </w:rPr>
              <w:t xml:space="preserve"> </w:t>
            </w:r>
            <w:r w:rsidRPr="00AF6772">
              <w:rPr>
                <w:rFonts w:ascii="NewtonCSanPin" w:hAnsi="NewtonCSanPin"/>
              </w:rPr>
              <w:t>Австрии</w:t>
            </w:r>
            <w:r w:rsidRPr="00AF6772">
              <w:rPr>
                <w:rFonts w:ascii="NewtonCSanPin" w:hAnsi="NewtonCSanPin"/>
                <w:lang w:val="de-DE"/>
              </w:rPr>
              <w:t xml:space="preserve"> </w:t>
            </w:r>
            <w:r w:rsidRPr="00AF6772">
              <w:rPr>
                <w:rFonts w:ascii="NewtonCSanPin" w:hAnsi="NewtonCSanPin"/>
              </w:rPr>
              <w:t>и</w:t>
            </w:r>
            <w:r w:rsidRPr="00AF6772">
              <w:rPr>
                <w:rFonts w:ascii="NewtonCSanPin" w:hAnsi="NewtonCSanPin"/>
                <w:lang w:val="de-DE"/>
              </w:rPr>
              <w:t xml:space="preserve"> </w:t>
            </w:r>
            <w:r w:rsidRPr="00AF6772">
              <w:rPr>
                <w:rFonts w:ascii="NewtonCSanPin" w:hAnsi="NewtonCSanPin"/>
              </w:rPr>
              <w:t>Швейцарии</w:t>
            </w:r>
            <w:r w:rsidRPr="00AF6772">
              <w:rPr>
                <w:rFonts w:ascii="NewtonCSanPin" w:hAnsi="NewtonCSanPin"/>
                <w:lang w:val="de-DE"/>
              </w:rPr>
              <w:t>.</w:t>
            </w:r>
          </w:p>
          <w:p w14:paraId="39FB0DB2" w14:textId="77777777" w:rsidR="00C263E6" w:rsidRPr="00AF6772" w:rsidRDefault="00C263E6" w:rsidP="001C1562">
            <w:pPr>
              <w:spacing w:line="360" w:lineRule="auto"/>
              <w:rPr>
                <w:rFonts w:ascii="NewtonCSanPin" w:hAnsi="NewtonCSanPin"/>
                <w:lang w:val="de-DE"/>
              </w:rPr>
            </w:pPr>
            <w:r w:rsidRPr="00AF6772">
              <w:rPr>
                <w:rFonts w:ascii="NewtonCSanPin" w:hAnsi="NewtonCSanPin"/>
              </w:rPr>
              <w:t>Текст</w:t>
            </w:r>
            <w:r w:rsidRPr="00AF6772">
              <w:rPr>
                <w:rFonts w:ascii="NewtonCSanPin" w:hAnsi="NewtonCSanPin"/>
                <w:lang w:val="de-DE"/>
              </w:rPr>
              <w:t xml:space="preserve"> </w:t>
            </w:r>
            <w:r w:rsidRPr="00AF6772">
              <w:rPr>
                <w:rFonts w:ascii="NewtonCSanPin" w:hAnsi="NewtonCSanPin"/>
                <w:b/>
                <w:lang w:val="de-DE"/>
              </w:rPr>
              <w:t>„</w:t>
            </w:r>
            <w:r w:rsidRPr="00AF6772">
              <w:rPr>
                <w:rFonts w:ascii="NewtonASanPin" w:hAnsi="NewtonASanPin"/>
                <w:b/>
                <w:lang w:val="de-DE"/>
              </w:rPr>
              <w:t>Meine</w:t>
            </w:r>
            <w:r w:rsidRPr="00AF6772">
              <w:rPr>
                <w:rFonts w:ascii="NewtonCSanPin" w:hAnsi="NewtonCSanPin"/>
                <w:b/>
                <w:lang w:val="de-DE"/>
              </w:rPr>
              <w:t xml:space="preserve"> </w:t>
            </w:r>
            <w:r w:rsidRPr="00AF6772">
              <w:rPr>
                <w:rFonts w:ascii="NewtonASanPin" w:hAnsi="NewtonASanPin"/>
                <w:b/>
                <w:lang w:val="de-DE"/>
              </w:rPr>
              <w:t>Heimat</w:t>
            </w:r>
            <w:r w:rsidRPr="00AF6772">
              <w:rPr>
                <w:rFonts w:ascii="NewtonCSanPin" w:hAnsi="NewtonCSanPin"/>
                <w:b/>
                <w:lang w:val="de-DE"/>
              </w:rPr>
              <w:t xml:space="preserve"> </w:t>
            </w:r>
            <w:r w:rsidRPr="00AF6772">
              <w:rPr>
                <w:rFonts w:ascii="NewtonASanPin" w:hAnsi="NewtonASanPin"/>
                <w:b/>
                <w:lang w:val="de-DE"/>
              </w:rPr>
              <w:t>ist</w:t>
            </w:r>
            <w:r w:rsidRPr="00AF6772">
              <w:rPr>
                <w:rFonts w:ascii="NewtonCSanPin" w:hAnsi="NewtonCSanPin"/>
                <w:b/>
                <w:lang w:val="de-DE"/>
              </w:rPr>
              <w:t xml:space="preserve"> </w:t>
            </w:r>
            <w:r w:rsidRPr="00AF6772">
              <w:rPr>
                <w:rFonts w:ascii="NewtonASanPin" w:hAnsi="NewtonASanPin"/>
                <w:b/>
                <w:lang w:val="de-DE"/>
              </w:rPr>
              <w:t>mein</w:t>
            </w:r>
            <w:r w:rsidRPr="00AF6772">
              <w:rPr>
                <w:rFonts w:ascii="NewtonCSanPin" w:hAnsi="NewtonCSanPin"/>
                <w:b/>
                <w:lang w:val="de-DE"/>
              </w:rPr>
              <w:t xml:space="preserve"> </w:t>
            </w:r>
            <w:r w:rsidRPr="00AF6772">
              <w:rPr>
                <w:rFonts w:ascii="NewtonASanPin" w:hAnsi="NewtonASanPin"/>
                <w:b/>
                <w:lang w:val="de-DE"/>
              </w:rPr>
              <w:t>Dorf</w:t>
            </w:r>
            <w:r w:rsidRPr="00AF6772">
              <w:rPr>
                <w:rFonts w:ascii="NewtonCSanPin" w:hAnsi="NewtonCSanPin"/>
                <w:b/>
                <w:lang w:val="de-DE"/>
              </w:rPr>
              <w:t>“</w:t>
            </w:r>
            <w:r w:rsidRPr="00AF6772">
              <w:rPr>
                <w:rFonts w:ascii="NewtonCSanPin" w:hAnsi="NewtonCSanPin"/>
                <w:lang w:val="de-DE"/>
              </w:rPr>
              <w:t>.</w:t>
            </w:r>
          </w:p>
          <w:p w14:paraId="6F494711" w14:textId="77777777" w:rsidR="00C263E6" w:rsidRPr="00AF6772" w:rsidRDefault="00C263E6" w:rsidP="001C1562">
            <w:pPr>
              <w:spacing w:line="360" w:lineRule="auto"/>
              <w:rPr>
                <w:rFonts w:ascii="NewtonCSanPin" w:hAnsi="NewtonCSanPin"/>
                <w:lang w:val="de-DE"/>
              </w:rPr>
            </w:pPr>
            <w:r w:rsidRPr="00AF6772">
              <w:rPr>
                <w:rFonts w:ascii="NewtonCSanPin" w:hAnsi="NewtonCSanPin"/>
              </w:rPr>
              <w:t>Высказывания</w:t>
            </w:r>
            <w:r w:rsidRPr="00AF6772">
              <w:rPr>
                <w:rFonts w:ascii="NewtonCSanPin" w:hAnsi="NewtonCSanPin"/>
                <w:lang w:val="de-DE"/>
              </w:rPr>
              <w:t xml:space="preserve"> </w:t>
            </w:r>
            <w:r w:rsidRPr="00AF6772">
              <w:rPr>
                <w:rFonts w:ascii="NewtonCSanPin" w:hAnsi="NewtonCSanPin"/>
              </w:rPr>
              <w:t>юных</w:t>
            </w:r>
            <w:r w:rsidRPr="00AF6772">
              <w:rPr>
                <w:rFonts w:ascii="NewtonCSanPin" w:hAnsi="NewtonCSanPin"/>
                <w:lang w:val="de-DE"/>
              </w:rPr>
              <w:t xml:space="preserve"> </w:t>
            </w:r>
            <w:r w:rsidRPr="00AF6772">
              <w:rPr>
                <w:rFonts w:ascii="NewtonCSanPin" w:hAnsi="NewtonCSanPin"/>
              </w:rPr>
              <w:t>европейцев</w:t>
            </w:r>
            <w:r w:rsidRPr="00AF6772">
              <w:rPr>
                <w:rFonts w:ascii="NewtonCSanPin" w:hAnsi="NewtonCSanPin"/>
                <w:lang w:val="de-DE"/>
              </w:rPr>
              <w:t xml:space="preserve">: </w:t>
            </w:r>
            <w:r w:rsidRPr="00AF6772">
              <w:rPr>
                <w:rFonts w:ascii="NewtonCSanPin" w:hAnsi="NewtonCSanPin"/>
                <w:b/>
                <w:lang w:val="de-DE"/>
              </w:rPr>
              <w:lastRenderedPageBreak/>
              <w:t>„</w:t>
            </w:r>
            <w:r w:rsidRPr="00AF6772">
              <w:rPr>
                <w:rFonts w:ascii="NewtonASanPin" w:hAnsi="NewtonASanPin"/>
                <w:b/>
                <w:lang w:val="de-DE"/>
              </w:rPr>
              <w:t>Lydia</w:t>
            </w:r>
            <w:r w:rsidRPr="00AF6772">
              <w:rPr>
                <w:rFonts w:ascii="NewtonCSanPin" w:hAnsi="NewtonCSanPin"/>
                <w:b/>
                <w:lang w:val="de-DE"/>
              </w:rPr>
              <w:t xml:space="preserve"> </w:t>
            </w:r>
            <w:r w:rsidRPr="00AF6772">
              <w:rPr>
                <w:rFonts w:ascii="NewtonASanPin" w:hAnsi="NewtonASanPin"/>
                <w:b/>
                <w:lang w:val="de-DE"/>
              </w:rPr>
              <w:t>Golianowa</w:t>
            </w:r>
            <w:r w:rsidRPr="00AF6772">
              <w:rPr>
                <w:rFonts w:ascii="NewtonCSanPin" w:hAnsi="NewtonCSanPin"/>
                <w:b/>
                <w:lang w:val="de-DE"/>
              </w:rPr>
              <w:t xml:space="preserve">, 15, </w:t>
            </w:r>
            <w:r w:rsidRPr="00AF6772">
              <w:rPr>
                <w:rFonts w:ascii="NewtonASanPin" w:hAnsi="NewtonASanPin"/>
                <w:b/>
                <w:lang w:val="de-DE"/>
              </w:rPr>
              <w:t>Tschechische</w:t>
            </w:r>
            <w:r w:rsidRPr="00AF6772">
              <w:rPr>
                <w:rFonts w:ascii="NewtonCSanPin" w:hAnsi="NewtonCSanPin"/>
                <w:b/>
                <w:lang w:val="de-DE"/>
              </w:rPr>
              <w:t xml:space="preserve"> </w:t>
            </w:r>
            <w:r w:rsidRPr="00AF6772">
              <w:rPr>
                <w:rFonts w:ascii="NewtonASanPin" w:hAnsi="NewtonASanPin"/>
                <w:b/>
                <w:lang w:val="de-DE"/>
              </w:rPr>
              <w:t>Republik</w:t>
            </w:r>
            <w:r w:rsidRPr="00AF6772">
              <w:rPr>
                <w:rFonts w:ascii="NewtonCSanPin" w:hAnsi="NewtonCSanPin"/>
                <w:b/>
                <w:lang w:val="de-DE"/>
              </w:rPr>
              <w:t>“</w:t>
            </w:r>
            <w:r w:rsidRPr="00AF6772">
              <w:rPr>
                <w:rFonts w:ascii="NewtonCSanPin" w:hAnsi="NewtonCSanPin"/>
                <w:lang w:val="de-DE"/>
              </w:rPr>
              <w:t>,</w:t>
            </w:r>
            <w:r w:rsidRPr="00AF6772">
              <w:rPr>
                <w:rFonts w:ascii="NewtonCSanPin" w:hAnsi="NewtonCSanPin"/>
                <w:b/>
                <w:lang w:val="de-DE"/>
              </w:rPr>
              <w:t xml:space="preserve"> „</w:t>
            </w:r>
            <w:r w:rsidRPr="00AF6772">
              <w:rPr>
                <w:rFonts w:ascii="NewtonASanPin" w:hAnsi="NewtonASanPin"/>
                <w:b/>
                <w:lang w:val="de-DE"/>
              </w:rPr>
              <w:t>Dominik</w:t>
            </w:r>
            <w:r w:rsidRPr="00AF6772">
              <w:rPr>
                <w:rFonts w:ascii="NewtonCSanPin" w:hAnsi="NewtonCSanPin"/>
                <w:b/>
                <w:lang w:val="de-DE"/>
              </w:rPr>
              <w:t xml:space="preserve"> </w:t>
            </w:r>
            <w:r w:rsidRPr="00AF6772">
              <w:rPr>
                <w:rFonts w:ascii="NewtonASanPin" w:hAnsi="NewtonASanPin"/>
                <w:b/>
                <w:lang w:val="de-DE"/>
              </w:rPr>
              <w:t>Jaworski</w:t>
            </w:r>
            <w:r w:rsidRPr="00AF6772">
              <w:rPr>
                <w:rFonts w:ascii="NewtonCSanPin" w:hAnsi="NewtonCSanPin"/>
                <w:b/>
                <w:lang w:val="de-DE"/>
              </w:rPr>
              <w:t xml:space="preserve">, 12, </w:t>
            </w:r>
            <w:r w:rsidRPr="00AF6772">
              <w:rPr>
                <w:rFonts w:ascii="NewtonASanPin" w:hAnsi="NewtonASanPin"/>
                <w:b/>
                <w:lang w:val="de-DE"/>
              </w:rPr>
              <w:t>Polen</w:t>
            </w:r>
            <w:r w:rsidRPr="00AF6772">
              <w:rPr>
                <w:rFonts w:ascii="NewtonCSanPin" w:hAnsi="NewtonCSanPin"/>
                <w:b/>
                <w:lang w:val="de-DE"/>
              </w:rPr>
              <w:t>“</w:t>
            </w:r>
            <w:r w:rsidRPr="00AF6772">
              <w:rPr>
                <w:rFonts w:ascii="NewtonCSanPin" w:hAnsi="NewtonCSanPin"/>
                <w:lang w:val="de-DE"/>
              </w:rPr>
              <w:t xml:space="preserve">, </w:t>
            </w:r>
            <w:r w:rsidRPr="00AF6772">
              <w:rPr>
                <w:rFonts w:ascii="NewtonCSanPin" w:hAnsi="NewtonCSanPin"/>
                <w:b/>
                <w:lang w:val="de-DE"/>
              </w:rPr>
              <w:t>„</w:t>
            </w:r>
            <w:r w:rsidRPr="00AF6772">
              <w:rPr>
                <w:rFonts w:ascii="NewtonASanPin" w:hAnsi="NewtonASanPin"/>
                <w:b/>
                <w:lang w:val="de-DE"/>
              </w:rPr>
              <w:t>Jana</w:t>
            </w:r>
            <w:r w:rsidRPr="00AF6772">
              <w:rPr>
                <w:rFonts w:ascii="NewtonCSanPin" w:hAnsi="NewtonCSanPin"/>
                <w:b/>
                <w:lang w:val="de-DE"/>
              </w:rPr>
              <w:t xml:space="preserve"> </w:t>
            </w:r>
            <w:r w:rsidRPr="00AF6772">
              <w:rPr>
                <w:rFonts w:ascii="NewtonASanPin" w:hAnsi="NewtonASanPin"/>
                <w:b/>
                <w:lang w:val="de-DE"/>
              </w:rPr>
              <w:t>Martinsons</w:t>
            </w:r>
            <w:r w:rsidRPr="00AF6772">
              <w:rPr>
                <w:rFonts w:ascii="NewtonCSanPin" w:hAnsi="NewtonCSanPin"/>
                <w:b/>
                <w:lang w:val="de-DE"/>
              </w:rPr>
              <w:t xml:space="preserve">, 15, </w:t>
            </w:r>
            <w:r w:rsidRPr="00AF6772">
              <w:rPr>
                <w:rFonts w:ascii="NewtonASanPin" w:hAnsi="NewtonASanPin"/>
                <w:b/>
                <w:lang w:val="de-DE"/>
              </w:rPr>
              <w:t>Deutschland</w:t>
            </w:r>
            <w:r w:rsidRPr="00AF6772">
              <w:rPr>
                <w:rFonts w:ascii="NewtonCSanPin" w:hAnsi="NewtonCSanPin"/>
                <w:b/>
                <w:lang w:val="de-DE"/>
              </w:rPr>
              <w:t>“</w:t>
            </w:r>
            <w:r w:rsidRPr="00AF6772">
              <w:rPr>
                <w:rFonts w:ascii="NewtonCSanPin" w:hAnsi="NewtonCSanPin"/>
                <w:lang w:val="de-DE"/>
              </w:rPr>
              <w:t>.</w:t>
            </w:r>
          </w:p>
          <w:p w14:paraId="69385C79" w14:textId="77777777" w:rsidR="00C263E6" w:rsidRPr="00AF6772" w:rsidRDefault="00C263E6" w:rsidP="001C1562">
            <w:pPr>
              <w:spacing w:line="360" w:lineRule="auto"/>
              <w:rPr>
                <w:rFonts w:ascii="NewtonCSanPin" w:hAnsi="NewtonCSanPin"/>
                <w:lang w:val="de-DE"/>
              </w:rPr>
            </w:pPr>
            <w:r w:rsidRPr="00AF6772">
              <w:rPr>
                <w:rFonts w:ascii="NewtonCSanPin" w:hAnsi="NewtonCSanPin"/>
              </w:rPr>
              <w:t>Ассоциограмма</w:t>
            </w:r>
            <w:r w:rsidRPr="00AF6772">
              <w:rPr>
                <w:rFonts w:ascii="NewtonCSanPin" w:hAnsi="NewtonCSanPin"/>
                <w:lang w:val="de-DE"/>
              </w:rPr>
              <w:t xml:space="preserve"> </w:t>
            </w:r>
            <w:r w:rsidRPr="00AF6772">
              <w:rPr>
                <w:rFonts w:ascii="NewtonCSanPin" w:hAnsi="NewtonCSanPin"/>
              </w:rPr>
              <w:t>по</w:t>
            </w:r>
            <w:r w:rsidRPr="00AF6772">
              <w:rPr>
                <w:rFonts w:ascii="NewtonCSanPin" w:hAnsi="NewtonCSanPin"/>
                <w:lang w:val="de-DE"/>
              </w:rPr>
              <w:t xml:space="preserve"> </w:t>
            </w:r>
            <w:r w:rsidRPr="00AF6772">
              <w:rPr>
                <w:rFonts w:ascii="NewtonCSanPin" w:hAnsi="NewtonCSanPin"/>
              </w:rPr>
              <w:t>теме</w:t>
            </w:r>
            <w:r w:rsidRPr="00AF6772">
              <w:rPr>
                <w:rFonts w:ascii="NewtonCSanPin" w:hAnsi="NewtonCSanPin"/>
                <w:lang w:val="de-DE"/>
              </w:rPr>
              <w:t xml:space="preserve"> </w:t>
            </w:r>
            <w:r w:rsidRPr="00AF6772">
              <w:rPr>
                <w:rFonts w:ascii="NewtonCSanPin" w:hAnsi="NewtonCSanPin"/>
                <w:b/>
                <w:lang w:val="de-DE"/>
              </w:rPr>
              <w:t>„</w:t>
            </w:r>
            <w:r w:rsidRPr="00AF6772">
              <w:rPr>
                <w:rFonts w:ascii="NewtonASanPin" w:hAnsi="NewtonASanPin"/>
                <w:b/>
                <w:lang w:val="de-DE"/>
              </w:rPr>
              <w:t>Das</w:t>
            </w:r>
            <w:r w:rsidRPr="00AF6772">
              <w:rPr>
                <w:rFonts w:ascii="NewtonCSanPin" w:hAnsi="NewtonCSanPin"/>
                <w:b/>
                <w:lang w:val="de-DE"/>
              </w:rPr>
              <w:t xml:space="preserve"> </w:t>
            </w:r>
            <w:r w:rsidRPr="00AF6772">
              <w:rPr>
                <w:rFonts w:ascii="NewtonASanPin" w:hAnsi="NewtonASanPin"/>
                <w:b/>
                <w:lang w:val="de-DE"/>
              </w:rPr>
              <w:t>gemeinsame</w:t>
            </w:r>
            <w:r w:rsidRPr="00AF6772">
              <w:rPr>
                <w:rFonts w:ascii="NewtonCSanPin" w:hAnsi="NewtonCSanPin"/>
                <w:b/>
                <w:lang w:val="de-DE"/>
              </w:rPr>
              <w:t xml:space="preserve"> </w:t>
            </w:r>
            <w:r w:rsidRPr="00AF6772">
              <w:rPr>
                <w:rFonts w:ascii="NewtonASanPin" w:hAnsi="NewtonASanPin"/>
                <w:b/>
                <w:lang w:val="de-DE"/>
              </w:rPr>
              <w:t>Europa</w:t>
            </w:r>
            <w:r w:rsidRPr="00AF6772">
              <w:rPr>
                <w:rFonts w:ascii="NewtonCSanPin" w:hAnsi="NewtonCSanPin"/>
                <w:b/>
                <w:lang w:val="de-DE"/>
              </w:rPr>
              <w:t xml:space="preserve"> – </w:t>
            </w:r>
            <w:r w:rsidRPr="00AF6772">
              <w:rPr>
                <w:rFonts w:ascii="NewtonASanPin" w:hAnsi="NewtonASanPin"/>
                <w:b/>
                <w:lang w:val="de-DE"/>
              </w:rPr>
              <w:t>was</w:t>
            </w:r>
            <w:r w:rsidRPr="00AF6772">
              <w:rPr>
                <w:rFonts w:ascii="NewtonCSanPin" w:hAnsi="NewtonCSanPin"/>
                <w:b/>
                <w:lang w:val="de-DE"/>
              </w:rPr>
              <w:t xml:space="preserve"> </w:t>
            </w:r>
            <w:r w:rsidRPr="00AF6772">
              <w:rPr>
                <w:rFonts w:ascii="NewtonASanPin" w:hAnsi="NewtonASanPin"/>
                <w:b/>
                <w:lang w:val="de-DE"/>
              </w:rPr>
              <w:t>ist</w:t>
            </w:r>
            <w:r w:rsidRPr="00AF6772">
              <w:rPr>
                <w:rFonts w:ascii="NewtonCSanPin" w:hAnsi="NewtonCSanPin"/>
                <w:b/>
                <w:lang w:val="de-DE"/>
              </w:rPr>
              <w:t xml:space="preserve"> </w:t>
            </w:r>
            <w:r w:rsidRPr="00AF6772">
              <w:rPr>
                <w:rFonts w:ascii="NewtonASanPin" w:hAnsi="NewtonASanPin"/>
                <w:b/>
                <w:lang w:val="de-DE"/>
              </w:rPr>
              <w:t>das</w:t>
            </w:r>
            <w:r w:rsidRPr="00AF6772">
              <w:rPr>
                <w:rFonts w:ascii="NewtonCSanPin" w:hAnsi="NewtonCSanPin"/>
                <w:b/>
                <w:lang w:val="de-DE"/>
              </w:rPr>
              <w:t>?“</w:t>
            </w:r>
            <w:r w:rsidRPr="00AF6772">
              <w:rPr>
                <w:rFonts w:ascii="NewtonCSanPin" w:hAnsi="NewtonCSanPin"/>
                <w:lang w:val="de-DE"/>
              </w:rPr>
              <w:t>.</w:t>
            </w:r>
          </w:p>
          <w:p w14:paraId="32406D31" w14:textId="77777777" w:rsidR="00C263E6" w:rsidRPr="00AF6772" w:rsidRDefault="00C263E6" w:rsidP="001C1562">
            <w:pPr>
              <w:spacing w:line="360" w:lineRule="auto"/>
              <w:rPr>
                <w:rFonts w:ascii="NewtonCSanPin" w:hAnsi="NewtonCSanPin"/>
                <w:lang w:val="de-DE"/>
              </w:rPr>
            </w:pPr>
            <w:r w:rsidRPr="00AF6772">
              <w:rPr>
                <w:rFonts w:ascii="NewtonCSanPin" w:hAnsi="NewtonCSanPin"/>
              </w:rPr>
              <w:t>Стихотворение</w:t>
            </w:r>
            <w:r w:rsidRPr="00AF6772">
              <w:rPr>
                <w:rFonts w:ascii="NewtonCSanPin" w:hAnsi="NewtonCSanPin"/>
                <w:lang w:val="de-DE"/>
              </w:rPr>
              <w:t xml:space="preserve"> </w:t>
            </w:r>
            <w:r w:rsidRPr="00AF6772">
              <w:rPr>
                <w:rFonts w:ascii="NewtonCSanPin" w:hAnsi="NewtonCSanPin"/>
                <w:b/>
                <w:lang w:val="de-DE"/>
              </w:rPr>
              <w:t>„</w:t>
            </w:r>
            <w:r w:rsidRPr="00AF6772">
              <w:rPr>
                <w:rFonts w:ascii="NewtonASanPin" w:hAnsi="NewtonASanPin"/>
                <w:b/>
                <w:lang w:val="de-DE"/>
              </w:rPr>
              <w:t>Ich</w:t>
            </w:r>
            <w:r w:rsidRPr="00AF6772">
              <w:rPr>
                <w:rFonts w:ascii="NewtonCSanPin" w:hAnsi="NewtonCSanPin"/>
                <w:b/>
                <w:lang w:val="de-DE"/>
              </w:rPr>
              <w:t xml:space="preserve"> </w:t>
            </w:r>
            <w:r w:rsidRPr="00AF6772">
              <w:rPr>
                <w:rFonts w:ascii="NewtonASanPin" w:hAnsi="NewtonASanPin"/>
                <w:b/>
                <w:lang w:val="de-DE"/>
              </w:rPr>
              <w:t>weiß</w:t>
            </w:r>
            <w:r w:rsidRPr="00AF6772">
              <w:rPr>
                <w:rFonts w:ascii="NewtonCSanPin" w:hAnsi="NewtonCSanPin"/>
                <w:b/>
                <w:lang w:val="de-DE"/>
              </w:rPr>
              <w:t xml:space="preserve"> </w:t>
            </w:r>
            <w:r w:rsidRPr="00AF6772">
              <w:rPr>
                <w:rFonts w:ascii="NewtonASanPin" w:hAnsi="NewtonASanPin"/>
                <w:b/>
                <w:lang w:val="de-DE"/>
              </w:rPr>
              <w:t>einen</w:t>
            </w:r>
            <w:r w:rsidRPr="00AF6772">
              <w:rPr>
                <w:rFonts w:ascii="NewtonCSanPin" w:hAnsi="NewtonCSanPin"/>
                <w:b/>
                <w:lang w:val="de-DE"/>
              </w:rPr>
              <w:t xml:space="preserve"> </w:t>
            </w:r>
            <w:r w:rsidRPr="00AF6772">
              <w:rPr>
                <w:rFonts w:ascii="NewtonASanPin" w:hAnsi="NewtonASanPin"/>
                <w:b/>
                <w:lang w:val="de-DE"/>
              </w:rPr>
              <w:t>Stern</w:t>
            </w:r>
            <w:r w:rsidRPr="00AF6772">
              <w:rPr>
                <w:rFonts w:ascii="NewtonCSanPin" w:hAnsi="NewtonCSanPin"/>
                <w:b/>
                <w:lang w:val="de-DE"/>
              </w:rPr>
              <w:t xml:space="preserve">“ </w:t>
            </w:r>
            <w:r w:rsidRPr="00AF6772">
              <w:rPr>
                <w:rFonts w:ascii="NewtonASanPin" w:hAnsi="NewtonASanPin"/>
                <w:lang w:val="de-DE"/>
              </w:rPr>
              <w:t>von</w:t>
            </w:r>
            <w:r w:rsidRPr="00AF6772">
              <w:rPr>
                <w:rFonts w:ascii="NewtonCSanPin" w:hAnsi="NewtonCSanPin"/>
                <w:lang w:val="de-DE"/>
              </w:rPr>
              <w:t xml:space="preserve"> </w:t>
            </w:r>
            <w:r w:rsidRPr="00AF6772">
              <w:rPr>
                <w:rFonts w:ascii="NewtonASanPin" w:hAnsi="NewtonASanPin"/>
                <w:lang w:val="de-DE"/>
              </w:rPr>
              <w:t>Josef</w:t>
            </w:r>
            <w:r w:rsidRPr="00AF6772">
              <w:rPr>
                <w:rFonts w:ascii="NewtonCSanPin" w:hAnsi="NewtonCSanPin"/>
                <w:lang w:val="de-DE"/>
              </w:rPr>
              <w:t xml:space="preserve"> </w:t>
            </w:r>
            <w:r w:rsidRPr="00AF6772">
              <w:rPr>
                <w:rFonts w:ascii="NewtonASanPin" w:hAnsi="NewtonASanPin"/>
                <w:lang w:val="de-DE"/>
              </w:rPr>
              <w:t>Guggenmos</w:t>
            </w:r>
            <w:r w:rsidRPr="00AF6772">
              <w:rPr>
                <w:rFonts w:ascii="NewtonCSanPin" w:hAnsi="NewtonCSanPin"/>
                <w:lang w:val="de-DE"/>
              </w:rPr>
              <w:t>.</w:t>
            </w:r>
          </w:p>
          <w:p w14:paraId="6CA9C578" w14:textId="77777777" w:rsidR="00C263E6" w:rsidRPr="00AF6772" w:rsidRDefault="00C263E6" w:rsidP="001C1562">
            <w:pPr>
              <w:spacing w:line="360" w:lineRule="auto"/>
              <w:rPr>
                <w:rFonts w:ascii="NewtonCSanPin" w:hAnsi="NewtonCSanPin"/>
              </w:rPr>
            </w:pPr>
            <w:r w:rsidRPr="00AF6772">
              <w:rPr>
                <w:rFonts w:ascii="NewtonCSanPin" w:hAnsi="NewtonCSanPin"/>
              </w:rPr>
              <w:t>Рекомендации о чтении с пониманием основного содержания.</w:t>
            </w:r>
          </w:p>
          <w:p w14:paraId="4809702C" w14:textId="77777777" w:rsidR="00C263E6" w:rsidRPr="00AF6772" w:rsidRDefault="00C263E6" w:rsidP="001C1562">
            <w:pPr>
              <w:spacing w:line="360" w:lineRule="auto"/>
              <w:rPr>
                <w:lang w:val="en-US"/>
              </w:rPr>
            </w:pPr>
            <w:r w:rsidRPr="00AF6772">
              <w:rPr>
                <w:rFonts w:ascii="NewtonCSanPin" w:hAnsi="NewtonCSanPin"/>
              </w:rPr>
              <w:t>Текст с пропусками</w:t>
            </w:r>
          </w:p>
        </w:tc>
        <w:tc>
          <w:tcPr>
            <w:tcW w:w="10178" w:type="dxa"/>
            <w:gridSpan w:val="4"/>
          </w:tcPr>
          <w:p w14:paraId="2D213143" w14:textId="77777777" w:rsidR="00C263E6" w:rsidRPr="00AF6772" w:rsidRDefault="00C263E6" w:rsidP="001C1562">
            <w:pPr>
              <w:spacing w:line="360" w:lineRule="auto"/>
              <w:rPr>
                <w:rFonts w:ascii="NewtonCSanPin" w:hAnsi="NewtonCSanPin"/>
              </w:rPr>
            </w:pPr>
            <w:r w:rsidRPr="00AF6772">
              <w:rPr>
                <w:rFonts w:ascii="NewtonCSanPin" w:hAnsi="NewtonCSanPin"/>
                <w:i/>
              </w:rPr>
              <w:lastRenderedPageBreak/>
              <w:t>• Читать</w:t>
            </w:r>
            <w:r w:rsidRPr="00AF6772">
              <w:rPr>
                <w:rFonts w:ascii="NewtonCSanPin" w:hAnsi="NewtonCSanPin"/>
              </w:rPr>
              <w:t xml:space="preserve"> высказывания молодых людей из разных стран о родине.</w:t>
            </w:r>
          </w:p>
          <w:p w14:paraId="6D6B92AE" w14:textId="77777777" w:rsidR="00C263E6" w:rsidRPr="00AF6772" w:rsidRDefault="00C263E6" w:rsidP="001C1562">
            <w:pPr>
              <w:spacing w:line="360" w:lineRule="auto"/>
              <w:rPr>
                <w:rFonts w:ascii="NewtonCSanPin" w:hAnsi="NewtonCSanPin"/>
              </w:rPr>
            </w:pPr>
            <w:r w:rsidRPr="00AF6772">
              <w:rPr>
                <w:rFonts w:ascii="NewtonCSanPin" w:hAnsi="NewtonCSanPin"/>
                <w:i/>
              </w:rPr>
              <w:t>• Высказываться</w:t>
            </w:r>
            <w:r w:rsidRPr="00AF6772">
              <w:rPr>
                <w:rFonts w:ascii="NewtonCSanPin" w:hAnsi="NewtonCSanPin"/>
              </w:rPr>
              <w:t xml:space="preserve"> о своей родине с опорой на образец.</w:t>
            </w:r>
          </w:p>
          <w:p w14:paraId="52E71805" w14:textId="77777777" w:rsidR="00C263E6" w:rsidRPr="00AF6772" w:rsidRDefault="00C263E6" w:rsidP="001C1562">
            <w:pPr>
              <w:spacing w:line="360" w:lineRule="auto"/>
              <w:rPr>
                <w:rFonts w:ascii="NewtonCSanPin" w:hAnsi="NewtonCSanPin"/>
              </w:rPr>
            </w:pPr>
            <w:r w:rsidRPr="00AF6772">
              <w:rPr>
                <w:rFonts w:ascii="NewtonCSanPin" w:hAnsi="NewtonCSanPin"/>
                <w:i/>
              </w:rPr>
              <w:t>• Дополнять</w:t>
            </w:r>
            <w:r w:rsidRPr="00AF6772">
              <w:rPr>
                <w:rFonts w:ascii="NewtonCSanPin" w:hAnsi="NewtonCSanPin"/>
              </w:rPr>
              <w:t xml:space="preserve"> ассоциограмму по теме „</w:t>
            </w:r>
            <w:r w:rsidRPr="00AF6772">
              <w:rPr>
                <w:rFonts w:ascii="NewtonASanPin" w:hAnsi="NewtonASanPin"/>
                <w:lang w:val="en-US"/>
              </w:rPr>
              <w:t>Meine</w:t>
            </w:r>
            <w:r w:rsidRPr="00AF6772">
              <w:rPr>
                <w:rFonts w:ascii="NewtonCSanPin" w:hAnsi="NewtonCSanPin"/>
              </w:rPr>
              <w:t xml:space="preserve"> </w:t>
            </w:r>
            <w:r w:rsidRPr="00AF6772">
              <w:rPr>
                <w:rFonts w:ascii="NewtonASanPin" w:hAnsi="NewtonASanPin"/>
                <w:lang w:val="en-US"/>
              </w:rPr>
              <w:t>Heimatstadt</w:t>
            </w:r>
            <w:r w:rsidRPr="00AF6772">
              <w:rPr>
                <w:rFonts w:ascii="NewtonCSanPin" w:hAnsi="NewtonCSanPin"/>
              </w:rPr>
              <w:t>“.</w:t>
            </w:r>
          </w:p>
          <w:p w14:paraId="06914692" w14:textId="77777777" w:rsidR="00C263E6" w:rsidRPr="00AF6772" w:rsidRDefault="00C263E6" w:rsidP="001C1562">
            <w:pPr>
              <w:spacing w:line="360" w:lineRule="auto"/>
              <w:rPr>
                <w:rFonts w:ascii="NewtonCSanPin" w:hAnsi="NewtonCSanPin"/>
              </w:rPr>
            </w:pPr>
            <w:r w:rsidRPr="00AF6772">
              <w:rPr>
                <w:rFonts w:ascii="NewtonCSanPin" w:hAnsi="NewtonCSanPin"/>
                <w:i/>
              </w:rPr>
              <w:t xml:space="preserve">• Рассказывать </w:t>
            </w:r>
            <w:r w:rsidRPr="00AF6772">
              <w:rPr>
                <w:rFonts w:ascii="NewtonCSanPin" w:hAnsi="NewtonCSanPin"/>
              </w:rPr>
              <w:t>о своей родине, используя начало предложения и клише.</w:t>
            </w:r>
          </w:p>
          <w:p w14:paraId="0E4CFED9" w14:textId="77777777" w:rsidR="00C263E6" w:rsidRPr="00AF6772" w:rsidRDefault="00C263E6" w:rsidP="001C1562">
            <w:pPr>
              <w:spacing w:line="360" w:lineRule="auto"/>
              <w:rPr>
                <w:rFonts w:ascii="NewtonCSanPin" w:hAnsi="NewtonCSanPin"/>
              </w:rPr>
            </w:pPr>
            <w:r w:rsidRPr="00AF6772">
              <w:rPr>
                <w:rFonts w:ascii="NewtonCSanPin" w:hAnsi="NewtonCSanPin"/>
                <w:i/>
              </w:rPr>
              <w:t>• Образовывать</w:t>
            </w:r>
            <w:r w:rsidRPr="00AF6772">
              <w:rPr>
                <w:rFonts w:ascii="NewtonCSanPin" w:hAnsi="NewtonCSanPin"/>
              </w:rPr>
              <w:t xml:space="preserve"> однокоренные слова по теме (по аналогии).</w:t>
            </w:r>
          </w:p>
          <w:p w14:paraId="3AD979F6" w14:textId="77777777" w:rsidR="00C263E6" w:rsidRPr="00AF6772" w:rsidRDefault="00C263E6" w:rsidP="001C1562">
            <w:pPr>
              <w:spacing w:line="360" w:lineRule="auto"/>
              <w:rPr>
                <w:rFonts w:ascii="NewtonCSanPin" w:hAnsi="NewtonCSanPin"/>
              </w:rPr>
            </w:pPr>
            <w:r w:rsidRPr="00AF6772">
              <w:rPr>
                <w:rFonts w:ascii="NewtonCSanPin" w:hAnsi="NewtonCSanPin"/>
                <w:i/>
              </w:rPr>
              <w:t>• Читать</w:t>
            </w:r>
            <w:r w:rsidRPr="00AF6772">
              <w:rPr>
                <w:rFonts w:ascii="NewtonCSanPin" w:hAnsi="NewtonCSanPin"/>
              </w:rPr>
              <w:t xml:space="preserve"> текст песни и </w:t>
            </w:r>
            <w:r w:rsidRPr="00AF6772">
              <w:rPr>
                <w:rFonts w:ascii="NewtonCSanPin" w:hAnsi="NewtonCSanPin"/>
                <w:i/>
              </w:rPr>
              <w:t>учить</w:t>
            </w:r>
            <w:r w:rsidRPr="00AF6772">
              <w:rPr>
                <w:rFonts w:ascii="NewtonCSanPin" w:hAnsi="NewtonCSanPin"/>
              </w:rPr>
              <w:t xml:space="preserve"> её наизусть.</w:t>
            </w:r>
          </w:p>
          <w:p w14:paraId="4428B5DF" w14:textId="77777777" w:rsidR="00C263E6" w:rsidRPr="00AF6772" w:rsidRDefault="00C263E6" w:rsidP="001C1562">
            <w:pPr>
              <w:spacing w:line="360" w:lineRule="auto"/>
              <w:rPr>
                <w:rFonts w:ascii="NewtonCSanPin" w:hAnsi="NewtonCSanPin"/>
              </w:rPr>
            </w:pPr>
            <w:r w:rsidRPr="00AF6772">
              <w:rPr>
                <w:rFonts w:ascii="NewtonCSanPin" w:hAnsi="NewtonCSanPin"/>
                <w:i/>
              </w:rPr>
              <w:t>• Читать</w:t>
            </w:r>
            <w:r w:rsidRPr="00AF6772">
              <w:rPr>
                <w:rFonts w:ascii="NewtonCSanPin" w:hAnsi="NewtonCSanPin"/>
              </w:rPr>
              <w:t xml:space="preserve"> высказывания молодых людей и </w:t>
            </w:r>
            <w:r w:rsidRPr="00AF6772">
              <w:rPr>
                <w:rFonts w:ascii="NewtonCSanPin" w:hAnsi="NewtonCSanPin"/>
                <w:i/>
              </w:rPr>
              <w:t>отвечать</w:t>
            </w:r>
            <w:r w:rsidRPr="00AF6772">
              <w:rPr>
                <w:rFonts w:ascii="NewtonCSanPin" w:hAnsi="NewtonCSanPin"/>
              </w:rPr>
              <w:t xml:space="preserve"> на вопросы.</w:t>
            </w:r>
          </w:p>
          <w:p w14:paraId="68D60E3E" w14:textId="77777777" w:rsidR="00C263E6" w:rsidRPr="00AF6772" w:rsidRDefault="00C263E6" w:rsidP="001C1562">
            <w:pPr>
              <w:spacing w:line="360" w:lineRule="auto"/>
              <w:rPr>
                <w:rFonts w:ascii="NewtonCSanPin" w:hAnsi="NewtonCSanPin"/>
              </w:rPr>
            </w:pPr>
            <w:r w:rsidRPr="00AF6772">
              <w:rPr>
                <w:rFonts w:ascii="NewtonCSanPin" w:hAnsi="NewtonCSanPin"/>
                <w:i/>
              </w:rPr>
              <w:t>• Знакомиться</w:t>
            </w:r>
            <w:r w:rsidRPr="00AF6772">
              <w:rPr>
                <w:rFonts w:ascii="NewtonCSanPin" w:hAnsi="NewtonCSanPin"/>
              </w:rPr>
              <w:t xml:space="preserve"> с картами Австрии и Швейцарии.</w:t>
            </w:r>
          </w:p>
          <w:p w14:paraId="76ED3F61" w14:textId="77777777" w:rsidR="00C263E6" w:rsidRPr="00AF6772" w:rsidRDefault="00C263E6" w:rsidP="001C1562">
            <w:pPr>
              <w:spacing w:line="360" w:lineRule="auto"/>
              <w:rPr>
                <w:rFonts w:ascii="NewtonCSanPin" w:hAnsi="NewtonCSanPin"/>
              </w:rPr>
            </w:pPr>
            <w:r w:rsidRPr="00AF6772">
              <w:rPr>
                <w:rFonts w:ascii="NewtonCSanPin" w:hAnsi="NewtonCSanPin"/>
                <w:i/>
              </w:rPr>
              <w:t>• Читать</w:t>
            </w:r>
            <w:r w:rsidRPr="00AF6772">
              <w:rPr>
                <w:rFonts w:ascii="NewtonCSanPin" w:hAnsi="NewtonCSanPin"/>
              </w:rPr>
              <w:t xml:space="preserve"> текст с полным пониманием, используя сноски и словарь.</w:t>
            </w:r>
          </w:p>
          <w:p w14:paraId="06A56ACC" w14:textId="77777777" w:rsidR="00C263E6" w:rsidRPr="00AF6772" w:rsidRDefault="00C263E6" w:rsidP="001C1562">
            <w:pPr>
              <w:spacing w:line="360" w:lineRule="auto"/>
              <w:rPr>
                <w:rFonts w:ascii="NewtonCSanPin" w:hAnsi="NewtonCSanPin"/>
              </w:rPr>
            </w:pPr>
            <w:r w:rsidRPr="00AF6772">
              <w:rPr>
                <w:rFonts w:ascii="NewtonCSanPin" w:hAnsi="NewtonCSanPin"/>
                <w:i/>
              </w:rPr>
              <w:t>• Использовать</w:t>
            </w:r>
            <w:r w:rsidRPr="00AF6772">
              <w:rPr>
                <w:rFonts w:ascii="NewtonCSanPin" w:hAnsi="NewtonCSanPin"/>
              </w:rPr>
              <w:t xml:space="preserve"> информацию из текста для обсуждения темы «Жизнь в немецкой деревне. Её особенности».</w:t>
            </w:r>
          </w:p>
          <w:p w14:paraId="12FEBFA5" w14:textId="77777777" w:rsidR="00C263E6" w:rsidRPr="00AF6772" w:rsidRDefault="00C263E6" w:rsidP="001C1562">
            <w:pPr>
              <w:spacing w:line="360" w:lineRule="auto"/>
              <w:rPr>
                <w:rFonts w:ascii="NewtonCSanPin" w:hAnsi="NewtonCSanPin"/>
              </w:rPr>
            </w:pPr>
            <w:r w:rsidRPr="00AF6772">
              <w:rPr>
                <w:rFonts w:ascii="NewtonCSanPin" w:hAnsi="NewtonCSanPin"/>
                <w:i/>
              </w:rPr>
              <w:t>• Читать</w:t>
            </w:r>
            <w:r w:rsidRPr="00AF6772">
              <w:rPr>
                <w:rFonts w:ascii="NewtonCSanPin" w:hAnsi="NewtonCSanPin"/>
              </w:rPr>
              <w:t xml:space="preserve"> высказывания детей-европейцев, выделяя ключевые слова.</w:t>
            </w:r>
          </w:p>
          <w:p w14:paraId="520AE4DF" w14:textId="77777777" w:rsidR="00C263E6" w:rsidRPr="00AF6772" w:rsidRDefault="00C263E6" w:rsidP="001C1562">
            <w:pPr>
              <w:spacing w:line="360" w:lineRule="auto"/>
              <w:rPr>
                <w:rFonts w:ascii="NewtonCSanPin" w:hAnsi="NewtonCSanPin"/>
              </w:rPr>
            </w:pPr>
            <w:r w:rsidRPr="00AF6772">
              <w:rPr>
                <w:rFonts w:ascii="NewtonCSanPin" w:hAnsi="NewtonCSanPin"/>
                <w:i/>
              </w:rPr>
              <w:lastRenderedPageBreak/>
              <w:t>• Рассказывать</w:t>
            </w:r>
            <w:r w:rsidRPr="00AF6772">
              <w:rPr>
                <w:rFonts w:ascii="NewtonCSanPin" w:hAnsi="NewtonCSanPin"/>
              </w:rPr>
              <w:t xml:space="preserve"> об объединённой Европе, используя высказывания детей и ассоциограмму.</w:t>
            </w:r>
          </w:p>
          <w:p w14:paraId="06FB273E" w14:textId="77777777" w:rsidR="00C263E6" w:rsidRPr="00AF6772" w:rsidRDefault="00C263E6" w:rsidP="001C1562">
            <w:pPr>
              <w:spacing w:line="360" w:lineRule="auto"/>
              <w:rPr>
                <w:rFonts w:ascii="NewtonCSanPin" w:hAnsi="NewtonCSanPin"/>
              </w:rPr>
            </w:pPr>
            <w:r w:rsidRPr="00AF6772">
              <w:rPr>
                <w:rFonts w:ascii="NewtonCSanPin" w:hAnsi="NewtonCSanPin"/>
                <w:i/>
              </w:rPr>
              <w:t>• Читать</w:t>
            </w:r>
            <w:r w:rsidRPr="00AF6772">
              <w:rPr>
                <w:rFonts w:ascii="NewtonCSanPin" w:hAnsi="NewtonCSanPin"/>
              </w:rPr>
              <w:t xml:space="preserve"> и </w:t>
            </w:r>
            <w:r w:rsidRPr="00AF6772">
              <w:rPr>
                <w:rFonts w:ascii="NewtonCSanPin" w:hAnsi="NewtonCSanPin"/>
                <w:i/>
              </w:rPr>
              <w:t>переводить</w:t>
            </w:r>
            <w:r w:rsidRPr="00AF6772">
              <w:rPr>
                <w:rFonts w:ascii="NewtonCSanPin" w:hAnsi="NewtonCSanPin"/>
              </w:rPr>
              <w:t xml:space="preserve"> текст стихотворения.</w:t>
            </w:r>
          </w:p>
          <w:p w14:paraId="6C1D1C09" w14:textId="77777777" w:rsidR="00C263E6" w:rsidRPr="00AF6772" w:rsidRDefault="00C263E6" w:rsidP="001C1562">
            <w:pPr>
              <w:spacing w:line="360" w:lineRule="auto"/>
              <w:rPr>
                <w:rFonts w:ascii="NewtonCSanPin" w:hAnsi="NewtonCSanPin"/>
              </w:rPr>
            </w:pPr>
            <w:r w:rsidRPr="00AF6772">
              <w:rPr>
                <w:rFonts w:ascii="NewtonCSanPin" w:hAnsi="NewtonCSanPin"/>
                <w:i/>
              </w:rPr>
              <w:t xml:space="preserve">• Знакомиться </w:t>
            </w:r>
            <w:r w:rsidRPr="00AF6772">
              <w:rPr>
                <w:rFonts w:ascii="NewtonCSanPin" w:hAnsi="NewtonCSanPin"/>
              </w:rPr>
              <w:t>с правилами чтения с пониманием основного содержания.</w:t>
            </w:r>
          </w:p>
          <w:p w14:paraId="33C96D0C" w14:textId="77777777" w:rsidR="00C263E6" w:rsidRPr="00AF6772" w:rsidRDefault="00C263E6" w:rsidP="001C1562">
            <w:pPr>
              <w:spacing w:line="360" w:lineRule="auto"/>
            </w:pPr>
            <w:r w:rsidRPr="00AF6772">
              <w:rPr>
                <w:rFonts w:ascii="NewtonCSanPin" w:hAnsi="NewtonCSanPin"/>
                <w:i/>
              </w:rPr>
              <w:t>• Читать</w:t>
            </w:r>
            <w:r w:rsidRPr="00AF6772">
              <w:rPr>
                <w:rFonts w:ascii="NewtonCSanPin" w:hAnsi="NewtonCSanPin"/>
              </w:rPr>
              <w:t xml:space="preserve"> текст с пропусками вслух, учитывая правила чтения</w:t>
            </w:r>
          </w:p>
        </w:tc>
      </w:tr>
      <w:tr w:rsidR="00C263E6" w:rsidRPr="00AF6772" w14:paraId="3336A6C1" w14:textId="77777777" w:rsidTr="001C1562">
        <w:trPr>
          <w:trHeight w:val="556"/>
        </w:trPr>
        <w:tc>
          <w:tcPr>
            <w:tcW w:w="14786" w:type="dxa"/>
            <w:gridSpan w:val="5"/>
          </w:tcPr>
          <w:p w14:paraId="4B37B564" w14:textId="77777777" w:rsidR="00C263E6" w:rsidRPr="00AF6772" w:rsidRDefault="00C263E6" w:rsidP="001C1562">
            <w:pPr>
              <w:spacing w:line="360" w:lineRule="auto"/>
              <w:jc w:val="center"/>
              <w:rPr>
                <w:rFonts w:ascii="FreeSetC" w:hAnsi="FreeSetC"/>
                <w:i/>
              </w:rPr>
            </w:pPr>
            <w:r w:rsidRPr="00AF6772">
              <w:rPr>
                <w:rFonts w:ascii="FreeSetC" w:hAnsi="FreeSetC"/>
              </w:rPr>
              <w:t>Блок</w:t>
            </w:r>
            <w:r w:rsidRPr="00AF6772">
              <w:rPr>
                <w:rFonts w:ascii="FreeSetC" w:hAnsi="FreeSetC"/>
                <w:lang w:val="de-DE"/>
              </w:rPr>
              <w:t xml:space="preserve"> 2. </w:t>
            </w:r>
            <w:r w:rsidRPr="00AF6772">
              <w:rPr>
                <w:rFonts w:ascii="FreeSetASanPin" w:hAnsi="FreeSetASanPin"/>
                <w:lang w:val="de-DE"/>
              </w:rPr>
              <w:t>Lernst du was, so weißt du was!</w:t>
            </w:r>
            <w:r w:rsidRPr="00AF6772">
              <w:rPr>
                <w:rFonts w:ascii="FreeSetC" w:hAnsi="FreeSetC"/>
                <w:i/>
                <w:lang w:val="de-DE"/>
              </w:rPr>
              <w:t xml:space="preserve"> </w:t>
            </w:r>
            <w:r w:rsidR="00AF6772">
              <w:rPr>
                <w:rFonts w:ascii="FreeSetC" w:hAnsi="FreeSetC"/>
              </w:rPr>
              <w:t>(3</w:t>
            </w:r>
            <w:r w:rsidRPr="00AF6772">
              <w:rPr>
                <w:rFonts w:ascii="FreeSetC" w:hAnsi="FreeSetC"/>
              </w:rPr>
              <w:t xml:space="preserve"> ч)</w:t>
            </w:r>
          </w:p>
        </w:tc>
      </w:tr>
      <w:tr w:rsidR="00C263E6" w:rsidRPr="00AF6772" w14:paraId="05C6BA68" w14:textId="77777777" w:rsidTr="001C1562">
        <w:trPr>
          <w:trHeight w:val="556"/>
        </w:trPr>
        <w:tc>
          <w:tcPr>
            <w:tcW w:w="4608" w:type="dxa"/>
          </w:tcPr>
          <w:p w14:paraId="52A80364" w14:textId="77777777" w:rsidR="00C263E6" w:rsidRPr="00AF6772" w:rsidRDefault="00C263E6" w:rsidP="001C1562">
            <w:pPr>
              <w:spacing w:line="360" w:lineRule="auto"/>
              <w:rPr>
                <w:rFonts w:ascii="NewtonCSanPin" w:hAnsi="NewtonCSanPin"/>
              </w:rPr>
            </w:pPr>
            <w:r w:rsidRPr="00AF6772">
              <w:rPr>
                <w:rFonts w:ascii="NewtonCSanPin" w:hAnsi="NewtonCSanPin"/>
              </w:rPr>
              <w:t>Систематизация лексики по словообразовательным элементам.</w:t>
            </w:r>
          </w:p>
          <w:p w14:paraId="129705E6" w14:textId="77777777" w:rsidR="00C263E6" w:rsidRPr="00AF6772" w:rsidRDefault="00C263E6" w:rsidP="001C1562">
            <w:pPr>
              <w:spacing w:line="360" w:lineRule="auto"/>
              <w:rPr>
                <w:rFonts w:ascii="NewtonCSanPin" w:hAnsi="NewtonCSanPin"/>
              </w:rPr>
            </w:pPr>
            <w:r w:rsidRPr="00AF6772">
              <w:rPr>
                <w:rFonts w:ascii="NewtonCSanPin" w:hAnsi="NewtonCSanPin"/>
              </w:rPr>
              <w:t>Упражнение на сочетаемость лексики, а также то, которое содержит начало предложений и нацелено на их продолжение.</w:t>
            </w:r>
          </w:p>
          <w:p w14:paraId="46C9F19E" w14:textId="77777777" w:rsidR="00C263E6" w:rsidRPr="00AF6772" w:rsidRDefault="00C263E6" w:rsidP="001C1562">
            <w:pPr>
              <w:spacing w:line="360" w:lineRule="auto"/>
              <w:rPr>
                <w:rFonts w:ascii="NewtonCSanPin" w:hAnsi="NewtonCSanPin"/>
              </w:rPr>
            </w:pPr>
            <w:r w:rsidRPr="00AF6772">
              <w:rPr>
                <w:rFonts w:ascii="NewtonCSanPin" w:hAnsi="NewtonCSanPin"/>
              </w:rPr>
              <w:t>Памятка по работе над словом и советы для его лучшего запоминания.</w:t>
            </w:r>
          </w:p>
          <w:p w14:paraId="4C47028E" w14:textId="77777777" w:rsidR="00C263E6" w:rsidRPr="00AF6772" w:rsidRDefault="00C263E6" w:rsidP="001C1562">
            <w:pPr>
              <w:spacing w:line="360" w:lineRule="auto"/>
              <w:rPr>
                <w:rFonts w:ascii="NewtonCSanPin" w:hAnsi="NewtonCSanPin"/>
              </w:rPr>
            </w:pPr>
            <w:r w:rsidRPr="00AF6772">
              <w:rPr>
                <w:rFonts w:ascii="NewtonCSanPin" w:hAnsi="NewtonCSanPin"/>
              </w:rPr>
              <w:t>Схемы сочетаемости слов.</w:t>
            </w:r>
          </w:p>
          <w:p w14:paraId="5B39D85A" w14:textId="77777777" w:rsidR="00C263E6" w:rsidRPr="00AF6772" w:rsidRDefault="00C263E6" w:rsidP="001C1562">
            <w:pPr>
              <w:spacing w:line="360" w:lineRule="auto"/>
              <w:rPr>
                <w:rFonts w:ascii="NewtonCSanPin" w:hAnsi="NewtonCSanPin"/>
              </w:rPr>
            </w:pPr>
            <w:r w:rsidRPr="00AF6772">
              <w:rPr>
                <w:rFonts w:ascii="NewtonCSanPin" w:hAnsi="NewtonCSanPin"/>
              </w:rPr>
              <w:t>Предложения, включающие новые слова.</w:t>
            </w:r>
          </w:p>
          <w:p w14:paraId="552DDB92" w14:textId="77777777" w:rsidR="00C263E6" w:rsidRPr="00AF6772" w:rsidRDefault="00C263E6" w:rsidP="001C1562">
            <w:pPr>
              <w:spacing w:line="360" w:lineRule="auto"/>
              <w:rPr>
                <w:rFonts w:ascii="NewtonCSanPin" w:hAnsi="NewtonCSanPin"/>
              </w:rPr>
            </w:pPr>
            <w:r w:rsidRPr="00AF6772">
              <w:rPr>
                <w:rFonts w:ascii="NewtonCSanPin" w:hAnsi="NewtonCSanPin"/>
              </w:rPr>
              <w:t>Повторение:</w:t>
            </w:r>
          </w:p>
          <w:p w14:paraId="5B4D58F0" w14:textId="77777777" w:rsidR="00C263E6" w:rsidRPr="00AF6772" w:rsidRDefault="00C263E6" w:rsidP="001C1562">
            <w:pPr>
              <w:spacing w:line="360" w:lineRule="auto"/>
              <w:rPr>
                <w:rFonts w:ascii="NewtonCSanPin" w:hAnsi="NewtonCSanPin"/>
              </w:rPr>
            </w:pPr>
            <w:r w:rsidRPr="00AF6772">
              <w:rPr>
                <w:rFonts w:ascii="NewtonCSanPin" w:hAnsi="NewtonCSanPin"/>
              </w:rPr>
              <w:t xml:space="preserve">Употребление </w:t>
            </w:r>
            <w:r w:rsidRPr="00AF6772">
              <w:rPr>
                <w:rFonts w:ascii="NewtonASanPin" w:hAnsi="NewtonASanPin"/>
                <w:lang w:val="en-US"/>
              </w:rPr>
              <w:t>Infinitiv</w:t>
            </w:r>
            <w:r w:rsidRPr="00AF6772">
              <w:rPr>
                <w:rFonts w:ascii="NewtonCSanPin" w:hAnsi="NewtonCSanPin"/>
              </w:rPr>
              <w:t xml:space="preserve"> с частицей </w:t>
            </w:r>
            <w:r w:rsidRPr="00AF6772">
              <w:rPr>
                <w:rFonts w:ascii="NewtonASanPin" w:hAnsi="NewtonASanPin"/>
                <w:lang w:val="en-US"/>
              </w:rPr>
              <w:t>zu</w:t>
            </w:r>
            <w:r w:rsidRPr="00AF6772">
              <w:rPr>
                <w:rFonts w:ascii="NewtonCSanPin" w:hAnsi="NewtonCSanPin"/>
              </w:rPr>
              <w:t>.</w:t>
            </w:r>
          </w:p>
          <w:p w14:paraId="4159D46A" w14:textId="77777777" w:rsidR="00C263E6" w:rsidRPr="00AF6772" w:rsidRDefault="00C263E6" w:rsidP="001C1562">
            <w:pPr>
              <w:spacing w:line="360" w:lineRule="auto"/>
              <w:rPr>
                <w:rFonts w:ascii="NewtonCSanPin" w:hAnsi="NewtonCSanPin"/>
              </w:rPr>
            </w:pPr>
            <w:r w:rsidRPr="00AF6772">
              <w:rPr>
                <w:rFonts w:ascii="NewtonCSanPin" w:hAnsi="NewtonCSanPin"/>
              </w:rPr>
              <w:t>Начало предложений.</w:t>
            </w:r>
          </w:p>
          <w:p w14:paraId="2E36CF8F" w14:textId="77777777" w:rsidR="00C263E6" w:rsidRPr="00AF6772" w:rsidRDefault="00C263E6" w:rsidP="001C1562">
            <w:pPr>
              <w:spacing w:line="360" w:lineRule="auto"/>
              <w:rPr>
                <w:rFonts w:ascii="NewtonCSanPin" w:hAnsi="NewtonCSanPin"/>
              </w:rPr>
            </w:pPr>
            <w:r w:rsidRPr="00AF6772">
              <w:rPr>
                <w:rFonts w:ascii="NewtonCSanPin" w:hAnsi="NewtonCSanPin"/>
              </w:rPr>
              <w:t>Вопросы.</w:t>
            </w:r>
          </w:p>
          <w:p w14:paraId="07C56DC1" w14:textId="77777777" w:rsidR="00C263E6" w:rsidRPr="00AF6772" w:rsidRDefault="00C263E6" w:rsidP="001C1562">
            <w:pPr>
              <w:spacing w:line="360" w:lineRule="auto"/>
            </w:pPr>
            <w:r w:rsidRPr="00AF6772">
              <w:rPr>
                <w:rFonts w:ascii="NewtonCSanPin" w:hAnsi="NewtonCSanPin"/>
                <w:b/>
              </w:rPr>
              <w:t>„</w:t>
            </w:r>
            <w:r w:rsidRPr="00AF6772">
              <w:rPr>
                <w:rFonts w:ascii="NewtonASanPin" w:hAnsi="NewtonASanPin"/>
                <w:b/>
                <w:lang w:val="en-US"/>
              </w:rPr>
              <w:t>Unsere</w:t>
            </w:r>
            <w:r w:rsidRPr="00AF6772">
              <w:rPr>
                <w:rFonts w:ascii="NewtonCSanPin" w:hAnsi="NewtonCSanPin"/>
                <w:b/>
              </w:rPr>
              <w:t xml:space="preserve"> </w:t>
            </w:r>
            <w:r w:rsidRPr="00AF6772">
              <w:rPr>
                <w:rFonts w:ascii="NewtonASanPin" w:hAnsi="NewtonASanPin"/>
                <w:b/>
                <w:lang w:val="en-US"/>
              </w:rPr>
              <w:t>Sprachecke</w:t>
            </w:r>
            <w:r w:rsidRPr="00AF6772">
              <w:rPr>
                <w:rFonts w:ascii="NewtonCSanPin" w:hAnsi="NewtonCSanPin"/>
                <w:b/>
              </w:rPr>
              <w:t>“</w:t>
            </w:r>
          </w:p>
        </w:tc>
        <w:tc>
          <w:tcPr>
            <w:tcW w:w="10178" w:type="dxa"/>
            <w:gridSpan w:val="4"/>
          </w:tcPr>
          <w:p w14:paraId="3C103F8F" w14:textId="77777777" w:rsidR="00C263E6" w:rsidRPr="00AF6772" w:rsidRDefault="00C263E6" w:rsidP="001C1562">
            <w:pPr>
              <w:spacing w:line="360" w:lineRule="auto"/>
              <w:rPr>
                <w:rFonts w:ascii="NewtonCSanPin" w:hAnsi="NewtonCSanPin"/>
              </w:rPr>
            </w:pPr>
            <w:r w:rsidRPr="00AF6772">
              <w:rPr>
                <w:rFonts w:ascii="NewtonCSanPin" w:hAnsi="NewtonCSanPin"/>
                <w:i/>
              </w:rPr>
              <w:t xml:space="preserve">• Систематизировать </w:t>
            </w:r>
            <w:r w:rsidRPr="00AF6772">
              <w:rPr>
                <w:rFonts w:ascii="NewtonCSanPin" w:hAnsi="NewtonCSanPin"/>
              </w:rPr>
              <w:t>лексику на основе словообразовательных элементов.</w:t>
            </w:r>
          </w:p>
          <w:p w14:paraId="56631E80" w14:textId="77777777" w:rsidR="00C263E6" w:rsidRPr="00AF6772" w:rsidRDefault="00C263E6" w:rsidP="001C1562">
            <w:pPr>
              <w:spacing w:line="360" w:lineRule="auto"/>
              <w:rPr>
                <w:rFonts w:ascii="NewtonCSanPin" w:hAnsi="NewtonCSanPin"/>
              </w:rPr>
            </w:pPr>
            <w:r w:rsidRPr="00AF6772">
              <w:rPr>
                <w:rFonts w:ascii="NewtonCSanPin" w:hAnsi="NewtonCSanPin"/>
                <w:i/>
              </w:rPr>
              <w:t>• Сочетать</w:t>
            </w:r>
            <w:r w:rsidRPr="00AF6772">
              <w:rPr>
                <w:rFonts w:ascii="NewtonCSanPin" w:hAnsi="NewtonCSanPin"/>
              </w:rPr>
              <w:t xml:space="preserve"> новую лексику с уже известной.</w:t>
            </w:r>
          </w:p>
          <w:p w14:paraId="3395EE44" w14:textId="77777777" w:rsidR="00C263E6" w:rsidRPr="00AF6772" w:rsidRDefault="00C263E6" w:rsidP="001C1562">
            <w:pPr>
              <w:spacing w:line="360" w:lineRule="auto"/>
              <w:rPr>
                <w:rFonts w:ascii="NewtonCSanPin" w:hAnsi="NewtonCSanPin"/>
              </w:rPr>
            </w:pPr>
            <w:r w:rsidRPr="00AF6772">
              <w:rPr>
                <w:rFonts w:ascii="NewtonCSanPin" w:hAnsi="NewtonCSanPin"/>
                <w:i/>
              </w:rPr>
              <w:t xml:space="preserve">• Продолжать </w:t>
            </w:r>
            <w:r w:rsidRPr="00AF6772">
              <w:rPr>
                <w:rFonts w:ascii="NewtonCSanPin" w:hAnsi="NewtonCSanPin"/>
              </w:rPr>
              <w:t>предложения, используя их начало.</w:t>
            </w:r>
          </w:p>
          <w:p w14:paraId="19E27169" w14:textId="77777777" w:rsidR="00C263E6" w:rsidRPr="00AF6772" w:rsidRDefault="00C263E6" w:rsidP="001C1562">
            <w:pPr>
              <w:spacing w:line="360" w:lineRule="auto"/>
              <w:rPr>
                <w:rFonts w:ascii="NewtonCSanPin" w:hAnsi="NewtonCSanPin"/>
              </w:rPr>
            </w:pPr>
            <w:r w:rsidRPr="00AF6772">
              <w:rPr>
                <w:rFonts w:ascii="NewtonCSanPin" w:hAnsi="NewtonCSanPin"/>
                <w:i/>
              </w:rPr>
              <w:t xml:space="preserve">• Использовать </w:t>
            </w:r>
            <w:r w:rsidRPr="00AF6772">
              <w:rPr>
                <w:rFonts w:ascii="NewtonCSanPin" w:hAnsi="NewtonCSanPin"/>
              </w:rPr>
              <w:t>новую лексику в рассказе о нашей стране. Карта нашей страны может служить при этом опорой.</w:t>
            </w:r>
          </w:p>
          <w:p w14:paraId="1F25804B" w14:textId="77777777" w:rsidR="00C263E6" w:rsidRPr="00AF6772" w:rsidRDefault="00C263E6" w:rsidP="001C1562">
            <w:pPr>
              <w:spacing w:line="360" w:lineRule="auto"/>
              <w:rPr>
                <w:rFonts w:ascii="NewtonCSanPin" w:hAnsi="NewtonCSanPin"/>
              </w:rPr>
            </w:pPr>
            <w:r w:rsidRPr="00AF6772">
              <w:rPr>
                <w:rFonts w:ascii="NewtonCSanPin" w:hAnsi="NewtonCSanPin"/>
                <w:i/>
              </w:rPr>
              <w:t xml:space="preserve">• Знакомиться </w:t>
            </w:r>
            <w:r w:rsidRPr="00AF6772">
              <w:rPr>
                <w:rFonts w:ascii="NewtonCSanPin" w:hAnsi="NewtonCSanPin"/>
              </w:rPr>
              <w:t>с советами, данными в памятке, о способах работы над новыми словами.</w:t>
            </w:r>
          </w:p>
          <w:p w14:paraId="7CB78B18" w14:textId="77777777" w:rsidR="00C263E6" w:rsidRPr="00AF6772" w:rsidRDefault="00C263E6" w:rsidP="001C1562">
            <w:pPr>
              <w:spacing w:line="360" w:lineRule="auto"/>
              <w:rPr>
                <w:rFonts w:ascii="NewtonCSanPin" w:hAnsi="NewtonCSanPin"/>
              </w:rPr>
            </w:pPr>
            <w:r w:rsidRPr="00AF6772">
              <w:rPr>
                <w:rFonts w:ascii="NewtonCSanPin" w:hAnsi="NewtonCSanPin"/>
                <w:i/>
              </w:rPr>
              <w:t>• Использовать</w:t>
            </w:r>
            <w:r w:rsidRPr="00AF6772">
              <w:rPr>
                <w:rFonts w:ascii="NewtonCSanPin" w:hAnsi="NewtonCSanPin"/>
              </w:rPr>
              <w:t xml:space="preserve"> ассоциограммы и предложения с новыми словами для рассказа о своей родной стране.</w:t>
            </w:r>
          </w:p>
          <w:p w14:paraId="28600D5C" w14:textId="77777777" w:rsidR="00C263E6" w:rsidRPr="00AF6772" w:rsidRDefault="00C263E6" w:rsidP="001C1562">
            <w:pPr>
              <w:spacing w:line="360" w:lineRule="auto"/>
              <w:rPr>
                <w:rFonts w:ascii="NewtonCSanPin" w:hAnsi="NewtonCSanPin"/>
              </w:rPr>
            </w:pPr>
            <w:r w:rsidRPr="00AF6772">
              <w:rPr>
                <w:rFonts w:ascii="NewtonCSanPin" w:hAnsi="NewtonCSanPin"/>
                <w:i/>
              </w:rPr>
              <w:t xml:space="preserve">• Решать </w:t>
            </w:r>
            <w:r w:rsidRPr="00AF6772">
              <w:rPr>
                <w:rFonts w:ascii="NewtonCSanPin" w:hAnsi="NewtonCSanPin"/>
              </w:rPr>
              <w:t>коммуникативную задачу: дать совет, предложить что-либо сделать.</w:t>
            </w:r>
          </w:p>
          <w:p w14:paraId="07ED3CCB" w14:textId="77777777" w:rsidR="00C263E6" w:rsidRPr="00AF6772" w:rsidRDefault="00C263E6" w:rsidP="001C1562">
            <w:pPr>
              <w:spacing w:line="360" w:lineRule="auto"/>
              <w:rPr>
                <w:rFonts w:ascii="NewtonCSanPin" w:hAnsi="NewtonCSanPin"/>
              </w:rPr>
            </w:pPr>
            <w:r w:rsidRPr="00AF6772">
              <w:rPr>
                <w:rFonts w:ascii="NewtonCSanPin" w:hAnsi="NewtonCSanPin"/>
                <w:i/>
              </w:rPr>
              <w:t>• Употреблять</w:t>
            </w:r>
            <w:r w:rsidRPr="00AF6772">
              <w:rPr>
                <w:rFonts w:ascii="NewtonCSanPin" w:hAnsi="NewtonCSanPin"/>
              </w:rPr>
              <w:t xml:space="preserve"> в речи </w:t>
            </w:r>
            <w:r w:rsidRPr="00AF6772">
              <w:rPr>
                <w:rFonts w:ascii="NewtonASanPin" w:hAnsi="NewtonASanPin"/>
                <w:lang w:val="en-US"/>
              </w:rPr>
              <w:t>Infinitiv</w:t>
            </w:r>
            <w:r w:rsidRPr="00AF6772">
              <w:rPr>
                <w:rFonts w:ascii="NewtonCSanPin" w:hAnsi="NewtonCSanPin"/>
              </w:rPr>
              <w:t xml:space="preserve"> с частицей </w:t>
            </w:r>
            <w:r w:rsidRPr="00AF6772">
              <w:rPr>
                <w:rFonts w:ascii="NewtonASanPin" w:hAnsi="NewtonASanPin"/>
                <w:lang w:val="en-US"/>
              </w:rPr>
              <w:t>zu</w:t>
            </w:r>
            <w:r w:rsidRPr="00AF6772">
              <w:rPr>
                <w:rFonts w:ascii="NewtonCSanPin" w:hAnsi="NewtonCSanPin"/>
              </w:rPr>
              <w:t>.</w:t>
            </w:r>
          </w:p>
          <w:p w14:paraId="3341FE54" w14:textId="77777777" w:rsidR="00C263E6" w:rsidRPr="00AF6772" w:rsidRDefault="00C263E6" w:rsidP="001C1562">
            <w:pPr>
              <w:spacing w:line="360" w:lineRule="auto"/>
            </w:pPr>
            <w:r w:rsidRPr="00AF6772">
              <w:rPr>
                <w:rFonts w:ascii="NewtonCSanPin" w:hAnsi="NewtonCSanPin"/>
                <w:i/>
              </w:rPr>
              <w:t>• Знакомиться</w:t>
            </w:r>
            <w:r w:rsidRPr="00AF6772">
              <w:rPr>
                <w:rFonts w:ascii="NewtonCSanPin" w:hAnsi="NewtonCSanPin"/>
              </w:rPr>
              <w:t xml:space="preserve"> с некоторыми интернационализмами</w:t>
            </w:r>
          </w:p>
        </w:tc>
      </w:tr>
      <w:tr w:rsidR="00C263E6" w:rsidRPr="004C6FA7" w14:paraId="2B3A3F6C" w14:textId="77777777" w:rsidTr="001C1562">
        <w:trPr>
          <w:trHeight w:val="556"/>
        </w:trPr>
        <w:tc>
          <w:tcPr>
            <w:tcW w:w="14786" w:type="dxa"/>
            <w:gridSpan w:val="5"/>
          </w:tcPr>
          <w:p w14:paraId="33E9CBBF" w14:textId="77777777" w:rsidR="00C263E6" w:rsidRPr="00AF6772" w:rsidRDefault="00C263E6" w:rsidP="001C1562">
            <w:pPr>
              <w:spacing w:line="360" w:lineRule="auto"/>
              <w:jc w:val="center"/>
              <w:rPr>
                <w:rFonts w:ascii="FreeSetC" w:hAnsi="FreeSetC"/>
                <w:i/>
                <w:lang w:val="de-DE"/>
              </w:rPr>
            </w:pPr>
            <w:r w:rsidRPr="00AF6772">
              <w:rPr>
                <w:rFonts w:ascii="FreeSetC" w:hAnsi="FreeSetC"/>
              </w:rPr>
              <w:t>Блок</w:t>
            </w:r>
            <w:r w:rsidRPr="00AF6772">
              <w:rPr>
                <w:rFonts w:ascii="FreeSetC" w:hAnsi="FreeSetC"/>
                <w:lang w:val="de-DE"/>
              </w:rPr>
              <w:t xml:space="preserve"> 3. </w:t>
            </w:r>
            <w:r w:rsidRPr="00AF6772">
              <w:rPr>
                <w:rFonts w:ascii="FreeSetASanPin" w:hAnsi="FreeSetASanPin"/>
                <w:lang w:val="de-DE"/>
              </w:rPr>
              <w:t>Reden ist Silber und Schweigen ist Gold. Aber nicht beim Fremdsprachenlernen!</w:t>
            </w:r>
            <w:r w:rsidRPr="00AF6772">
              <w:rPr>
                <w:rFonts w:ascii="FreeSetC" w:hAnsi="FreeSetC"/>
                <w:lang w:val="de-DE"/>
              </w:rPr>
              <w:t xml:space="preserve"> (2 </w:t>
            </w:r>
            <w:r w:rsidRPr="00AF6772">
              <w:rPr>
                <w:rFonts w:ascii="FreeSetC" w:hAnsi="FreeSetC"/>
              </w:rPr>
              <w:t>ч</w:t>
            </w:r>
            <w:r w:rsidRPr="00AF6772">
              <w:rPr>
                <w:rFonts w:ascii="FreeSetC" w:hAnsi="FreeSetC"/>
                <w:lang w:val="de-DE"/>
              </w:rPr>
              <w:t>)</w:t>
            </w:r>
          </w:p>
        </w:tc>
      </w:tr>
      <w:tr w:rsidR="00C263E6" w:rsidRPr="00AF6772" w14:paraId="486DA6CA" w14:textId="77777777" w:rsidTr="001C1562">
        <w:trPr>
          <w:trHeight w:val="556"/>
        </w:trPr>
        <w:tc>
          <w:tcPr>
            <w:tcW w:w="4608" w:type="dxa"/>
          </w:tcPr>
          <w:p w14:paraId="749FCE53" w14:textId="77777777" w:rsidR="00C263E6" w:rsidRPr="00AF6772" w:rsidRDefault="00C263E6" w:rsidP="001C1562">
            <w:pPr>
              <w:spacing w:line="360" w:lineRule="auto"/>
              <w:rPr>
                <w:rFonts w:ascii="NewtonCSanPin" w:hAnsi="NewtonCSanPin"/>
              </w:rPr>
            </w:pPr>
            <w:r w:rsidRPr="00AF6772">
              <w:rPr>
                <w:rFonts w:ascii="NewtonCSanPin" w:hAnsi="NewtonCSanPin"/>
              </w:rPr>
              <w:t>Письмо из Гамбурга.</w:t>
            </w:r>
          </w:p>
          <w:p w14:paraId="31BB39EB" w14:textId="77777777" w:rsidR="00C263E6" w:rsidRPr="00AF6772" w:rsidRDefault="00C263E6" w:rsidP="001C1562">
            <w:pPr>
              <w:spacing w:line="360" w:lineRule="auto"/>
              <w:rPr>
                <w:rFonts w:ascii="NewtonCSanPin" w:hAnsi="NewtonCSanPin"/>
              </w:rPr>
            </w:pPr>
            <w:r w:rsidRPr="00AF6772">
              <w:rPr>
                <w:rFonts w:ascii="NewtonCSanPin" w:hAnsi="NewtonCSanPin"/>
              </w:rPr>
              <w:t xml:space="preserve">Вопросы по теме </w:t>
            </w:r>
            <w:r w:rsidRPr="00AF6772">
              <w:rPr>
                <w:rFonts w:ascii="NewtonCSanPin" w:hAnsi="NewtonCSanPin"/>
                <w:b/>
              </w:rPr>
              <w:t>„</w:t>
            </w:r>
            <w:r w:rsidRPr="00AF6772">
              <w:rPr>
                <w:rFonts w:ascii="NewtonASanPin" w:hAnsi="NewtonASanPin"/>
                <w:b/>
                <w:lang w:val="en-US"/>
              </w:rPr>
              <w:t>Meine</w:t>
            </w:r>
            <w:r w:rsidRPr="00AF6772">
              <w:rPr>
                <w:rFonts w:ascii="NewtonCSanPin" w:hAnsi="NewtonCSanPin"/>
                <w:b/>
              </w:rPr>
              <w:t xml:space="preserve"> </w:t>
            </w:r>
            <w:r w:rsidRPr="00AF6772">
              <w:rPr>
                <w:rFonts w:ascii="NewtonASanPin" w:hAnsi="NewtonASanPin"/>
                <w:b/>
                <w:lang w:val="en-US"/>
              </w:rPr>
              <w:t>Heimat</w:t>
            </w:r>
            <w:r w:rsidRPr="00AF6772">
              <w:rPr>
                <w:rFonts w:ascii="NewtonCSanPin" w:hAnsi="NewtonCSanPin"/>
                <w:b/>
              </w:rPr>
              <w:t>“</w:t>
            </w:r>
          </w:p>
          <w:p w14:paraId="76A9B845" w14:textId="77777777" w:rsidR="00C263E6" w:rsidRPr="00AF6772" w:rsidRDefault="00C263E6" w:rsidP="001C1562">
            <w:pPr>
              <w:spacing w:line="360" w:lineRule="auto"/>
            </w:pPr>
          </w:p>
        </w:tc>
        <w:tc>
          <w:tcPr>
            <w:tcW w:w="10178" w:type="dxa"/>
            <w:gridSpan w:val="4"/>
          </w:tcPr>
          <w:p w14:paraId="680F2F57" w14:textId="77777777" w:rsidR="00C263E6" w:rsidRPr="00AF6772" w:rsidRDefault="00C263E6" w:rsidP="001C1562">
            <w:pPr>
              <w:spacing w:line="360" w:lineRule="auto"/>
              <w:rPr>
                <w:rFonts w:ascii="NewtonCSanPin" w:hAnsi="NewtonCSanPin"/>
              </w:rPr>
            </w:pPr>
            <w:r w:rsidRPr="00AF6772">
              <w:rPr>
                <w:rFonts w:ascii="NewtonCSanPin" w:hAnsi="NewtonCSanPin"/>
                <w:i/>
              </w:rPr>
              <w:lastRenderedPageBreak/>
              <w:t>• Рассказывать</w:t>
            </w:r>
            <w:r w:rsidRPr="00AF6772">
              <w:rPr>
                <w:rFonts w:ascii="NewtonCSanPin" w:hAnsi="NewtonCSanPin"/>
              </w:rPr>
              <w:t xml:space="preserve"> о своей родине.</w:t>
            </w:r>
          </w:p>
          <w:p w14:paraId="29981B9C" w14:textId="77777777" w:rsidR="00C263E6" w:rsidRPr="00AF6772" w:rsidRDefault="00C263E6" w:rsidP="001C1562">
            <w:pPr>
              <w:spacing w:line="360" w:lineRule="auto"/>
              <w:rPr>
                <w:rFonts w:ascii="NewtonCSanPin" w:hAnsi="NewtonCSanPin"/>
              </w:rPr>
            </w:pPr>
            <w:r w:rsidRPr="00AF6772">
              <w:rPr>
                <w:rFonts w:ascii="NewtonCSanPin" w:hAnsi="NewtonCSanPin"/>
                <w:i/>
              </w:rPr>
              <w:t>• Давать советы</w:t>
            </w:r>
            <w:r w:rsidRPr="00AF6772">
              <w:rPr>
                <w:rFonts w:ascii="NewtonCSanPin" w:hAnsi="NewtonCSanPin"/>
              </w:rPr>
              <w:t xml:space="preserve"> одноклассникам поехать в Австрию или </w:t>
            </w:r>
            <w:r w:rsidRPr="00AF6772">
              <w:rPr>
                <w:rFonts w:ascii="NewtonCSanPin" w:hAnsi="NewtonCSanPin"/>
              </w:rPr>
              <w:lastRenderedPageBreak/>
              <w:t xml:space="preserve">Швейцарию и </w:t>
            </w:r>
            <w:r w:rsidRPr="00AF6772">
              <w:rPr>
                <w:rFonts w:ascii="NewtonCSanPin" w:hAnsi="NewtonCSanPin"/>
                <w:i/>
              </w:rPr>
              <w:t xml:space="preserve">обосновывать </w:t>
            </w:r>
            <w:r w:rsidRPr="00AF6772">
              <w:rPr>
                <w:rFonts w:ascii="NewtonCSanPin" w:hAnsi="NewtonCSanPin"/>
              </w:rPr>
              <w:t>свой ответ.</w:t>
            </w:r>
          </w:p>
          <w:p w14:paraId="4B6804F1" w14:textId="77777777" w:rsidR="00C263E6" w:rsidRPr="00AF6772" w:rsidRDefault="00C263E6" w:rsidP="001C1562">
            <w:pPr>
              <w:spacing w:line="360" w:lineRule="auto"/>
              <w:rPr>
                <w:rFonts w:ascii="NewtonCSanPin" w:hAnsi="NewtonCSanPin"/>
              </w:rPr>
            </w:pPr>
            <w:r w:rsidRPr="00AF6772">
              <w:rPr>
                <w:rFonts w:ascii="NewtonCSanPin" w:hAnsi="NewtonCSanPin"/>
                <w:i/>
              </w:rPr>
              <w:t>• Рассказывать</w:t>
            </w:r>
            <w:r w:rsidRPr="00AF6772">
              <w:rPr>
                <w:rFonts w:ascii="NewtonCSanPin" w:hAnsi="NewtonCSanPin"/>
              </w:rPr>
              <w:t xml:space="preserve"> от лица Филиппа (персонажа текста) о преимуществах жизни в деревне.</w:t>
            </w:r>
          </w:p>
          <w:p w14:paraId="70926026" w14:textId="77777777" w:rsidR="00C263E6" w:rsidRPr="00AF6772" w:rsidRDefault="00C263E6" w:rsidP="001C1562">
            <w:pPr>
              <w:spacing w:line="360" w:lineRule="auto"/>
              <w:rPr>
                <w:rFonts w:ascii="NewtonCSanPin" w:hAnsi="NewtonCSanPin"/>
              </w:rPr>
            </w:pPr>
            <w:r w:rsidRPr="00AF6772">
              <w:rPr>
                <w:rFonts w:ascii="NewtonCSanPin" w:hAnsi="NewtonCSanPin"/>
                <w:i/>
              </w:rPr>
              <w:t>• Писать</w:t>
            </w:r>
            <w:r w:rsidRPr="00AF6772">
              <w:rPr>
                <w:rFonts w:ascii="NewtonCSanPin" w:hAnsi="NewtonCSanPin"/>
              </w:rPr>
              <w:t xml:space="preserve"> ответ на письмо друзей из Гамбурга, придерживаясь плана и соблюдая все нормы написания писем.</w:t>
            </w:r>
          </w:p>
          <w:p w14:paraId="3A7F8066" w14:textId="77777777" w:rsidR="00C263E6" w:rsidRPr="00AF6772" w:rsidRDefault="00C263E6" w:rsidP="001C1562">
            <w:pPr>
              <w:spacing w:line="360" w:lineRule="auto"/>
            </w:pPr>
            <w:r w:rsidRPr="00AF6772">
              <w:rPr>
                <w:rFonts w:ascii="NewtonCSanPin" w:hAnsi="NewtonCSanPin"/>
                <w:i/>
              </w:rPr>
              <w:t>• Отвечать</w:t>
            </w:r>
            <w:r w:rsidRPr="00AF6772">
              <w:rPr>
                <w:rFonts w:ascii="NewtonCSanPin" w:hAnsi="NewtonCSanPin"/>
              </w:rPr>
              <w:t xml:space="preserve"> на вопросы по теме «Родина»</w:t>
            </w:r>
          </w:p>
        </w:tc>
      </w:tr>
      <w:tr w:rsidR="00C263E6" w:rsidRPr="004C6FA7" w14:paraId="0D5505FE" w14:textId="77777777" w:rsidTr="001C1562">
        <w:trPr>
          <w:trHeight w:val="556"/>
        </w:trPr>
        <w:tc>
          <w:tcPr>
            <w:tcW w:w="14786" w:type="dxa"/>
            <w:gridSpan w:val="5"/>
          </w:tcPr>
          <w:p w14:paraId="31A47624" w14:textId="77777777" w:rsidR="00C263E6" w:rsidRPr="00AF6772" w:rsidRDefault="00C263E6" w:rsidP="001C1562">
            <w:pPr>
              <w:spacing w:line="360" w:lineRule="auto"/>
              <w:jc w:val="center"/>
              <w:rPr>
                <w:rFonts w:ascii="FreeSetC" w:hAnsi="FreeSetC"/>
                <w:i/>
                <w:lang w:val="de-DE"/>
              </w:rPr>
            </w:pPr>
            <w:r w:rsidRPr="00AF6772">
              <w:rPr>
                <w:rFonts w:ascii="FreeSetC" w:hAnsi="FreeSetC"/>
              </w:rPr>
              <w:lastRenderedPageBreak/>
              <w:t>Блок</w:t>
            </w:r>
            <w:r w:rsidRPr="00AF6772">
              <w:rPr>
                <w:rFonts w:ascii="FreeSetC" w:hAnsi="FreeSetC"/>
                <w:lang w:val="de-DE"/>
              </w:rPr>
              <w:t xml:space="preserve"> 4. </w:t>
            </w:r>
            <w:r w:rsidRPr="00AF6772">
              <w:rPr>
                <w:rFonts w:ascii="FreeSetASanPin" w:hAnsi="FreeSetASanPin"/>
                <w:lang w:val="de-DE"/>
              </w:rPr>
              <w:t>Wir sind ganz Ohr</w:t>
            </w:r>
            <w:r w:rsidRPr="00AF6772">
              <w:rPr>
                <w:rFonts w:ascii="FreeSetC" w:hAnsi="FreeSetC"/>
                <w:lang w:val="de-DE"/>
              </w:rPr>
              <w:t xml:space="preserve"> (1 </w:t>
            </w:r>
            <w:r w:rsidRPr="00AF6772">
              <w:rPr>
                <w:rFonts w:ascii="FreeSetC" w:hAnsi="FreeSetC"/>
              </w:rPr>
              <w:t>ч</w:t>
            </w:r>
            <w:r w:rsidRPr="00AF6772">
              <w:rPr>
                <w:rFonts w:ascii="FreeSetC" w:hAnsi="FreeSetC"/>
                <w:lang w:val="de-DE"/>
              </w:rPr>
              <w:t>)</w:t>
            </w:r>
          </w:p>
        </w:tc>
      </w:tr>
      <w:tr w:rsidR="00C263E6" w:rsidRPr="00AF6772" w14:paraId="0A7D4975" w14:textId="77777777" w:rsidTr="001C1562">
        <w:trPr>
          <w:trHeight w:val="556"/>
        </w:trPr>
        <w:tc>
          <w:tcPr>
            <w:tcW w:w="4608" w:type="dxa"/>
          </w:tcPr>
          <w:p w14:paraId="11D39C9F" w14:textId="77777777" w:rsidR="00C263E6" w:rsidRPr="00AF6772" w:rsidRDefault="00C263E6" w:rsidP="001C1562">
            <w:pPr>
              <w:spacing w:line="360" w:lineRule="auto"/>
              <w:rPr>
                <w:rFonts w:ascii="NewtonCSanPin" w:hAnsi="NewtonCSanPin"/>
                <w:lang w:val="de-DE"/>
              </w:rPr>
            </w:pPr>
            <w:r w:rsidRPr="00AF6772">
              <w:rPr>
                <w:rFonts w:ascii="NewtonASanPin" w:hAnsi="NewtonASanPin"/>
                <w:lang w:val="de-DE"/>
              </w:rPr>
              <w:t>Der</w:t>
            </w:r>
            <w:r w:rsidRPr="00AF6772">
              <w:rPr>
                <w:rFonts w:ascii="NewtonCSanPin" w:hAnsi="NewtonCSanPin"/>
                <w:lang w:val="de-DE"/>
              </w:rPr>
              <w:t xml:space="preserve"> </w:t>
            </w:r>
            <w:r w:rsidRPr="00AF6772">
              <w:rPr>
                <w:rFonts w:ascii="NewtonASanPin" w:hAnsi="NewtonASanPin"/>
                <w:lang w:val="de-DE"/>
              </w:rPr>
              <w:t>Brief</w:t>
            </w:r>
            <w:r w:rsidRPr="00AF6772">
              <w:rPr>
                <w:rFonts w:ascii="NewtonCSanPin" w:hAnsi="NewtonCSanPin"/>
                <w:lang w:val="de-DE"/>
              </w:rPr>
              <w:t xml:space="preserve"> </w:t>
            </w:r>
            <w:r w:rsidRPr="00AF6772">
              <w:rPr>
                <w:rFonts w:ascii="NewtonASanPin" w:hAnsi="NewtonASanPin"/>
                <w:lang w:val="de-DE"/>
              </w:rPr>
              <w:t>von</w:t>
            </w:r>
            <w:r w:rsidRPr="00AF6772">
              <w:rPr>
                <w:rFonts w:ascii="NewtonCSanPin" w:hAnsi="NewtonCSanPin"/>
                <w:lang w:val="de-DE"/>
              </w:rPr>
              <w:t xml:space="preserve"> </w:t>
            </w:r>
            <w:r w:rsidRPr="00AF6772">
              <w:rPr>
                <w:rFonts w:ascii="NewtonASanPin" w:hAnsi="NewtonASanPin"/>
                <w:lang w:val="de-DE"/>
              </w:rPr>
              <w:t>Anita</w:t>
            </w:r>
            <w:r w:rsidRPr="00AF6772">
              <w:rPr>
                <w:rFonts w:ascii="NewtonCSanPin" w:hAnsi="NewtonCSanPin"/>
                <w:lang w:val="de-DE"/>
              </w:rPr>
              <w:t xml:space="preserve"> </w:t>
            </w:r>
            <w:r w:rsidRPr="00AF6772">
              <w:rPr>
                <w:rFonts w:ascii="NewtonASanPin" w:hAnsi="NewtonASanPin"/>
                <w:lang w:val="de-DE"/>
              </w:rPr>
              <w:t>Kroll</w:t>
            </w:r>
            <w:r w:rsidRPr="00AF6772">
              <w:rPr>
                <w:rFonts w:ascii="NewtonCSanPin" w:hAnsi="NewtonCSanPin"/>
                <w:lang w:val="de-DE"/>
              </w:rPr>
              <w:t xml:space="preserve"> </w:t>
            </w:r>
            <w:r w:rsidRPr="00AF6772">
              <w:rPr>
                <w:rFonts w:ascii="NewtonASanPin" w:hAnsi="NewtonASanPin"/>
                <w:lang w:val="de-DE"/>
              </w:rPr>
              <w:t>aus</w:t>
            </w:r>
            <w:r w:rsidRPr="00AF6772">
              <w:rPr>
                <w:rFonts w:ascii="NewtonCSanPin" w:hAnsi="NewtonCSanPin"/>
                <w:lang w:val="de-DE"/>
              </w:rPr>
              <w:t xml:space="preserve"> </w:t>
            </w:r>
            <w:r w:rsidRPr="00AF6772">
              <w:rPr>
                <w:rFonts w:ascii="NewtonASanPin" w:hAnsi="NewtonASanPin"/>
                <w:lang w:val="de-DE"/>
              </w:rPr>
              <w:t>Wuhlheide</w:t>
            </w:r>
            <w:r w:rsidRPr="00AF6772">
              <w:rPr>
                <w:rFonts w:ascii="NewtonCSanPin" w:hAnsi="NewtonCSanPin"/>
                <w:lang w:val="de-DE"/>
              </w:rPr>
              <w:t>.</w:t>
            </w:r>
          </w:p>
          <w:p w14:paraId="7E2C2DD7" w14:textId="77777777" w:rsidR="00C263E6" w:rsidRPr="00AF6772" w:rsidRDefault="00C263E6" w:rsidP="001C1562">
            <w:pPr>
              <w:spacing w:line="360" w:lineRule="auto"/>
              <w:rPr>
                <w:rFonts w:ascii="NewtonCSanPin" w:hAnsi="NewtonCSanPin"/>
                <w:lang w:val="de-DE"/>
              </w:rPr>
            </w:pPr>
            <w:r w:rsidRPr="00AF6772">
              <w:rPr>
                <w:rFonts w:ascii="NewtonASanPin" w:hAnsi="NewtonASanPin"/>
                <w:lang w:val="de-DE"/>
              </w:rPr>
              <w:t>Der</w:t>
            </w:r>
            <w:r w:rsidRPr="00AF6772">
              <w:rPr>
                <w:rFonts w:ascii="NewtonCSanPin" w:hAnsi="NewtonCSanPin"/>
                <w:lang w:val="de-DE"/>
              </w:rPr>
              <w:t xml:space="preserve"> </w:t>
            </w:r>
            <w:r w:rsidRPr="00AF6772">
              <w:rPr>
                <w:rFonts w:ascii="NewtonASanPin" w:hAnsi="NewtonASanPin"/>
                <w:lang w:val="de-DE"/>
              </w:rPr>
              <w:t>Brief</w:t>
            </w:r>
            <w:r w:rsidRPr="00AF6772">
              <w:rPr>
                <w:rFonts w:ascii="NewtonCSanPin" w:hAnsi="NewtonCSanPin"/>
                <w:lang w:val="de-DE"/>
              </w:rPr>
              <w:t xml:space="preserve"> </w:t>
            </w:r>
            <w:r w:rsidRPr="00AF6772">
              <w:rPr>
                <w:rFonts w:ascii="NewtonASanPin" w:hAnsi="NewtonASanPin"/>
                <w:lang w:val="de-DE"/>
              </w:rPr>
              <w:t>von</w:t>
            </w:r>
            <w:r w:rsidRPr="00AF6772">
              <w:rPr>
                <w:rFonts w:ascii="NewtonCSanPin" w:hAnsi="NewtonCSanPin"/>
                <w:lang w:val="de-DE"/>
              </w:rPr>
              <w:t xml:space="preserve"> </w:t>
            </w:r>
            <w:r w:rsidRPr="00AF6772">
              <w:rPr>
                <w:rFonts w:ascii="NewtonASanPin" w:hAnsi="NewtonASanPin"/>
                <w:lang w:val="de-DE"/>
              </w:rPr>
              <w:t>Monika</w:t>
            </w:r>
            <w:r w:rsidRPr="00AF6772">
              <w:rPr>
                <w:rFonts w:ascii="NewtonCSanPin" w:hAnsi="NewtonCSanPin"/>
                <w:lang w:val="de-DE"/>
              </w:rPr>
              <w:t xml:space="preserve"> </w:t>
            </w:r>
            <w:r w:rsidRPr="00AF6772">
              <w:rPr>
                <w:rFonts w:ascii="NewtonASanPin" w:hAnsi="NewtonASanPin"/>
                <w:lang w:val="de-DE"/>
              </w:rPr>
              <w:t>Krüger</w:t>
            </w:r>
            <w:r w:rsidRPr="00AF6772">
              <w:rPr>
                <w:rFonts w:ascii="NewtonCSanPin" w:hAnsi="NewtonCSanPin"/>
                <w:lang w:val="de-DE"/>
              </w:rPr>
              <w:t xml:space="preserve"> </w:t>
            </w:r>
            <w:r w:rsidRPr="00AF6772">
              <w:rPr>
                <w:rFonts w:ascii="NewtonASanPin" w:hAnsi="NewtonASanPin"/>
                <w:lang w:val="de-DE"/>
              </w:rPr>
              <w:t>aus</w:t>
            </w:r>
            <w:r w:rsidRPr="00AF6772">
              <w:rPr>
                <w:rFonts w:ascii="NewtonCSanPin" w:hAnsi="NewtonCSanPin"/>
                <w:lang w:val="de-DE"/>
              </w:rPr>
              <w:t xml:space="preserve"> </w:t>
            </w:r>
            <w:r w:rsidRPr="00AF6772">
              <w:rPr>
                <w:rFonts w:ascii="NewtonASanPin" w:hAnsi="NewtonASanPin"/>
                <w:lang w:val="de-DE"/>
              </w:rPr>
              <w:t>Berlin</w:t>
            </w:r>
            <w:r w:rsidRPr="00AF6772">
              <w:rPr>
                <w:rFonts w:ascii="NewtonCSanPin" w:hAnsi="NewtonCSanPin"/>
                <w:lang w:val="de-DE"/>
              </w:rPr>
              <w:t>-</w:t>
            </w:r>
            <w:r w:rsidRPr="00AF6772">
              <w:rPr>
                <w:rFonts w:ascii="NewtonASanPin" w:hAnsi="NewtonASanPin"/>
                <w:lang w:val="de-DE"/>
              </w:rPr>
              <w:t>Lichtenberg</w:t>
            </w:r>
            <w:r w:rsidRPr="00AF6772">
              <w:rPr>
                <w:rFonts w:ascii="NewtonCSanPin" w:hAnsi="NewtonCSanPin"/>
                <w:lang w:val="de-DE"/>
              </w:rPr>
              <w:t>.</w:t>
            </w:r>
          </w:p>
          <w:p w14:paraId="7FE78624" w14:textId="77777777" w:rsidR="00C263E6" w:rsidRPr="00AF6772" w:rsidRDefault="00C263E6" w:rsidP="001C1562">
            <w:pPr>
              <w:spacing w:line="360" w:lineRule="auto"/>
              <w:rPr>
                <w:lang w:val="de-DE"/>
              </w:rPr>
            </w:pPr>
            <w:r w:rsidRPr="00AF6772">
              <w:rPr>
                <w:rFonts w:ascii="NewtonCSanPin" w:hAnsi="NewtonCSanPin"/>
              </w:rPr>
              <w:t>Текст</w:t>
            </w:r>
            <w:r w:rsidRPr="00AF6772">
              <w:rPr>
                <w:rFonts w:ascii="NewtonCSanPin" w:hAnsi="NewtonCSanPin"/>
                <w:lang w:val="de-DE"/>
              </w:rPr>
              <w:t xml:space="preserve"> </w:t>
            </w:r>
            <w:r w:rsidRPr="00AF6772">
              <w:rPr>
                <w:rFonts w:ascii="NewtonCSanPin" w:hAnsi="NewtonCSanPin"/>
                <w:b/>
                <w:lang w:val="de-DE"/>
              </w:rPr>
              <w:t>„</w:t>
            </w:r>
            <w:r w:rsidRPr="00AF6772">
              <w:rPr>
                <w:rFonts w:ascii="NewtonASanPin" w:hAnsi="NewtonASanPin"/>
                <w:b/>
                <w:lang w:val="de-DE"/>
              </w:rPr>
              <w:t>Das</w:t>
            </w:r>
            <w:r w:rsidRPr="00AF6772">
              <w:rPr>
                <w:rFonts w:ascii="NewtonCSanPin" w:hAnsi="NewtonCSanPin"/>
                <w:b/>
                <w:lang w:val="de-DE"/>
              </w:rPr>
              <w:t xml:space="preserve"> </w:t>
            </w:r>
            <w:r w:rsidRPr="00AF6772">
              <w:rPr>
                <w:rFonts w:ascii="NewtonASanPin" w:hAnsi="NewtonASanPin"/>
                <w:b/>
                <w:lang w:val="de-DE"/>
              </w:rPr>
              <w:t>Märchen</w:t>
            </w:r>
            <w:r w:rsidRPr="00AF6772">
              <w:rPr>
                <w:rFonts w:ascii="NewtonCSanPin" w:hAnsi="NewtonCSanPin"/>
                <w:b/>
                <w:lang w:val="de-DE"/>
              </w:rPr>
              <w:t xml:space="preserve"> </w:t>
            </w:r>
            <w:r w:rsidRPr="00AF6772">
              <w:rPr>
                <w:rFonts w:ascii="NewtonASanPin" w:hAnsi="NewtonASanPin"/>
                <w:b/>
                <w:lang w:val="de-DE"/>
              </w:rPr>
              <w:t>von</w:t>
            </w:r>
            <w:r w:rsidRPr="00AF6772">
              <w:rPr>
                <w:rFonts w:ascii="NewtonCSanPin" w:hAnsi="NewtonCSanPin"/>
                <w:b/>
                <w:lang w:val="de-DE"/>
              </w:rPr>
              <w:t xml:space="preserve"> </w:t>
            </w:r>
            <w:r w:rsidRPr="00AF6772">
              <w:rPr>
                <w:rFonts w:ascii="NewtonASanPin" w:hAnsi="NewtonASanPin"/>
                <w:b/>
                <w:lang w:val="de-DE"/>
              </w:rPr>
              <w:t>den</w:t>
            </w:r>
            <w:r w:rsidRPr="00AF6772">
              <w:rPr>
                <w:rFonts w:ascii="NewtonCSanPin" w:hAnsi="NewtonCSanPin"/>
                <w:b/>
                <w:lang w:val="de-DE"/>
              </w:rPr>
              <w:t xml:space="preserve"> </w:t>
            </w:r>
            <w:r w:rsidRPr="00AF6772">
              <w:rPr>
                <w:rFonts w:ascii="NewtonASanPin" w:hAnsi="NewtonASanPin"/>
                <w:b/>
                <w:lang w:val="de-DE"/>
              </w:rPr>
              <w:t>Brüdern</w:t>
            </w:r>
            <w:r w:rsidRPr="00AF6772">
              <w:rPr>
                <w:rFonts w:ascii="NewtonCSanPin" w:hAnsi="NewtonCSanPin"/>
                <w:b/>
                <w:lang w:val="de-DE"/>
              </w:rPr>
              <w:t xml:space="preserve"> </w:t>
            </w:r>
            <w:r w:rsidRPr="00AF6772">
              <w:rPr>
                <w:rFonts w:ascii="NewtonASanPin" w:hAnsi="NewtonASanPin"/>
                <w:b/>
                <w:lang w:val="de-DE"/>
              </w:rPr>
              <w:t>Grimm</w:t>
            </w:r>
            <w:r w:rsidRPr="00AF6772">
              <w:rPr>
                <w:rFonts w:ascii="NewtonCSanPin" w:hAnsi="NewtonCSanPin"/>
                <w:b/>
                <w:lang w:val="de-DE"/>
              </w:rPr>
              <w:t>“</w:t>
            </w:r>
          </w:p>
        </w:tc>
        <w:tc>
          <w:tcPr>
            <w:tcW w:w="10178" w:type="dxa"/>
            <w:gridSpan w:val="4"/>
          </w:tcPr>
          <w:p w14:paraId="701208CA" w14:textId="77777777" w:rsidR="00C263E6" w:rsidRPr="00AF6772" w:rsidRDefault="00C263E6" w:rsidP="001C1562">
            <w:pPr>
              <w:spacing w:line="360" w:lineRule="auto"/>
              <w:rPr>
                <w:rFonts w:ascii="NewtonCSanPin" w:hAnsi="NewtonCSanPin"/>
              </w:rPr>
            </w:pPr>
            <w:r w:rsidRPr="00AF6772">
              <w:rPr>
                <w:rFonts w:ascii="NewtonCSanPin" w:hAnsi="NewtonCSanPin"/>
                <w:i/>
              </w:rPr>
              <w:t>• Воспринимать на слух</w:t>
            </w:r>
            <w:r w:rsidRPr="00AF6772">
              <w:rPr>
                <w:rFonts w:ascii="NewtonCSanPin" w:hAnsi="NewtonCSanPin"/>
              </w:rPr>
              <w:t xml:space="preserve"> текст письма Аниты Кроль и </w:t>
            </w:r>
            <w:r w:rsidRPr="00AF6772">
              <w:rPr>
                <w:rFonts w:ascii="NewtonCSanPin" w:hAnsi="NewtonCSanPin"/>
                <w:i/>
              </w:rPr>
              <w:t xml:space="preserve">заполнять </w:t>
            </w:r>
            <w:r w:rsidRPr="00AF6772">
              <w:rPr>
                <w:rFonts w:ascii="NewtonCSanPin" w:hAnsi="NewtonCSanPin"/>
              </w:rPr>
              <w:t>таблицу определённой информацией из текста.</w:t>
            </w:r>
          </w:p>
          <w:p w14:paraId="7EE81501" w14:textId="77777777" w:rsidR="00C263E6" w:rsidRPr="00AF6772" w:rsidRDefault="00C263E6" w:rsidP="001C1562">
            <w:pPr>
              <w:spacing w:line="360" w:lineRule="auto"/>
              <w:rPr>
                <w:rFonts w:ascii="NewtonCSanPin" w:hAnsi="NewtonCSanPin"/>
              </w:rPr>
            </w:pPr>
            <w:r w:rsidRPr="00AF6772">
              <w:rPr>
                <w:rFonts w:ascii="NewtonCSanPin" w:hAnsi="NewtonCSanPin"/>
                <w:i/>
              </w:rPr>
              <w:t>• Слушать</w:t>
            </w:r>
            <w:r w:rsidRPr="00AF6772">
              <w:rPr>
                <w:rFonts w:ascii="NewtonCSanPin" w:hAnsi="NewtonCSanPin"/>
              </w:rPr>
              <w:t xml:space="preserve"> в аудиозаписи текст письма Моники Крюгер, </w:t>
            </w:r>
            <w:r w:rsidRPr="00AF6772">
              <w:rPr>
                <w:rFonts w:ascii="NewtonCSanPin" w:hAnsi="NewtonCSanPin"/>
                <w:i/>
              </w:rPr>
              <w:t>отвечать</w:t>
            </w:r>
            <w:r w:rsidRPr="00AF6772">
              <w:rPr>
                <w:rFonts w:ascii="NewtonCSanPin" w:hAnsi="NewtonCSanPin"/>
              </w:rPr>
              <w:t xml:space="preserve"> на вопрос, а затем </w:t>
            </w:r>
            <w:r w:rsidRPr="00AF6772">
              <w:rPr>
                <w:rFonts w:ascii="NewtonCSanPin" w:hAnsi="NewtonCSanPin"/>
                <w:i/>
              </w:rPr>
              <w:t>выполнить</w:t>
            </w:r>
            <w:r w:rsidRPr="00AF6772">
              <w:rPr>
                <w:rFonts w:ascii="NewtonCSanPin" w:hAnsi="NewtonCSanPin"/>
              </w:rPr>
              <w:t xml:space="preserve"> тест выбора.</w:t>
            </w:r>
          </w:p>
          <w:p w14:paraId="287ACFA9" w14:textId="77777777" w:rsidR="00C263E6" w:rsidRPr="00AF6772" w:rsidRDefault="00C263E6" w:rsidP="001C1562">
            <w:pPr>
              <w:spacing w:line="360" w:lineRule="auto"/>
            </w:pPr>
            <w:r w:rsidRPr="00AF6772">
              <w:rPr>
                <w:rFonts w:ascii="NewtonCSanPin" w:hAnsi="NewtonCSanPin"/>
                <w:i/>
              </w:rPr>
              <w:t>• Воспринимать на слух</w:t>
            </w:r>
            <w:r w:rsidRPr="00AF6772">
              <w:rPr>
                <w:rFonts w:ascii="NewtonCSanPin" w:hAnsi="NewtonCSanPin"/>
              </w:rPr>
              <w:t xml:space="preserve"> рассказ о братьях Гримм и </w:t>
            </w:r>
            <w:r w:rsidRPr="00AF6772">
              <w:rPr>
                <w:rFonts w:ascii="NewtonCSanPin" w:hAnsi="NewtonCSanPin"/>
                <w:i/>
              </w:rPr>
              <w:t>отвечать</w:t>
            </w:r>
            <w:r w:rsidRPr="00AF6772">
              <w:rPr>
                <w:rFonts w:ascii="NewtonCSanPin" w:hAnsi="NewtonCSanPin"/>
              </w:rPr>
              <w:t xml:space="preserve"> на вопросы по содержанию прослушанного</w:t>
            </w:r>
          </w:p>
        </w:tc>
      </w:tr>
      <w:tr w:rsidR="00C263E6" w:rsidRPr="00AF6772" w14:paraId="2777A939" w14:textId="77777777" w:rsidTr="001C1562">
        <w:trPr>
          <w:trHeight w:val="556"/>
        </w:trPr>
        <w:tc>
          <w:tcPr>
            <w:tcW w:w="14786" w:type="dxa"/>
            <w:gridSpan w:val="5"/>
          </w:tcPr>
          <w:p w14:paraId="0377D6CA" w14:textId="77777777" w:rsidR="00C263E6" w:rsidRPr="00AF6772" w:rsidRDefault="00C263E6" w:rsidP="001C1562">
            <w:pPr>
              <w:spacing w:line="360" w:lineRule="auto"/>
              <w:jc w:val="center"/>
              <w:rPr>
                <w:rFonts w:ascii="FreeSetC" w:hAnsi="FreeSetC"/>
                <w:i/>
              </w:rPr>
            </w:pPr>
            <w:r w:rsidRPr="00AF6772">
              <w:rPr>
                <w:rFonts w:ascii="FreeSetC" w:hAnsi="FreeSetC"/>
              </w:rPr>
              <w:t>Блок</w:t>
            </w:r>
            <w:r w:rsidRPr="00AF6772">
              <w:rPr>
                <w:rFonts w:ascii="FreeSetC" w:hAnsi="FreeSetC"/>
                <w:lang w:val="de-DE"/>
              </w:rPr>
              <w:t xml:space="preserve"> 5. </w:t>
            </w:r>
            <w:r w:rsidRPr="00AF6772">
              <w:rPr>
                <w:rFonts w:ascii="FreeSetASanPin" w:hAnsi="FreeSetASanPin"/>
                <w:lang w:val="de-DE"/>
              </w:rPr>
              <w:t>Grammatik! Ist das eine harte Nuss?</w:t>
            </w:r>
            <w:r w:rsidRPr="00AF6772">
              <w:rPr>
                <w:rFonts w:ascii="FreeSetC" w:hAnsi="FreeSetC"/>
                <w:lang w:val="de-DE"/>
              </w:rPr>
              <w:t xml:space="preserve"> </w:t>
            </w:r>
            <w:r w:rsidRPr="00AF6772">
              <w:rPr>
                <w:rFonts w:ascii="FreeSetC" w:hAnsi="FreeSetC"/>
              </w:rPr>
              <w:t>(3 ч)</w:t>
            </w:r>
          </w:p>
        </w:tc>
      </w:tr>
      <w:tr w:rsidR="00C263E6" w:rsidRPr="00AF6772" w14:paraId="6CA379FA" w14:textId="77777777" w:rsidTr="001C1562">
        <w:trPr>
          <w:trHeight w:val="556"/>
        </w:trPr>
        <w:tc>
          <w:tcPr>
            <w:tcW w:w="4608" w:type="dxa"/>
          </w:tcPr>
          <w:p w14:paraId="34A3BF22" w14:textId="77777777" w:rsidR="00C263E6" w:rsidRPr="00AF6772" w:rsidRDefault="00C263E6" w:rsidP="001C1562">
            <w:pPr>
              <w:spacing w:line="360" w:lineRule="auto"/>
              <w:rPr>
                <w:rFonts w:ascii="NewtonCSanPin" w:hAnsi="NewtonCSanPin"/>
              </w:rPr>
            </w:pPr>
            <w:r w:rsidRPr="00AF6772">
              <w:rPr>
                <w:rFonts w:ascii="NewtonCSanPin" w:hAnsi="NewtonCSanPin"/>
              </w:rPr>
              <w:t xml:space="preserve">Систематизация знаний об употреблении инфинитива с частицей </w:t>
            </w:r>
            <w:r w:rsidRPr="00AF6772">
              <w:rPr>
                <w:rFonts w:ascii="NewtonASanPin" w:hAnsi="NewtonASanPin"/>
                <w:lang w:val="en-US"/>
              </w:rPr>
              <w:t>zu</w:t>
            </w:r>
            <w:r w:rsidRPr="00AF6772">
              <w:rPr>
                <w:rFonts w:ascii="NewtonCSanPin" w:hAnsi="NewtonCSanPin"/>
              </w:rPr>
              <w:t>.</w:t>
            </w:r>
          </w:p>
          <w:p w14:paraId="08E84383" w14:textId="77777777" w:rsidR="00C263E6" w:rsidRPr="00AF6772" w:rsidRDefault="00C263E6" w:rsidP="001C1562">
            <w:pPr>
              <w:spacing w:line="360" w:lineRule="auto"/>
              <w:rPr>
                <w:rFonts w:ascii="NewtonCSanPin" w:hAnsi="NewtonCSanPin"/>
              </w:rPr>
            </w:pPr>
            <w:r w:rsidRPr="00AF6772">
              <w:rPr>
                <w:rFonts w:ascii="NewtonCSanPin" w:hAnsi="NewtonCSanPin"/>
              </w:rPr>
              <w:t>Упражнение, которое включает иные формы для выражения предложения, побуждения к действию, просьбы, совета.</w:t>
            </w:r>
          </w:p>
          <w:p w14:paraId="5172A8FE" w14:textId="77777777" w:rsidR="00C263E6" w:rsidRPr="00AF6772" w:rsidRDefault="00C263E6" w:rsidP="001C1562">
            <w:pPr>
              <w:spacing w:line="360" w:lineRule="auto"/>
              <w:rPr>
                <w:rFonts w:ascii="NewtonCSanPin" w:hAnsi="NewtonCSanPin"/>
              </w:rPr>
            </w:pPr>
            <w:r w:rsidRPr="00AF6772">
              <w:rPr>
                <w:rFonts w:ascii="NewtonCSanPin" w:hAnsi="NewtonCSanPin"/>
              </w:rPr>
              <w:t>Памятка о склонении прилагательных в роли определения к существительному.</w:t>
            </w:r>
          </w:p>
          <w:p w14:paraId="36C9FF27" w14:textId="77777777" w:rsidR="00C263E6" w:rsidRPr="00AF6772" w:rsidRDefault="00C263E6" w:rsidP="001C1562">
            <w:pPr>
              <w:spacing w:line="360" w:lineRule="auto"/>
              <w:rPr>
                <w:rFonts w:ascii="NewtonCSanPin" w:hAnsi="NewtonCSanPin"/>
              </w:rPr>
            </w:pPr>
            <w:r w:rsidRPr="00AF6772">
              <w:rPr>
                <w:rFonts w:ascii="NewtonCSanPin" w:hAnsi="NewtonCSanPin"/>
              </w:rPr>
              <w:t>Схема склонения прилагательных.</w:t>
            </w:r>
          </w:p>
          <w:p w14:paraId="7E4E3DB3" w14:textId="77777777" w:rsidR="00C263E6" w:rsidRPr="00AF6772" w:rsidRDefault="00C263E6" w:rsidP="001C1562">
            <w:pPr>
              <w:spacing w:line="360" w:lineRule="auto"/>
              <w:rPr>
                <w:rFonts w:ascii="NewtonCSanPin" w:hAnsi="NewtonCSanPin"/>
              </w:rPr>
            </w:pPr>
            <w:r w:rsidRPr="00AF6772">
              <w:rPr>
                <w:rFonts w:ascii="NewtonCSanPin" w:hAnsi="NewtonCSanPin"/>
              </w:rPr>
              <w:t>Упражнения, нацеленные на тренировку в употреблении прилагательных перед существительными.</w:t>
            </w:r>
          </w:p>
          <w:p w14:paraId="1AA2079F" w14:textId="77777777" w:rsidR="00C263E6" w:rsidRPr="00AF6772" w:rsidRDefault="00C263E6" w:rsidP="001C1562">
            <w:pPr>
              <w:spacing w:line="360" w:lineRule="auto"/>
              <w:rPr>
                <w:rFonts w:ascii="NewtonCSanPin" w:hAnsi="NewtonCSanPin"/>
                <w:lang w:val="de-DE"/>
              </w:rPr>
            </w:pPr>
            <w:r w:rsidRPr="00AF6772">
              <w:rPr>
                <w:rFonts w:ascii="NewtonCSanPin" w:hAnsi="NewtonCSanPin"/>
              </w:rPr>
              <w:t>Схема</w:t>
            </w:r>
            <w:r w:rsidRPr="00AF6772">
              <w:rPr>
                <w:rFonts w:ascii="NewtonCSanPin" w:hAnsi="NewtonCSanPin"/>
                <w:lang w:val="de-DE"/>
              </w:rPr>
              <w:t xml:space="preserve"> </w:t>
            </w:r>
            <w:r w:rsidRPr="00AF6772">
              <w:rPr>
                <w:rFonts w:ascii="NewtonCSanPin" w:hAnsi="NewtonCSanPin"/>
                <w:b/>
                <w:lang w:val="de-DE"/>
              </w:rPr>
              <w:t>„</w:t>
            </w:r>
            <w:r w:rsidRPr="00AF6772">
              <w:rPr>
                <w:rFonts w:ascii="NewtonASanPin" w:hAnsi="NewtonASanPin"/>
                <w:b/>
                <w:lang w:val="de-DE"/>
              </w:rPr>
              <w:t>Eine</w:t>
            </w:r>
            <w:r w:rsidRPr="00AF6772">
              <w:rPr>
                <w:rFonts w:ascii="NewtonCSanPin" w:hAnsi="NewtonCSanPin"/>
                <w:b/>
                <w:lang w:val="de-DE"/>
              </w:rPr>
              <w:t xml:space="preserve"> </w:t>
            </w:r>
            <w:r w:rsidRPr="00AF6772">
              <w:rPr>
                <w:rFonts w:ascii="NewtonASanPin" w:hAnsi="NewtonASanPin"/>
                <w:b/>
                <w:lang w:val="de-DE"/>
              </w:rPr>
              <w:t>südliche</w:t>
            </w:r>
            <w:r w:rsidRPr="00AF6772">
              <w:rPr>
                <w:rFonts w:ascii="NewtonCSanPin" w:hAnsi="NewtonCSanPin"/>
                <w:b/>
                <w:lang w:val="de-DE"/>
              </w:rPr>
              <w:t xml:space="preserve"> </w:t>
            </w:r>
            <w:r w:rsidRPr="00AF6772">
              <w:rPr>
                <w:rFonts w:ascii="NewtonASanPin" w:hAnsi="NewtonASanPin"/>
                <w:b/>
                <w:lang w:val="de-DE"/>
              </w:rPr>
              <w:t>Landschaft</w:t>
            </w:r>
            <w:r w:rsidRPr="00AF6772">
              <w:rPr>
                <w:rFonts w:ascii="NewtonCSanPin" w:hAnsi="NewtonCSanPin"/>
                <w:b/>
                <w:lang w:val="de-DE"/>
              </w:rPr>
              <w:t xml:space="preserve">. </w:t>
            </w:r>
            <w:r w:rsidRPr="00AF6772">
              <w:rPr>
                <w:rFonts w:ascii="NewtonASanPin" w:hAnsi="NewtonASanPin"/>
                <w:b/>
                <w:lang w:val="de-DE"/>
              </w:rPr>
              <w:t>Das</w:t>
            </w:r>
            <w:r w:rsidRPr="00AF6772">
              <w:rPr>
                <w:rFonts w:ascii="NewtonCSanPin" w:hAnsi="NewtonCSanPin"/>
                <w:b/>
                <w:lang w:val="de-DE"/>
              </w:rPr>
              <w:t xml:space="preserve"> </w:t>
            </w:r>
            <w:r w:rsidRPr="00AF6772">
              <w:rPr>
                <w:rFonts w:ascii="NewtonASanPin" w:hAnsi="NewtonASanPin"/>
                <w:b/>
                <w:lang w:val="de-DE"/>
              </w:rPr>
              <w:t>ist</w:t>
            </w:r>
            <w:r w:rsidRPr="00AF6772">
              <w:rPr>
                <w:rFonts w:ascii="NewtonCSanPin" w:hAnsi="NewtonCSanPin"/>
                <w:b/>
                <w:lang w:val="de-DE"/>
              </w:rPr>
              <w:t>/</w:t>
            </w:r>
            <w:r w:rsidRPr="00AF6772">
              <w:rPr>
                <w:rFonts w:ascii="NewtonASanPin" w:hAnsi="NewtonASanPin"/>
                <w:b/>
                <w:lang w:val="de-DE"/>
              </w:rPr>
              <w:t>sind</w:t>
            </w:r>
            <w:r w:rsidRPr="00AF6772">
              <w:rPr>
                <w:rFonts w:ascii="NewtonCSanPin" w:hAnsi="NewtonCSanPin"/>
                <w:b/>
                <w:lang w:val="de-DE"/>
              </w:rPr>
              <w:t xml:space="preserve"> …“</w:t>
            </w:r>
            <w:r w:rsidRPr="00AF6772">
              <w:rPr>
                <w:rFonts w:ascii="NewtonCSanPin" w:hAnsi="NewtonCSanPin"/>
                <w:lang w:val="de-DE"/>
              </w:rPr>
              <w:t>.</w:t>
            </w:r>
          </w:p>
          <w:p w14:paraId="550B2186" w14:textId="77777777" w:rsidR="00C263E6" w:rsidRPr="00AF6772" w:rsidRDefault="00C263E6" w:rsidP="001C1562">
            <w:pPr>
              <w:spacing w:line="360" w:lineRule="auto"/>
            </w:pPr>
            <w:r w:rsidRPr="00AF6772">
              <w:rPr>
                <w:rFonts w:ascii="NewtonCSanPin" w:hAnsi="NewtonCSanPin"/>
              </w:rPr>
              <w:t>Упражнения на тренировку в употреблении склонения прилагательных</w:t>
            </w:r>
          </w:p>
        </w:tc>
        <w:tc>
          <w:tcPr>
            <w:tcW w:w="10178" w:type="dxa"/>
            <w:gridSpan w:val="4"/>
          </w:tcPr>
          <w:p w14:paraId="2711E574" w14:textId="77777777" w:rsidR="00C263E6" w:rsidRPr="00AF6772" w:rsidRDefault="00C263E6" w:rsidP="001C1562">
            <w:pPr>
              <w:spacing w:line="360" w:lineRule="auto"/>
              <w:rPr>
                <w:rFonts w:ascii="NewtonCSanPin" w:hAnsi="NewtonCSanPin"/>
              </w:rPr>
            </w:pPr>
            <w:r w:rsidRPr="00AF6772">
              <w:rPr>
                <w:rFonts w:ascii="NewtonCSanPin" w:hAnsi="NewtonCSanPin"/>
                <w:i/>
              </w:rPr>
              <w:t>• Систематизировать</w:t>
            </w:r>
            <w:r w:rsidRPr="00AF6772">
              <w:rPr>
                <w:rFonts w:ascii="NewtonCSanPin" w:hAnsi="NewtonCSanPin"/>
              </w:rPr>
              <w:t xml:space="preserve"> знания об употреблении инфинитива с частицей </w:t>
            </w:r>
            <w:r w:rsidRPr="00AF6772">
              <w:rPr>
                <w:rFonts w:ascii="NewtonASanPin" w:hAnsi="NewtonASanPin"/>
                <w:lang w:val="en-US"/>
              </w:rPr>
              <w:t>zu</w:t>
            </w:r>
            <w:r w:rsidRPr="00AF6772">
              <w:rPr>
                <w:rFonts w:ascii="NewtonCSanPin" w:hAnsi="NewtonCSanPin"/>
              </w:rPr>
              <w:t>.</w:t>
            </w:r>
          </w:p>
          <w:p w14:paraId="749C4976" w14:textId="77777777" w:rsidR="00C263E6" w:rsidRPr="00AF6772" w:rsidRDefault="00C263E6" w:rsidP="001C1562">
            <w:pPr>
              <w:spacing w:line="360" w:lineRule="auto"/>
              <w:rPr>
                <w:rFonts w:ascii="NewtonCSanPin" w:hAnsi="NewtonCSanPin"/>
              </w:rPr>
            </w:pPr>
            <w:r w:rsidRPr="00AF6772">
              <w:rPr>
                <w:rFonts w:ascii="NewtonCSanPin" w:hAnsi="NewtonCSanPin"/>
                <w:i/>
              </w:rPr>
              <w:t xml:space="preserve">• Выражать </w:t>
            </w:r>
            <w:r w:rsidRPr="00AF6772">
              <w:rPr>
                <w:rFonts w:ascii="NewtonCSanPin" w:hAnsi="NewtonCSanPin"/>
              </w:rPr>
              <w:t>предположения, побуждения к действию, просьбу, совет.</w:t>
            </w:r>
          </w:p>
          <w:p w14:paraId="2ABB2828" w14:textId="77777777" w:rsidR="00C263E6" w:rsidRPr="00AF6772" w:rsidRDefault="00C263E6" w:rsidP="001C1562">
            <w:pPr>
              <w:spacing w:line="360" w:lineRule="auto"/>
              <w:rPr>
                <w:rFonts w:ascii="NewtonCSanPin" w:hAnsi="NewtonCSanPin"/>
              </w:rPr>
            </w:pPr>
            <w:r w:rsidRPr="00AF6772">
              <w:rPr>
                <w:rFonts w:ascii="NewtonCSanPin" w:hAnsi="NewtonCSanPin"/>
                <w:i/>
              </w:rPr>
              <w:t>• Анализировать</w:t>
            </w:r>
            <w:r w:rsidRPr="00AF6772">
              <w:rPr>
                <w:rFonts w:ascii="NewtonCSanPin" w:hAnsi="NewtonCSanPin"/>
              </w:rPr>
              <w:t xml:space="preserve"> памятку о склонении прилагательных.</w:t>
            </w:r>
          </w:p>
          <w:p w14:paraId="69005CC6" w14:textId="77777777" w:rsidR="00C263E6" w:rsidRPr="00AF6772" w:rsidRDefault="00C263E6" w:rsidP="001C1562">
            <w:pPr>
              <w:spacing w:line="360" w:lineRule="auto"/>
              <w:rPr>
                <w:rFonts w:ascii="NewtonCSanPin" w:hAnsi="NewtonCSanPin"/>
              </w:rPr>
            </w:pPr>
            <w:r w:rsidRPr="00AF6772">
              <w:rPr>
                <w:rFonts w:ascii="NewtonCSanPin" w:hAnsi="NewtonCSanPin"/>
                <w:i/>
              </w:rPr>
              <w:t xml:space="preserve">• Использовать </w:t>
            </w:r>
            <w:r w:rsidRPr="00AF6772">
              <w:rPr>
                <w:rFonts w:ascii="NewtonCSanPin" w:hAnsi="NewtonCSanPin"/>
              </w:rPr>
              <w:t>прилагательные в роли определения к существительному.</w:t>
            </w:r>
          </w:p>
          <w:p w14:paraId="4DF3F464" w14:textId="77777777" w:rsidR="00C263E6" w:rsidRPr="00AF6772" w:rsidRDefault="00C263E6" w:rsidP="001C1562">
            <w:pPr>
              <w:spacing w:line="360" w:lineRule="auto"/>
              <w:rPr>
                <w:rFonts w:ascii="NewtonCSanPin" w:hAnsi="NewtonCSanPin"/>
              </w:rPr>
            </w:pPr>
            <w:r w:rsidRPr="00AF6772">
              <w:rPr>
                <w:rFonts w:ascii="NewtonCSanPin" w:hAnsi="NewtonCSanPin"/>
                <w:i/>
              </w:rPr>
              <w:t>• Описывать</w:t>
            </w:r>
            <w:r w:rsidRPr="00AF6772">
              <w:rPr>
                <w:rFonts w:ascii="NewtonCSanPin" w:hAnsi="NewtonCSanPin"/>
              </w:rPr>
              <w:t xml:space="preserve"> южный ландшафт с опорой на ассоциограмму.</w:t>
            </w:r>
          </w:p>
          <w:p w14:paraId="22F37FB7" w14:textId="77777777" w:rsidR="00C263E6" w:rsidRPr="00AF6772" w:rsidRDefault="00C263E6" w:rsidP="001C1562">
            <w:pPr>
              <w:spacing w:line="360" w:lineRule="auto"/>
              <w:rPr>
                <w:rFonts w:ascii="NewtonCSanPin" w:hAnsi="NewtonCSanPin"/>
              </w:rPr>
            </w:pPr>
            <w:r w:rsidRPr="00AF6772">
              <w:rPr>
                <w:rFonts w:ascii="NewtonCSanPin" w:hAnsi="NewtonCSanPin"/>
                <w:i/>
              </w:rPr>
              <w:t xml:space="preserve">• Заполнять </w:t>
            </w:r>
            <w:r w:rsidRPr="00AF6772">
              <w:rPr>
                <w:rFonts w:ascii="NewtonCSanPin" w:hAnsi="NewtonCSanPin"/>
              </w:rPr>
              <w:t>пропуски в словосочетаниях прилагательными в правильной форме</w:t>
            </w:r>
          </w:p>
          <w:p w14:paraId="72774BB8" w14:textId="77777777" w:rsidR="00C263E6" w:rsidRPr="00AF6772" w:rsidRDefault="00C263E6" w:rsidP="001C1562">
            <w:pPr>
              <w:spacing w:line="360" w:lineRule="auto"/>
              <w:rPr>
                <w:rFonts w:ascii="NewtonCSanPin" w:hAnsi="NewtonCSanPin"/>
              </w:rPr>
            </w:pPr>
          </w:p>
          <w:p w14:paraId="65A0D38B" w14:textId="77777777" w:rsidR="00C263E6" w:rsidRPr="00AF6772" w:rsidRDefault="00C263E6" w:rsidP="001C1562">
            <w:pPr>
              <w:spacing w:line="360" w:lineRule="auto"/>
              <w:rPr>
                <w:rFonts w:ascii="NewtonCSanPin" w:hAnsi="NewtonCSanPin"/>
              </w:rPr>
            </w:pPr>
          </w:p>
          <w:p w14:paraId="65E06585" w14:textId="77777777" w:rsidR="00C263E6" w:rsidRPr="00AF6772" w:rsidRDefault="00C263E6" w:rsidP="001C1562">
            <w:pPr>
              <w:spacing w:line="360" w:lineRule="auto"/>
            </w:pPr>
          </w:p>
        </w:tc>
      </w:tr>
      <w:tr w:rsidR="00C263E6" w:rsidRPr="004C6FA7" w14:paraId="3C7FC227" w14:textId="77777777" w:rsidTr="001C1562">
        <w:trPr>
          <w:trHeight w:val="556"/>
        </w:trPr>
        <w:tc>
          <w:tcPr>
            <w:tcW w:w="14786" w:type="dxa"/>
            <w:gridSpan w:val="5"/>
          </w:tcPr>
          <w:p w14:paraId="568B63C8" w14:textId="77777777" w:rsidR="00C263E6" w:rsidRPr="00AF6772" w:rsidRDefault="00C263E6" w:rsidP="001C1562">
            <w:pPr>
              <w:spacing w:line="360" w:lineRule="auto"/>
              <w:jc w:val="center"/>
              <w:rPr>
                <w:rFonts w:ascii="FreeSetC" w:hAnsi="FreeSetC"/>
                <w:i/>
                <w:lang w:val="de-DE"/>
              </w:rPr>
            </w:pPr>
            <w:r w:rsidRPr="00AF6772">
              <w:rPr>
                <w:rFonts w:ascii="FreeSetC" w:hAnsi="FreeSetC"/>
              </w:rPr>
              <w:t>Блок</w:t>
            </w:r>
            <w:r w:rsidRPr="00AF6772">
              <w:rPr>
                <w:rFonts w:ascii="FreeSetC" w:hAnsi="FreeSetC"/>
                <w:lang w:val="de-DE"/>
              </w:rPr>
              <w:t xml:space="preserve"> 6. </w:t>
            </w:r>
            <w:r w:rsidRPr="00AF6772">
              <w:rPr>
                <w:rFonts w:ascii="FreeSetASanPin" w:hAnsi="FreeSetASanPin"/>
                <w:lang w:val="de-DE"/>
              </w:rPr>
              <w:t>Wir prüfen, was wir schon können</w:t>
            </w:r>
            <w:r w:rsidRPr="00AF6772">
              <w:rPr>
                <w:rFonts w:ascii="FreeSetC" w:hAnsi="FreeSetC"/>
                <w:lang w:val="de-DE"/>
              </w:rPr>
              <w:t xml:space="preserve"> (2 </w:t>
            </w:r>
            <w:r w:rsidRPr="00AF6772">
              <w:rPr>
                <w:rFonts w:ascii="FreeSetC" w:hAnsi="FreeSetC"/>
              </w:rPr>
              <w:t>ч</w:t>
            </w:r>
            <w:r w:rsidRPr="00AF6772">
              <w:rPr>
                <w:rFonts w:ascii="FreeSetC" w:hAnsi="FreeSetC"/>
                <w:lang w:val="de-DE"/>
              </w:rPr>
              <w:t>)</w:t>
            </w:r>
          </w:p>
        </w:tc>
      </w:tr>
      <w:tr w:rsidR="00C263E6" w:rsidRPr="00AF6772" w14:paraId="447073D8" w14:textId="77777777" w:rsidTr="001C1562">
        <w:trPr>
          <w:trHeight w:val="556"/>
        </w:trPr>
        <w:tc>
          <w:tcPr>
            <w:tcW w:w="4608" w:type="dxa"/>
          </w:tcPr>
          <w:p w14:paraId="0C482B7C" w14:textId="77777777" w:rsidR="00C263E6" w:rsidRPr="00AF6772" w:rsidRDefault="00C263E6" w:rsidP="001C1562">
            <w:pPr>
              <w:spacing w:line="360" w:lineRule="auto"/>
              <w:rPr>
                <w:rFonts w:ascii="NewtonCSanPin" w:hAnsi="NewtonCSanPin"/>
              </w:rPr>
            </w:pPr>
            <w:r w:rsidRPr="00AF6772">
              <w:rPr>
                <w:rFonts w:ascii="NewtonCSanPin" w:hAnsi="NewtonCSanPin"/>
              </w:rPr>
              <w:lastRenderedPageBreak/>
              <w:t>Текст с пропусками.</w:t>
            </w:r>
          </w:p>
          <w:p w14:paraId="47B8FB4E" w14:textId="77777777" w:rsidR="00C263E6" w:rsidRPr="00AF6772" w:rsidRDefault="00C263E6" w:rsidP="001C1562">
            <w:pPr>
              <w:spacing w:line="360" w:lineRule="auto"/>
              <w:rPr>
                <w:rFonts w:ascii="NewtonCSanPin" w:hAnsi="NewtonCSanPin"/>
              </w:rPr>
            </w:pPr>
            <w:r w:rsidRPr="00AF6772">
              <w:rPr>
                <w:rFonts w:ascii="NewtonCSanPin" w:hAnsi="NewtonCSanPin"/>
              </w:rPr>
              <w:t>Упражнения, нацеленные на употребление прилагательных в роли определения к существительным.</w:t>
            </w:r>
          </w:p>
          <w:p w14:paraId="1E8DAF36" w14:textId="77777777" w:rsidR="00C263E6" w:rsidRPr="00AF6772" w:rsidRDefault="00C263E6" w:rsidP="001C1562">
            <w:pPr>
              <w:spacing w:line="360" w:lineRule="auto"/>
              <w:rPr>
                <w:rFonts w:ascii="NewtonCSanPin" w:hAnsi="NewtonCSanPin"/>
              </w:rPr>
            </w:pPr>
            <w:r w:rsidRPr="00AF6772">
              <w:rPr>
                <w:rFonts w:ascii="NewtonCSanPin" w:hAnsi="NewtonCSanPin"/>
              </w:rPr>
              <w:t>Вопросы, нацеленные на контроль усвоения лексики.</w:t>
            </w:r>
          </w:p>
          <w:p w14:paraId="3C877638" w14:textId="77777777" w:rsidR="00C263E6" w:rsidRPr="00AF6772" w:rsidRDefault="00C263E6" w:rsidP="001C1562">
            <w:pPr>
              <w:spacing w:line="360" w:lineRule="auto"/>
              <w:rPr>
                <w:rFonts w:ascii="NewtonCSanPin" w:hAnsi="NewtonCSanPin"/>
              </w:rPr>
            </w:pPr>
            <w:r w:rsidRPr="00AF6772">
              <w:rPr>
                <w:rFonts w:ascii="NewtonCSanPin" w:hAnsi="NewtonCSanPin"/>
              </w:rPr>
              <w:t>Ситуации:</w:t>
            </w:r>
          </w:p>
          <w:p w14:paraId="33CF26C0" w14:textId="77777777" w:rsidR="00C263E6" w:rsidRPr="00AF6772" w:rsidRDefault="00C263E6" w:rsidP="001C1562">
            <w:pPr>
              <w:spacing w:line="360" w:lineRule="auto"/>
              <w:rPr>
                <w:rFonts w:ascii="NewtonCSanPin" w:hAnsi="NewtonCSanPin"/>
                <w:b/>
              </w:rPr>
            </w:pPr>
            <w:r w:rsidRPr="00AF6772">
              <w:rPr>
                <w:rFonts w:ascii="NewtonCSanPin" w:hAnsi="NewtonCSanPin"/>
                <w:b/>
              </w:rPr>
              <w:t>«Расспроси своего немецкого друга о его родине, семье, друзьях»</w:t>
            </w:r>
            <w:r w:rsidRPr="00AF6772">
              <w:rPr>
                <w:rFonts w:ascii="NewtonCSanPin" w:hAnsi="NewtonCSanPin"/>
              </w:rPr>
              <w:t xml:space="preserve">, </w:t>
            </w:r>
            <w:r w:rsidRPr="00AF6772">
              <w:rPr>
                <w:rFonts w:ascii="NewtonCSanPin" w:hAnsi="NewtonCSanPin"/>
                <w:b/>
              </w:rPr>
              <w:t>«Расскажи о тех местах нашей Родины, которые тебе нравятся больше всего. Объясни почему. Спроси партнёра о его мнении».</w:t>
            </w:r>
          </w:p>
          <w:p w14:paraId="2D0E5683" w14:textId="77777777" w:rsidR="00C263E6" w:rsidRPr="00AF6772" w:rsidRDefault="00C263E6" w:rsidP="001C1562">
            <w:pPr>
              <w:spacing w:line="360" w:lineRule="auto"/>
              <w:rPr>
                <w:rFonts w:ascii="NewtonCSanPin" w:hAnsi="NewtonCSanPin"/>
              </w:rPr>
            </w:pPr>
            <w:r w:rsidRPr="00AF6772">
              <w:rPr>
                <w:rFonts w:ascii="NewtonCSanPin" w:hAnsi="NewtonCSanPin"/>
              </w:rPr>
              <w:t xml:space="preserve">Высказывание Доминика о родине. </w:t>
            </w:r>
          </w:p>
          <w:p w14:paraId="1A19B35D" w14:textId="77777777" w:rsidR="00C263E6" w:rsidRPr="00AF6772" w:rsidRDefault="00C263E6" w:rsidP="001C1562">
            <w:pPr>
              <w:spacing w:line="360" w:lineRule="auto"/>
              <w:rPr>
                <w:rFonts w:ascii="NewtonCSanPin" w:hAnsi="NewtonCSanPin"/>
              </w:rPr>
            </w:pPr>
            <w:r w:rsidRPr="00AF6772">
              <w:rPr>
                <w:rFonts w:ascii="NewtonCSanPin" w:hAnsi="NewtonCSanPin"/>
              </w:rPr>
              <w:t>Словосочетания и клише о родине (могут быть использованы для написания сочинения).</w:t>
            </w:r>
          </w:p>
          <w:p w14:paraId="6702AD1B" w14:textId="77777777" w:rsidR="00C263E6" w:rsidRPr="00AF6772" w:rsidRDefault="00C263E6" w:rsidP="001C1562">
            <w:pPr>
              <w:spacing w:line="360" w:lineRule="auto"/>
              <w:rPr>
                <w:lang w:val="de-DE"/>
              </w:rPr>
            </w:pPr>
            <w:r w:rsidRPr="00AF6772">
              <w:rPr>
                <w:rFonts w:ascii="NewtonCSanPin" w:hAnsi="NewtonCSanPin"/>
              </w:rPr>
              <w:t>Текст</w:t>
            </w:r>
            <w:r w:rsidRPr="00AF6772">
              <w:rPr>
                <w:rFonts w:ascii="NewtonCSanPin" w:hAnsi="NewtonCSanPin"/>
                <w:lang w:val="de-DE"/>
              </w:rPr>
              <w:t xml:space="preserve"> </w:t>
            </w:r>
            <w:r w:rsidRPr="00AF6772">
              <w:rPr>
                <w:rFonts w:ascii="NewtonCSanPin" w:hAnsi="NewtonCSanPin"/>
                <w:b/>
                <w:lang w:val="de-DE"/>
              </w:rPr>
              <w:t>„</w:t>
            </w:r>
            <w:r w:rsidRPr="00AF6772">
              <w:rPr>
                <w:rFonts w:ascii="NewtonASanPin" w:hAnsi="NewtonASanPin"/>
                <w:b/>
                <w:lang w:val="de-DE"/>
              </w:rPr>
              <w:t>Meine</w:t>
            </w:r>
            <w:r w:rsidRPr="00AF6772">
              <w:rPr>
                <w:rFonts w:ascii="NewtonCSanPin" w:hAnsi="NewtonCSanPin"/>
                <w:b/>
                <w:lang w:val="de-DE"/>
              </w:rPr>
              <w:t xml:space="preserve"> </w:t>
            </w:r>
            <w:r w:rsidRPr="00AF6772">
              <w:rPr>
                <w:rFonts w:ascii="NewtonASanPin" w:hAnsi="NewtonASanPin"/>
                <w:b/>
                <w:lang w:val="de-DE"/>
              </w:rPr>
              <w:t>Heimat</w:t>
            </w:r>
            <w:r w:rsidRPr="00AF6772">
              <w:rPr>
                <w:rFonts w:ascii="NewtonCSanPin" w:hAnsi="NewtonCSanPin"/>
                <w:b/>
                <w:lang w:val="de-DE"/>
              </w:rPr>
              <w:t xml:space="preserve"> </w:t>
            </w:r>
            <w:r w:rsidRPr="00AF6772">
              <w:rPr>
                <w:rFonts w:ascii="NewtonASanPin" w:hAnsi="NewtonASanPin"/>
                <w:b/>
                <w:lang w:val="de-DE"/>
              </w:rPr>
              <w:t>ist</w:t>
            </w:r>
            <w:r w:rsidRPr="00AF6772">
              <w:rPr>
                <w:rFonts w:ascii="NewtonCSanPin" w:hAnsi="NewtonCSanPin"/>
                <w:b/>
                <w:lang w:val="de-DE"/>
              </w:rPr>
              <w:t xml:space="preserve"> </w:t>
            </w:r>
            <w:r w:rsidRPr="00AF6772">
              <w:rPr>
                <w:rFonts w:ascii="NewtonASanPin" w:hAnsi="NewtonASanPin"/>
                <w:b/>
                <w:lang w:val="de-DE"/>
              </w:rPr>
              <w:t>Schlesien</w:t>
            </w:r>
            <w:r w:rsidRPr="00AF6772">
              <w:rPr>
                <w:rFonts w:ascii="NewtonCSanPin" w:hAnsi="NewtonCSanPin"/>
                <w:b/>
                <w:lang w:val="de-DE"/>
              </w:rPr>
              <w:t>“</w:t>
            </w:r>
          </w:p>
        </w:tc>
        <w:tc>
          <w:tcPr>
            <w:tcW w:w="10178" w:type="dxa"/>
            <w:gridSpan w:val="4"/>
          </w:tcPr>
          <w:p w14:paraId="6CB7D918" w14:textId="77777777" w:rsidR="00C263E6" w:rsidRPr="00AF6772" w:rsidRDefault="00C263E6" w:rsidP="001C1562">
            <w:pPr>
              <w:spacing w:line="360" w:lineRule="auto"/>
              <w:rPr>
                <w:rFonts w:ascii="NewtonCSanPin" w:hAnsi="NewtonCSanPin"/>
              </w:rPr>
            </w:pPr>
            <w:r w:rsidRPr="00AF6772">
              <w:rPr>
                <w:rFonts w:ascii="NewtonCSanPin" w:hAnsi="NewtonCSanPin"/>
                <w:i/>
              </w:rPr>
              <w:t xml:space="preserve">• Читать  вслух </w:t>
            </w:r>
            <w:r w:rsidRPr="00AF6772">
              <w:rPr>
                <w:rFonts w:ascii="NewtonCSanPin" w:hAnsi="NewtonCSanPin"/>
              </w:rPr>
              <w:t xml:space="preserve"> текст, заполняя пропуски и соблюдая правила интонирования предложений. </w:t>
            </w:r>
          </w:p>
          <w:p w14:paraId="64106A53" w14:textId="77777777" w:rsidR="00C263E6" w:rsidRPr="00AF6772" w:rsidRDefault="00C263E6" w:rsidP="001C1562">
            <w:pPr>
              <w:spacing w:line="360" w:lineRule="auto"/>
              <w:rPr>
                <w:rFonts w:ascii="NewtonCSanPin" w:hAnsi="NewtonCSanPin"/>
              </w:rPr>
            </w:pPr>
            <w:r w:rsidRPr="00AF6772">
              <w:rPr>
                <w:rFonts w:ascii="NewtonCSanPin" w:hAnsi="NewtonCSanPin"/>
                <w:i/>
              </w:rPr>
              <w:t xml:space="preserve">• Употреблять </w:t>
            </w:r>
            <w:r w:rsidRPr="00AF6772">
              <w:rPr>
                <w:rFonts w:ascii="NewtonCSanPin" w:hAnsi="NewtonCSanPin"/>
              </w:rPr>
              <w:t>в речи прилагательные в роли определения к существительному.</w:t>
            </w:r>
          </w:p>
          <w:p w14:paraId="64CBCEB0" w14:textId="77777777" w:rsidR="00C263E6" w:rsidRPr="00AF6772" w:rsidRDefault="00C263E6" w:rsidP="001C1562">
            <w:pPr>
              <w:spacing w:line="360" w:lineRule="auto"/>
              <w:rPr>
                <w:rFonts w:ascii="NewtonCSanPin" w:hAnsi="NewtonCSanPin"/>
              </w:rPr>
            </w:pPr>
            <w:r w:rsidRPr="00AF6772">
              <w:rPr>
                <w:rFonts w:ascii="NewtonCSanPin" w:hAnsi="NewtonCSanPin"/>
                <w:i/>
              </w:rPr>
              <w:t>• Выполнять</w:t>
            </w:r>
            <w:r w:rsidRPr="00AF6772">
              <w:rPr>
                <w:rFonts w:ascii="NewtonCSanPin" w:hAnsi="NewtonCSanPin"/>
              </w:rPr>
              <w:t xml:space="preserve"> задания на контроль усвоения лексики.</w:t>
            </w:r>
          </w:p>
          <w:p w14:paraId="79C51C49" w14:textId="77777777" w:rsidR="00C263E6" w:rsidRPr="00AF6772" w:rsidRDefault="00C263E6" w:rsidP="001C1562">
            <w:pPr>
              <w:spacing w:line="360" w:lineRule="auto"/>
              <w:rPr>
                <w:rFonts w:ascii="NewtonCSanPin" w:hAnsi="NewtonCSanPin"/>
              </w:rPr>
            </w:pPr>
            <w:r w:rsidRPr="00AF6772">
              <w:rPr>
                <w:rFonts w:ascii="NewtonCSanPin" w:hAnsi="NewtonCSanPin"/>
                <w:i/>
              </w:rPr>
              <w:t>• Систематизировать</w:t>
            </w:r>
            <w:r w:rsidRPr="00AF6772">
              <w:rPr>
                <w:rFonts w:ascii="NewtonCSanPin" w:hAnsi="NewtonCSanPin"/>
              </w:rPr>
              <w:t xml:space="preserve"> новую лексику по теме.</w:t>
            </w:r>
          </w:p>
          <w:p w14:paraId="19DB215F" w14:textId="77777777" w:rsidR="00C263E6" w:rsidRPr="00AF6772" w:rsidRDefault="00C263E6" w:rsidP="001C1562">
            <w:pPr>
              <w:spacing w:line="360" w:lineRule="auto"/>
              <w:rPr>
                <w:rFonts w:ascii="NewtonCSanPin" w:hAnsi="NewtonCSanPin"/>
              </w:rPr>
            </w:pPr>
            <w:r w:rsidRPr="00AF6772">
              <w:rPr>
                <w:rFonts w:ascii="NewtonCSanPin" w:hAnsi="NewtonCSanPin"/>
                <w:i/>
              </w:rPr>
              <w:t xml:space="preserve">• Участвовать </w:t>
            </w:r>
            <w:r w:rsidRPr="00AF6772">
              <w:rPr>
                <w:rFonts w:ascii="NewtonCSanPin" w:hAnsi="NewtonCSanPin"/>
              </w:rPr>
              <w:t xml:space="preserve">в диалогах, </w:t>
            </w:r>
            <w:r w:rsidRPr="00AF6772">
              <w:rPr>
                <w:rFonts w:ascii="NewtonCSanPin" w:hAnsi="NewtonCSanPin"/>
                <w:i/>
              </w:rPr>
              <w:t>составлять</w:t>
            </w:r>
            <w:r w:rsidRPr="00AF6772">
              <w:rPr>
                <w:rFonts w:ascii="NewtonCSanPin" w:hAnsi="NewtonCSanPin"/>
              </w:rPr>
              <w:t xml:space="preserve"> монологическое высказывание и </w:t>
            </w:r>
            <w:r w:rsidRPr="00AF6772">
              <w:rPr>
                <w:rFonts w:ascii="NewtonCSanPin" w:hAnsi="NewtonCSanPin"/>
                <w:i/>
              </w:rPr>
              <w:t xml:space="preserve">обсуждать </w:t>
            </w:r>
            <w:r w:rsidRPr="00AF6772">
              <w:rPr>
                <w:rFonts w:ascii="NewtonCSanPin" w:hAnsi="NewtonCSanPin"/>
              </w:rPr>
              <w:t>тему «Что такое Родина для каждого из нас?».</w:t>
            </w:r>
          </w:p>
          <w:p w14:paraId="069BEEF0" w14:textId="77777777" w:rsidR="00C263E6" w:rsidRPr="00AF6772" w:rsidRDefault="00C263E6" w:rsidP="001C1562">
            <w:pPr>
              <w:spacing w:line="360" w:lineRule="auto"/>
              <w:rPr>
                <w:rFonts w:ascii="NewtonCSanPin" w:hAnsi="NewtonCSanPin"/>
              </w:rPr>
            </w:pPr>
            <w:r w:rsidRPr="00AF6772">
              <w:rPr>
                <w:rFonts w:ascii="NewtonCSanPin" w:hAnsi="NewtonCSanPin"/>
                <w:i/>
              </w:rPr>
              <w:t>• Комментировать</w:t>
            </w:r>
            <w:r w:rsidRPr="00AF6772">
              <w:rPr>
                <w:rFonts w:ascii="NewtonCSanPin" w:hAnsi="NewtonCSanPin"/>
              </w:rPr>
              <w:t xml:space="preserve"> высказывание Доминика, </w:t>
            </w:r>
            <w:r w:rsidRPr="00AF6772">
              <w:rPr>
                <w:rFonts w:ascii="NewtonCSanPin" w:hAnsi="NewtonCSanPin"/>
                <w:i/>
              </w:rPr>
              <w:t>обосновывать</w:t>
            </w:r>
            <w:r w:rsidRPr="00AF6772">
              <w:rPr>
                <w:rFonts w:ascii="NewtonCSanPin" w:hAnsi="NewtonCSanPin"/>
              </w:rPr>
              <w:t xml:space="preserve"> свой комментарий.</w:t>
            </w:r>
          </w:p>
          <w:p w14:paraId="272A3439" w14:textId="77777777" w:rsidR="00C263E6" w:rsidRPr="00AF6772" w:rsidRDefault="00C263E6" w:rsidP="001C1562">
            <w:pPr>
              <w:spacing w:line="360" w:lineRule="auto"/>
              <w:rPr>
                <w:rFonts w:ascii="NewtonCSanPin" w:hAnsi="NewtonCSanPin"/>
              </w:rPr>
            </w:pPr>
            <w:r w:rsidRPr="00AF6772">
              <w:rPr>
                <w:rFonts w:ascii="NewtonCSanPin" w:hAnsi="NewtonCSanPin"/>
                <w:i/>
              </w:rPr>
              <w:t>• Писать</w:t>
            </w:r>
            <w:r w:rsidRPr="00AF6772">
              <w:rPr>
                <w:rFonts w:ascii="NewtonCSanPin" w:hAnsi="NewtonCSanPin"/>
              </w:rPr>
              <w:t xml:space="preserve"> небольшое по объёму сочинение о Родине, используя данные клише и словосочетания.</w:t>
            </w:r>
          </w:p>
          <w:p w14:paraId="192229AE" w14:textId="77777777" w:rsidR="00C263E6" w:rsidRPr="00AF6772" w:rsidRDefault="00C263E6" w:rsidP="001C1562">
            <w:pPr>
              <w:spacing w:line="360" w:lineRule="auto"/>
              <w:rPr>
                <w:rFonts w:ascii="NewtonCSanPin" w:hAnsi="NewtonCSanPin"/>
              </w:rPr>
            </w:pPr>
            <w:r w:rsidRPr="00AF6772">
              <w:rPr>
                <w:rFonts w:ascii="NewtonCSanPin" w:hAnsi="NewtonCSanPin"/>
                <w:i/>
              </w:rPr>
              <w:t>• Читать</w:t>
            </w:r>
            <w:r w:rsidRPr="00AF6772">
              <w:rPr>
                <w:rFonts w:ascii="NewtonCSanPin" w:hAnsi="NewtonCSanPin"/>
              </w:rPr>
              <w:t xml:space="preserve"> текст с полным пониманием, используя комментарий.</w:t>
            </w:r>
          </w:p>
          <w:p w14:paraId="4EA5A9D0" w14:textId="77777777" w:rsidR="00C263E6" w:rsidRPr="00AF6772" w:rsidRDefault="00C263E6" w:rsidP="001C1562">
            <w:pPr>
              <w:spacing w:line="360" w:lineRule="auto"/>
            </w:pPr>
            <w:r w:rsidRPr="00AF6772">
              <w:rPr>
                <w:rFonts w:ascii="NewtonCSanPin" w:hAnsi="NewtonCSanPin"/>
                <w:i/>
              </w:rPr>
              <w:t>• Отвечать</w:t>
            </w:r>
            <w:r w:rsidRPr="00AF6772">
              <w:rPr>
                <w:rFonts w:ascii="NewtonCSanPin" w:hAnsi="NewtonCSanPin"/>
              </w:rPr>
              <w:t xml:space="preserve"> на вопросы по содержанию прочитанного</w:t>
            </w:r>
          </w:p>
        </w:tc>
      </w:tr>
      <w:tr w:rsidR="00C263E6" w:rsidRPr="004C6FA7" w14:paraId="3D2740F8" w14:textId="77777777" w:rsidTr="001C1562">
        <w:trPr>
          <w:trHeight w:val="556"/>
        </w:trPr>
        <w:tc>
          <w:tcPr>
            <w:tcW w:w="14786" w:type="dxa"/>
            <w:gridSpan w:val="5"/>
          </w:tcPr>
          <w:p w14:paraId="2918F2CC" w14:textId="77777777" w:rsidR="00C263E6" w:rsidRPr="00AF6772" w:rsidRDefault="00C263E6" w:rsidP="001C1562">
            <w:pPr>
              <w:spacing w:line="360" w:lineRule="auto"/>
              <w:jc w:val="center"/>
              <w:rPr>
                <w:rFonts w:ascii="FreeSetC" w:hAnsi="FreeSetC"/>
                <w:i/>
                <w:lang w:val="de-DE"/>
              </w:rPr>
            </w:pPr>
            <w:r w:rsidRPr="00AF6772">
              <w:rPr>
                <w:rFonts w:ascii="FreeSetC" w:hAnsi="FreeSetC"/>
              </w:rPr>
              <w:t>Блок</w:t>
            </w:r>
            <w:r w:rsidRPr="00AF6772">
              <w:rPr>
                <w:rFonts w:ascii="FreeSetC" w:hAnsi="FreeSetC"/>
                <w:lang w:val="de-DE"/>
              </w:rPr>
              <w:t xml:space="preserve"> 7. </w:t>
            </w:r>
            <w:r w:rsidRPr="00AF6772">
              <w:rPr>
                <w:rFonts w:ascii="FreeSetASanPin" w:hAnsi="FreeSetASanPin"/>
                <w:lang w:val="de-DE"/>
              </w:rPr>
              <w:t>Deutsch lernen – Land und Leute kennen lernen</w:t>
            </w:r>
            <w:r w:rsidRPr="00AF6772">
              <w:rPr>
                <w:rFonts w:ascii="FreeSetC" w:hAnsi="FreeSetC"/>
                <w:lang w:val="de-DE"/>
              </w:rPr>
              <w:t xml:space="preserve"> (1 </w:t>
            </w:r>
            <w:r w:rsidRPr="00AF6772">
              <w:rPr>
                <w:rFonts w:ascii="FreeSetC" w:hAnsi="FreeSetC"/>
              </w:rPr>
              <w:t>ч</w:t>
            </w:r>
            <w:r w:rsidRPr="00AF6772">
              <w:rPr>
                <w:rFonts w:ascii="FreeSetC" w:hAnsi="FreeSetC"/>
                <w:lang w:val="de-DE"/>
              </w:rPr>
              <w:t>)</w:t>
            </w:r>
          </w:p>
        </w:tc>
      </w:tr>
      <w:tr w:rsidR="00C263E6" w:rsidRPr="00AF6772" w14:paraId="62E90892" w14:textId="77777777" w:rsidTr="001C1562">
        <w:trPr>
          <w:trHeight w:val="556"/>
        </w:trPr>
        <w:tc>
          <w:tcPr>
            <w:tcW w:w="4608" w:type="dxa"/>
          </w:tcPr>
          <w:p w14:paraId="25F4412A" w14:textId="77777777" w:rsidR="00C263E6" w:rsidRPr="00AF6772" w:rsidRDefault="00C263E6" w:rsidP="001C1562">
            <w:pPr>
              <w:spacing w:line="360" w:lineRule="auto"/>
              <w:rPr>
                <w:lang w:val="de-DE"/>
              </w:rPr>
            </w:pPr>
            <w:r w:rsidRPr="00AF6772">
              <w:rPr>
                <w:rFonts w:ascii="NewtonCSanPin" w:hAnsi="NewtonCSanPin"/>
              </w:rPr>
              <w:t>Текст</w:t>
            </w:r>
            <w:r w:rsidRPr="00AF6772">
              <w:rPr>
                <w:rFonts w:ascii="NewtonCSanPin" w:hAnsi="NewtonCSanPin"/>
                <w:lang w:val="de-DE"/>
              </w:rPr>
              <w:t xml:space="preserve"> </w:t>
            </w:r>
            <w:r w:rsidRPr="00AF6772">
              <w:rPr>
                <w:rFonts w:ascii="NewtonCSanPin" w:hAnsi="NewtonCSanPin"/>
                <w:b/>
                <w:lang w:val="de-DE"/>
              </w:rPr>
              <w:t>„</w:t>
            </w:r>
            <w:r w:rsidRPr="00AF6772">
              <w:rPr>
                <w:rFonts w:ascii="NewtonASanPin" w:hAnsi="NewtonASanPin"/>
                <w:b/>
                <w:lang w:val="de-DE"/>
              </w:rPr>
              <w:t>Eva</w:t>
            </w:r>
            <w:r w:rsidRPr="00AF6772">
              <w:rPr>
                <w:rFonts w:ascii="NewtonCSanPin" w:hAnsi="NewtonCSanPin"/>
                <w:b/>
                <w:lang w:val="de-DE"/>
              </w:rPr>
              <w:t xml:space="preserve"> </w:t>
            </w:r>
            <w:r w:rsidRPr="00AF6772">
              <w:rPr>
                <w:rFonts w:ascii="NewtonASanPin" w:hAnsi="NewtonASanPin"/>
                <w:b/>
                <w:lang w:val="de-DE"/>
              </w:rPr>
              <w:t>Lauter</w:t>
            </w:r>
            <w:r w:rsidRPr="00AF6772">
              <w:rPr>
                <w:rFonts w:ascii="NewtonCSanPin" w:hAnsi="NewtonCSanPin"/>
                <w:b/>
                <w:lang w:val="de-DE"/>
              </w:rPr>
              <w:t xml:space="preserve"> </w:t>
            </w:r>
            <w:r w:rsidRPr="00AF6772">
              <w:rPr>
                <w:rFonts w:ascii="NewtonASanPin" w:hAnsi="NewtonASanPin"/>
                <w:b/>
                <w:lang w:val="de-DE"/>
              </w:rPr>
              <w:t>aus</w:t>
            </w:r>
            <w:r w:rsidRPr="00AF6772">
              <w:rPr>
                <w:rFonts w:ascii="NewtonCSanPin" w:hAnsi="NewtonCSanPin"/>
                <w:b/>
                <w:lang w:val="de-DE"/>
              </w:rPr>
              <w:t xml:space="preserve"> </w:t>
            </w:r>
            <w:r w:rsidRPr="00AF6772">
              <w:rPr>
                <w:rFonts w:ascii="NewtonASanPin" w:hAnsi="NewtonASanPin"/>
                <w:b/>
                <w:lang w:val="de-DE"/>
              </w:rPr>
              <w:t>der</w:t>
            </w:r>
            <w:r w:rsidRPr="00AF6772">
              <w:rPr>
                <w:rFonts w:ascii="NewtonCSanPin" w:hAnsi="NewtonCSanPin"/>
                <w:b/>
                <w:lang w:val="de-DE"/>
              </w:rPr>
              <w:t xml:space="preserve"> </w:t>
            </w:r>
            <w:r w:rsidRPr="00AF6772">
              <w:rPr>
                <w:rFonts w:ascii="NewtonASanPin" w:hAnsi="NewtonASanPin"/>
                <w:b/>
                <w:lang w:val="de-DE"/>
              </w:rPr>
              <w:t>Schweiz</w:t>
            </w:r>
            <w:r w:rsidRPr="00AF6772">
              <w:rPr>
                <w:rFonts w:ascii="NewtonCSanPin" w:hAnsi="NewtonCSanPin"/>
                <w:b/>
                <w:lang w:val="de-DE"/>
              </w:rPr>
              <w:t xml:space="preserve"> </w:t>
            </w:r>
            <w:r w:rsidRPr="00AF6772">
              <w:rPr>
                <w:rFonts w:ascii="NewtonASanPin" w:hAnsi="NewtonASanPin"/>
                <w:b/>
                <w:lang w:val="de-DE"/>
              </w:rPr>
              <w:t>schreibt</w:t>
            </w:r>
            <w:r w:rsidRPr="00AF6772">
              <w:rPr>
                <w:rFonts w:ascii="NewtonCSanPin" w:hAnsi="NewtonCSanPin"/>
                <w:b/>
                <w:lang w:val="de-DE"/>
              </w:rPr>
              <w:t xml:space="preserve"> </w:t>
            </w:r>
            <w:r w:rsidRPr="00AF6772">
              <w:rPr>
                <w:rFonts w:ascii="NewtonASanPin" w:hAnsi="NewtonASanPin"/>
                <w:b/>
                <w:lang w:val="de-DE"/>
              </w:rPr>
              <w:t>ihrer</w:t>
            </w:r>
            <w:r w:rsidRPr="00AF6772">
              <w:rPr>
                <w:rFonts w:ascii="NewtonCSanPin" w:hAnsi="NewtonCSanPin"/>
                <w:b/>
                <w:lang w:val="de-DE"/>
              </w:rPr>
              <w:t xml:space="preserve"> </w:t>
            </w:r>
            <w:r w:rsidRPr="00AF6772">
              <w:rPr>
                <w:rFonts w:ascii="NewtonASanPin" w:hAnsi="NewtonASanPin"/>
                <w:b/>
                <w:lang w:val="de-DE"/>
              </w:rPr>
              <w:t>Freundin</w:t>
            </w:r>
            <w:r w:rsidRPr="00AF6772">
              <w:rPr>
                <w:rFonts w:ascii="NewtonCSanPin" w:hAnsi="NewtonCSanPin"/>
                <w:b/>
                <w:lang w:val="de-DE"/>
              </w:rPr>
              <w:t xml:space="preserve"> </w:t>
            </w:r>
            <w:r w:rsidRPr="00AF6772">
              <w:rPr>
                <w:rFonts w:ascii="NewtonASanPin" w:hAnsi="NewtonASanPin"/>
                <w:b/>
                <w:lang w:val="de-DE"/>
              </w:rPr>
              <w:t>nach</w:t>
            </w:r>
            <w:r w:rsidRPr="00AF6772">
              <w:rPr>
                <w:rFonts w:ascii="NewtonCSanPin" w:hAnsi="NewtonCSanPin"/>
                <w:b/>
                <w:lang w:val="de-DE"/>
              </w:rPr>
              <w:t xml:space="preserve"> </w:t>
            </w:r>
            <w:r w:rsidRPr="00AF6772">
              <w:rPr>
                <w:rFonts w:ascii="NewtonASanPin" w:hAnsi="NewtonASanPin"/>
                <w:b/>
                <w:lang w:val="de-DE"/>
              </w:rPr>
              <w:t>Russland</w:t>
            </w:r>
            <w:r w:rsidRPr="00AF6772">
              <w:rPr>
                <w:rFonts w:ascii="NewtonCSanPin" w:hAnsi="NewtonCSanPin"/>
                <w:b/>
                <w:lang w:val="de-DE"/>
              </w:rPr>
              <w:t>“</w:t>
            </w:r>
          </w:p>
        </w:tc>
        <w:tc>
          <w:tcPr>
            <w:tcW w:w="10178" w:type="dxa"/>
            <w:gridSpan w:val="4"/>
          </w:tcPr>
          <w:p w14:paraId="26749E48" w14:textId="77777777" w:rsidR="00C263E6" w:rsidRPr="00AF6772" w:rsidRDefault="00C263E6" w:rsidP="001C1562">
            <w:pPr>
              <w:spacing w:line="360" w:lineRule="auto"/>
            </w:pPr>
            <w:r w:rsidRPr="00AF6772">
              <w:rPr>
                <w:rFonts w:ascii="NewtonCSanPin" w:hAnsi="NewtonCSanPin"/>
                <w:i/>
              </w:rPr>
              <w:t>• Читать</w:t>
            </w:r>
            <w:r w:rsidRPr="00AF6772">
              <w:rPr>
                <w:rFonts w:ascii="NewtonCSanPin" w:hAnsi="NewtonCSanPin"/>
              </w:rPr>
              <w:t xml:space="preserve"> текст с извлечением необходимой информации</w:t>
            </w:r>
          </w:p>
        </w:tc>
      </w:tr>
      <w:tr w:rsidR="00C263E6" w:rsidRPr="004C6FA7" w14:paraId="4C35CD2A" w14:textId="77777777" w:rsidTr="001C1562">
        <w:trPr>
          <w:trHeight w:val="556"/>
        </w:trPr>
        <w:tc>
          <w:tcPr>
            <w:tcW w:w="14786" w:type="dxa"/>
            <w:gridSpan w:val="5"/>
          </w:tcPr>
          <w:p w14:paraId="20FAAFC5" w14:textId="77777777" w:rsidR="00C263E6" w:rsidRPr="00AF6772" w:rsidRDefault="00C263E6" w:rsidP="001C1562">
            <w:pPr>
              <w:spacing w:line="360" w:lineRule="auto"/>
              <w:jc w:val="center"/>
              <w:rPr>
                <w:i/>
                <w:lang w:val="de-DE"/>
              </w:rPr>
            </w:pPr>
            <w:r w:rsidRPr="00AF6772">
              <w:rPr>
                <w:rFonts w:ascii="FreeSetASanPin" w:hAnsi="FreeSetASanPin"/>
                <w:b/>
                <w:color w:val="808080"/>
                <w:lang w:val="de-DE"/>
              </w:rPr>
              <w:t>Kapitel II.</w:t>
            </w:r>
            <w:r w:rsidRPr="00AF6772">
              <w:rPr>
                <w:rFonts w:ascii="FreeSetASanPin" w:hAnsi="FreeSetASanPin"/>
                <w:b/>
                <w:lang w:val="de-DE"/>
              </w:rPr>
              <w:t xml:space="preserve"> Das Antlitz einer Stadt ist die Visitenkarte des Landes</w:t>
            </w:r>
            <w:r w:rsidRPr="00AF6772">
              <w:rPr>
                <w:rFonts w:ascii="NewtonCSanPin" w:hAnsi="NewtonCSanPin"/>
                <w:b/>
                <w:lang w:val="de-DE"/>
              </w:rPr>
              <w:t xml:space="preserve"> </w:t>
            </w:r>
            <w:r w:rsidRPr="00AF6772">
              <w:rPr>
                <w:rFonts w:ascii="FreeSetC" w:hAnsi="FreeSetC"/>
                <w:lang w:val="de-DE"/>
              </w:rPr>
              <w:t>(1</w:t>
            </w:r>
            <w:r w:rsidR="00AF6772" w:rsidRPr="00AF6772">
              <w:rPr>
                <w:rFonts w:ascii="FreeSetC" w:hAnsi="FreeSetC"/>
                <w:lang w:val="en-US"/>
              </w:rPr>
              <w:t>5</w:t>
            </w:r>
            <w:r w:rsidRPr="00AF6772">
              <w:rPr>
                <w:rFonts w:ascii="FreeSetC" w:hAnsi="FreeSetC"/>
                <w:lang w:val="de-DE"/>
              </w:rPr>
              <w:t xml:space="preserve"> </w:t>
            </w:r>
            <w:r w:rsidRPr="00AF6772">
              <w:rPr>
                <w:rFonts w:ascii="FreeSetC" w:hAnsi="FreeSetC"/>
              </w:rPr>
              <w:t>ч</w:t>
            </w:r>
            <w:r w:rsidRPr="00AF6772">
              <w:rPr>
                <w:rFonts w:ascii="FreeSetC" w:hAnsi="FreeSetC"/>
                <w:lang w:val="de-DE"/>
              </w:rPr>
              <w:t>)</w:t>
            </w:r>
          </w:p>
        </w:tc>
      </w:tr>
      <w:tr w:rsidR="00C263E6" w:rsidRPr="004C6FA7" w14:paraId="4D0B14DF" w14:textId="77777777" w:rsidTr="001C1562">
        <w:trPr>
          <w:trHeight w:val="556"/>
        </w:trPr>
        <w:tc>
          <w:tcPr>
            <w:tcW w:w="14786" w:type="dxa"/>
            <w:gridSpan w:val="5"/>
          </w:tcPr>
          <w:p w14:paraId="470CB1BA" w14:textId="77777777" w:rsidR="00C263E6" w:rsidRPr="00AF6772" w:rsidRDefault="00C263E6" w:rsidP="001C1562">
            <w:pPr>
              <w:spacing w:line="360" w:lineRule="auto"/>
              <w:jc w:val="center"/>
              <w:rPr>
                <w:rFonts w:ascii="FreeSetC" w:hAnsi="FreeSetC"/>
                <w:lang w:val="de-DE"/>
              </w:rPr>
            </w:pPr>
            <w:r w:rsidRPr="00AF6772">
              <w:rPr>
                <w:rFonts w:ascii="FreeSetC" w:hAnsi="FreeSetC"/>
              </w:rPr>
              <w:t>Блок</w:t>
            </w:r>
            <w:r w:rsidRPr="00AF6772">
              <w:rPr>
                <w:rFonts w:ascii="FreeSetC" w:hAnsi="FreeSetC"/>
                <w:lang w:val="de-DE"/>
              </w:rPr>
              <w:t xml:space="preserve"> 1. </w:t>
            </w:r>
            <w:r w:rsidRPr="00AF6772">
              <w:rPr>
                <w:rFonts w:ascii="FreeSetASanPin" w:hAnsi="FreeSetASanPin"/>
                <w:lang w:val="de-DE"/>
              </w:rPr>
              <w:t>Lesen macht klug</w:t>
            </w:r>
            <w:r w:rsidR="00AF6772">
              <w:rPr>
                <w:rFonts w:ascii="FreeSetC" w:hAnsi="FreeSetC"/>
                <w:lang w:val="de-DE"/>
              </w:rPr>
              <w:t xml:space="preserve"> (</w:t>
            </w:r>
            <w:r w:rsidR="00AF6772" w:rsidRPr="000025D6">
              <w:rPr>
                <w:rFonts w:ascii="FreeSetC" w:hAnsi="FreeSetC"/>
                <w:lang w:val="en-US"/>
              </w:rPr>
              <w:t>3</w:t>
            </w:r>
            <w:r w:rsidRPr="00AF6772">
              <w:rPr>
                <w:rFonts w:ascii="FreeSetC" w:hAnsi="FreeSetC"/>
                <w:lang w:val="de-DE"/>
              </w:rPr>
              <w:t xml:space="preserve"> </w:t>
            </w:r>
            <w:r w:rsidRPr="00AF6772">
              <w:rPr>
                <w:rFonts w:ascii="FreeSetC" w:hAnsi="FreeSetC"/>
              </w:rPr>
              <w:t>ч</w:t>
            </w:r>
            <w:r w:rsidRPr="00AF6772">
              <w:rPr>
                <w:rFonts w:ascii="FreeSetC" w:hAnsi="FreeSetC"/>
                <w:lang w:val="de-DE"/>
              </w:rPr>
              <w:t>)</w:t>
            </w:r>
          </w:p>
        </w:tc>
      </w:tr>
      <w:tr w:rsidR="00C263E6" w:rsidRPr="00AF6772" w14:paraId="21768276" w14:textId="77777777" w:rsidTr="001C1562">
        <w:trPr>
          <w:trHeight w:val="556"/>
        </w:trPr>
        <w:tc>
          <w:tcPr>
            <w:tcW w:w="4608" w:type="dxa"/>
          </w:tcPr>
          <w:p w14:paraId="3D2C82DB" w14:textId="77777777" w:rsidR="00C263E6" w:rsidRPr="00AF6772" w:rsidRDefault="00C263E6" w:rsidP="001C1562">
            <w:pPr>
              <w:spacing w:line="360" w:lineRule="auto"/>
              <w:rPr>
                <w:rFonts w:ascii="NewtonCSanPin" w:hAnsi="NewtonCSanPin"/>
                <w:lang w:val="de-DE"/>
              </w:rPr>
            </w:pPr>
            <w:r w:rsidRPr="00AF6772">
              <w:rPr>
                <w:rFonts w:ascii="NewtonCSanPin" w:hAnsi="NewtonCSanPin"/>
              </w:rPr>
              <w:t>Стихотворение</w:t>
            </w:r>
            <w:r w:rsidRPr="00AF6772">
              <w:rPr>
                <w:rFonts w:ascii="NewtonCSanPin" w:hAnsi="NewtonCSanPin"/>
                <w:lang w:val="de-DE"/>
              </w:rPr>
              <w:t xml:space="preserve"> </w:t>
            </w:r>
            <w:r w:rsidRPr="00AF6772">
              <w:rPr>
                <w:rFonts w:ascii="NewtonCSanPin" w:hAnsi="NewtonCSanPin"/>
                <w:b/>
                <w:lang w:val="de-DE"/>
              </w:rPr>
              <w:t>„</w:t>
            </w:r>
            <w:r w:rsidRPr="00AF6772">
              <w:rPr>
                <w:rFonts w:ascii="NewtonASanPin" w:hAnsi="NewtonASanPin"/>
                <w:b/>
                <w:lang w:val="de-DE"/>
              </w:rPr>
              <w:t>Kommt</w:t>
            </w:r>
            <w:r w:rsidRPr="00AF6772">
              <w:rPr>
                <w:rFonts w:ascii="NewtonCSanPin" w:hAnsi="NewtonCSanPin"/>
                <w:b/>
                <w:lang w:val="de-DE"/>
              </w:rPr>
              <w:t xml:space="preserve"> </w:t>
            </w:r>
            <w:r w:rsidRPr="00AF6772">
              <w:rPr>
                <w:rFonts w:ascii="NewtonASanPin" w:hAnsi="NewtonASanPin"/>
                <w:b/>
                <w:lang w:val="de-DE"/>
              </w:rPr>
              <w:t>ein</w:t>
            </w:r>
            <w:r w:rsidRPr="00AF6772">
              <w:rPr>
                <w:rFonts w:ascii="NewtonCSanPin" w:hAnsi="NewtonCSanPin"/>
                <w:b/>
                <w:lang w:val="de-DE"/>
              </w:rPr>
              <w:t xml:space="preserve"> </w:t>
            </w:r>
            <w:r w:rsidRPr="00AF6772">
              <w:rPr>
                <w:rFonts w:ascii="NewtonASanPin" w:hAnsi="NewtonASanPin"/>
                <w:b/>
                <w:lang w:val="de-DE"/>
              </w:rPr>
              <w:t>Tag</w:t>
            </w:r>
            <w:r w:rsidRPr="00AF6772">
              <w:rPr>
                <w:rFonts w:ascii="NewtonCSanPin" w:hAnsi="NewtonCSanPin"/>
                <w:b/>
                <w:lang w:val="de-DE"/>
              </w:rPr>
              <w:t xml:space="preserve"> </w:t>
            </w:r>
            <w:r w:rsidRPr="00AF6772">
              <w:rPr>
                <w:rFonts w:ascii="NewtonASanPin" w:hAnsi="NewtonASanPin"/>
                <w:b/>
                <w:lang w:val="de-DE"/>
              </w:rPr>
              <w:t>in</w:t>
            </w:r>
            <w:r w:rsidRPr="00AF6772">
              <w:rPr>
                <w:rFonts w:ascii="NewtonCSanPin" w:hAnsi="NewtonCSanPin"/>
                <w:b/>
                <w:lang w:val="de-DE"/>
              </w:rPr>
              <w:t xml:space="preserve"> </w:t>
            </w:r>
            <w:r w:rsidRPr="00AF6772">
              <w:rPr>
                <w:rFonts w:ascii="NewtonASanPin" w:hAnsi="NewtonASanPin"/>
                <w:b/>
                <w:lang w:val="de-DE"/>
              </w:rPr>
              <w:t>die</w:t>
            </w:r>
            <w:r w:rsidRPr="00AF6772">
              <w:rPr>
                <w:rFonts w:ascii="NewtonCSanPin" w:hAnsi="NewtonCSanPin"/>
                <w:b/>
                <w:lang w:val="de-DE"/>
              </w:rPr>
              <w:t xml:space="preserve"> </w:t>
            </w:r>
            <w:r w:rsidRPr="00AF6772">
              <w:rPr>
                <w:rFonts w:ascii="NewtonASanPin" w:hAnsi="NewtonASanPin"/>
                <w:b/>
                <w:lang w:val="de-DE"/>
              </w:rPr>
              <w:t>Stadt</w:t>
            </w:r>
            <w:r w:rsidRPr="00AF6772">
              <w:rPr>
                <w:rFonts w:ascii="NewtonCSanPin" w:hAnsi="NewtonCSanPin"/>
                <w:b/>
                <w:lang w:val="de-DE"/>
              </w:rPr>
              <w:t>“</w:t>
            </w:r>
            <w:r w:rsidRPr="00AF6772">
              <w:rPr>
                <w:rFonts w:ascii="NewtonCSanPin" w:hAnsi="NewtonCSanPin"/>
                <w:lang w:val="de-DE"/>
              </w:rPr>
              <w:t>.</w:t>
            </w:r>
          </w:p>
          <w:p w14:paraId="6FA4EF36" w14:textId="77777777" w:rsidR="00C263E6" w:rsidRPr="00AF6772" w:rsidRDefault="00C263E6" w:rsidP="001C1562">
            <w:pPr>
              <w:spacing w:line="360" w:lineRule="auto"/>
              <w:rPr>
                <w:rFonts w:ascii="NewtonCSanPin" w:hAnsi="NewtonCSanPin"/>
              </w:rPr>
            </w:pPr>
            <w:r w:rsidRPr="00AF6772">
              <w:rPr>
                <w:rFonts w:ascii="NewtonCSanPin" w:hAnsi="NewtonCSanPin"/>
              </w:rPr>
              <w:t xml:space="preserve">Вопросы для систематизации лексики по теме </w:t>
            </w:r>
            <w:r w:rsidRPr="00AF6772">
              <w:rPr>
                <w:rFonts w:ascii="NewtonCSanPin" w:hAnsi="NewtonCSanPin"/>
                <w:b/>
              </w:rPr>
              <w:t>«Город»</w:t>
            </w:r>
            <w:r w:rsidRPr="00AF6772">
              <w:rPr>
                <w:rFonts w:ascii="NewtonCSanPin" w:hAnsi="NewtonCSanPin"/>
              </w:rPr>
              <w:t>.</w:t>
            </w:r>
          </w:p>
          <w:p w14:paraId="2579DAC9" w14:textId="77777777" w:rsidR="00C263E6" w:rsidRPr="00AF6772" w:rsidRDefault="00C263E6" w:rsidP="001C1562">
            <w:pPr>
              <w:spacing w:line="360" w:lineRule="auto"/>
              <w:rPr>
                <w:lang w:val="de-DE"/>
              </w:rPr>
            </w:pPr>
            <w:r w:rsidRPr="00AF6772">
              <w:rPr>
                <w:rFonts w:ascii="NewtonCSanPin" w:hAnsi="NewtonCSanPin"/>
              </w:rPr>
              <w:t>Тексты</w:t>
            </w:r>
            <w:r w:rsidRPr="00AF6772">
              <w:rPr>
                <w:rFonts w:ascii="NewtonCSanPin" w:hAnsi="NewtonCSanPin"/>
                <w:lang w:val="de-DE"/>
              </w:rPr>
              <w:t xml:space="preserve">: </w:t>
            </w:r>
            <w:r w:rsidRPr="00AF6772">
              <w:rPr>
                <w:rFonts w:ascii="NewtonCSanPin" w:hAnsi="NewtonCSanPin"/>
                <w:b/>
                <w:lang w:val="de-DE"/>
              </w:rPr>
              <w:t>„</w:t>
            </w:r>
            <w:r w:rsidRPr="00AF6772">
              <w:rPr>
                <w:rFonts w:ascii="NewtonASanPin" w:hAnsi="NewtonASanPin"/>
                <w:b/>
                <w:lang w:val="de-DE"/>
              </w:rPr>
              <w:t>Aus</w:t>
            </w:r>
            <w:r w:rsidRPr="00AF6772">
              <w:rPr>
                <w:rFonts w:ascii="NewtonCSanPin" w:hAnsi="NewtonCSanPin"/>
                <w:b/>
                <w:lang w:val="de-DE"/>
              </w:rPr>
              <w:t xml:space="preserve"> </w:t>
            </w:r>
            <w:r w:rsidRPr="00AF6772">
              <w:rPr>
                <w:rFonts w:ascii="NewtonASanPin" w:hAnsi="NewtonASanPin"/>
                <w:b/>
                <w:lang w:val="de-DE"/>
              </w:rPr>
              <w:t>der</w:t>
            </w:r>
            <w:r w:rsidRPr="00AF6772">
              <w:rPr>
                <w:rFonts w:ascii="NewtonCSanPin" w:hAnsi="NewtonCSanPin"/>
                <w:b/>
                <w:lang w:val="de-DE"/>
              </w:rPr>
              <w:t xml:space="preserve"> </w:t>
            </w:r>
            <w:r w:rsidRPr="00AF6772">
              <w:rPr>
                <w:rFonts w:ascii="NewtonASanPin" w:hAnsi="NewtonASanPin"/>
                <w:b/>
                <w:lang w:val="de-DE"/>
              </w:rPr>
              <w:t>Geschichte</w:t>
            </w:r>
            <w:r w:rsidRPr="00AF6772">
              <w:rPr>
                <w:rFonts w:ascii="NewtonCSanPin" w:hAnsi="NewtonCSanPin"/>
                <w:b/>
                <w:lang w:val="de-DE"/>
              </w:rPr>
              <w:t xml:space="preserve"> </w:t>
            </w:r>
            <w:r w:rsidRPr="00AF6772">
              <w:rPr>
                <w:rFonts w:ascii="NewtonASanPin" w:hAnsi="NewtonASanPin"/>
                <w:b/>
                <w:lang w:val="de-DE"/>
              </w:rPr>
              <w:t>Moskaus</w:t>
            </w:r>
            <w:r w:rsidRPr="00AF6772">
              <w:rPr>
                <w:rFonts w:ascii="NewtonCSanPin" w:hAnsi="NewtonCSanPin"/>
                <w:b/>
                <w:lang w:val="de-DE"/>
              </w:rPr>
              <w:t>“</w:t>
            </w:r>
            <w:r w:rsidRPr="00AF6772">
              <w:rPr>
                <w:rFonts w:ascii="NewtonCSanPin" w:hAnsi="NewtonCSanPin"/>
                <w:lang w:val="de-DE"/>
              </w:rPr>
              <w:t xml:space="preserve">, </w:t>
            </w:r>
            <w:r w:rsidRPr="00AF6772">
              <w:rPr>
                <w:rFonts w:ascii="NewtonCSanPin" w:hAnsi="NewtonCSanPin"/>
                <w:b/>
                <w:lang w:val="de-DE"/>
              </w:rPr>
              <w:t>„</w:t>
            </w:r>
            <w:r w:rsidRPr="00AF6772">
              <w:rPr>
                <w:rFonts w:ascii="NewtonASanPin" w:hAnsi="NewtonASanPin"/>
                <w:b/>
                <w:lang w:val="de-DE"/>
              </w:rPr>
              <w:t>Das</w:t>
            </w:r>
            <w:r w:rsidRPr="00AF6772">
              <w:rPr>
                <w:rFonts w:ascii="NewtonCSanPin" w:hAnsi="NewtonCSanPin"/>
                <w:b/>
                <w:lang w:val="de-DE"/>
              </w:rPr>
              <w:t xml:space="preserve"> </w:t>
            </w:r>
            <w:r w:rsidRPr="00AF6772">
              <w:rPr>
                <w:rFonts w:ascii="NewtonASanPin" w:hAnsi="NewtonASanPin"/>
                <w:b/>
                <w:lang w:val="de-DE"/>
              </w:rPr>
              <w:t>Herz</w:t>
            </w:r>
            <w:r w:rsidRPr="00AF6772">
              <w:rPr>
                <w:rFonts w:ascii="NewtonCSanPin" w:hAnsi="NewtonCSanPin"/>
                <w:b/>
                <w:lang w:val="de-DE"/>
              </w:rPr>
              <w:t xml:space="preserve"> </w:t>
            </w:r>
            <w:r w:rsidRPr="00AF6772">
              <w:rPr>
                <w:rFonts w:ascii="NewtonASanPin" w:hAnsi="NewtonASanPin"/>
                <w:b/>
                <w:lang w:val="de-DE"/>
              </w:rPr>
              <w:t>Moskaus</w:t>
            </w:r>
            <w:r w:rsidRPr="00AF6772">
              <w:rPr>
                <w:rFonts w:ascii="NewtonCSanPin" w:hAnsi="NewtonCSanPin"/>
                <w:b/>
                <w:lang w:val="de-DE"/>
              </w:rPr>
              <w:t>“</w:t>
            </w:r>
            <w:r w:rsidRPr="00AF6772">
              <w:rPr>
                <w:rFonts w:ascii="NewtonCSanPin" w:hAnsi="NewtonCSanPin"/>
                <w:lang w:val="de-DE"/>
              </w:rPr>
              <w:t xml:space="preserve">, </w:t>
            </w:r>
            <w:r w:rsidRPr="00AF6772">
              <w:rPr>
                <w:rFonts w:ascii="NewtonCSanPin" w:hAnsi="NewtonCSanPin"/>
                <w:b/>
                <w:lang w:val="de-DE"/>
              </w:rPr>
              <w:t>„</w:t>
            </w:r>
            <w:r w:rsidRPr="00AF6772">
              <w:rPr>
                <w:rFonts w:ascii="NewtonASanPin" w:hAnsi="NewtonASanPin"/>
                <w:b/>
                <w:lang w:val="de-DE"/>
              </w:rPr>
              <w:t>Sankt</w:t>
            </w:r>
            <w:r w:rsidRPr="00AF6772">
              <w:rPr>
                <w:rFonts w:ascii="NewtonCSanPin" w:hAnsi="NewtonCSanPin"/>
                <w:b/>
                <w:lang w:val="de-DE"/>
              </w:rPr>
              <w:t xml:space="preserve"> </w:t>
            </w:r>
            <w:r w:rsidRPr="00AF6772">
              <w:rPr>
                <w:rFonts w:ascii="NewtonASanPin" w:hAnsi="NewtonASanPin"/>
                <w:b/>
                <w:lang w:val="de-DE"/>
              </w:rPr>
              <w:t>Petersburg</w:t>
            </w:r>
            <w:r w:rsidRPr="00AF6772">
              <w:rPr>
                <w:rFonts w:ascii="NewtonCSanPin" w:hAnsi="NewtonCSanPin"/>
                <w:b/>
                <w:lang w:val="de-DE"/>
              </w:rPr>
              <w:t>“</w:t>
            </w:r>
            <w:r w:rsidRPr="00AF6772">
              <w:rPr>
                <w:rFonts w:ascii="NewtonCSanPin" w:hAnsi="NewtonCSanPin"/>
                <w:lang w:val="de-DE"/>
              </w:rPr>
              <w:t>,</w:t>
            </w:r>
            <w:r w:rsidRPr="00AF6772">
              <w:rPr>
                <w:rFonts w:ascii="NewtonCSanPin" w:hAnsi="NewtonCSanPin"/>
                <w:b/>
                <w:lang w:val="de-DE"/>
              </w:rPr>
              <w:t xml:space="preserve"> „</w:t>
            </w:r>
            <w:r w:rsidRPr="00AF6772">
              <w:rPr>
                <w:rFonts w:ascii="NewtonASanPin" w:hAnsi="NewtonASanPin"/>
                <w:b/>
                <w:lang w:val="de-DE"/>
              </w:rPr>
              <w:t>Susdal</w:t>
            </w:r>
            <w:r w:rsidRPr="00AF6772">
              <w:rPr>
                <w:rFonts w:ascii="NewtonCSanPin" w:hAnsi="NewtonCSanPin"/>
                <w:b/>
                <w:lang w:val="de-DE"/>
              </w:rPr>
              <w:t>“</w:t>
            </w:r>
            <w:r w:rsidRPr="00AF6772">
              <w:rPr>
                <w:rFonts w:ascii="NewtonCSanPin" w:hAnsi="NewtonCSanPin"/>
                <w:lang w:val="de-DE"/>
              </w:rPr>
              <w:t>,</w:t>
            </w:r>
            <w:r w:rsidRPr="00AF6772">
              <w:rPr>
                <w:rFonts w:ascii="NewtonCSanPin" w:hAnsi="NewtonCSanPin"/>
                <w:b/>
                <w:lang w:val="de-DE"/>
              </w:rPr>
              <w:t xml:space="preserve"> </w:t>
            </w:r>
            <w:r w:rsidRPr="00AF6772">
              <w:rPr>
                <w:rFonts w:ascii="NewtonCSanPin" w:hAnsi="NewtonCSanPin"/>
                <w:b/>
                <w:lang w:val="de-DE"/>
              </w:rPr>
              <w:lastRenderedPageBreak/>
              <w:t>„</w:t>
            </w:r>
            <w:r w:rsidRPr="00AF6772">
              <w:rPr>
                <w:rFonts w:ascii="NewtonASanPin" w:hAnsi="NewtonASanPin"/>
                <w:b/>
                <w:lang w:val="de-DE"/>
              </w:rPr>
              <w:t>Rostow</w:t>
            </w:r>
            <w:r w:rsidRPr="00AF6772">
              <w:rPr>
                <w:rFonts w:ascii="NewtonCSanPin" w:hAnsi="NewtonCSanPin"/>
                <w:b/>
                <w:lang w:val="de-DE"/>
              </w:rPr>
              <w:t xml:space="preserve"> </w:t>
            </w:r>
            <w:r w:rsidRPr="00AF6772">
              <w:rPr>
                <w:rFonts w:ascii="NewtonASanPin" w:hAnsi="NewtonASanPin"/>
                <w:b/>
                <w:lang w:val="de-DE"/>
              </w:rPr>
              <w:t>Welikij</w:t>
            </w:r>
            <w:r w:rsidRPr="00AF6772">
              <w:rPr>
                <w:rFonts w:ascii="NewtonCSanPin" w:hAnsi="NewtonCSanPin"/>
                <w:b/>
                <w:lang w:val="de-DE"/>
              </w:rPr>
              <w:t>“</w:t>
            </w:r>
            <w:r w:rsidRPr="00AF6772">
              <w:rPr>
                <w:rFonts w:ascii="NewtonCSanPin" w:hAnsi="NewtonCSanPin"/>
                <w:lang w:val="de-DE"/>
              </w:rPr>
              <w:t>,</w:t>
            </w:r>
            <w:r w:rsidRPr="00AF6772">
              <w:rPr>
                <w:rFonts w:ascii="NewtonCSanPin" w:hAnsi="NewtonCSanPin"/>
                <w:b/>
                <w:lang w:val="de-DE"/>
              </w:rPr>
              <w:t xml:space="preserve"> „</w:t>
            </w:r>
            <w:r w:rsidRPr="00AF6772">
              <w:rPr>
                <w:rFonts w:ascii="NewtonASanPin" w:hAnsi="NewtonASanPin"/>
                <w:b/>
                <w:lang w:val="de-DE"/>
              </w:rPr>
              <w:t>Kleine</w:t>
            </w:r>
            <w:r w:rsidRPr="00AF6772">
              <w:rPr>
                <w:rFonts w:ascii="NewtonCSanPin" w:hAnsi="NewtonCSanPin"/>
                <w:b/>
                <w:lang w:val="de-DE"/>
              </w:rPr>
              <w:t xml:space="preserve"> </w:t>
            </w:r>
            <w:r w:rsidRPr="00AF6772">
              <w:rPr>
                <w:rFonts w:ascii="NewtonASanPin" w:hAnsi="NewtonASanPin"/>
                <w:b/>
                <w:lang w:val="de-DE"/>
              </w:rPr>
              <w:t>Städtebilder</w:t>
            </w:r>
            <w:r w:rsidRPr="00AF6772">
              <w:rPr>
                <w:rFonts w:ascii="NewtonCSanPin" w:hAnsi="NewtonCSanPin"/>
                <w:b/>
                <w:lang w:val="de-DE"/>
              </w:rPr>
              <w:t>“</w:t>
            </w:r>
            <w:r w:rsidRPr="00AF6772">
              <w:rPr>
                <w:rFonts w:ascii="NewtonCSanPin" w:hAnsi="NewtonCSanPin"/>
                <w:lang w:val="de-DE"/>
              </w:rPr>
              <w:t>,</w:t>
            </w:r>
            <w:r w:rsidRPr="00AF6772">
              <w:rPr>
                <w:rFonts w:ascii="NewtonCSanPin" w:hAnsi="NewtonCSanPin"/>
                <w:b/>
                <w:lang w:val="de-DE"/>
              </w:rPr>
              <w:t xml:space="preserve"> „</w:t>
            </w:r>
            <w:r w:rsidRPr="00AF6772">
              <w:rPr>
                <w:rFonts w:ascii="NewtonASanPin" w:hAnsi="NewtonASanPin"/>
                <w:b/>
                <w:lang w:val="de-DE"/>
              </w:rPr>
              <w:t>Marlies</w:t>
            </w:r>
            <w:r w:rsidRPr="00AF6772">
              <w:rPr>
                <w:rFonts w:ascii="NewtonCSanPin" w:hAnsi="NewtonCSanPin"/>
                <w:b/>
                <w:lang w:val="de-DE"/>
              </w:rPr>
              <w:t xml:space="preserve"> </w:t>
            </w:r>
            <w:r w:rsidRPr="00AF6772">
              <w:rPr>
                <w:rFonts w:ascii="NewtonASanPin" w:hAnsi="NewtonASanPin"/>
                <w:b/>
                <w:lang w:val="de-DE"/>
              </w:rPr>
              <w:t>erzählt</w:t>
            </w:r>
            <w:r w:rsidRPr="00AF6772">
              <w:rPr>
                <w:rFonts w:ascii="NewtonCSanPin" w:hAnsi="NewtonCSanPin"/>
                <w:b/>
                <w:lang w:val="de-DE"/>
              </w:rPr>
              <w:t xml:space="preserve"> </w:t>
            </w:r>
            <w:r w:rsidRPr="00AF6772">
              <w:rPr>
                <w:rFonts w:ascii="NewtonASanPin" w:hAnsi="NewtonASanPin"/>
                <w:b/>
                <w:lang w:val="de-DE"/>
              </w:rPr>
              <w:t>in</w:t>
            </w:r>
            <w:r w:rsidRPr="00AF6772">
              <w:rPr>
                <w:rFonts w:ascii="NewtonCSanPin" w:hAnsi="NewtonCSanPin"/>
                <w:b/>
                <w:lang w:val="de-DE"/>
              </w:rPr>
              <w:t xml:space="preserve"> </w:t>
            </w:r>
            <w:r w:rsidRPr="00AF6772">
              <w:rPr>
                <w:rFonts w:ascii="NewtonASanPin" w:hAnsi="NewtonASanPin"/>
                <w:b/>
                <w:lang w:val="de-DE"/>
              </w:rPr>
              <w:t>ihrem</w:t>
            </w:r>
            <w:r w:rsidRPr="00AF6772">
              <w:rPr>
                <w:rFonts w:ascii="NewtonCSanPin" w:hAnsi="NewtonCSanPin"/>
                <w:b/>
                <w:lang w:val="de-DE"/>
              </w:rPr>
              <w:t xml:space="preserve"> </w:t>
            </w:r>
            <w:r w:rsidRPr="00AF6772">
              <w:rPr>
                <w:rFonts w:ascii="NewtonASanPin" w:hAnsi="NewtonASanPin"/>
                <w:b/>
                <w:lang w:val="de-DE"/>
              </w:rPr>
              <w:t>Brief</w:t>
            </w:r>
            <w:r w:rsidRPr="00AF6772">
              <w:rPr>
                <w:rFonts w:ascii="NewtonCSanPin" w:hAnsi="NewtonCSanPin"/>
                <w:b/>
                <w:lang w:val="de-DE"/>
              </w:rPr>
              <w:t>“</w:t>
            </w:r>
            <w:r w:rsidRPr="00AF6772">
              <w:rPr>
                <w:rFonts w:ascii="NewtonCSanPin" w:hAnsi="NewtonCSanPin"/>
                <w:lang w:val="de-DE"/>
              </w:rPr>
              <w:t>,</w:t>
            </w:r>
            <w:r w:rsidRPr="00AF6772">
              <w:rPr>
                <w:rFonts w:ascii="NewtonCSanPin" w:hAnsi="NewtonCSanPin"/>
                <w:b/>
                <w:lang w:val="de-DE"/>
              </w:rPr>
              <w:t xml:space="preserve"> „</w:t>
            </w:r>
            <w:r w:rsidRPr="00AF6772">
              <w:rPr>
                <w:rFonts w:ascii="NewtonASanPin" w:hAnsi="NewtonASanPin"/>
                <w:b/>
                <w:lang w:val="de-DE"/>
              </w:rPr>
              <w:t>Aus</w:t>
            </w:r>
            <w:r w:rsidRPr="00AF6772">
              <w:rPr>
                <w:rFonts w:ascii="NewtonCSanPin" w:hAnsi="NewtonCSanPin"/>
                <w:b/>
                <w:lang w:val="de-DE"/>
              </w:rPr>
              <w:t xml:space="preserve"> </w:t>
            </w:r>
            <w:r w:rsidRPr="00AF6772">
              <w:rPr>
                <w:rFonts w:ascii="NewtonASanPin" w:hAnsi="NewtonASanPin"/>
                <w:b/>
                <w:lang w:val="de-DE"/>
              </w:rPr>
              <w:t>Reiners</w:t>
            </w:r>
            <w:r w:rsidRPr="00AF6772">
              <w:rPr>
                <w:rFonts w:ascii="NewtonCSanPin" w:hAnsi="NewtonCSanPin"/>
                <w:b/>
                <w:lang w:val="de-DE"/>
              </w:rPr>
              <w:t xml:space="preserve"> </w:t>
            </w:r>
            <w:r w:rsidRPr="00AF6772">
              <w:rPr>
                <w:rFonts w:ascii="NewtonASanPin" w:hAnsi="NewtonASanPin"/>
                <w:b/>
                <w:lang w:val="de-DE"/>
              </w:rPr>
              <w:t>Brief</w:t>
            </w:r>
            <w:r w:rsidRPr="00AF6772">
              <w:rPr>
                <w:rFonts w:ascii="NewtonCSanPin" w:hAnsi="NewtonCSanPin"/>
                <w:b/>
                <w:lang w:val="de-DE"/>
              </w:rPr>
              <w:t>“</w:t>
            </w:r>
            <w:r w:rsidRPr="00AF6772">
              <w:rPr>
                <w:rFonts w:ascii="NewtonCSanPin" w:hAnsi="NewtonCSanPin"/>
                <w:lang w:val="de-DE"/>
              </w:rPr>
              <w:t>,</w:t>
            </w:r>
            <w:r w:rsidRPr="00AF6772">
              <w:rPr>
                <w:rFonts w:ascii="NewtonCSanPin" w:hAnsi="NewtonCSanPin"/>
                <w:b/>
                <w:lang w:val="de-DE"/>
              </w:rPr>
              <w:t xml:space="preserve"> „</w:t>
            </w:r>
            <w:r w:rsidRPr="00AF6772">
              <w:rPr>
                <w:rFonts w:ascii="NewtonASanPin" w:hAnsi="NewtonASanPin"/>
                <w:b/>
                <w:lang w:val="de-DE"/>
              </w:rPr>
              <w:t>Elke</w:t>
            </w:r>
            <w:r w:rsidRPr="00AF6772">
              <w:rPr>
                <w:rFonts w:ascii="NewtonCSanPin" w:hAnsi="NewtonCSanPin"/>
                <w:b/>
                <w:lang w:val="de-DE"/>
              </w:rPr>
              <w:t xml:space="preserve"> </w:t>
            </w:r>
            <w:r w:rsidRPr="00AF6772">
              <w:rPr>
                <w:rFonts w:ascii="NewtonASanPin" w:hAnsi="NewtonASanPin"/>
                <w:b/>
                <w:lang w:val="de-DE"/>
              </w:rPr>
              <w:t>erzählt</w:t>
            </w:r>
            <w:r w:rsidRPr="00AF6772">
              <w:rPr>
                <w:rFonts w:ascii="NewtonCSanPin" w:hAnsi="NewtonCSanPin"/>
                <w:b/>
                <w:lang w:val="de-DE"/>
              </w:rPr>
              <w:t>“</w:t>
            </w:r>
            <w:r w:rsidRPr="00AF6772">
              <w:rPr>
                <w:rFonts w:ascii="NewtonCSanPin" w:hAnsi="NewtonCSanPin"/>
                <w:lang w:val="de-DE"/>
              </w:rPr>
              <w:t>,</w:t>
            </w:r>
            <w:r w:rsidRPr="00AF6772">
              <w:rPr>
                <w:rFonts w:ascii="NewtonCSanPin" w:hAnsi="NewtonCSanPin"/>
                <w:b/>
                <w:lang w:val="de-DE"/>
              </w:rPr>
              <w:t xml:space="preserve"> „</w:t>
            </w:r>
            <w:r w:rsidRPr="00AF6772">
              <w:rPr>
                <w:rFonts w:ascii="NewtonASanPin" w:hAnsi="NewtonASanPin"/>
                <w:b/>
                <w:lang w:val="de-DE"/>
              </w:rPr>
              <w:t>Thesi</w:t>
            </w:r>
            <w:r w:rsidRPr="00AF6772">
              <w:rPr>
                <w:rFonts w:ascii="NewtonCSanPin" w:hAnsi="NewtonCSanPin"/>
                <w:b/>
                <w:lang w:val="de-DE"/>
              </w:rPr>
              <w:t xml:space="preserve"> </w:t>
            </w:r>
            <w:r w:rsidRPr="00AF6772">
              <w:rPr>
                <w:rFonts w:ascii="NewtonASanPin" w:hAnsi="NewtonASanPin"/>
                <w:b/>
                <w:lang w:val="de-DE"/>
              </w:rPr>
              <w:t>schreibt</w:t>
            </w:r>
            <w:r w:rsidRPr="00AF6772">
              <w:rPr>
                <w:rFonts w:ascii="NewtonCSanPin" w:hAnsi="NewtonCSanPin"/>
                <w:b/>
                <w:lang w:val="de-DE"/>
              </w:rPr>
              <w:t>“</w:t>
            </w:r>
            <w:r w:rsidRPr="00AF6772">
              <w:rPr>
                <w:rFonts w:ascii="NewtonCSanPin" w:hAnsi="NewtonCSanPin"/>
                <w:lang w:val="de-DE"/>
              </w:rPr>
              <w:t>,</w:t>
            </w:r>
            <w:r w:rsidRPr="00AF6772">
              <w:rPr>
                <w:rFonts w:ascii="NewtonCSanPin" w:hAnsi="NewtonCSanPin"/>
                <w:b/>
                <w:lang w:val="de-DE"/>
              </w:rPr>
              <w:t xml:space="preserve"> „</w:t>
            </w:r>
            <w:r w:rsidRPr="00AF6772">
              <w:rPr>
                <w:rFonts w:ascii="NewtonASanPin" w:hAnsi="NewtonASanPin"/>
                <w:b/>
                <w:lang w:val="de-DE"/>
              </w:rPr>
              <w:t>Heidi</w:t>
            </w:r>
            <w:r w:rsidRPr="00AF6772">
              <w:rPr>
                <w:rFonts w:ascii="NewtonCSanPin" w:hAnsi="NewtonCSanPin"/>
                <w:b/>
                <w:lang w:val="de-DE"/>
              </w:rPr>
              <w:t xml:space="preserve"> </w:t>
            </w:r>
            <w:r w:rsidRPr="00AF6772">
              <w:rPr>
                <w:rFonts w:ascii="NewtonASanPin" w:hAnsi="NewtonASanPin"/>
                <w:b/>
                <w:lang w:val="de-DE"/>
              </w:rPr>
              <w:t>erzählt</w:t>
            </w:r>
            <w:r w:rsidRPr="00AF6772">
              <w:rPr>
                <w:rFonts w:ascii="NewtonCSanPin" w:hAnsi="NewtonCSanPin"/>
                <w:b/>
                <w:lang w:val="de-DE"/>
              </w:rPr>
              <w:t>“</w:t>
            </w:r>
          </w:p>
        </w:tc>
        <w:tc>
          <w:tcPr>
            <w:tcW w:w="10178" w:type="dxa"/>
            <w:gridSpan w:val="4"/>
          </w:tcPr>
          <w:p w14:paraId="4ECB27B6" w14:textId="77777777" w:rsidR="00C263E6" w:rsidRPr="00AF6772" w:rsidRDefault="00C263E6" w:rsidP="001C1562">
            <w:pPr>
              <w:spacing w:line="360" w:lineRule="auto"/>
              <w:rPr>
                <w:rFonts w:ascii="NewtonCSanPin" w:hAnsi="NewtonCSanPin"/>
              </w:rPr>
            </w:pPr>
            <w:r w:rsidRPr="00AF6772">
              <w:rPr>
                <w:rFonts w:ascii="NewtonCSanPin" w:hAnsi="NewtonCSanPin"/>
                <w:i/>
              </w:rPr>
              <w:lastRenderedPageBreak/>
              <w:t>• Читать</w:t>
            </w:r>
            <w:r w:rsidRPr="00AF6772">
              <w:rPr>
                <w:rFonts w:ascii="NewtonCSanPin" w:hAnsi="NewtonCSanPin"/>
              </w:rPr>
              <w:t xml:space="preserve"> и </w:t>
            </w:r>
            <w:r w:rsidRPr="00AF6772">
              <w:rPr>
                <w:rFonts w:ascii="NewtonCSanPin" w:hAnsi="NewtonCSanPin"/>
                <w:i/>
              </w:rPr>
              <w:t>переводить</w:t>
            </w:r>
            <w:r w:rsidRPr="00AF6772">
              <w:rPr>
                <w:rFonts w:ascii="NewtonCSanPin" w:hAnsi="NewtonCSanPin"/>
              </w:rPr>
              <w:t xml:space="preserve"> стихотворение о городе.</w:t>
            </w:r>
          </w:p>
          <w:p w14:paraId="62BF5106" w14:textId="77777777" w:rsidR="00C263E6" w:rsidRPr="00AF6772" w:rsidRDefault="00C263E6" w:rsidP="001C1562">
            <w:pPr>
              <w:spacing w:line="360" w:lineRule="auto"/>
              <w:rPr>
                <w:rFonts w:ascii="NewtonCSanPin" w:hAnsi="NewtonCSanPin"/>
              </w:rPr>
            </w:pPr>
            <w:r w:rsidRPr="00AF6772">
              <w:rPr>
                <w:rFonts w:ascii="NewtonCSanPin" w:hAnsi="NewtonCSanPin"/>
                <w:i/>
              </w:rPr>
              <w:t>• Находить</w:t>
            </w:r>
            <w:r w:rsidRPr="00AF6772">
              <w:rPr>
                <w:rFonts w:ascii="NewtonCSanPin" w:hAnsi="NewtonCSanPin"/>
              </w:rPr>
              <w:t xml:space="preserve"> в тексте стихотворения слова, характеризующие город.</w:t>
            </w:r>
          </w:p>
          <w:p w14:paraId="60944033" w14:textId="77777777" w:rsidR="00C263E6" w:rsidRPr="00AF6772" w:rsidRDefault="00C263E6" w:rsidP="001C1562">
            <w:pPr>
              <w:spacing w:line="360" w:lineRule="auto"/>
              <w:rPr>
                <w:rFonts w:ascii="NewtonCSanPin" w:hAnsi="NewtonCSanPin"/>
              </w:rPr>
            </w:pPr>
            <w:r w:rsidRPr="00AF6772">
              <w:rPr>
                <w:rFonts w:ascii="NewtonCSanPin" w:hAnsi="NewtonCSanPin"/>
                <w:i/>
              </w:rPr>
              <w:t>• Повторять</w:t>
            </w:r>
            <w:r w:rsidRPr="00AF6772">
              <w:rPr>
                <w:rFonts w:ascii="NewtonCSanPin" w:hAnsi="NewtonCSanPin"/>
              </w:rPr>
              <w:t xml:space="preserve"> лексику по теме «Город».</w:t>
            </w:r>
          </w:p>
          <w:p w14:paraId="326FC962" w14:textId="77777777" w:rsidR="00C263E6" w:rsidRPr="00AF6772" w:rsidRDefault="00C263E6" w:rsidP="001C1562">
            <w:pPr>
              <w:spacing w:line="360" w:lineRule="auto"/>
              <w:rPr>
                <w:rFonts w:ascii="NewtonCSanPin" w:hAnsi="NewtonCSanPin"/>
              </w:rPr>
            </w:pPr>
            <w:r w:rsidRPr="00AF6772">
              <w:rPr>
                <w:rFonts w:ascii="NewtonCSanPin" w:hAnsi="NewtonCSanPin"/>
                <w:i/>
              </w:rPr>
              <w:t>• Переводить</w:t>
            </w:r>
            <w:r w:rsidRPr="00AF6772">
              <w:rPr>
                <w:rFonts w:ascii="NewtonCSanPin" w:hAnsi="NewtonCSanPin"/>
              </w:rPr>
              <w:t xml:space="preserve"> новые слова с помощью словаря.</w:t>
            </w:r>
          </w:p>
          <w:p w14:paraId="058D7AD0" w14:textId="77777777" w:rsidR="00C263E6" w:rsidRPr="00AF6772" w:rsidRDefault="00C263E6" w:rsidP="001C1562">
            <w:pPr>
              <w:spacing w:line="360" w:lineRule="auto"/>
              <w:rPr>
                <w:rFonts w:ascii="NewtonCSanPin" w:hAnsi="NewtonCSanPin"/>
              </w:rPr>
            </w:pPr>
            <w:r w:rsidRPr="00AF6772">
              <w:rPr>
                <w:rFonts w:ascii="NewtonCSanPin" w:hAnsi="NewtonCSanPin"/>
                <w:i/>
              </w:rPr>
              <w:t xml:space="preserve">• Читать </w:t>
            </w:r>
            <w:r w:rsidRPr="00AF6772">
              <w:rPr>
                <w:rFonts w:ascii="NewtonCSanPin" w:hAnsi="NewtonCSanPin"/>
              </w:rPr>
              <w:t xml:space="preserve">текст о Москве и </w:t>
            </w:r>
            <w:r w:rsidRPr="00AF6772">
              <w:rPr>
                <w:rFonts w:ascii="NewtonCSanPin" w:hAnsi="NewtonCSanPin"/>
                <w:i/>
              </w:rPr>
              <w:t>отвечать</w:t>
            </w:r>
            <w:r w:rsidRPr="00AF6772">
              <w:rPr>
                <w:rFonts w:ascii="NewtonCSanPin" w:hAnsi="NewtonCSanPin"/>
              </w:rPr>
              <w:t xml:space="preserve"> на вопросы по содержанию прочитанного.</w:t>
            </w:r>
          </w:p>
          <w:p w14:paraId="1FAD389C" w14:textId="77777777" w:rsidR="00C263E6" w:rsidRPr="00AF6772" w:rsidRDefault="00C263E6" w:rsidP="001C1562">
            <w:pPr>
              <w:spacing w:line="360" w:lineRule="auto"/>
              <w:rPr>
                <w:rFonts w:ascii="NewtonCSanPin" w:hAnsi="NewtonCSanPin"/>
              </w:rPr>
            </w:pPr>
            <w:r w:rsidRPr="00AF6772">
              <w:rPr>
                <w:rFonts w:ascii="NewtonCSanPin" w:hAnsi="NewtonCSanPin"/>
                <w:i/>
              </w:rPr>
              <w:lastRenderedPageBreak/>
              <w:t>• Определять</w:t>
            </w:r>
            <w:r w:rsidRPr="00AF6772">
              <w:rPr>
                <w:rFonts w:ascii="NewtonCSanPin" w:hAnsi="NewtonCSanPin"/>
              </w:rPr>
              <w:t xml:space="preserve"> значение выделенных слов по контексту.</w:t>
            </w:r>
          </w:p>
          <w:p w14:paraId="5361713E" w14:textId="77777777" w:rsidR="00C263E6" w:rsidRPr="00AF6772" w:rsidRDefault="00C263E6" w:rsidP="001C1562">
            <w:pPr>
              <w:spacing w:line="360" w:lineRule="auto"/>
              <w:rPr>
                <w:rFonts w:ascii="NewtonCSanPin" w:hAnsi="NewtonCSanPin"/>
              </w:rPr>
            </w:pPr>
            <w:r w:rsidRPr="00AF6772">
              <w:rPr>
                <w:rFonts w:ascii="NewtonCSanPin" w:hAnsi="NewtonCSanPin"/>
                <w:i/>
              </w:rPr>
              <w:t>• Использовать</w:t>
            </w:r>
            <w:r w:rsidRPr="00AF6772">
              <w:rPr>
                <w:rFonts w:ascii="NewtonCSanPin" w:hAnsi="NewtonCSanPin"/>
              </w:rPr>
              <w:t xml:space="preserve"> при чтении комментарий и </w:t>
            </w:r>
            <w:r w:rsidRPr="00AF6772">
              <w:rPr>
                <w:rFonts w:ascii="NewtonCSanPin" w:hAnsi="NewtonCSanPin"/>
                <w:i/>
              </w:rPr>
              <w:t>находить</w:t>
            </w:r>
            <w:r w:rsidRPr="00AF6772">
              <w:rPr>
                <w:rFonts w:ascii="NewtonCSanPin" w:hAnsi="NewtonCSanPin"/>
              </w:rPr>
              <w:t xml:space="preserve"> в тексте эквиваленты к русским предложениям.</w:t>
            </w:r>
          </w:p>
          <w:p w14:paraId="5C4236AE" w14:textId="77777777" w:rsidR="00C263E6" w:rsidRPr="00AF6772" w:rsidRDefault="00C263E6" w:rsidP="001C1562">
            <w:pPr>
              <w:spacing w:line="360" w:lineRule="auto"/>
              <w:rPr>
                <w:rFonts w:ascii="NewtonCSanPin" w:hAnsi="NewtonCSanPin"/>
              </w:rPr>
            </w:pPr>
            <w:r w:rsidRPr="00AF6772">
              <w:rPr>
                <w:rFonts w:ascii="NewtonCSanPin" w:hAnsi="NewtonCSanPin"/>
                <w:i/>
              </w:rPr>
              <w:t>• Читать</w:t>
            </w:r>
            <w:r w:rsidRPr="00AF6772">
              <w:rPr>
                <w:rFonts w:ascii="NewtonCSanPin" w:hAnsi="NewtonCSanPin"/>
              </w:rPr>
              <w:t xml:space="preserve"> текст о Санкт-Петербурге, </w:t>
            </w:r>
            <w:r w:rsidRPr="00AF6772">
              <w:rPr>
                <w:rFonts w:ascii="NewtonCSanPin" w:hAnsi="NewtonCSanPin"/>
                <w:i/>
              </w:rPr>
              <w:t>отвечать</w:t>
            </w:r>
            <w:r w:rsidRPr="00AF6772">
              <w:rPr>
                <w:rFonts w:ascii="NewtonCSanPin" w:hAnsi="NewtonCSanPin"/>
              </w:rPr>
              <w:t xml:space="preserve"> на вопросы.</w:t>
            </w:r>
          </w:p>
          <w:p w14:paraId="7338A546" w14:textId="77777777" w:rsidR="00C263E6" w:rsidRPr="00AF6772" w:rsidRDefault="00C263E6" w:rsidP="001C1562">
            <w:pPr>
              <w:spacing w:line="360" w:lineRule="auto"/>
              <w:rPr>
                <w:rFonts w:ascii="NewtonCSanPin" w:hAnsi="NewtonCSanPin"/>
              </w:rPr>
            </w:pPr>
            <w:r w:rsidRPr="00AF6772">
              <w:rPr>
                <w:rFonts w:ascii="NewtonCSanPin" w:hAnsi="NewtonCSanPin"/>
                <w:i/>
              </w:rPr>
              <w:t>• Проводить</w:t>
            </w:r>
            <w:r w:rsidRPr="00AF6772">
              <w:rPr>
                <w:rFonts w:ascii="NewtonCSanPin" w:hAnsi="NewtonCSanPin"/>
              </w:rPr>
              <w:t xml:space="preserve"> «заочную экскурсию» по Санкт-Петербургу, используя иллюстрации и опираясь на информацию из текста.</w:t>
            </w:r>
          </w:p>
          <w:p w14:paraId="5F295621" w14:textId="77777777" w:rsidR="00C263E6" w:rsidRPr="00AF6772" w:rsidRDefault="00C263E6" w:rsidP="001C1562">
            <w:pPr>
              <w:spacing w:line="360" w:lineRule="auto"/>
              <w:rPr>
                <w:rFonts w:ascii="NewtonCSanPin" w:hAnsi="NewtonCSanPin"/>
              </w:rPr>
            </w:pPr>
            <w:r w:rsidRPr="00AF6772">
              <w:rPr>
                <w:rFonts w:ascii="NewtonCSanPin" w:hAnsi="NewtonCSanPin"/>
                <w:i/>
              </w:rPr>
              <w:t>• Читать</w:t>
            </w:r>
            <w:r w:rsidRPr="00AF6772">
              <w:rPr>
                <w:rFonts w:ascii="NewtonCSanPin" w:hAnsi="NewtonCSanPin"/>
              </w:rPr>
              <w:t xml:space="preserve"> тексты о городах Золотого кольца в группах с последующим обменом информацией из текста.</w:t>
            </w:r>
          </w:p>
          <w:p w14:paraId="4FDA18D0" w14:textId="77777777" w:rsidR="00C263E6" w:rsidRPr="00AF6772" w:rsidRDefault="00C263E6" w:rsidP="001C1562">
            <w:pPr>
              <w:spacing w:line="360" w:lineRule="auto"/>
              <w:rPr>
                <w:rFonts w:ascii="NewtonCSanPin" w:hAnsi="NewtonCSanPin"/>
              </w:rPr>
            </w:pPr>
            <w:r w:rsidRPr="00AF6772">
              <w:rPr>
                <w:rFonts w:ascii="NewtonCSanPin" w:hAnsi="NewtonCSanPin"/>
                <w:i/>
              </w:rPr>
              <w:t>• Составлять</w:t>
            </w:r>
            <w:r w:rsidRPr="00AF6772">
              <w:rPr>
                <w:rFonts w:ascii="NewtonCSanPin" w:hAnsi="NewtonCSanPin"/>
              </w:rPr>
              <w:t xml:space="preserve"> рекламный проспект о городах Золотого кольца с использованием информации из текстов.</w:t>
            </w:r>
          </w:p>
          <w:p w14:paraId="7CF6C1D2" w14:textId="77777777" w:rsidR="00C263E6" w:rsidRPr="00AF6772" w:rsidRDefault="00C263E6" w:rsidP="001C1562">
            <w:pPr>
              <w:spacing w:line="360" w:lineRule="auto"/>
            </w:pPr>
            <w:r w:rsidRPr="00AF6772">
              <w:rPr>
                <w:rFonts w:ascii="NewtonCSanPin" w:hAnsi="NewtonCSanPin"/>
                <w:i/>
              </w:rPr>
              <w:t>• Читать</w:t>
            </w:r>
            <w:r w:rsidRPr="00AF6772">
              <w:rPr>
                <w:rFonts w:ascii="NewtonCSanPin" w:hAnsi="NewtonCSanPin"/>
              </w:rPr>
              <w:t xml:space="preserve"> отрывки из писем немецкоязычных школьников о своих родных городах и </w:t>
            </w:r>
            <w:r w:rsidRPr="00AF6772">
              <w:rPr>
                <w:rFonts w:ascii="NewtonCSanPin" w:hAnsi="NewtonCSanPin"/>
                <w:i/>
              </w:rPr>
              <w:t>находить</w:t>
            </w:r>
            <w:r w:rsidRPr="00AF6772">
              <w:rPr>
                <w:rFonts w:ascii="NewtonCSanPin" w:hAnsi="NewtonCSanPin"/>
              </w:rPr>
              <w:t xml:space="preserve"> информацию о том, чем знамениты эти города</w:t>
            </w:r>
          </w:p>
        </w:tc>
      </w:tr>
      <w:tr w:rsidR="00C263E6" w:rsidRPr="004C6FA7" w14:paraId="3D75C272" w14:textId="77777777" w:rsidTr="001C1562">
        <w:trPr>
          <w:trHeight w:val="556"/>
        </w:trPr>
        <w:tc>
          <w:tcPr>
            <w:tcW w:w="14786" w:type="dxa"/>
            <w:gridSpan w:val="5"/>
          </w:tcPr>
          <w:p w14:paraId="5A77B55E" w14:textId="77777777" w:rsidR="00C263E6" w:rsidRPr="00AF6772" w:rsidRDefault="00C263E6" w:rsidP="001C1562">
            <w:pPr>
              <w:spacing w:line="360" w:lineRule="auto"/>
              <w:jc w:val="center"/>
              <w:rPr>
                <w:lang w:val="de-DE"/>
              </w:rPr>
            </w:pPr>
            <w:r w:rsidRPr="00AF6772">
              <w:rPr>
                <w:rFonts w:ascii="FreeSetC" w:hAnsi="FreeSetC"/>
              </w:rPr>
              <w:lastRenderedPageBreak/>
              <w:t>Блок</w:t>
            </w:r>
            <w:r w:rsidRPr="00AF6772">
              <w:rPr>
                <w:rFonts w:ascii="FreeSetC" w:hAnsi="FreeSetC"/>
                <w:lang w:val="de-DE"/>
              </w:rPr>
              <w:t xml:space="preserve"> 2.</w:t>
            </w:r>
            <w:r w:rsidRPr="00AF6772">
              <w:rPr>
                <w:rFonts w:ascii="NewtonCSanPin" w:hAnsi="NewtonCSanPin"/>
                <w:lang w:val="de-DE"/>
              </w:rPr>
              <w:t xml:space="preserve"> </w:t>
            </w:r>
            <w:r w:rsidRPr="00AF6772">
              <w:rPr>
                <w:rFonts w:ascii="FreeSetASanPin" w:hAnsi="FreeSetASanPin"/>
                <w:lang w:val="de-DE"/>
              </w:rPr>
              <w:t>Lernst du was, so weißt du was</w:t>
            </w:r>
            <w:r w:rsidRPr="00AF6772">
              <w:rPr>
                <w:rFonts w:ascii="NewtonCSanPin" w:hAnsi="NewtonCSanPin"/>
                <w:i/>
                <w:lang w:val="de-DE"/>
              </w:rPr>
              <w:t xml:space="preserve"> </w:t>
            </w:r>
            <w:r w:rsidR="00AF6772">
              <w:rPr>
                <w:rFonts w:ascii="FreeSetC" w:hAnsi="FreeSetC"/>
                <w:lang w:val="de-DE"/>
              </w:rPr>
              <w:t>(</w:t>
            </w:r>
            <w:r w:rsidR="00AF6772" w:rsidRPr="00AF6772">
              <w:rPr>
                <w:rFonts w:ascii="FreeSetC" w:hAnsi="FreeSetC"/>
                <w:lang w:val="en-US"/>
              </w:rPr>
              <w:t>3</w:t>
            </w:r>
            <w:r w:rsidRPr="00AF6772">
              <w:rPr>
                <w:rFonts w:ascii="FreeSetC" w:hAnsi="FreeSetC"/>
                <w:lang w:val="de-DE"/>
              </w:rPr>
              <w:t xml:space="preserve"> </w:t>
            </w:r>
            <w:r w:rsidRPr="00AF6772">
              <w:rPr>
                <w:rFonts w:ascii="FreeSetC" w:hAnsi="FreeSetC"/>
              </w:rPr>
              <w:t>ч</w:t>
            </w:r>
            <w:r w:rsidRPr="00AF6772">
              <w:rPr>
                <w:rFonts w:ascii="FreeSetC" w:hAnsi="FreeSetC"/>
                <w:lang w:val="de-DE"/>
              </w:rPr>
              <w:t>)</w:t>
            </w:r>
          </w:p>
        </w:tc>
      </w:tr>
      <w:tr w:rsidR="00C263E6" w:rsidRPr="00AF6772" w14:paraId="594739D6" w14:textId="77777777" w:rsidTr="001C1562">
        <w:trPr>
          <w:trHeight w:val="556"/>
        </w:trPr>
        <w:tc>
          <w:tcPr>
            <w:tcW w:w="4608" w:type="dxa"/>
          </w:tcPr>
          <w:p w14:paraId="69B16D72" w14:textId="77777777" w:rsidR="00C263E6" w:rsidRPr="00AF6772" w:rsidRDefault="00C263E6" w:rsidP="001C1562">
            <w:pPr>
              <w:spacing w:line="360" w:lineRule="auto"/>
              <w:rPr>
                <w:rFonts w:ascii="NewtonCSanPin" w:hAnsi="NewtonCSanPin"/>
              </w:rPr>
            </w:pPr>
            <w:r w:rsidRPr="00AF6772">
              <w:rPr>
                <w:rFonts w:ascii="NewtonCSanPin" w:hAnsi="NewtonCSanPin"/>
              </w:rPr>
              <w:t xml:space="preserve">Упражнения, направленные на повторение и систематизацию лексики по теме </w:t>
            </w:r>
            <w:r w:rsidRPr="00AF6772">
              <w:rPr>
                <w:rFonts w:ascii="NewtonCSanPin" w:hAnsi="NewtonCSanPin"/>
                <w:b/>
              </w:rPr>
              <w:t>«Город»</w:t>
            </w:r>
            <w:r w:rsidRPr="00AF6772">
              <w:rPr>
                <w:rFonts w:ascii="NewtonCSanPin" w:hAnsi="NewtonCSanPin"/>
              </w:rPr>
              <w:t>.</w:t>
            </w:r>
          </w:p>
          <w:p w14:paraId="56C0AD0B" w14:textId="77777777" w:rsidR="00C263E6" w:rsidRPr="00AF6772" w:rsidRDefault="00C263E6" w:rsidP="001C1562">
            <w:pPr>
              <w:spacing w:line="360" w:lineRule="auto"/>
              <w:rPr>
                <w:rFonts w:ascii="NewtonCSanPin" w:hAnsi="NewtonCSanPin"/>
              </w:rPr>
            </w:pPr>
            <w:r w:rsidRPr="00AF6772">
              <w:rPr>
                <w:rFonts w:ascii="NewtonCSanPin" w:hAnsi="NewtonCSanPin"/>
              </w:rPr>
              <w:t>Вопросы о городах на основе информации из текстов.</w:t>
            </w:r>
          </w:p>
          <w:p w14:paraId="38BB57C9" w14:textId="77777777" w:rsidR="00C263E6" w:rsidRPr="00AF6772" w:rsidRDefault="00C263E6" w:rsidP="001C1562">
            <w:pPr>
              <w:spacing w:line="360" w:lineRule="auto"/>
              <w:rPr>
                <w:rFonts w:ascii="NewtonCSanPin" w:hAnsi="NewtonCSanPin"/>
              </w:rPr>
            </w:pPr>
            <w:r w:rsidRPr="00AF6772">
              <w:rPr>
                <w:rFonts w:ascii="NewtonCSanPin" w:hAnsi="NewtonCSanPin"/>
              </w:rPr>
              <w:t>Схемы однокоренных слов.</w:t>
            </w:r>
          </w:p>
          <w:p w14:paraId="06239D3A" w14:textId="77777777" w:rsidR="00C263E6" w:rsidRPr="00AF6772" w:rsidRDefault="00C263E6" w:rsidP="001C1562">
            <w:pPr>
              <w:spacing w:line="360" w:lineRule="auto"/>
              <w:rPr>
                <w:rFonts w:ascii="NewtonCSanPin" w:hAnsi="NewtonCSanPin"/>
              </w:rPr>
            </w:pPr>
            <w:r w:rsidRPr="00AF6772">
              <w:rPr>
                <w:rFonts w:ascii="NewtonCSanPin" w:hAnsi="NewtonCSanPin"/>
              </w:rPr>
              <w:t>Задание на образование предложений по образцу о местоположении городов.</w:t>
            </w:r>
          </w:p>
          <w:p w14:paraId="1F53806E" w14:textId="77777777" w:rsidR="00C263E6" w:rsidRPr="00AF6772" w:rsidRDefault="00C263E6" w:rsidP="001C1562">
            <w:pPr>
              <w:spacing w:line="360" w:lineRule="auto"/>
              <w:rPr>
                <w:rFonts w:ascii="NewtonCSanPin" w:hAnsi="NewtonCSanPin"/>
              </w:rPr>
            </w:pPr>
            <w:r w:rsidRPr="00AF6772">
              <w:rPr>
                <w:rFonts w:ascii="NewtonCSanPin" w:hAnsi="NewtonCSanPin"/>
              </w:rPr>
              <w:t xml:space="preserve">Семантизация новых слов по теме </w:t>
            </w:r>
            <w:r w:rsidRPr="00AF6772">
              <w:rPr>
                <w:rFonts w:ascii="NewtonCSanPin" w:hAnsi="NewtonCSanPin"/>
                <w:b/>
              </w:rPr>
              <w:t>«Город»</w:t>
            </w:r>
            <w:r w:rsidRPr="00AF6772">
              <w:rPr>
                <w:rFonts w:ascii="NewtonCSanPin" w:hAnsi="NewtonCSanPin"/>
              </w:rPr>
              <w:t xml:space="preserve"> по контексту.</w:t>
            </w:r>
          </w:p>
          <w:p w14:paraId="6172C4F0" w14:textId="77777777" w:rsidR="00C263E6" w:rsidRPr="00AF6772" w:rsidRDefault="00C263E6" w:rsidP="001C1562">
            <w:pPr>
              <w:spacing w:line="360" w:lineRule="auto"/>
              <w:rPr>
                <w:rFonts w:ascii="NewtonCSanPin" w:hAnsi="NewtonCSanPin"/>
              </w:rPr>
            </w:pPr>
            <w:r w:rsidRPr="00AF6772">
              <w:rPr>
                <w:rFonts w:ascii="NewtonCSanPin" w:hAnsi="NewtonCSanPin"/>
              </w:rPr>
              <w:t>Название жителей различных городов и стран.</w:t>
            </w:r>
          </w:p>
          <w:p w14:paraId="0AFA283F" w14:textId="77777777" w:rsidR="00C263E6" w:rsidRPr="00AF6772" w:rsidRDefault="00C263E6" w:rsidP="001C1562">
            <w:pPr>
              <w:spacing w:line="360" w:lineRule="auto"/>
            </w:pPr>
            <w:r w:rsidRPr="00AF6772">
              <w:rPr>
                <w:rFonts w:ascii="NewtonCSanPin" w:hAnsi="NewtonCSanPin"/>
              </w:rPr>
              <w:t>Упражнение на закрепление в речи речевого образца „</w:t>
            </w:r>
            <w:r w:rsidRPr="00AF6772">
              <w:rPr>
                <w:rFonts w:ascii="NewtonASanPin" w:hAnsi="NewtonASanPin"/>
                <w:lang w:val="en-US"/>
              </w:rPr>
              <w:t>stolz</w:t>
            </w:r>
            <w:r w:rsidRPr="00AF6772">
              <w:rPr>
                <w:rFonts w:ascii="NewtonCSanPin" w:hAnsi="NewtonCSanPin"/>
              </w:rPr>
              <w:t xml:space="preserve"> </w:t>
            </w:r>
            <w:r w:rsidRPr="00AF6772">
              <w:rPr>
                <w:rFonts w:ascii="NewtonASanPin" w:hAnsi="NewtonASanPin"/>
                <w:lang w:val="en-US"/>
              </w:rPr>
              <w:t>sein</w:t>
            </w:r>
            <w:r w:rsidRPr="00AF6772">
              <w:rPr>
                <w:rFonts w:ascii="NewtonCSanPin" w:hAnsi="NewtonCSanPin"/>
              </w:rPr>
              <w:t xml:space="preserve"> </w:t>
            </w:r>
            <w:r w:rsidRPr="00AF6772">
              <w:rPr>
                <w:rFonts w:ascii="NewtonASanPin" w:hAnsi="NewtonASanPin"/>
                <w:lang w:val="en-US"/>
              </w:rPr>
              <w:t>auf</w:t>
            </w:r>
            <w:r w:rsidRPr="00AF6772">
              <w:rPr>
                <w:rFonts w:ascii="NewtonCSanPin" w:hAnsi="NewtonCSanPin"/>
              </w:rPr>
              <w:t xml:space="preserve"> + </w:t>
            </w:r>
            <w:r w:rsidRPr="00AF6772">
              <w:rPr>
                <w:rFonts w:ascii="NewtonASanPin" w:hAnsi="NewtonASanPin"/>
                <w:lang w:val="en-US"/>
              </w:rPr>
              <w:t>Akk</w:t>
            </w:r>
            <w:r w:rsidRPr="00AF6772">
              <w:rPr>
                <w:rFonts w:ascii="NewtonCSanPin" w:hAnsi="NewtonCSanPin"/>
              </w:rPr>
              <w:t>.“</w:t>
            </w:r>
          </w:p>
        </w:tc>
        <w:tc>
          <w:tcPr>
            <w:tcW w:w="10178" w:type="dxa"/>
            <w:gridSpan w:val="4"/>
          </w:tcPr>
          <w:p w14:paraId="39E6B26F" w14:textId="77777777" w:rsidR="00C263E6" w:rsidRPr="00AF6772" w:rsidRDefault="00C263E6" w:rsidP="001C1562">
            <w:pPr>
              <w:spacing w:line="360" w:lineRule="auto"/>
              <w:rPr>
                <w:rFonts w:ascii="NewtonCSanPin" w:hAnsi="NewtonCSanPin"/>
              </w:rPr>
            </w:pPr>
            <w:r w:rsidRPr="00AF6772">
              <w:rPr>
                <w:rFonts w:ascii="NewtonCSanPin" w:hAnsi="NewtonCSanPin"/>
                <w:i/>
              </w:rPr>
              <w:t>• Систематизировать</w:t>
            </w:r>
            <w:r w:rsidRPr="00AF6772">
              <w:rPr>
                <w:rFonts w:ascii="NewtonCSanPin" w:hAnsi="NewtonCSanPin"/>
              </w:rPr>
              <w:t xml:space="preserve"> лексику по теме «Город» по тематическому принципу и на основе словообразовательных элементов.</w:t>
            </w:r>
          </w:p>
          <w:p w14:paraId="625812FB" w14:textId="77777777" w:rsidR="00C263E6" w:rsidRPr="00AF6772" w:rsidRDefault="00C263E6" w:rsidP="001C1562">
            <w:pPr>
              <w:spacing w:line="360" w:lineRule="auto"/>
              <w:rPr>
                <w:rFonts w:ascii="NewtonCSanPin" w:hAnsi="NewtonCSanPin"/>
              </w:rPr>
            </w:pPr>
            <w:r w:rsidRPr="00AF6772">
              <w:rPr>
                <w:rFonts w:ascii="NewtonCSanPin" w:hAnsi="NewtonCSanPin"/>
                <w:i/>
              </w:rPr>
              <w:t>• Использовать</w:t>
            </w:r>
            <w:r w:rsidRPr="00AF6772">
              <w:rPr>
                <w:rFonts w:ascii="NewtonCSanPin" w:hAnsi="NewtonCSanPin"/>
              </w:rPr>
              <w:t xml:space="preserve"> в речи словосочетание „</w:t>
            </w:r>
            <w:r w:rsidRPr="00AF6772">
              <w:rPr>
                <w:rFonts w:ascii="NewtonASanPin" w:hAnsi="NewtonASanPin"/>
                <w:lang w:val="en-US"/>
              </w:rPr>
              <w:t>wurde</w:t>
            </w:r>
            <w:r w:rsidRPr="00AF6772">
              <w:rPr>
                <w:rFonts w:ascii="NewtonCSanPin" w:hAnsi="NewtonCSanPin"/>
              </w:rPr>
              <w:t xml:space="preserve"> … </w:t>
            </w:r>
            <w:r w:rsidRPr="00AF6772">
              <w:rPr>
                <w:rFonts w:ascii="NewtonASanPin" w:hAnsi="NewtonASanPin"/>
                <w:lang w:val="en-US"/>
              </w:rPr>
              <w:t>gegr</w:t>
            </w:r>
            <w:r w:rsidRPr="00AF6772">
              <w:rPr>
                <w:rFonts w:ascii="NewtonASanPin" w:hAnsi="NewtonASanPin"/>
              </w:rPr>
              <w:t>ü</w:t>
            </w:r>
            <w:r w:rsidRPr="00AF6772">
              <w:rPr>
                <w:rFonts w:ascii="NewtonASanPin" w:hAnsi="NewtonASanPin"/>
                <w:lang w:val="en-US"/>
              </w:rPr>
              <w:t>ndet</w:t>
            </w:r>
            <w:r w:rsidRPr="00AF6772">
              <w:rPr>
                <w:rFonts w:ascii="NewtonCSanPin" w:hAnsi="NewtonCSanPin"/>
              </w:rPr>
              <w:t>“.</w:t>
            </w:r>
          </w:p>
          <w:p w14:paraId="67DD0C09" w14:textId="77777777" w:rsidR="00C263E6" w:rsidRPr="00AF6772" w:rsidRDefault="00C263E6" w:rsidP="001C1562">
            <w:pPr>
              <w:spacing w:line="360" w:lineRule="auto"/>
              <w:rPr>
                <w:rFonts w:ascii="NewtonCSanPin" w:hAnsi="NewtonCSanPin"/>
              </w:rPr>
            </w:pPr>
            <w:r w:rsidRPr="00AF6772">
              <w:rPr>
                <w:rFonts w:ascii="NewtonCSanPin" w:hAnsi="NewtonCSanPin"/>
                <w:i/>
              </w:rPr>
              <w:t>• Рассказывать</w:t>
            </w:r>
            <w:r w:rsidRPr="00AF6772">
              <w:rPr>
                <w:rFonts w:ascii="NewtonCSanPin" w:hAnsi="NewtonCSanPin"/>
              </w:rPr>
              <w:t xml:space="preserve"> о местоположении городов, употребляя правильный артикль перед названиями рек.</w:t>
            </w:r>
          </w:p>
          <w:p w14:paraId="2623A1D8" w14:textId="77777777" w:rsidR="00C263E6" w:rsidRPr="00AF6772" w:rsidRDefault="00C263E6" w:rsidP="001C1562">
            <w:pPr>
              <w:spacing w:line="360" w:lineRule="auto"/>
              <w:rPr>
                <w:rFonts w:ascii="NewtonCSanPin" w:hAnsi="NewtonCSanPin"/>
              </w:rPr>
            </w:pPr>
            <w:r w:rsidRPr="00AF6772">
              <w:rPr>
                <w:rFonts w:ascii="NewtonCSanPin" w:hAnsi="NewtonCSanPin"/>
                <w:i/>
              </w:rPr>
              <w:t>• Определять</w:t>
            </w:r>
            <w:r w:rsidRPr="00AF6772">
              <w:rPr>
                <w:rFonts w:ascii="NewtonCSanPin" w:hAnsi="NewtonCSanPin"/>
              </w:rPr>
              <w:t xml:space="preserve"> значения новых слов по контексту.</w:t>
            </w:r>
          </w:p>
          <w:p w14:paraId="40049683" w14:textId="77777777" w:rsidR="00C263E6" w:rsidRPr="00AF6772" w:rsidRDefault="00C263E6" w:rsidP="001C1562">
            <w:pPr>
              <w:spacing w:line="360" w:lineRule="auto"/>
              <w:rPr>
                <w:rFonts w:ascii="NewtonCSanPin" w:hAnsi="NewtonCSanPin"/>
              </w:rPr>
            </w:pPr>
            <w:r w:rsidRPr="00AF6772">
              <w:rPr>
                <w:rFonts w:ascii="NewtonCSanPin" w:hAnsi="NewtonCSanPin"/>
                <w:i/>
              </w:rPr>
              <w:t>• Знакомиться</w:t>
            </w:r>
            <w:r w:rsidRPr="00AF6772">
              <w:rPr>
                <w:rFonts w:ascii="NewtonCSanPin" w:hAnsi="NewtonCSanPin"/>
              </w:rPr>
              <w:t xml:space="preserve"> с тем, как называются жители различных городов.</w:t>
            </w:r>
          </w:p>
          <w:p w14:paraId="0B0EFE87" w14:textId="77777777" w:rsidR="00C263E6" w:rsidRPr="00AF6772" w:rsidRDefault="00C263E6" w:rsidP="001C1562">
            <w:pPr>
              <w:spacing w:line="360" w:lineRule="auto"/>
            </w:pPr>
            <w:r w:rsidRPr="00AF6772">
              <w:rPr>
                <w:rFonts w:ascii="NewtonCSanPin" w:hAnsi="NewtonCSanPin"/>
                <w:i/>
              </w:rPr>
              <w:t>• Употреблять</w:t>
            </w:r>
            <w:r w:rsidRPr="00AF6772">
              <w:rPr>
                <w:rFonts w:ascii="NewtonCSanPin" w:hAnsi="NewtonCSanPin"/>
              </w:rPr>
              <w:t xml:space="preserve"> в речи словосочетание „</w:t>
            </w:r>
            <w:r w:rsidRPr="00AF6772">
              <w:rPr>
                <w:rFonts w:ascii="NewtonASanPin" w:hAnsi="NewtonASanPin"/>
                <w:lang w:val="en-US"/>
              </w:rPr>
              <w:t>stolz</w:t>
            </w:r>
            <w:r w:rsidRPr="00AF6772">
              <w:rPr>
                <w:rFonts w:ascii="NewtonCSanPin" w:hAnsi="NewtonCSanPin"/>
              </w:rPr>
              <w:t xml:space="preserve"> </w:t>
            </w:r>
            <w:r w:rsidRPr="00AF6772">
              <w:rPr>
                <w:rFonts w:ascii="NewtonASanPin" w:hAnsi="NewtonASanPin"/>
                <w:lang w:val="en-US"/>
              </w:rPr>
              <w:t>sein</w:t>
            </w:r>
            <w:r w:rsidRPr="00AF6772">
              <w:rPr>
                <w:rFonts w:ascii="NewtonCSanPin" w:hAnsi="NewtonCSanPin"/>
              </w:rPr>
              <w:t xml:space="preserve"> </w:t>
            </w:r>
            <w:r w:rsidRPr="00AF6772">
              <w:rPr>
                <w:rFonts w:ascii="NewtonASanPin" w:hAnsi="NewtonASanPin"/>
                <w:lang w:val="en-US"/>
              </w:rPr>
              <w:t>auf</w:t>
            </w:r>
            <w:r w:rsidRPr="00AF6772">
              <w:rPr>
                <w:rFonts w:ascii="NewtonCSanPin" w:hAnsi="NewtonCSanPin"/>
              </w:rPr>
              <w:t xml:space="preserve"> + </w:t>
            </w:r>
            <w:r w:rsidRPr="00AF6772">
              <w:rPr>
                <w:rFonts w:ascii="NewtonASanPin" w:hAnsi="NewtonASanPin"/>
                <w:lang w:val="en-US"/>
              </w:rPr>
              <w:t>Akk</w:t>
            </w:r>
            <w:r w:rsidRPr="00AF6772">
              <w:rPr>
                <w:rFonts w:ascii="NewtonCSanPin" w:hAnsi="NewtonCSanPin"/>
              </w:rPr>
              <w:t>.“</w:t>
            </w:r>
          </w:p>
        </w:tc>
      </w:tr>
      <w:tr w:rsidR="00C263E6" w:rsidRPr="004C6FA7" w14:paraId="5E455889" w14:textId="77777777" w:rsidTr="001C1562">
        <w:trPr>
          <w:trHeight w:val="556"/>
        </w:trPr>
        <w:tc>
          <w:tcPr>
            <w:tcW w:w="14786" w:type="dxa"/>
            <w:gridSpan w:val="5"/>
          </w:tcPr>
          <w:p w14:paraId="1C82BACF" w14:textId="77777777" w:rsidR="00C263E6" w:rsidRPr="00AF6772" w:rsidRDefault="00C263E6" w:rsidP="001C1562">
            <w:pPr>
              <w:spacing w:line="360" w:lineRule="auto"/>
              <w:jc w:val="center"/>
              <w:rPr>
                <w:rFonts w:ascii="FreeSetC" w:hAnsi="FreeSetC"/>
                <w:lang w:val="de-DE"/>
              </w:rPr>
            </w:pPr>
            <w:r w:rsidRPr="00AF6772">
              <w:rPr>
                <w:rFonts w:ascii="FreeSetC" w:hAnsi="FreeSetC"/>
              </w:rPr>
              <w:t>Блок</w:t>
            </w:r>
            <w:r w:rsidRPr="00AF6772">
              <w:rPr>
                <w:rFonts w:ascii="FreeSetC" w:hAnsi="FreeSetC"/>
                <w:lang w:val="de-DE"/>
              </w:rPr>
              <w:t xml:space="preserve"> 3. </w:t>
            </w:r>
            <w:r w:rsidRPr="00AF6772">
              <w:rPr>
                <w:rFonts w:ascii="FreeSetASanPin" w:hAnsi="FreeSetASanPin"/>
                <w:lang w:val="de-DE"/>
              </w:rPr>
              <w:t>Reden ist Silber und Schweigen ist Gold. Aber nicht beim Fremdsprachenlernen!</w:t>
            </w:r>
            <w:r w:rsidRPr="00AF6772">
              <w:rPr>
                <w:rFonts w:ascii="FreeSetC" w:hAnsi="FreeSetC"/>
                <w:lang w:val="de-DE"/>
              </w:rPr>
              <w:t xml:space="preserve"> (2 </w:t>
            </w:r>
            <w:r w:rsidRPr="00AF6772">
              <w:rPr>
                <w:rFonts w:ascii="FreeSetC" w:hAnsi="FreeSetC"/>
              </w:rPr>
              <w:t>ч</w:t>
            </w:r>
            <w:r w:rsidRPr="00AF6772">
              <w:rPr>
                <w:rFonts w:ascii="FreeSetC" w:hAnsi="FreeSetC"/>
                <w:lang w:val="de-DE"/>
              </w:rPr>
              <w:t>)</w:t>
            </w:r>
          </w:p>
        </w:tc>
      </w:tr>
      <w:tr w:rsidR="00C263E6" w:rsidRPr="00AF6772" w14:paraId="6C7AB758" w14:textId="77777777" w:rsidTr="001C1562">
        <w:trPr>
          <w:trHeight w:val="556"/>
        </w:trPr>
        <w:tc>
          <w:tcPr>
            <w:tcW w:w="4608" w:type="dxa"/>
          </w:tcPr>
          <w:p w14:paraId="25626899" w14:textId="77777777" w:rsidR="00C263E6" w:rsidRPr="00AF6772" w:rsidRDefault="00C263E6" w:rsidP="001C1562">
            <w:pPr>
              <w:spacing w:line="360" w:lineRule="auto"/>
              <w:rPr>
                <w:rFonts w:ascii="NewtonCSanPin" w:hAnsi="NewtonCSanPin"/>
              </w:rPr>
            </w:pPr>
            <w:r w:rsidRPr="00AF6772">
              <w:rPr>
                <w:rFonts w:ascii="NewtonCSanPin" w:hAnsi="NewtonCSanPin"/>
              </w:rPr>
              <w:t xml:space="preserve">Упражнения, направленные на осознание конструкции с неопределённо-личным местоимением </w:t>
            </w:r>
            <w:r w:rsidRPr="00AF6772">
              <w:rPr>
                <w:rFonts w:ascii="NewtonASanPin" w:hAnsi="NewtonASanPin"/>
                <w:lang w:val="en-US"/>
              </w:rPr>
              <w:t>man</w:t>
            </w:r>
            <w:r w:rsidRPr="00AF6772">
              <w:rPr>
                <w:rFonts w:ascii="NewtonCSanPin" w:hAnsi="NewtonCSanPin"/>
              </w:rPr>
              <w:t xml:space="preserve"> + смысловой глагол.</w:t>
            </w:r>
          </w:p>
          <w:p w14:paraId="4B536D7A" w14:textId="77777777" w:rsidR="00C263E6" w:rsidRPr="00AF6772" w:rsidRDefault="00C263E6" w:rsidP="001C1562">
            <w:pPr>
              <w:spacing w:line="360" w:lineRule="auto"/>
              <w:rPr>
                <w:rFonts w:ascii="NewtonCSanPin" w:hAnsi="NewtonCSanPin"/>
              </w:rPr>
            </w:pPr>
            <w:r w:rsidRPr="00AF6772">
              <w:rPr>
                <w:rFonts w:ascii="NewtonCSanPin" w:hAnsi="NewtonCSanPin"/>
              </w:rPr>
              <w:lastRenderedPageBreak/>
              <w:t xml:space="preserve">Упражнения, направленные на употребление неопределённо-личного местоимения </w:t>
            </w:r>
            <w:r w:rsidRPr="00AF6772">
              <w:rPr>
                <w:rFonts w:ascii="NewtonASanPin" w:hAnsi="NewtonASanPin"/>
                <w:lang w:val="en-US"/>
              </w:rPr>
              <w:t>man</w:t>
            </w:r>
            <w:r w:rsidRPr="00AF6772">
              <w:rPr>
                <w:rFonts w:ascii="NewtonCSanPin" w:hAnsi="NewtonCSanPin"/>
              </w:rPr>
              <w:t>.</w:t>
            </w:r>
          </w:p>
          <w:p w14:paraId="5A9BCE7D" w14:textId="77777777" w:rsidR="00C263E6" w:rsidRPr="00AF6772" w:rsidRDefault="00C263E6" w:rsidP="001C1562">
            <w:pPr>
              <w:spacing w:line="360" w:lineRule="auto"/>
              <w:rPr>
                <w:rFonts w:ascii="NewtonCSanPin" w:hAnsi="NewtonCSanPin"/>
              </w:rPr>
            </w:pPr>
            <w:r w:rsidRPr="00AF6772">
              <w:rPr>
                <w:rFonts w:ascii="NewtonCSanPin" w:hAnsi="NewtonCSanPin"/>
              </w:rPr>
              <w:t>Повторение:</w:t>
            </w:r>
          </w:p>
          <w:p w14:paraId="264D8434" w14:textId="77777777" w:rsidR="00C263E6" w:rsidRPr="00AF6772" w:rsidRDefault="00C263E6" w:rsidP="00C263E6">
            <w:pPr>
              <w:numPr>
                <w:ilvl w:val="0"/>
                <w:numId w:val="4"/>
              </w:numPr>
              <w:suppressAutoHyphens w:val="0"/>
              <w:spacing w:line="360" w:lineRule="auto"/>
              <w:rPr>
                <w:rFonts w:ascii="NewtonCSanPin" w:hAnsi="NewtonCSanPin"/>
              </w:rPr>
            </w:pPr>
            <w:r w:rsidRPr="00AF6772">
              <w:rPr>
                <w:rFonts w:ascii="NewtonCSanPin" w:hAnsi="NewtonCSanPin"/>
              </w:rPr>
              <w:t>Основные формы глаголов.</w:t>
            </w:r>
          </w:p>
          <w:p w14:paraId="06D57CDC" w14:textId="77777777" w:rsidR="00C263E6" w:rsidRPr="00AF6772" w:rsidRDefault="00C263E6" w:rsidP="00C263E6">
            <w:pPr>
              <w:numPr>
                <w:ilvl w:val="0"/>
                <w:numId w:val="4"/>
              </w:numPr>
              <w:suppressAutoHyphens w:val="0"/>
              <w:spacing w:line="360" w:lineRule="auto"/>
              <w:rPr>
                <w:rFonts w:ascii="NewtonCSanPin" w:hAnsi="NewtonCSanPin"/>
              </w:rPr>
            </w:pPr>
            <w:r w:rsidRPr="00AF6772">
              <w:rPr>
                <w:rFonts w:ascii="NewtonCSanPin" w:hAnsi="NewtonCSanPin"/>
              </w:rPr>
              <w:t xml:space="preserve">Употребление </w:t>
            </w:r>
            <w:r w:rsidRPr="00AF6772">
              <w:rPr>
                <w:rFonts w:ascii="NewtonASanPin" w:hAnsi="NewtonASanPin"/>
                <w:lang w:val="en-US"/>
              </w:rPr>
              <w:t>Präteritum</w:t>
            </w:r>
            <w:r w:rsidRPr="00AF6772">
              <w:rPr>
                <w:rFonts w:ascii="NewtonCSanPin" w:hAnsi="NewtonCSanPin"/>
                <w:lang w:val="en-US"/>
              </w:rPr>
              <w:t>.</w:t>
            </w:r>
          </w:p>
          <w:p w14:paraId="4723BFB7" w14:textId="77777777" w:rsidR="00C263E6" w:rsidRPr="00AF6772" w:rsidRDefault="00C263E6" w:rsidP="001C1562">
            <w:pPr>
              <w:spacing w:line="360" w:lineRule="auto"/>
              <w:rPr>
                <w:rFonts w:ascii="NewtonCSanPin" w:hAnsi="NewtonCSanPin"/>
              </w:rPr>
            </w:pPr>
            <w:r w:rsidRPr="00AF6772">
              <w:rPr>
                <w:rFonts w:ascii="NewtonCSanPin" w:hAnsi="NewtonCSanPin"/>
              </w:rPr>
              <w:t>Текст с пропусками на совершенствование орфографических навыков.</w:t>
            </w:r>
          </w:p>
          <w:p w14:paraId="417EA75F" w14:textId="77777777" w:rsidR="00C263E6" w:rsidRPr="00AF6772" w:rsidRDefault="00C263E6" w:rsidP="001C1562">
            <w:pPr>
              <w:spacing w:line="360" w:lineRule="auto"/>
              <w:rPr>
                <w:rFonts w:ascii="NewtonCSanPin" w:hAnsi="NewtonCSanPin"/>
              </w:rPr>
            </w:pPr>
            <w:r w:rsidRPr="00AF6772">
              <w:rPr>
                <w:rFonts w:ascii="NewtonCSanPin" w:hAnsi="NewtonCSanPin"/>
              </w:rPr>
              <w:t>Новое:</w:t>
            </w:r>
          </w:p>
          <w:p w14:paraId="32E7C3D3" w14:textId="77777777" w:rsidR="00C263E6" w:rsidRPr="00AF6772" w:rsidRDefault="00C263E6" w:rsidP="001C1562">
            <w:pPr>
              <w:spacing w:line="360" w:lineRule="auto"/>
              <w:rPr>
                <w:rFonts w:ascii="NewtonCSanPin" w:hAnsi="NewtonCSanPin"/>
              </w:rPr>
            </w:pPr>
            <w:r w:rsidRPr="00AF6772">
              <w:rPr>
                <w:rFonts w:ascii="NewtonCSanPin" w:hAnsi="NewtonCSanPin"/>
              </w:rPr>
              <w:t xml:space="preserve">Порядок слов в сложносочинённом предложении с союзами </w:t>
            </w:r>
            <w:r w:rsidRPr="00AF6772">
              <w:rPr>
                <w:rFonts w:ascii="NewtonASanPin" w:hAnsi="NewtonASanPin"/>
                <w:lang w:val="en-US"/>
              </w:rPr>
              <w:t>und</w:t>
            </w:r>
            <w:r w:rsidRPr="00AF6772">
              <w:rPr>
                <w:rFonts w:ascii="NewtonCSanPin" w:hAnsi="NewtonCSanPin"/>
              </w:rPr>
              <w:t xml:space="preserve">, </w:t>
            </w:r>
            <w:r w:rsidRPr="00AF6772">
              <w:rPr>
                <w:rFonts w:ascii="NewtonASanPin" w:hAnsi="NewtonASanPin"/>
                <w:lang w:val="en-US"/>
              </w:rPr>
              <w:t>aber</w:t>
            </w:r>
            <w:r w:rsidRPr="00AF6772">
              <w:rPr>
                <w:rFonts w:ascii="NewtonCSanPin" w:hAnsi="NewtonCSanPin"/>
              </w:rPr>
              <w:t xml:space="preserve">, </w:t>
            </w:r>
            <w:r w:rsidRPr="00AF6772">
              <w:rPr>
                <w:rFonts w:ascii="NewtonASanPin" w:hAnsi="NewtonASanPin"/>
                <w:lang w:val="en-US"/>
              </w:rPr>
              <w:t>denn</w:t>
            </w:r>
            <w:r w:rsidRPr="00AF6772">
              <w:rPr>
                <w:rFonts w:ascii="NewtonCSanPin" w:hAnsi="NewtonCSanPin"/>
              </w:rPr>
              <w:t xml:space="preserve">, </w:t>
            </w:r>
            <w:r w:rsidRPr="00AF6772">
              <w:rPr>
                <w:rFonts w:ascii="NewtonASanPin" w:hAnsi="NewtonASanPin"/>
                <w:lang w:val="en-US"/>
              </w:rPr>
              <w:t>oder</w:t>
            </w:r>
            <w:r w:rsidRPr="00AF6772">
              <w:rPr>
                <w:rFonts w:ascii="NewtonCSanPin" w:hAnsi="NewtonCSanPin"/>
              </w:rPr>
              <w:t xml:space="preserve">, </w:t>
            </w:r>
            <w:r w:rsidRPr="00AF6772">
              <w:rPr>
                <w:rFonts w:ascii="NewtonASanPin" w:hAnsi="NewtonASanPin"/>
                <w:lang w:val="en-US"/>
              </w:rPr>
              <w:t>deshalb</w:t>
            </w:r>
            <w:r w:rsidRPr="00AF6772">
              <w:rPr>
                <w:rFonts w:ascii="NewtonCSanPin" w:hAnsi="NewtonCSanPin"/>
              </w:rPr>
              <w:t xml:space="preserve">, </w:t>
            </w:r>
            <w:r w:rsidRPr="00AF6772">
              <w:rPr>
                <w:rFonts w:ascii="NewtonASanPin" w:hAnsi="NewtonASanPin"/>
                <w:lang w:val="en-US"/>
              </w:rPr>
              <w:t>darum</w:t>
            </w:r>
            <w:r w:rsidRPr="00AF6772">
              <w:rPr>
                <w:rFonts w:ascii="NewtonCSanPin" w:hAnsi="NewtonCSanPin"/>
              </w:rPr>
              <w:t xml:space="preserve">, </w:t>
            </w:r>
            <w:r w:rsidRPr="00AF6772">
              <w:rPr>
                <w:rFonts w:ascii="NewtonASanPin" w:hAnsi="NewtonASanPin"/>
                <w:lang w:val="en-US"/>
              </w:rPr>
              <w:t>deswegen</w:t>
            </w:r>
            <w:r w:rsidRPr="00AF6772">
              <w:rPr>
                <w:rFonts w:ascii="NewtonCSanPin" w:hAnsi="NewtonCSanPin"/>
              </w:rPr>
              <w:t>.</w:t>
            </w:r>
          </w:p>
          <w:p w14:paraId="0050471B" w14:textId="77777777" w:rsidR="00C263E6" w:rsidRPr="00AF6772" w:rsidRDefault="00C263E6" w:rsidP="001C1562">
            <w:pPr>
              <w:spacing w:line="360" w:lineRule="auto"/>
              <w:rPr>
                <w:rFonts w:ascii="NewtonCSanPin" w:hAnsi="NewtonCSanPin"/>
              </w:rPr>
            </w:pPr>
            <w:r w:rsidRPr="00AF6772">
              <w:rPr>
                <w:rFonts w:ascii="NewtonCSanPin" w:hAnsi="NewtonCSanPin"/>
              </w:rPr>
              <w:t>Упражнения на тренировку в употреблении сложносочинённых предложений с союзами.</w:t>
            </w:r>
          </w:p>
          <w:p w14:paraId="22C474EF" w14:textId="77777777" w:rsidR="00C263E6" w:rsidRPr="00AF6772" w:rsidRDefault="00C263E6" w:rsidP="001C1562">
            <w:pPr>
              <w:spacing w:line="360" w:lineRule="auto"/>
            </w:pPr>
            <w:r w:rsidRPr="00AF6772">
              <w:rPr>
                <w:rFonts w:ascii="NewtonCSanPin" w:hAnsi="NewtonCSanPin"/>
              </w:rPr>
              <w:t xml:space="preserve">Памятка о сложносочинённых предложениях и порядке слов в них </w:t>
            </w:r>
          </w:p>
        </w:tc>
        <w:tc>
          <w:tcPr>
            <w:tcW w:w="10178" w:type="dxa"/>
            <w:gridSpan w:val="4"/>
          </w:tcPr>
          <w:p w14:paraId="65C6A90C" w14:textId="77777777" w:rsidR="00C263E6" w:rsidRPr="00AF6772" w:rsidRDefault="00C263E6" w:rsidP="001C1562">
            <w:pPr>
              <w:spacing w:line="360" w:lineRule="auto"/>
              <w:rPr>
                <w:rFonts w:ascii="NewtonCSanPin" w:hAnsi="NewtonCSanPin"/>
              </w:rPr>
            </w:pPr>
            <w:r w:rsidRPr="00AF6772">
              <w:rPr>
                <w:rFonts w:ascii="NewtonCSanPin" w:hAnsi="NewtonCSanPin"/>
                <w:i/>
              </w:rPr>
              <w:lastRenderedPageBreak/>
              <w:t xml:space="preserve">• Читать </w:t>
            </w:r>
            <w:r w:rsidRPr="00AF6772">
              <w:rPr>
                <w:rFonts w:ascii="NewtonCSanPin" w:hAnsi="NewtonCSanPin"/>
              </w:rPr>
              <w:t xml:space="preserve">высказывания и их перевод и </w:t>
            </w:r>
            <w:r w:rsidRPr="00AF6772">
              <w:rPr>
                <w:rFonts w:ascii="NewtonCSanPin" w:hAnsi="NewtonCSanPin"/>
                <w:i/>
              </w:rPr>
              <w:t>делать выводы</w:t>
            </w:r>
            <w:r w:rsidRPr="00AF6772">
              <w:rPr>
                <w:rFonts w:ascii="NewtonCSanPin" w:hAnsi="NewtonCSanPin"/>
              </w:rPr>
              <w:t xml:space="preserve"> об употреблении неопределенно-личного местоимения </w:t>
            </w:r>
            <w:r w:rsidRPr="00AF6772">
              <w:rPr>
                <w:rFonts w:ascii="NewtonASanPin" w:hAnsi="NewtonASanPin"/>
                <w:lang w:val="en-US"/>
              </w:rPr>
              <w:t>man</w:t>
            </w:r>
            <w:r w:rsidRPr="00AF6772">
              <w:rPr>
                <w:rFonts w:ascii="NewtonCSanPin" w:hAnsi="NewtonCSanPin"/>
              </w:rPr>
              <w:t xml:space="preserve"> + смысловой глагол.</w:t>
            </w:r>
          </w:p>
          <w:p w14:paraId="115030BE" w14:textId="77777777" w:rsidR="00C263E6" w:rsidRPr="00AF6772" w:rsidRDefault="00C263E6" w:rsidP="001C1562">
            <w:pPr>
              <w:spacing w:line="360" w:lineRule="auto"/>
              <w:rPr>
                <w:rFonts w:ascii="NewtonCSanPin" w:hAnsi="NewtonCSanPin"/>
              </w:rPr>
            </w:pPr>
            <w:r w:rsidRPr="00AF6772">
              <w:rPr>
                <w:rFonts w:ascii="NewtonCSanPin" w:hAnsi="NewtonCSanPin"/>
                <w:i/>
              </w:rPr>
              <w:t>• Употреблять</w:t>
            </w:r>
            <w:r w:rsidRPr="00AF6772">
              <w:rPr>
                <w:rFonts w:ascii="NewtonCSanPin" w:hAnsi="NewtonCSanPin"/>
              </w:rPr>
              <w:t xml:space="preserve"> в речи неопределённо-личное местоимение </w:t>
            </w:r>
            <w:r w:rsidRPr="00AF6772">
              <w:rPr>
                <w:rFonts w:ascii="NewtonASanPin" w:hAnsi="NewtonASanPin"/>
                <w:lang w:val="en-US"/>
              </w:rPr>
              <w:t>man</w:t>
            </w:r>
            <w:r w:rsidRPr="00AF6772">
              <w:rPr>
                <w:rFonts w:ascii="NewtonCSanPin" w:hAnsi="NewtonCSanPin"/>
              </w:rPr>
              <w:t>.</w:t>
            </w:r>
          </w:p>
          <w:p w14:paraId="4C6A9468" w14:textId="77777777" w:rsidR="00C263E6" w:rsidRPr="00AF6772" w:rsidRDefault="00C263E6" w:rsidP="001C1562">
            <w:pPr>
              <w:spacing w:line="360" w:lineRule="auto"/>
              <w:rPr>
                <w:rFonts w:ascii="NewtonCSanPin" w:hAnsi="NewtonCSanPin"/>
              </w:rPr>
            </w:pPr>
            <w:r w:rsidRPr="00AF6772">
              <w:rPr>
                <w:rFonts w:ascii="NewtonCSanPin" w:hAnsi="NewtonCSanPin"/>
                <w:i/>
              </w:rPr>
              <w:t>• Повторять</w:t>
            </w:r>
            <w:r w:rsidRPr="00AF6772">
              <w:rPr>
                <w:rFonts w:ascii="NewtonCSanPin" w:hAnsi="NewtonCSanPin"/>
              </w:rPr>
              <w:t xml:space="preserve"> основные формы известных глаголов и </w:t>
            </w:r>
            <w:r w:rsidRPr="00AF6772">
              <w:rPr>
                <w:rFonts w:ascii="NewtonCSanPin" w:hAnsi="NewtonCSanPin"/>
                <w:i/>
              </w:rPr>
              <w:lastRenderedPageBreak/>
              <w:t>знакомиться</w:t>
            </w:r>
            <w:r w:rsidRPr="00AF6772">
              <w:rPr>
                <w:rFonts w:ascii="NewtonCSanPin" w:hAnsi="NewtonCSanPin"/>
              </w:rPr>
              <w:t xml:space="preserve"> с основными формами глаголов, встретившихся в текстовом блоке.</w:t>
            </w:r>
          </w:p>
          <w:p w14:paraId="2FCC3A24" w14:textId="77777777" w:rsidR="00C263E6" w:rsidRPr="00AF6772" w:rsidRDefault="00C263E6" w:rsidP="001C1562">
            <w:pPr>
              <w:spacing w:line="360" w:lineRule="auto"/>
              <w:rPr>
                <w:rFonts w:ascii="NewtonCSanPin" w:hAnsi="NewtonCSanPin"/>
              </w:rPr>
            </w:pPr>
            <w:r w:rsidRPr="00AF6772">
              <w:rPr>
                <w:rFonts w:ascii="NewtonCSanPin" w:hAnsi="NewtonCSanPin"/>
                <w:i/>
              </w:rPr>
              <w:t>• Активизировать</w:t>
            </w:r>
            <w:r w:rsidRPr="00AF6772">
              <w:rPr>
                <w:rFonts w:ascii="NewtonCSanPin" w:hAnsi="NewtonCSanPin"/>
              </w:rPr>
              <w:t xml:space="preserve"> в речи клише для выражения побуждения, предложения, совета и </w:t>
            </w:r>
            <w:r w:rsidRPr="00AF6772">
              <w:rPr>
                <w:rFonts w:ascii="NewtonCSanPin" w:hAnsi="NewtonCSanPin"/>
                <w:i/>
              </w:rPr>
              <w:t>давать обоснование</w:t>
            </w:r>
            <w:r w:rsidRPr="00AF6772">
              <w:rPr>
                <w:rFonts w:ascii="NewtonCSanPin" w:hAnsi="NewtonCSanPin"/>
              </w:rPr>
              <w:t xml:space="preserve"> этому с помощью союза </w:t>
            </w:r>
            <w:r w:rsidRPr="00AF6772">
              <w:rPr>
                <w:rFonts w:ascii="NewtonASanPin" w:hAnsi="NewtonASanPin"/>
                <w:lang w:val="en-US"/>
              </w:rPr>
              <w:t>denn</w:t>
            </w:r>
            <w:r w:rsidRPr="00AF6772">
              <w:rPr>
                <w:rFonts w:ascii="NewtonCSanPin" w:hAnsi="NewtonCSanPin"/>
              </w:rPr>
              <w:t>.</w:t>
            </w:r>
          </w:p>
          <w:p w14:paraId="48DF412F" w14:textId="77777777" w:rsidR="00C263E6" w:rsidRPr="00AF6772" w:rsidRDefault="00C263E6" w:rsidP="001C1562">
            <w:pPr>
              <w:spacing w:line="360" w:lineRule="auto"/>
              <w:rPr>
                <w:rFonts w:ascii="NewtonCSanPin" w:hAnsi="NewtonCSanPin"/>
              </w:rPr>
            </w:pPr>
            <w:r w:rsidRPr="00AF6772">
              <w:rPr>
                <w:rFonts w:ascii="NewtonCSanPin" w:hAnsi="NewtonCSanPin"/>
                <w:i/>
              </w:rPr>
              <w:t>• Знакомиться</w:t>
            </w:r>
            <w:r w:rsidRPr="00AF6772">
              <w:rPr>
                <w:rFonts w:ascii="NewtonCSanPin" w:hAnsi="NewtonCSanPin"/>
              </w:rPr>
              <w:t xml:space="preserve"> с употреблением сложносочинённых предложений, их союзами и порядком слов в них.</w:t>
            </w:r>
          </w:p>
          <w:p w14:paraId="37D47434" w14:textId="77777777" w:rsidR="00C263E6" w:rsidRPr="00AF6772" w:rsidRDefault="00C263E6" w:rsidP="001C1562">
            <w:pPr>
              <w:spacing w:line="360" w:lineRule="auto"/>
            </w:pPr>
            <w:r w:rsidRPr="00AF6772">
              <w:rPr>
                <w:rFonts w:ascii="NewtonCSanPin" w:hAnsi="NewtonCSanPin"/>
                <w:i/>
              </w:rPr>
              <w:t>• Употреблять</w:t>
            </w:r>
            <w:r w:rsidRPr="00AF6772">
              <w:rPr>
                <w:rFonts w:ascii="NewtonCSanPin" w:hAnsi="NewtonCSanPin"/>
              </w:rPr>
              <w:t xml:space="preserve"> сложносочиненные предложения в речи</w:t>
            </w:r>
          </w:p>
        </w:tc>
      </w:tr>
      <w:tr w:rsidR="00C263E6" w:rsidRPr="004C6FA7" w14:paraId="23234037" w14:textId="77777777" w:rsidTr="001C1562">
        <w:trPr>
          <w:trHeight w:val="556"/>
        </w:trPr>
        <w:tc>
          <w:tcPr>
            <w:tcW w:w="14786" w:type="dxa"/>
            <w:gridSpan w:val="5"/>
          </w:tcPr>
          <w:p w14:paraId="3AD89D9C" w14:textId="77777777" w:rsidR="00C263E6" w:rsidRPr="00AF6772" w:rsidRDefault="00C263E6" w:rsidP="001C1562">
            <w:pPr>
              <w:spacing w:line="360" w:lineRule="auto"/>
              <w:jc w:val="center"/>
              <w:rPr>
                <w:rFonts w:ascii="FreeSetC" w:hAnsi="FreeSetC"/>
                <w:lang w:val="de-DE"/>
              </w:rPr>
            </w:pPr>
            <w:r w:rsidRPr="00AF6772">
              <w:rPr>
                <w:rFonts w:ascii="FreeSetC" w:hAnsi="FreeSetC"/>
              </w:rPr>
              <w:lastRenderedPageBreak/>
              <w:t>Блок</w:t>
            </w:r>
            <w:r w:rsidRPr="00AF6772">
              <w:rPr>
                <w:rFonts w:ascii="FreeSetC" w:hAnsi="FreeSetC"/>
                <w:lang w:val="de-DE"/>
              </w:rPr>
              <w:t xml:space="preserve"> 4. </w:t>
            </w:r>
            <w:r w:rsidRPr="00AF6772">
              <w:rPr>
                <w:rFonts w:ascii="FreeSetASanPin" w:hAnsi="FreeSetASanPin"/>
                <w:lang w:val="de-DE"/>
              </w:rPr>
              <w:t>Wir sind ganz Ohr</w:t>
            </w:r>
            <w:r w:rsidRPr="00AF6772">
              <w:rPr>
                <w:rFonts w:ascii="FreeSetC" w:hAnsi="FreeSetC"/>
                <w:lang w:val="de-DE"/>
              </w:rPr>
              <w:t xml:space="preserve"> (1 </w:t>
            </w:r>
            <w:r w:rsidRPr="00AF6772">
              <w:rPr>
                <w:rFonts w:ascii="FreeSetC" w:hAnsi="FreeSetC"/>
              </w:rPr>
              <w:t>ч</w:t>
            </w:r>
            <w:r w:rsidRPr="00AF6772">
              <w:rPr>
                <w:rFonts w:ascii="FreeSetC" w:hAnsi="FreeSetC"/>
                <w:lang w:val="de-DE"/>
              </w:rPr>
              <w:t>)</w:t>
            </w:r>
          </w:p>
        </w:tc>
      </w:tr>
      <w:tr w:rsidR="00C263E6" w:rsidRPr="00AF6772" w14:paraId="6DC52293" w14:textId="77777777" w:rsidTr="001C1562">
        <w:trPr>
          <w:trHeight w:val="556"/>
        </w:trPr>
        <w:tc>
          <w:tcPr>
            <w:tcW w:w="4608" w:type="dxa"/>
          </w:tcPr>
          <w:p w14:paraId="1A634FF4" w14:textId="77777777" w:rsidR="00C263E6" w:rsidRPr="00AF6772" w:rsidRDefault="00C263E6" w:rsidP="001C1562">
            <w:pPr>
              <w:spacing w:line="360" w:lineRule="auto"/>
              <w:rPr>
                <w:rFonts w:ascii="NewtonCSanPin" w:hAnsi="NewtonCSanPin"/>
                <w:lang w:val="de-DE"/>
              </w:rPr>
            </w:pPr>
            <w:r w:rsidRPr="00AF6772">
              <w:rPr>
                <w:rFonts w:ascii="NewtonCSanPin" w:hAnsi="NewtonCSanPin"/>
              </w:rPr>
              <w:t>Диалог</w:t>
            </w:r>
            <w:r w:rsidRPr="00AF6772">
              <w:rPr>
                <w:rFonts w:ascii="NewtonCSanPin" w:hAnsi="NewtonCSanPin"/>
                <w:lang w:val="de-DE"/>
              </w:rPr>
              <w:t xml:space="preserve"> </w:t>
            </w:r>
            <w:r w:rsidRPr="00AF6772">
              <w:rPr>
                <w:rFonts w:ascii="NewtonCSanPin" w:hAnsi="NewtonCSanPin"/>
                <w:b/>
                <w:lang w:val="de-DE"/>
              </w:rPr>
              <w:t>„</w:t>
            </w:r>
            <w:r w:rsidRPr="00AF6772">
              <w:rPr>
                <w:rFonts w:ascii="NewtonASanPin" w:hAnsi="NewtonASanPin"/>
                <w:b/>
                <w:lang w:val="de-DE"/>
              </w:rPr>
              <w:t>Eine</w:t>
            </w:r>
            <w:r w:rsidRPr="00AF6772">
              <w:rPr>
                <w:rFonts w:ascii="NewtonCSanPin" w:hAnsi="NewtonCSanPin"/>
                <w:b/>
                <w:lang w:val="de-DE"/>
              </w:rPr>
              <w:t xml:space="preserve"> </w:t>
            </w:r>
            <w:r w:rsidRPr="00AF6772">
              <w:rPr>
                <w:rFonts w:ascii="NewtonASanPin" w:hAnsi="NewtonASanPin"/>
                <w:b/>
                <w:lang w:val="de-DE"/>
              </w:rPr>
              <w:t>Reise</w:t>
            </w:r>
            <w:r w:rsidRPr="00AF6772">
              <w:rPr>
                <w:rFonts w:ascii="NewtonCSanPin" w:hAnsi="NewtonCSanPin"/>
                <w:b/>
                <w:lang w:val="de-DE"/>
              </w:rPr>
              <w:t xml:space="preserve"> </w:t>
            </w:r>
            <w:r w:rsidRPr="00AF6772">
              <w:rPr>
                <w:rFonts w:ascii="NewtonASanPin" w:hAnsi="NewtonASanPin"/>
                <w:b/>
                <w:lang w:val="de-DE"/>
              </w:rPr>
              <w:t>nach</w:t>
            </w:r>
            <w:r w:rsidRPr="00AF6772">
              <w:rPr>
                <w:rFonts w:ascii="NewtonCSanPin" w:hAnsi="NewtonCSanPin"/>
                <w:b/>
                <w:lang w:val="de-DE"/>
              </w:rPr>
              <w:t xml:space="preserve"> </w:t>
            </w:r>
            <w:r w:rsidRPr="00AF6772">
              <w:rPr>
                <w:rFonts w:ascii="NewtonASanPin" w:hAnsi="NewtonASanPin"/>
                <w:b/>
                <w:lang w:val="de-DE"/>
              </w:rPr>
              <w:t>Wien</w:t>
            </w:r>
            <w:r w:rsidRPr="00AF6772">
              <w:rPr>
                <w:rFonts w:ascii="NewtonCSanPin" w:hAnsi="NewtonCSanPin"/>
                <w:b/>
                <w:lang w:val="de-DE"/>
              </w:rPr>
              <w:t>“</w:t>
            </w:r>
            <w:r w:rsidRPr="00AF6772">
              <w:rPr>
                <w:rFonts w:ascii="NewtonCSanPin" w:hAnsi="NewtonCSanPin"/>
                <w:lang w:val="de-DE"/>
              </w:rPr>
              <w:t>.</w:t>
            </w:r>
          </w:p>
          <w:p w14:paraId="6EFF128A" w14:textId="77777777" w:rsidR="00C263E6" w:rsidRPr="00AF6772" w:rsidRDefault="00C263E6" w:rsidP="001C1562">
            <w:pPr>
              <w:spacing w:line="360" w:lineRule="auto"/>
              <w:rPr>
                <w:rFonts w:ascii="NewtonCSanPin" w:hAnsi="NewtonCSanPin"/>
              </w:rPr>
            </w:pPr>
            <w:r w:rsidRPr="00AF6772">
              <w:rPr>
                <w:rFonts w:ascii="NewtonCSanPin" w:hAnsi="NewtonCSanPin"/>
              </w:rPr>
              <w:t>Памятка о работе над текстами, воспринимаемыми на слух.</w:t>
            </w:r>
          </w:p>
          <w:p w14:paraId="4A771C3D" w14:textId="77777777" w:rsidR="00C263E6" w:rsidRPr="00AF6772" w:rsidRDefault="00C263E6" w:rsidP="001C1562">
            <w:pPr>
              <w:spacing w:line="360" w:lineRule="auto"/>
            </w:pPr>
            <w:r w:rsidRPr="00AF6772">
              <w:rPr>
                <w:rFonts w:ascii="NewtonCSanPin" w:hAnsi="NewtonCSanPin"/>
              </w:rPr>
              <w:t>Высказывания немецких школьников о своих родных городах</w:t>
            </w:r>
          </w:p>
        </w:tc>
        <w:tc>
          <w:tcPr>
            <w:tcW w:w="10178" w:type="dxa"/>
            <w:gridSpan w:val="4"/>
          </w:tcPr>
          <w:p w14:paraId="56831D69" w14:textId="77777777" w:rsidR="00C263E6" w:rsidRPr="00AF6772" w:rsidRDefault="00C263E6" w:rsidP="001C1562">
            <w:pPr>
              <w:spacing w:line="360" w:lineRule="auto"/>
              <w:rPr>
                <w:rFonts w:ascii="NewtonCSanPin" w:hAnsi="NewtonCSanPin"/>
              </w:rPr>
            </w:pPr>
            <w:r w:rsidRPr="00AF6772">
              <w:rPr>
                <w:rFonts w:ascii="NewtonCSanPin" w:hAnsi="NewtonCSanPin"/>
                <w:i/>
              </w:rPr>
              <w:t>• Слушать</w:t>
            </w:r>
            <w:r w:rsidRPr="00AF6772">
              <w:rPr>
                <w:rFonts w:ascii="NewtonCSanPin" w:hAnsi="NewtonCSanPin"/>
              </w:rPr>
              <w:t xml:space="preserve"> диалог в аудиозаписи и </w:t>
            </w:r>
            <w:r w:rsidRPr="00AF6772">
              <w:rPr>
                <w:rFonts w:ascii="NewtonCSanPin" w:hAnsi="NewtonCSanPin"/>
                <w:i/>
              </w:rPr>
              <w:t>выполнять</w:t>
            </w:r>
            <w:r w:rsidRPr="00AF6772">
              <w:rPr>
                <w:rFonts w:ascii="NewtonCSanPin" w:hAnsi="NewtonCSanPin"/>
              </w:rPr>
              <w:t xml:space="preserve"> тест выбора.</w:t>
            </w:r>
          </w:p>
          <w:p w14:paraId="7F0C2965" w14:textId="77777777" w:rsidR="00C263E6" w:rsidRPr="00AF6772" w:rsidRDefault="00C263E6" w:rsidP="001C1562">
            <w:pPr>
              <w:spacing w:line="360" w:lineRule="auto"/>
              <w:rPr>
                <w:rFonts w:ascii="NewtonCSanPin" w:hAnsi="NewtonCSanPin"/>
              </w:rPr>
            </w:pPr>
            <w:r w:rsidRPr="00AF6772">
              <w:rPr>
                <w:rFonts w:ascii="NewtonCSanPin" w:hAnsi="NewtonCSanPin"/>
                <w:i/>
              </w:rPr>
              <w:t xml:space="preserve">• Фиксировать </w:t>
            </w:r>
            <w:r w:rsidRPr="00AF6772">
              <w:rPr>
                <w:rFonts w:ascii="NewtonCSanPin" w:hAnsi="NewtonCSanPin"/>
              </w:rPr>
              <w:t>в рабочей тетради определённые факты из диалога.</w:t>
            </w:r>
          </w:p>
          <w:p w14:paraId="109D093F" w14:textId="77777777" w:rsidR="00C263E6" w:rsidRPr="00AF6772" w:rsidRDefault="00C263E6" w:rsidP="001C1562">
            <w:pPr>
              <w:spacing w:line="360" w:lineRule="auto"/>
              <w:rPr>
                <w:rFonts w:ascii="NewtonCSanPin" w:hAnsi="NewtonCSanPin"/>
              </w:rPr>
            </w:pPr>
            <w:r w:rsidRPr="00AF6772">
              <w:rPr>
                <w:rFonts w:ascii="NewtonCSanPin" w:hAnsi="NewtonCSanPin"/>
                <w:i/>
              </w:rPr>
              <w:t>• Воспринимать</w:t>
            </w:r>
            <w:r w:rsidRPr="00AF6772">
              <w:rPr>
                <w:rFonts w:ascii="NewtonCSanPin" w:hAnsi="NewtonCSanPin"/>
              </w:rPr>
              <w:t xml:space="preserve"> </w:t>
            </w:r>
            <w:r w:rsidRPr="00AF6772">
              <w:rPr>
                <w:rFonts w:ascii="NewtonCSanPin" w:hAnsi="NewtonCSanPin"/>
                <w:i/>
              </w:rPr>
              <w:t>на слух</w:t>
            </w:r>
            <w:r w:rsidRPr="00AF6772">
              <w:rPr>
                <w:rFonts w:ascii="NewtonCSanPin" w:hAnsi="NewtonCSanPin"/>
              </w:rPr>
              <w:t xml:space="preserve"> краткую информацию о городах и </w:t>
            </w:r>
            <w:r w:rsidRPr="00AF6772">
              <w:rPr>
                <w:rFonts w:ascii="NewtonCSanPin" w:hAnsi="NewtonCSanPin"/>
                <w:i/>
              </w:rPr>
              <w:t>вписывать</w:t>
            </w:r>
            <w:r w:rsidRPr="00AF6772">
              <w:rPr>
                <w:rFonts w:ascii="NewtonCSanPin" w:hAnsi="NewtonCSanPin"/>
              </w:rPr>
              <w:t xml:space="preserve"> имена школьников, которым принадлежат эти высказывания.</w:t>
            </w:r>
          </w:p>
          <w:p w14:paraId="73786B9C" w14:textId="77777777" w:rsidR="00C263E6" w:rsidRPr="00AF6772" w:rsidRDefault="00C263E6" w:rsidP="001C1562">
            <w:pPr>
              <w:spacing w:line="360" w:lineRule="auto"/>
            </w:pPr>
            <w:r w:rsidRPr="00AF6772">
              <w:rPr>
                <w:rFonts w:ascii="NewtonCSanPin" w:hAnsi="NewtonCSanPin"/>
                <w:i/>
              </w:rPr>
              <w:t>• Знакомиться</w:t>
            </w:r>
            <w:r w:rsidRPr="00AF6772">
              <w:rPr>
                <w:rFonts w:ascii="NewtonCSanPin" w:hAnsi="NewtonCSanPin"/>
              </w:rPr>
              <w:t xml:space="preserve"> с памяткой о слушании и понимании текстов в аудиозаписи</w:t>
            </w:r>
          </w:p>
        </w:tc>
      </w:tr>
      <w:tr w:rsidR="00C263E6" w:rsidRPr="00AF6772" w14:paraId="40705893" w14:textId="77777777" w:rsidTr="001C1562">
        <w:trPr>
          <w:trHeight w:val="556"/>
        </w:trPr>
        <w:tc>
          <w:tcPr>
            <w:tcW w:w="14786" w:type="dxa"/>
            <w:gridSpan w:val="5"/>
          </w:tcPr>
          <w:p w14:paraId="3ECC589D" w14:textId="77777777" w:rsidR="00C263E6" w:rsidRPr="00AF6772" w:rsidRDefault="00C263E6" w:rsidP="001C1562">
            <w:pPr>
              <w:spacing w:line="360" w:lineRule="auto"/>
              <w:jc w:val="center"/>
              <w:rPr>
                <w:rFonts w:ascii="FreeSetC" w:hAnsi="FreeSetC"/>
              </w:rPr>
            </w:pPr>
            <w:r w:rsidRPr="00AF6772">
              <w:rPr>
                <w:rFonts w:ascii="FreeSetC" w:hAnsi="FreeSetC"/>
              </w:rPr>
              <w:t>Блок</w:t>
            </w:r>
            <w:r w:rsidRPr="00AF6772">
              <w:rPr>
                <w:rFonts w:ascii="FreeSetC" w:hAnsi="FreeSetC"/>
                <w:lang w:val="de-DE"/>
              </w:rPr>
              <w:t xml:space="preserve"> 5. </w:t>
            </w:r>
            <w:r w:rsidRPr="00AF6772">
              <w:rPr>
                <w:rFonts w:ascii="FreeSetASanPin" w:hAnsi="FreeSetASanPin"/>
                <w:lang w:val="de-DE"/>
              </w:rPr>
              <w:t>Grammatik! Ist das eine harte Nuss?</w:t>
            </w:r>
            <w:r w:rsidRPr="00AF6772">
              <w:rPr>
                <w:rFonts w:ascii="FreeSetC" w:hAnsi="FreeSetC"/>
                <w:lang w:val="de-DE"/>
              </w:rPr>
              <w:t xml:space="preserve"> </w:t>
            </w:r>
            <w:r w:rsidRPr="00AF6772">
              <w:rPr>
                <w:rFonts w:ascii="FreeSetC" w:hAnsi="FreeSetC"/>
              </w:rPr>
              <w:t>(3 ч)</w:t>
            </w:r>
          </w:p>
        </w:tc>
      </w:tr>
      <w:tr w:rsidR="00C263E6" w:rsidRPr="00AF6772" w14:paraId="31BC2DEA" w14:textId="77777777" w:rsidTr="001C1562">
        <w:trPr>
          <w:trHeight w:val="556"/>
        </w:trPr>
        <w:tc>
          <w:tcPr>
            <w:tcW w:w="4608" w:type="dxa"/>
          </w:tcPr>
          <w:p w14:paraId="3102DB91" w14:textId="77777777" w:rsidR="00C263E6" w:rsidRPr="00AF6772" w:rsidRDefault="00C263E6" w:rsidP="001C1562">
            <w:pPr>
              <w:spacing w:line="360" w:lineRule="auto"/>
              <w:rPr>
                <w:rFonts w:ascii="NewtonCSanPin" w:hAnsi="NewtonCSanPin"/>
              </w:rPr>
            </w:pPr>
            <w:r w:rsidRPr="00AF6772">
              <w:rPr>
                <w:rFonts w:ascii="NewtonCSanPin" w:hAnsi="NewtonCSanPin"/>
              </w:rPr>
              <w:t>Задание, нацеленное на проведение дискуссии о немецкоязычных странах.</w:t>
            </w:r>
          </w:p>
          <w:p w14:paraId="55AE0D2F" w14:textId="77777777" w:rsidR="00C263E6" w:rsidRPr="00AF6772" w:rsidRDefault="00C263E6" w:rsidP="001C1562">
            <w:pPr>
              <w:spacing w:line="360" w:lineRule="auto"/>
              <w:rPr>
                <w:rFonts w:ascii="NewtonCSanPin" w:hAnsi="NewtonCSanPin"/>
              </w:rPr>
            </w:pPr>
            <w:r w:rsidRPr="00AF6772">
              <w:rPr>
                <w:rFonts w:ascii="NewtonCSanPin" w:hAnsi="NewtonCSanPin"/>
              </w:rPr>
              <w:t>Задание, направленное на описание городов, изображённых на открытках.</w:t>
            </w:r>
          </w:p>
          <w:p w14:paraId="113CB72B" w14:textId="77777777" w:rsidR="00C263E6" w:rsidRPr="00AF6772" w:rsidRDefault="00C263E6" w:rsidP="001C1562">
            <w:pPr>
              <w:spacing w:line="360" w:lineRule="auto"/>
              <w:rPr>
                <w:rFonts w:ascii="NewtonCSanPin" w:hAnsi="NewtonCSanPin"/>
              </w:rPr>
            </w:pPr>
            <w:r w:rsidRPr="00AF6772">
              <w:rPr>
                <w:rFonts w:ascii="NewtonCSanPin" w:hAnsi="NewtonCSanPin"/>
              </w:rPr>
              <w:lastRenderedPageBreak/>
              <w:t>Клише и словосочетания для составления рекламного проспекта о городах.</w:t>
            </w:r>
          </w:p>
          <w:p w14:paraId="614BA018" w14:textId="77777777" w:rsidR="00C263E6" w:rsidRPr="00AF6772" w:rsidRDefault="00C263E6" w:rsidP="001C1562">
            <w:pPr>
              <w:spacing w:line="360" w:lineRule="auto"/>
              <w:rPr>
                <w:rFonts w:ascii="NewtonCSanPin" w:hAnsi="NewtonCSanPin"/>
              </w:rPr>
            </w:pPr>
            <w:r w:rsidRPr="00AF6772">
              <w:rPr>
                <w:rFonts w:ascii="NewtonCSanPin" w:hAnsi="NewtonCSanPin"/>
              </w:rPr>
              <w:t xml:space="preserve">Ситуации: </w:t>
            </w:r>
            <w:r w:rsidRPr="00AF6772">
              <w:rPr>
                <w:rFonts w:ascii="NewtonCSanPin" w:hAnsi="NewtonCSanPin"/>
                <w:b/>
              </w:rPr>
              <w:t>«Ты готовишься к путешествию по Германии. Какие города ты хочешь посетить и почему?»</w:t>
            </w:r>
            <w:r w:rsidRPr="00AF6772">
              <w:rPr>
                <w:rFonts w:ascii="NewtonCSanPin" w:hAnsi="NewtonCSanPin"/>
              </w:rPr>
              <w:t>,</w:t>
            </w:r>
            <w:r w:rsidRPr="00AF6772">
              <w:rPr>
                <w:rFonts w:ascii="NewtonCSanPin" w:hAnsi="NewtonCSanPin"/>
                <w:b/>
              </w:rPr>
              <w:t xml:space="preserve"> «Расспроси собеседника, что ему известно об этих городах»</w:t>
            </w:r>
            <w:r w:rsidRPr="00AF6772">
              <w:rPr>
                <w:rFonts w:ascii="NewtonCSanPin" w:hAnsi="NewtonCSanPin"/>
              </w:rPr>
              <w:t>,</w:t>
            </w:r>
            <w:r w:rsidRPr="00AF6772">
              <w:rPr>
                <w:rFonts w:ascii="NewtonCSanPin" w:hAnsi="NewtonCSanPin"/>
                <w:b/>
              </w:rPr>
              <w:t xml:space="preserve"> «Посоветуй посетить какой-либо город в Германии»</w:t>
            </w:r>
            <w:r w:rsidRPr="00AF6772">
              <w:rPr>
                <w:rFonts w:ascii="NewtonCSanPin" w:hAnsi="NewtonCSanPin"/>
              </w:rPr>
              <w:t>.</w:t>
            </w:r>
          </w:p>
          <w:p w14:paraId="2D49B0C1" w14:textId="77777777" w:rsidR="00C263E6" w:rsidRPr="00AF6772" w:rsidRDefault="00C263E6" w:rsidP="001C1562">
            <w:pPr>
              <w:spacing w:line="360" w:lineRule="auto"/>
              <w:rPr>
                <w:rFonts w:ascii="NewtonCSanPin" w:hAnsi="NewtonCSanPin"/>
              </w:rPr>
            </w:pPr>
            <w:r w:rsidRPr="00AF6772">
              <w:rPr>
                <w:rFonts w:ascii="NewtonCSanPin" w:hAnsi="NewtonCSanPin"/>
              </w:rPr>
              <w:t>Слова и словосочетания для связного монологического высказывания о родном городе/селе.</w:t>
            </w:r>
          </w:p>
          <w:p w14:paraId="7F0EB580" w14:textId="77777777" w:rsidR="00C263E6" w:rsidRPr="00AF6772" w:rsidRDefault="00C263E6" w:rsidP="001C1562">
            <w:pPr>
              <w:spacing w:line="360" w:lineRule="auto"/>
              <w:rPr>
                <w:rFonts w:ascii="NewtonCSanPin" w:hAnsi="NewtonCSanPin"/>
                <w:b/>
              </w:rPr>
            </w:pPr>
            <w:r w:rsidRPr="00AF6772">
              <w:rPr>
                <w:rFonts w:ascii="NewtonCSanPin" w:hAnsi="NewtonCSanPin"/>
              </w:rPr>
              <w:t xml:space="preserve">Ситуация </w:t>
            </w:r>
            <w:r w:rsidRPr="00AF6772">
              <w:rPr>
                <w:rFonts w:ascii="NewtonCSanPin" w:hAnsi="NewtonCSanPin"/>
                <w:b/>
              </w:rPr>
              <w:t>«Туристы из стран изучаемого языка хотят поехать в Россию. У них много вопросов к «рекламному агенту» о городах России»</w:t>
            </w:r>
            <w:r w:rsidRPr="00AF6772">
              <w:rPr>
                <w:rFonts w:ascii="NewtonCSanPin" w:hAnsi="NewtonCSanPin"/>
              </w:rPr>
              <w:t>.</w:t>
            </w:r>
          </w:p>
          <w:p w14:paraId="7255E416" w14:textId="77777777" w:rsidR="00C263E6" w:rsidRPr="00AF6772" w:rsidRDefault="00C263E6" w:rsidP="001C1562">
            <w:pPr>
              <w:spacing w:line="360" w:lineRule="auto"/>
              <w:rPr>
                <w:rFonts w:ascii="NewtonCSanPin" w:hAnsi="NewtonCSanPin"/>
              </w:rPr>
            </w:pPr>
            <w:r w:rsidRPr="00AF6772">
              <w:rPr>
                <w:rFonts w:ascii="NewtonCSanPin" w:hAnsi="NewtonCSanPin"/>
              </w:rPr>
              <w:t>Групповая работа по описанию фотографии или открытки с видами города.</w:t>
            </w:r>
          </w:p>
          <w:p w14:paraId="641C121B" w14:textId="77777777" w:rsidR="00C263E6" w:rsidRPr="00AF6772" w:rsidRDefault="00C263E6" w:rsidP="001C1562">
            <w:pPr>
              <w:spacing w:line="360" w:lineRule="auto"/>
            </w:pPr>
            <w:r w:rsidRPr="00AF6772">
              <w:rPr>
                <w:rFonts w:ascii="NewtonCSanPin" w:hAnsi="NewtonCSanPin"/>
              </w:rPr>
              <w:t>Игра  «Репортёр». Репортёр задает вопросы своим собеседникам</w:t>
            </w:r>
          </w:p>
        </w:tc>
        <w:tc>
          <w:tcPr>
            <w:tcW w:w="10178" w:type="dxa"/>
            <w:gridSpan w:val="4"/>
          </w:tcPr>
          <w:p w14:paraId="23EF883A" w14:textId="77777777" w:rsidR="00C263E6" w:rsidRPr="00AF6772" w:rsidRDefault="00C263E6" w:rsidP="001C1562">
            <w:pPr>
              <w:spacing w:line="360" w:lineRule="auto"/>
              <w:rPr>
                <w:rFonts w:ascii="NewtonCSanPin" w:hAnsi="NewtonCSanPin"/>
              </w:rPr>
            </w:pPr>
            <w:r w:rsidRPr="00AF6772">
              <w:rPr>
                <w:rFonts w:ascii="NewtonCSanPin" w:hAnsi="NewtonCSanPin"/>
                <w:i/>
              </w:rPr>
              <w:lastRenderedPageBreak/>
              <w:t>• Участвовать</w:t>
            </w:r>
            <w:r w:rsidRPr="00AF6772">
              <w:rPr>
                <w:rFonts w:ascii="NewtonCSanPin" w:hAnsi="NewtonCSanPin"/>
              </w:rPr>
              <w:t xml:space="preserve"> в дискуссии с опорой на информацию из текстов о немецких городах.</w:t>
            </w:r>
          </w:p>
          <w:p w14:paraId="3749DA8F" w14:textId="77777777" w:rsidR="00C263E6" w:rsidRPr="00AF6772" w:rsidRDefault="00C263E6" w:rsidP="001C1562">
            <w:pPr>
              <w:spacing w:line="360" w:lineRule="auto"/>
              <w:rPr>
                <w:rFonts w:ascii="NewtonCSanPin" w:hAnsi="NewtonCSanPin"/>
              </w:rPr>
            </w:pPr>
            <w:r w:rsidRPr="00AF6772">
              <w:rPr>
                <w:rFonts w:ascii="NewtonCSanPin" w:hAnsi="NewtonCSanPin"/>
                <w:i/>
              </w:rPr>
              <w:t>• Употреблять</w:t>
            </w:r>
            <w:r w:rsidRPr="00AF6772">
              <w:rPr>
                <w:rFonts w:ascii="NewtonCSanPin" w:hAnsi="NewtonCSanPin"/>
              </w:rPr>
              <w:t xml:space="preserve"> предложения с глаголами </w:t>
            </w:r>
            <w:r w:rsidRPr="00AF6772">
              <w:rPr>
                <w:rFonts w:ascii="NewtonASanPin" w:hAnsi="NewtonASanPin"/>
                <w:lang w:val="en-US"/>
              </w:rPr>
              <w:t>raten</w:t>
            </w:r>
            <w:r w:rsidRPr="00AF6772">
              <w:rPr>
                <w:rFonts w:ascii="NewtonCSanPin" w:hAnsi="NewtonCSanPin"/>
              </w:rPr>
              <w:t xml:space="preserve">, </w:t>
            </w:r>
            <w:r w:rsidRPr="00AF6772">
              <w:rPr>
                <w:rFonts w:ascii="NewtonASanPin" w:hAnsi="NewtonASanPin"/>
                <w:lang w:val="en-US"/>
              </w:rPr>
              <w:t>empfehlen</w:t>
            </w:r>
            <w:r w:rsidRPr="00AF6772">
              <w:rPr>
                <w:rFonts w:ascii="NewtonCSanPin" w:hAnsi="NewtonCSanPin"/>
              </w:rPr>
              <w:t>.</w:t>
            </w:r>
          </w:p>
          <w:p w14:paraId="27527059" w14:textId="77777777" w:rsidR="00C263E6" w:rsidRPr="00AF6772" w:rsidRDefault="00C263E6" w:rsidP="001C1562">
            <w:pPr>
              <w:spacing w:line="360" w:lineRule="auto"/>
              <w:rPr>
                <w:rFonts w:ascii="NewtonCSanPin" w:hAnsi="NewtonCSanPin"/>
              </w:rPr>
            </w:pPr>
            <w:r w:rsidRPr="00AF6772">
              <w:rPr>
                <w:rFonts w:ascii="NewtonCSanPin" w:hAnsi="NewtonCSanPin"/>
                <w:i/>
              </w:rPr>
              <w:t>• Выражать своё мнение</w:t>
            </w:r>
            <w:r w:rsidRPr="00AF6772">
              <w:rPr>
                <w:rFonts w:ascii="NewtonCSanPin" w:hAnsi="NewtonCSanPin"/>
              </w:rPr>
              <w:t xml:space="preserve"> и </w:t>
            </w:r>
            <w:r w:rsidRPr="00AF6772">
              <w:rPr>
                <w:rFonts w:ascii="NewtonCSanPin" w:hAnsi="NewtonCSanPin"/>
                <w:i/>
              </w:rPr>
              <w:t>обосновывать</w:t>
            </w:r>
            <w:r w:rsidRPr="00AF6772">
              <w:rPr>
                <w:rFonts w:ascii="NewtonCSanPin" w:hAnsi="NewtonCSanPin"/>
              </w:rPr>
              <w:t xml:space="preserve"> его.</w:t>
            </w:r>
          </w:p>
          <w:p w14:paraId="20ACDC5A" w14:textId="77777777" w:rsidR="00C263E6" w:rsidRPr="00AF6772" w:rsidRDefault="00C263E6" w:rsidP="001C1562">
            <w:pPr>
              <w:spacing w:line="360" w:lineRule="auto"/>
              <w:rPr>
                <w:rFonts w:ascii="NewtonCSanPin" w:hAnsi="NewtonCSanPin"/>
              </w:rPr>
            </w:pPr>
            <w:r w:rsidRPr="00AF6772">
              <w:rPr>
                <w:rFonts w:ascii="NewtonCSanPin" w:hAnsi="NewtonCSanPin"/>
                <w:i/>
              </w:rPr>
              <w:t>• Описывать</w:t>
            </w:r>
            <w:r w:rsidRPr="00AF6772">
              <w:rPr>
                <w:rFonts w:ascii="NewtonCSanPin" w:hAnsi="NewtonCSanPin"/>
              </w:rPr>
              <w:t xml:space="preserve"> открытки с изображением городов.</w:t>
            </w:r>
          </w:p>
          <w:p w14:paraId="228E3041" w14:textId="77777777" w:rsidR="00C263E6" w:rsidRPr="00AF6772" w:rsidRDefault="00C263E6" w:rsidP="001C1562">
            <w:pPr>
              <w:spacing w:line="360" w:lineRule="auto"/>
              <w:rPr>
                <w:rFonts w:ascii="NewtonCSanPin" w:hAnsi="NewtonCSanPin"/>
              </w:rPr>
            </w:pPr>
            <w:r w:rsidRPr="00AF6772">
              <w:rPr>
                <w:rFonts w:ascii="NewtonCSanPin" w:hAnsi="NewtonCSanPin"/>
                <w:i/>
              </w:rPr>
              <w:t>• Составлять</w:t>
            </w:r>
            <w:r w:rsidRPr="00AF6772">
              <w:rPr>
                <w:rFonts w:ascii="NewtonCSanPin" w:hAnsi="NewtonCSanPin"/>
              </w:rPr>
              <w:t xml:space="preserve"> рекламный проспект о городах, используя клише </w:t>
            </w:r>
            <w:r w:rsidRPr="00AF6772">
              <w:rPr>
                <w:rFonts w:ascii="NewtonCSanPin" w:hAnsi="NewtonCSanPin"/>
              </w:rPr>
              <w:lastRenderedPageBreak/>
              <w:t>и словосочетания.</w:t>
            </w:r>
          </w:p>
          <w:p w14:paraId="43DDF2FF" w14:textId="77777777" w:rsidR="00C263E6" w:rsidRPr="00AF6772" w:rsidRDefault="00C263E6" w:rsidP="001C1562">
            <w:pPr>
              <w:spacing w:line="360" w:lineRule="auto"/>
              <w:rPr>
                <w:rFonts w:ascii="NewtonCSanPin" w:hAnsi="NewtonCSanPin"/>
              </w:rPr>
            </w:pPr>
            <w:r w:rsidRPr="00AF6772">
              <w:rPr>
                <w:rFonts w:ascii="NewtonCSanPin" w:hAnsi="NewtonCSanPin"/>
                <w:i/>
              </w:rPr>
              <w:t>• Рассказывать</w:t>
            </w:r>
            <w:r w:rsidRPr="00AF6772">
              <w:rPr>
                <w:rFonts w:ascii="NewtonCSanPin" w:hAnsi="NewtonCSanPin"/>
              </w:rPr>
              <w:t xml:space="preserve"> о городах немецкоязычных стран на основе информации, извлечённой из текстов.</w:t>
            </w:r>
          </w:p>
          <w:p w14:paraId="34C0021F" w14:textId="77777777" w:rsidR="00C263E6" w:rsidRPr="00AF6772" w:rsidRDefault="00C263E6" w:rsidP="001C1562">
            <w:pPr>
              <w:spacing w:line="360" w:lineRule="auto"/>
              <w:rPr>
                <w:rFonts w:ascii="NewtonCSanPin" w:hAnsi="NewtonCSanPin"/>
              </w:rPr>
            </w:pPr>
            <w:r w:rsidRPr="00AF6772">
              <w:rPr>
                <w:rFonts w:ascii="NewtonCSanPin" w:hAnsi="NewtonCSanPin"/>
                <w:i/>
              </w:rPr>
              <w:t>• Расспрашивать</w:t>
            </w:r>
            <w:r w:rsidRPr="00AF6772">
              <w:rPr>
                <w:rFonts w:ascii="NewtonCSanPin" w:hAnsi="NewtonCSanPin"/>
              </w:rPr>
              <w:t xml:space="preserve"> собеседника об одном из немецкоязычных городов.</w:t>
            </w:r>
          </w:p>
          <w:p w14:paraId="451E1ECD" w14:textId="77777777" w:rsidR="00C263E6" w:rsidRPr="00AF6772" w:rsidRDefault="00C263E6" w:rsidP="001C1562">
            <w:pPr>
              <w:spacing w:line="360" w:lineRule="auto"/>
              <w:rPr>
                <w:rFonts w:ascii="NewtonCSanPin" w:hAnsi="NewtonCSanPin"/>
              </w:rPr>
            </w:pPr>
            <w:r w:rsidRPr="00AF6772">
              <w:rPr>
                <w:rFonts w:ascii="NewtonCSanPin" w:hAnsi="NewtonCSanPin"/>
                <w:i/>
              </w:rPr>
              <w:t>• Советовать</w:t>
            </w:r>
            <w:r w:rsidRPr="00AF6772">
              <w:rPr>
                <w:rFonts w:ascii="NewtonCSanPin" w:hAnsi="NewtonCSanPin"/>
              </w:rPr>
              <w:t xml:space="preserve"> посетить какой-либо город Германии.</w:t>
            </w:r>
          </w:p>
          <w:p w14:paraId="2F907983" w14:textId="77777777" w:rsidR="00C263E6" w:rsidRPr="00AF6772" w:rsidRDefault="00C263E6" w:rsidP="001C1562">
            <w:pPr>
              <w:spacing w:line="360" w:lineRule="auto"/>
              <w:rPr>
                <w:rFonts w:ascii="NewtonCSanPin" w:hAnsi="NewtonCSanPin"/>
              </w:rPr>
            </w:pPr>
            <w:r w:rsidRPr="00AF6772">
              <w:rPr>
                <w:rFonts w:ascii="NewtonCSanPin" w:hAnsi="NewtonCSanPin"/>
                <w:i/>
              </w:rPr>
              <w:t xml:space="preserve">• Рассказывать </w:t>
            </w:r>
            <w:r w:rsidRPr="00AF6772">
              <w:rPr>
                <w:rFonts w:ascii="NewtonCSanPin" w:hAnsi="NewtonCSanPin"/>
              </w:rPr>
              <w:t>о родном городе/селе, используя данные слова и словосочетания.</w:t>
            </w:r>
          </w:p>
          <w:p w14:paraId="549264AA" w14:textId="77777777" w:rsidR="00C263E6" w:rsidRPr="00AF6772" w:rsidRDefault="00C263E6" w:rsidP="001C1562">
            <w:pPr>
              <w:spacing w:line="360" w:lineRule="auto"/>
              <w:rPr>
                <w:rFonts w:ascii="NewtonCSanPin" w:hAnsi="NewtonCSanPin"/>
              </w:rPr>
            </w:pPr>
            <w:r w:rsidRPr="00AF6772">
              <w:rPr>
                <w:rFonts w:ascii="NewtonCSanPin" w:hAnsi="NewtonCSanPin"/>
                <w:i/>
              </w:rPr>
              <w:t>• Задавать вопросы</w:t>
            </w:r>
            <w:r w:rsidRPr="00AF6772">
              <w:rPr>
                <w:rFonts w:ascii="NewtonCSanPin" w:hAnsi="NewtonCSanPin"/>
              </w:rPr>
              <w:t xml:space="preserve"> о России и российских городах «рекламному агенту» в Германии.</w:t>
            </w:r>
          </w:p>
          <w:p w14:paraId="0F2CB1F1" w14:textId="77777777" w:rsidR="00C263E6" w:rsidRPr="00AF6772" w:rsidRDefault="00C263E6" w:rsidP="001C1562">
            <w:pPr>
              <w:spacing w:line="360" w:lineRule="auto"/>
              <w:rPr>
                <w:rFonts w:ascii="NewtonCSanPin" w:hAnsi="NewtonCSanPin"/>
              </w:rPr>
            </w:pPr>
            <w:r w:rsidRPr="00AF6772">
              <w:rPr>
                <w:rFonts w:ascii="NewtonCSanPin" w:hAnsi="NewtonCSanPin"/>
                <w:i/>
              </w:rPr>
              <w:t>• Описывать</w:t>
            </w:r>
            <w:r w:rsidRPr="00AF6772">
              <w:rPr>
                <w:rFonts w:ascii="NewtonCSanPin" w:hAnsi="NewtonCSanPin"/>
              </w:rPr>
              <w:t xml:space="preserve"> в группах открытки с видами городов.</w:t>
            </w:r>
          </w:p>
          <w:p w14:paraId="40B31868" w14:textId="77777777" w:rsidR="00C263E6" w:rsidRPr="00AF6772" w:rsidRDefault="00C263E6" w:rsidP="001C1562">
            <w:pPr>
              <w:spacing w:line="360" w:lineRule="auto"/>
            </w:pPr>
            <w:r w:rsidRPr="00AF6772">
              <w:rPr>
                <w:rFonts w:ascii="NewtonCSanPin" w:hAnsi="NewtonCSanPin"/>
                <w:i/>
              </w:rPr>
              <w:t>• Расспрашивать</w:t>
            </w:r>
            <w:r w:rsidRPr="00AF6772">
              <w:rPr>
                <w:rFonts w:ascii="NewtonCSanPin" w:hAnsi="NewtonCSanPin"/>
              </w:rPr>
              <w:t xml:space="preserve"> собеседников о том, какие лучше посетить города в России и почему</w:t>
            </w:r>
          </w:p>
        </w:tc>
      </w:tr>
      <w:tr w:rsidR="00C263E6" w:rsidRPr="004C6FA7" w14:paraId="258BCA88" w14:textId="77777777" w:rsidTr="001C1562">
        <w:trPr>
          <w:trHeight w:val="556"/>
        </w:trPr>
        <w:tc>
          <w:tcPr>
            <w:tcW w:w="14786" w:type="dxa"/>
            <w:gridSpan w:val="5"/>
          </w:tcPr>
          <w:p w14:paraId="1B3A4593" w14:textId="77777777" w:rsidR="00C263E6" w:rsidRPr="00AF6772" w:rsidRDefault="00C263E6" w:rsidP="001C1562">
            <w:pPr>
              <w:spacing w:line="360" w:lineRule="auto"/>
              <w:jc w:val="center"/>
              <w:rPr>
                <w:rFonts w:ascii="FreeSetC" w:hAnsi="FreeSetC"/>
                <w:lang w:val="de-DE"/>
              </w:rPr>
            </w:pPr>
            <w:r w:rsidRPr="00AF6772">
              <w:rPr>
                <w:rFonts w:ascii="FreeSetC" w:hAnsi="FreeSetC"/>
              </w:rPr>
              <w:lastRenderedPageBreak/>
              <w:t>Блок</w:t>
            </w:r>
            <w:r w:rsidRPr="00AF6772">
              <w:rPr>
                <w:rFonts w:ascii="FreeSetC" w:hAnsi="FreeSetC"/>
                <w:lang w:val="de-DE"/>
              </w:rPr>
              <w:t xml:space="preserve"> 6. </w:t>
            </w:r>
            <w:r w:rsidRPr="00AF6772">
              <w:rPr>
                <w:rFonts w:ascii="FreeSetASanPin" w:hAnsi="FreeSetASanPin"/>
                <w:lang w:val="de-DE"/>
              </w:rPr>
              <w:t>Wir prüfen, was wir schon können</w:t>
            </w:r>
            <w:r w:rsidRPr="00AF6772">
              <w:rPr>
                <w:rFonts w:ascii="FreeSetC" w:hAnsi="FreeSetC"/>
                <w:lang w:val="de-DE"/>
              </w:rPr>
              <w:t xml:space="preserve"> (2 </w:t>
            </w:r>
            <w:r w:rsidRPr="00AF6772">
              <w:rPr>
                <w:rFonts w:ascii="FreeSetC" w:hAnsi="FreeSetC"/>
              </w:rPr>
              <w:t>ч</w:t>
            </w:r>
            <w:r w:rsidRPr="00AF6772">
              <w:rPr>
                <w:rFonts w:ascii="FreeSetC" w:hAnsi="FreeSetC"/>
                <w:lang w:val="de-DE"/>
              </w:rPr>
              <w:t>)</w:t>
            </w:r>
          </w:p>
        </w:tc>
      </w:tr>
      <w:tr w:rsidR="00C263E6" w:rsidRPr="00AF6772" w14:paraId="04DB091C" w14:textId="77777777" w:rsidTr="001C1562">
        <w:trPr>
          <w:trHeight w:val="556"/>
        </w:trPr>
        <w:tc>
          <w:tcPr>
            <w:tcW w:w="4608" w:type="dxa"/>
          </w:tcPr>
          <w:p w14:paraId="7EE58ABC" w14:textId="77777777" w:rsidR="00C263E6" w:rsidRPr="00AF6772" w:rsidRDefault="00C263E6" w:rsidP="001C1562">
            <w:pPr>
              <w:spacing w:line="360" w:lineRule="auto"/>
              <w:rPr>
                <w:rFonts w:ascii="NewtonCSanPin" w:hAnsi="NewtonCSanPin"/>
              </w:rPr>
            </w:pPr>
            <w:r w:rsidRPr="00AF6772">
              <w:rPr>
                <w:rFonts w:ascii="NewtonCSanPin" w:hAnsi="NewtonCSanPin"/>
              </w:rPr>
              <w:t>Упражнения, нацеленные на контроль усвоения лексического материала.</w:t>
            </w:r>
          </w:p>
          <w:p w14:paraId="47084B80" w14:textId="77777777" w:rsidR="00C263E6" w:rsidRPr="00AF6772" w:rsidRDefault="00C263E6" w:rsidP="001C1562">
            <w:pPr>
              <w:spacing w:line="360" w:lineRule="auto"/>
              <w:rPr>
                <w:rFonts w:ascii="NewtonCSanPin" w:hAnsi="NewtonCSanPin"/>
                <w:b/>
              </w:rPr>
            </w:pPr>
            <w:r w:rsidRPr="00AF6772">
              <w:rPr>
                <w:rFonts w:ascii="NewtonCSanPin" w:hAnsi="NewtonCSanPin"/>
              </w:rPr>
              <w:t xml:space="preserve">Ситуации: </w:t>
            </w:r>
            <w:r w:rsidRPr="00AF6772">
              <w:rPr>
                <w:rFonts w:ascii="NewtonCSanPin" w:hAnsi="NewtonCSanPin"/>
                <w:b/>
              </w:rPr>
              <w:t>«Найдите в учебнике фотографии с изображением городов и сделайте им рекламу»</w:t>
            </w:r>
            <w:r w:rsidRPr="00AF6772">
              <w:rPr>
                <w:rFonts w:ascii="NewtonCSanPin" w:hAnsi="NewtonCSanPin"/>
              </w:rPr>
              <w:t>,</w:t>
            </w:r>
            <w:r w:rsidRPr="00AF6772">
              <w:rPr>
                <w:rFonts w:ascii="NewtonCSanPin" w:hAnsi="NewtonCSanPin"/>
                <w:b/>
              </w:rPr>
              <w:t xml:space="preserve"> «Расскажите друг другу рассказы-загадки о городах»</w:t>
            </w:r>
            <w:r w:rsidRPr="00AF6772">
              <w:rPr>
                <w:rFonts w:ascii="NewtonCSanPin" w:hAnsi="NewtonCSanPin"/>
              </w:rPr>
              <w:t xml:space="preserve">, </w:t>
            </w:r>
            <w:r w:rsidRPr="00AF6772">
              <w:rPr>
                <w:rFonts w:ascii="NewtonCSanPin" w:hAnsi="NewtonCSanPin"/>
                <w:b/>
              </w:rPr>
              <w:t xml:space="preserve">«Проинформируй твоего немецкого друга о некоторых </w:t>
            </w:r>
            <w:r w:rsidRPr="00AF6772">
              <w:rPr>
                <w:rFonts w:ascii="NewtonCSanPin" w:hAnsi="NewtonCSanPin"/>
                <w:b/>
              </w:rPr>
              <w:lastRenderedPageBreak/>
              <w:t>туристических центрах нашей страны»</w:t>
            </w:r>
            <w:r w:rsidRPr="00AF6772">
              <w:rPr>
                <w:rFonts w:ascii="NewtonCSanPin" w:hAnsi="NewtonCSanPin"/>
              </w:rPr>
              <w:t>.</w:t>
            </w:r>
          </w:p>
          <w:p w14:paraId="24455B6C" w14:textId="77777777" w:rsidR="00C263E6" w:rsidRPr="00AF6772" w:rsidRDefault="00C263E6" w:rsidP="001C1562">
            <w:pPr>
              <w:spacing w:line="360" w:lineRule="auto"/>
              <w:rPr>
                <w:rFonts w:ascii="NewtonCSanPin" w:hAnsi="NewtonCSanPin"/>
              </w:rPr>
            </w:pPr>
            <w:r w:rsidRPr="00AF6772">
              <w:rPr>
                <w:rFonts w:ascii="NewtonCSanPin" w:hAnsi="NewtonCSanPin"/>
              </w:rPr>
              <w:t>Текст о городе Ильменау.</w:t>
            </w:r>
          </w:p>
          <w:p w14:paraId="13D1039F" w14:textId="77777777" w:rsidR="00C263E6" w:rsidRPr="00AF6772" w:rsidRDefault="00C263E6" w:rsidP="001C1562">
            <w:pPr>
              <w:spacing w:line="360" w:lineRule="auto"/>
            </w:pPr>
            <w:r w:rsidRPr="00AF6772">
              <w:rPr>
                <w:rFonts w:ascii="NewtonCSanPin" w:hAnsi="NewtonCSanPin"/>
              </w:rPr>
              <w:t xml:space="preserve">Стихотворение Гёте </w:t>
            </w:r>
            <w:r w:rsidRPr="00AF6772">
              <w:rPr>
                <w:rFonts w:ascii="NewtonCSanPin" w:hAnsi="NewtonCSanPin"/>
                <w:b/>
              </w:rPr>
              <w:t>„</w:t>
            </w:r>
            <w:r w:rsidRPr="00AF6772">
              <w:rPr>
                <w:rFonts w:ascii="NewtonASanPin" w:hAnsi="NewtonASanPin"/>
                <w:b/>
              </w:rPr>
              <w:t>Ü</w:t>
            </w:r>
            <w:r w:rsidRPr="00AF6772">
              <w:rPr>
                <w:rFonts w:ascii="NewtonASanPin" w:hAnsi="NewtonASanPin"/>
                <w:b/>
                <w:lang w:val="en-US"/>
              </w:rPr>
              <w:t>ber</w:t>
            </w:r>
            <w:r w:rsidRPr="00AF6772">
              <w:rPr>
                <w:rFonts w:ascii="NewtonCSanPin" w:hAnsi="NewtonCSanPin"/>
                <w:b/>
              </w:rPr>
              <w:t xml:space="preserve"> </w:t>
            </w:r>
            <w:r w:rsidRPr="00AF6772">
              <w:rPr>
                <w:rFonts w:ascii="NewtonASanPin" w:hAnsi="NewtonASanPin"/>
                <w:b/>
                <w:lang w:val="en-US"/>
              </w:rPr>
              <w:t>allen</w:t>
            </w:r>
            <w:r w:rsidRPr="00AF6772">
              <w:rPr>
                <w:rFonts w:ascii="NewtonCSanPin" w:hAnsi="NewtonCSanPin"/>
                <w:b/>
              </w:rPr>
              <w:t xml:space="preserve"> </w:t>
            </w:r>
            <w:r w:rsidRPr="00AF6772">
              <w:rPr>
                <w:rFonts w:ascii="NewtonASanPin" w:hAnsi="NewtonASanPin"/>
                <w:b/>
                <w:lang w:val="en-US"/>
              </w:rPr>
              <w:t>Gipfeln</w:t>
            </w:r>
            <w:r w:rsidRPr="00AF6772">
              <w:rPr>
                <w:rFonts w:ascii="NewtonCSanPin" w:hAnsi="NewtonCSanPin"/>
                <w:b/>
              </w:rPr>
              <w:t xml:space="preserve"> </w:t>
            </w:r>
            <w:r w:rsidRPr="00AF6772">
              <w:rPr>
                <w:rFonts w:ascii="NewtonASanPin" w:hAnsi="NewtonASanPin"/>
                <w:b/>
                <w:lang w:val="en-US"/>
              </w:rPr>
              <w:t>ist</w:t>
            </w:r>
            <w:r w:rsidRPr="00AF6772">
              <w:rPr>
                <w:rFonts w:ascii="NewtonCSanPin" w:hAnsi="NewtonCSanPin"/>
                <w:b/>
              </w:rPr>
              <w:t xml:space="preserve"> </w:t>
            </w:r>
            <w:r w:rsidRPr="00AF6772">
              <w:rPr>
                <w:rFonts w:ascii="NewtonASanPin" w:hAnsi="NewtonASanPin"/>
                <w:b/>
                <w:lang w:val="en-US"/>
              </w:rPr>
              <w:t>Ruh</w:t>
            </w:r>
            <w:r w:rsidRPr="00AF6772">
              <w:rPr>
                <w:rFonts w:ascii="NewtonCSanPin" w:hAnsi="NewtonCSanPin"/>
                <w:b/>
              </w:rPr>
              <w:t>“</w:t>
            </w:r>
            <w:r w:rsidRPr="00AF6772">
              <w:rPr>
                <w:rFonts w:ascii="NewtonCSanPin" w:hAnsi="NewtonCSanPin"/>
              </w:rPr>
              <w:t>.</w:t>
            </w:r>
          </w:p>
        </w:tc>
        <w:tc>
          <w:tcPr>
            <w:tcW w:w="10178" w:type="dxa"/>
            <w:gridSpan w:val="4"/>
          </w:tcPr>
          <w:p w14:paraId="5484A5E1" w14:textId="77777777" w:rsidR="00C263E6" w:rsidRPr="00AF6772" w:rsidRDefault="00C263E6" w:rsidP="001C1562">
            <w:pPr>
              <w:spacing w:line="360" w:lineRule="auto"/>
              <w:rPr>
                <w:rFonts w:ascii="NewtonCSanPin" w:hAnsi="NewtonCSanPin"/>
              </w:rPr>
            </w:pPr>
            <w:r w:rsidRPr="00AF6772">
              <w:rPr>
                <w:rFonts w:ascii="NewtonCSanPin" w:hAnsi="NewtonCSanPin"/>
                <w:i/>
              </w:rPr>
              <w:lastRenderedPageBreak/>
              <w:t>• Проверять</w:t>
            </w:r>
            <w:r w:rsidRPr="00AF6772">
              <w:rPr>
                <w:rFonts w:ascii="NewtonCSanPin" w:hAnsi="NewtonCSanPin"/>
              </w:rPr>
              <w:t>, насколько хорошо усвоена новая лексика.</w:t>
            </w:r>
          </w:p>
          <w:p w14:paraId="7FDC8EA3" w14:textId="77777777" w:rsidR="00C263E6" w:rsidRPr="00AF6772" w:rsidRDefault="00C263E6" w:rsidP="001C1562">
            <w:pPr>
              <w:spacing w:line="360" w:lineRule="auto"/>
              <w:rPr>
                <w:rFonts w:ascii="NewtonCSanPin" w:hAnsi="NewtonCSanPin"/>
              </w:rPr>
            </w:pPr>
            <w:r w:rsidRPr="00AF6772">
              <w:rPr>
                <w:rFonts w:ascii="NewtonCSanPin" w:hAnsi="NewtonCSanPin"/>
                <w:i/>
              </w:rPr>
              <w:t>• Делать</w:t>
            </w:r>
            <w:r w:rsidRPr="00AF6772">
              <w:rPr>
                <w:rFonts w:ascii="NewtonCSanPin" w:hAnsi="NewtonCSanPin"/>
              </w:rPr>
              <w:t xml:space="preserve"> </w:t>
            </w:r>
            <w:r w:rsidRPr="00AF6772">
              <w:rPr>
                <w:rFonts w:ascii="NewtonCSanPin" w:hAnsi="NewtonCSanPin"/>
                <w:i/>
              </w:rPr>
              <w:t>рекламу</w:t>
            </w:r>
            <w:r w:rsidRPr="00AF6772">
              <w:rPr>
                <w:rFonts w:ascii="NewtonCSanPin" w:hAnsi="NewtonCSanPin"/>
              </w:rPr>
              <w:t xml:space="preserve"> городам.</w:t>
            </w:r>
          </w:p>
          <w:p w14:paraId="4B59049E" w14:textId="77777777" w:rsidR="00C263E6" w:rsidRPr="00AF6772" w:rsidRDefault="00C263E6" w:rsidP="001C1562">
            <w:pPr>
              <w:spacing w:line="360" w:lineRule="auto"/>
              <w:rPr>
                <w:rFonts w:ascii="NewtonCSanPin" w:hAnsi="NewtonCSanPin"/>
              </w:rPr>
            </w:pPr>
            <w:r w:rsidRPr="00AF6772">
              <w:rPr>
                <w:rFonts w:ascii="NewtonCSanPin" w:hAnsi="NewtonCSanPin"/>
                <w:i/>
              </w:rPr>
              <w:t>• Составлять</w:t>
            </w:r>
            <w:r w:rsidRPr="00AF6772">
              <w:rPr>
                <w:rFonts w:ascii="NewtonCSanPin" w:hAnsi="NewtonCSanPin"/>
              </w:rPr>
              <w:t xml:space="preserve"> рассказы-загадки о городах.</w:t>
            </w:r>
          </w:p>
          <w:p w14:paraId="3112EF8D" w14:textId="77777777" w:rsidR="00C263E6" w:rsidRPr="00AF6772" w:rsidRDefault="00C263E6" w:rsidP="001C1562">
            <w:pPr>
              <w:spacing w:line="360" w:lineRule="auto"/>
              <w:rPr>
                <w:rFonts w:ascii="NewtonCSanPin" w:hAnsi="NewtonCSanPin"/>
              </w:rPr>
            </w:pPr>
            <w:r w:rsidRPr="00AF6772">
              <w:rPr>
                <w:rFonts w:ascii="NewtonCSanPin" w:hAnsi="NewtonCSanPin"/>
                <w:i/>
              </w:rPr>
              <w:t>• Давать</w:t>
            </w:r>
            <w:r w:rsidRPr="00AF6772">
              <w:rPr>
                <w:rFonts w:ascii="NewtonCSanPin" w:hAnsi="NewtonCSanPin"/>
              </w:rPr>
              <w:t xml:space="preserve"> </w:t>
            </w:r>
            <w:r w:rsidRPr="00AF6772">
              <w:rPr>
                <w:rFonts w:ascii="NewtonCSanPin" w:hAnsi="NewtonCSanPin"/>
                <w:i/>
              </w:rPr>
              <w:t>информацию</w:t>
            </w:r>
            <w:r w:rsidRPr="00AF6772">
              <w:rPr>
                <w:rFonts w:ascii="NewtonCSanPin" w:hAnsi="NewtonCSanPin"/>
              </w:rPr>
              <w:t xml:space="preserve"> о туристических центрах нашей страны.</w:t>
            </w:r>
          </w:p>
          <w:p w14:paraId="3E7CB902" w14:textId="77777777" w:rsidR="00C263E6" w:rsidRPr="00AF6772" w:rsidRDefault="00C263E6" w:rsidP="001C1562">
            <w:pPr>
              <w:spacing w:line="360" w:lineRule="auto"/>
              <w:rPr>
                <w:rFonts w:ascii="NewtonCSanPin" w:hAnsi="NewtonCSanPin"/>
              </w:rPr>
            </w:pPr>
            <w:r w:rsidRPr="00AF6772">
              <w:rPr>
                <w:rFonts w:ascii="NewtonCSanPin" w:hAnsi="NewtonCSanPin"/>
                <w:i/>
              </w:rPr>
              <w:t xml:space="preserve">• Читать </w:t>
            </w:r>
            <w:r w:rsidRPr="00AF6772">
              <w:rPr>
                <w:rFonts w:ascii="NewtonCSanPin" w:hAnsi="NewtonCSanPin"/>
              </w:rPr>
              <w:t>с полным пониманием текст о городе Ильменау.</w:t>
            </w:r>
          </w:p>
          <w:p w14:paraId="51D251D3" w14:textId="77777777" w:rsidR="00C263E6" w:rsidRPr="00AF6772" w:rsidRDefault="00C263E6" w:rsidP="001C1562">
            <w:pPr>
              <w:spacing w:line="360" w:lineRule="auto"/>
              <w:rPr>
                <w:rFonts w:ascii="NewtonCSanPin" w:hAnsi="NewtonCSanPin"/>
              </w:rPr>
            </w:pPr>
            <w:r w:rsidRPr="00AF6772">
              <w:rPr>
                <w:rFonts w:ascii="NewtonCSanPin" w:hAnsi="NewtonCSanPin"/>
                <w:i/>
              </w:rPr>
              <w:t>• Кратко передавать</w:t>
            </w:r>
            <w:r w:rsidRPr="00AF6772">
              <w:rPr>
                <w:rFonts w:ascii="NewtonCSanPin" w:hAnsi="NewtonCSanPin"/>
              </w:rPr>
              <w:t xml:space="preserve"> содержание прочитанного.</w:t>
            </w:r>
          </w:p>
          <w:p w14:paraId="0C99EC2A" w14:textId="77777777" w:rsidR="00C263E6" w:rsidRPr="00AF6772" w:rsidRDefault="00C263E6" w:rsidP="001C1562">
            <w:pPr>
              <w:spacing w:line="360" w:lineRule="auto"/>
              <w:rPr>
                <w:rFonts w:ascii="NewtonCSanPin" w:hAnsi="NewtonCSanPin"/>
              </w:rPr>
            </w:pPr>
            <w:r w:rsidRPr="00AF6772">
              <w:rPr>
                <w:rFonts w:ascii="NewtonCSanPin" w:hAnsi="NewtonCSanPin"/>
                <w:i/>
              </w:rPr>
              <w:t>• Читать</w:t>
            </w:r>
            <w:r w:rsidRPr="00AF6772">
              <w:rPr>
                <w:rFonts w:ascii="NewtonCSanPin" w:hAnsi="NewtonCSanPin"/>
              </w:rPr>
              <w:t xml:space="preserve"> стихотворение и его перевод.</w:t>
            </w:r>
          </w:p>
          <w:p w14:paraId="0805B8F0" w14:textId="77777777" w:rsidR="00C263E6" w:rsidRPr="00AF6772" w:rsidRDefault="00C263E6" w:rsidP="001C1562">
            <w:pPr>
              <w:spacing w:line="360" w:lineRule="auto"/>
              <w:rPr>
                <w:rFonts w:ascii="NewtonCSanPin" w:hAnsi="NewtonCSanPin"/>
              </w:rPr>
            </w:pPr>
            <w:r w:rsidRPr="00AF6772">
              <w:rPr>
                <w:rFonts w:ascii="NewtonCSanPin" w:hAnsi="NewtonCSanPin"/>
                <w:i/>
              </w:rPr>
              <w:t>• Учить</w:t>
            </w:r>
            <w:r w:rsidRPr="00AF6772">
              <w:rPr>
                <w:rFonts w:ascii="NewtonCSanPin" w:hAnsi="NewtonCSanPin"/>
              </w:rPr>
              <w:t xml:space="preserve"> стихотворение наизусть</w:t>
            </w:r>
          </w:p>
          <w:p w14:paraId="5E949312" w14:textId="77777777" w:rsidR="00C263E6" w:rsidRPr="00AF6772" w:rsidRDefault="00C263E6" w:rsidP="001C1562">
            <w:pPr>
              <w:spacing w:line="360" w:lineRule="auto"/>
            </w:pPr>
          </w:p>
        </w:tc>
      </w:tr>
      <w:tr w:rsidR="00C263E6" w:rsidRPr="004C6FA7" w14:paraId="318F3554" w14:textId="77777777" w:rsidTr="001C1562">
        <w:trPr>
          <w:trHeight w:val="556"/>
        </w:trPr>
        <w:tc>
          <w:tcPr>
            <w:tcW w:w="14786" w:type="dxa"/>
            <w:gridSpan w:val="5"/>
          </w:tcPr>
          <w:p w14:paraId="61F93C67" w14:textId="77777777" w:rsidR="00C263E6" w:rsidRPr="00AF6772" w:rsidRDefault="00C263E6" w:rsidP="001C1562">
            <w:pPr>
              <w:spacing w:line="360" w:lineRule="auto"/>
              <w:jc w:val="center"/>
              <w:rPr>
                <w:rFonts w:ascii="FreeSetC" w:hAnsi="FreeSetC"/>
                <w:lang w:val="de-DE"/>
              </w:rPr>
            </w:pPr>
            <w:r w:rsidRPr="00AF6772">
              <w:rPr>
                <w:rFonts w:ascii="FreeSetC" w:hAnsi="FreeSetC"/>
              </w:rPr>
              <w:t>Блок</w:t>
            </w:r>
            <w:r w:rsidRPr="00AF6772">
              <w:rPr>
                <w:rFonts w:ascii="FreeSetC" w:hAnsi="FreeSetC"/>
                <w:lang w:val="de-DE"/>
              </w:rPr>
              <w:t xml:space="preserve"> 7. </w:t>
            </w:r>
            <w:r w:rsidRPr="00AF6772">
              <w:rPr>
                <w:rFonts w:ascii="FreeSetASanPin" w:hAnsi="FreeSetASanPin"/>
                <w:lang w:val="de-DE"/>
              </w:rPr>
              <w:t>Deutsch lernen – Land und Leute kennen lernen</w:t>
            </w:r>
            <w:r w:rsidRPr="00AF6772">
              <w:rPr>
                <w:rFonts w:ascii="FreeSetC" w:hAnsi="FreeSetC"/>
                <w:lang w:val="de-DE"/>
              </w:rPr>
              <w:t xml:space="preserve"> (1 </w:t>
            </w:r>
            <w:r w:rsidRPr="00AF6772">
              <w:rPr>
                <w:rFonts w:ascii="FreeSetC" w:hAnsi="FreeSetC"/>
              </w:rPr>
              <w:t>ч</w:t>
            </w:r>
            <w:r w:rsidRPr="00AF6772">
              <w:rPr>
                <w:rFonts w:ascii="FreeSetC" w:hAnsi="FreeSetC"/>
                <w:lang w:val="de-DE"/>
              </w:rPr>
              <w:t>)</w:t>
            </w:r>
          </w:p>
        </w:tc>
      </w:tr>
      <w:tr w:rsidR="00C263E6" w:rsidRPr="00AF6772" w14:paraId="1242F711" w14:textId="77777777" w:rsidTr="001C1562">
        <w:trPr>
          <w:trHeight w:val="556"/>
        </w:trPr>
        <w:tc>
          <w:tcPr>
            <w:tcW w:w="4608" w:type="dxa"/>
          </w:tcPr>
          <w:p w14:paraId="5DFD9F4C" w14:textId="77777777" w:rsidR="00C263E6" w:rsidRPr="00AF6772" w:rsidRDefault="00C263E6" w:rsidP="001C1562">
            <w:pPr>
              <w:spacing w:line="360" w:lineRule="auto"/>
              <w:rPr>
                <w:rFonts w:ascii="NewtonCSanPin" w:hAnsi="NewtonCSanPin"/>
                <w:lang w:val="de-DE"/>
              </w:rPr>
            </w:pPr>
            <w:r w:rsidRPr="00AF6772">
              <w:rPr>
                <w:rFonts w:ascii="NewtonCSanPin" w:hAnsi="NewtonCSanPin"/>
              </w:rPr>
              <w:t>Текст</w:t>
            </w:r>
            <w:r w:rsidRPr="00AF6772">
              <w:rPr>
                <w:rFonts w:ascii="NewtonCSanPin" w:hAnsi="NewtonCSanPin"/>
                <w:lang w:val="de-DE"/>
              </w:rPr>
              <w:t xml:space="preserve"> </w:t>
            </w:r>
            <w:r w:rsidRPr="00AF6772">
              <w:rPr>
                <w:rFonts w:ascii="NewtonCSanPin" w:hAnsi="NewtonCSanPin"/>
                <w:b/>
                <w:lang w:val="de-DE"/>
              </w:rPr>
              <w:t>„</w:t>
            </w:r>
            <w:r w:rsidRPr="00AF6772">
              <w:rPr>
                <w:rFonts w:ascii="NewtonASanPin" w:hAnsi="NewtonASanPin"/>
                <w:b/>
                <w:lang w:val="de-DE"/>
              </w:rPr>
              <w:t>Der</w:t>
            </w:r>
            <w:r w:rsidRPr="00AF6772">
              <w:rPr>
                <w:rFonts w:ascii="NewtonCSanPin" w:hAnsi="NewtonCSanPin"/>
                <w:b/>
                <w:lang w:val="de-DE"/>
              </w:rPr>
              <w:t xml:space="preserve"> </w:t>
            </w:r>
            <w:r w:rsidRPr="00AF6772">
              <w:rPr>
                <w:rFonts w:ascii="NewtonASanPin" w:hAnsi="NewtonASanPin"/>
                <w:b/>
                <w:lang w:val="de-DE"/>
              </w:rPr>
              <w:t>Prater</w:t>
            </w:r>
            <w:r w:rsidRPr="00AF6772">
              <w:rPr>
                <w:rFonts w:ascii="NewtonCSanPin" w:hAnsi="NewtonCSanPin"/>
                <w:b/>
                <w:lang w:val="de-DE"/>
              </w:rPr>
              <w:t>“</w:t>
            </w:r>
            <w:r w:rsidRPr="00AF6772">
              <w:rPr>
                <w:rFonts w:ascii="NewtonCSanPin" w:hAnsi="NewtonCSanPin"/>
                <w:lang w:val="de-DE"/>
              </w:rPr>
              <w:t>.</w:t>
            </w:r>
          </w:p>
          <w:p w14:paraId="65D500E5" w14:textId="77777777" w:rsidR="00C263E6" w:rsidRPr="00AF6772" w:rsidRDefault="00C263E6" w:rsidP="001C1562">
            <w:pPr>
              <w:spacing w:line="360" w:lineRule="auto"/>
              <w:rPr>
                <w:lang w:val="de-DE"/>
              </w:rPr>
            </w:pPr>
            <w:r w:rsidRPr="00AF6772">
              <w:rPr>
                <w:rFonts w:ascii="NewtonCSanPin" w:hAnsi="NewtonCSanPin"/>
              </w:rPr>
              <w:t>Текст</w:t>
            </w:r>
            <w:r w:rsidRPr="00AF6772">
              <w:rPr>
                <w:rFonts w:ascii="NewtonCSanPin" w:hAnsi="NewtonCSanPin"/>
                <w:lang w:val="de-DE"/>
              </w:rPr>
              <w:t xml:space="preserve"> </w:t>
            </w:r>
            <w:r w:rsidRPr="00AF6772">
              <w:rPr>
                <w:rFonts w:ascii="NewtonCSanPin" w:hAnsi="NewtonCSanPin"/>
                <w:b/>
                <w:lang w:val="de-DE"/>
              </w:rPr>
              <w:t>„</w:t>
            </w:r>
            <w:r w:rsidRPr="00AF6772">
              <w:rPr>
                <w:rFonts w:ascii="NewtonASanPin" w:hAnsi="NewtonASanPin"/>
                <w:b/>
                <w:lang w:val="de-DE"/>
              </w:rPr>
              <w:t>Die</w:t>
            </w:r>
            <w:r w:rsidRPr="00AF6772">
              <w:rPr>
                <w:rFonts w:ascii="NewtonCSanPin" w:hAnsi="NewtonCSanPin"/>
                <w:b/>
                <w:lang w:val="de-DE"/>
              </w:rPr>
              <w:t xml:space="preserve"> </w:t>
            </w:r>
            <w:r w:rsidRPr="00AF6772">
              <w:rPr>
                <w:rFonts w:ascii="NewtonASanPin" w:hAnsi="NewtonASanPin"/>
                <w:b/>
                <w:lang w:val="de-DE"/>
              </w:rPr>
              <w:t>Dresdener</w:t>
            </w:r>
            <w:r w:rsidRPr="00AF6772">
              <w:rPr>
                <w:rFonts w:ascii="NewtonCSanPin" w:hAnsi="NewtonCSanPin"/>
                <w:b/>
                <w:lang w:val="de-DE"/>
              </w:rPr>
              <w:t xml:space="preserve"> </w:t>
            </w:r>
            <w:r w:rsidRPr="00AF6772">
              <w:rPr>
                <w:rFonts w:ascii="NewtonASanPin" w:hAnsi="NewtonASanPin"/>
                <w:b/>
                <w:lang w:val="de-DE"/>
              </w:rPr>
              <w:t>Gemäldegalerie</w:t>
            </w:r>
            <w:r w:rsidRPr="00AF6772">
              <w:rPr>
                <w:rFonts w:ascii="NewtonCSanPin" w:hAnsi="NewtonCSanPin"/>
                <w:b/>
                <w:lang w:val="de-DE"/>
              </w:rPr>
              <w:t>“</w:t>
            </w:r>
          </w:p>
        </w:tc>
        <w:tc>
          <w:tcPr>
            <w:tcW w:w="10178" w:type="dxa"/>
            <w:gridSpan w:val="4"/>
          </w:tcPr>
          <w:p w14:paraId="37904CAD" w14:textId="77777777" w:rsidR="00C263E6" w:rsidRPr="00AF6772" w:rsidRDefault="00C263E6" w:rsidP="001C1562">
            <w:pPr>
              <w:spacing w:line="360" w:lineRule="auto"/>
              <w:rPr>
                <w:rFonts w:ascii="NewtonCSanPin" w:hAnsi="NewtonCSanPin"/>
              </w:rPr>
            </w:pPr>
            <w:r w:rsidRPr="00AF6772">
              <w:rPr>
                <w:rFonts w:ascii="NewtonCSanPin" w:hAnsi="NewtonCSanPin"/>
                <w:i/>
              </w:rPr>
              <w:t xml:space="preserve">• Читать </w:t>
            </w:r>
            <w:r w:rsidRPr="00AF6772">
              <w:rPr>
                <w:rFonts w:ascii="NewtonCSanPin" w:hAnsi="NewtonCSanPin"/>
              </w:rPr>
              <w:t xml:space="preserve">текст с полным пониманием и </w:t>
            </w:r>
            <w:r w:rsidRPr="00AF6772">
              <w:rPr>
                <w:rFonts w:ascii="NewtonCSanPin" w:hAnsi="NewtonCSanPin"/>
                <w:i/>
              </w:rPr>
              <w:t>рассказывать</w:t>
            </w:r>
            <w:r w:rsidRPr="00AF6772">
              <w:rPr>
                <w:rFonts w:ascii="NewtonCSanPin" w:hAnsi="NewtonCSanPin"/>
              </w:rPr>
              <w:t xml:space="preserve"> о том, что можно делать в парке Пратер.</w:t>
            </w:r>
          </w:p>
          <w:p w14:paraId="35DA4983" w14:textId="77777777" w:rsidR="00C263E6" w:rsidRPr="00AF6772" w:rsidRDefault="00C263E6" w:rsidP="001C1562">
            <w:pPr>
              <w:spacing w:line="360" w:lineRule="auto"/>
            </w:pPr>
            <w:r w:rsidRPr="00AF6772">
              <w:rPr>
                <w:rFonts w:ascii="NewtonCSanPin" w:hAnsi="NewtonCSanPin"/>
                <w:i/>
              </w:rPr>
              <w:t>• Читать</w:t>
            </w:r>
            <w:r w:rsidRPr="00AF6772">
              <w:rPr>
                <w:rFonts w:ascii="NewtonCSanPin" w:hAnsi="NewtonCSanPin"/>
              </w:rPr>
              <w:t xml:space="preserve"> о Дрезденской картинной галерее и </w:t>
            </w:r>
            <w:r w:rsidRPr="00AF6772">
              <w:rPr>
                <w:rFonts w:ascii="NewtonCSanPin" w:hAnsi="NewtonCSanPin"/>
                <w:i/>
              </w:rPr>
              <w:t>находить</w:t>
            </w:r>
            <w:r w:rsidRPr="00AF6772">
              <w:rPr>
                <w:rFonts w:ascii="NewtonCSanPin" w:hAnsi="NewtonCSanPin"/>
              </w:rPr>
              <w:t xml:space="preserve"> информацию о возникновении галереи</w:t>
            </w:r>
          </w:p>
        </w:tc>
      </w:tr>
      <w:tr w:rsidR="00C263E6" w:rsidRPr="00AF6772" w14:paraId="437164E9" w14:textId="77777777" w:rsidTr="001C1562">
        <w:trPr>
          <w:trHeight w:val="556"/>
        </w:trPr>
        <w:tc>
          <w:tcPr>
            <w:tcW w:w="14786" w:type="dxa"/>
            <w:gridSpan w:val="5"/>
          </w:tcPr>
          <w:p w14:paraId="2E0CFDCD" w14:textId="77777777" w:rsidR="00C263E6" w:rsidRPr="00AF6772" w:rsidRDefault="00C263E6" w:rsidP="001C1562">
            <w:pPr>
              <w:spacing w:line="360" w:lineRule="auto"/>
              <w:jc w:val="center"/>
              <w:rPr>
                <w:rFonts w:ascii="FreeSetASanPin" w:hAnsi="FreeSetASanPin"/>
                <w:i/>
              </w:rPr>
            </w:pPr>
            <w:r w:rsidRPr="00AF6772">
              <w:rPr>
                <w:rFonts w:ascii="FreeSetASanPin" w:hAnsi="FreeSetASanPin"/>
                <w:b/>
                <w:color w:val="808080"/>
                <w:lang w:val="de-DE"/>
              </w:rPr>
              <w:t>Kapitel III.</w:t>
            </w:r>
            <w:r w:rsidRPr="00AF6772">
              <w:rPr>
                <w:rFonts w:ascii="FreeSetASanPin" w:hAnsi="FreeSetASanPin"/>
                <w:b/>
                <w:lang w:val="de-DE"/>
              </w:rPr>
              <w:t xml:space="preserve">  Das Leben in einer modernen Großstadt. Welche Probleme gibt es hier? </w:t>
            </w:r>
            <w:r w:rsidRPr="00AF6772">
              <w:rPr>
                <w:rFonts w:ascii="FreeSetC" w:hAnsi="FreeSetC"/>
              </w:rPr>
              <w:t>(1</w:t>
            </w:r>
            <w:r w:rsidR="00AF6772">
              <w:rPr>
                <w:rFonts w:ascii="FreeSetC" w:hAnsi="FreeSetC"/>
              </w:rPr>
              <w:t>9</w:t>
            </w:r>
            <w:r w:rsidRPr="00AF6772">
              <w:rPr>
                <w:rFonts w:ascii="FreeSetC" w:hAnsi="FreeSetC"/>
              </w:rPr>
              <w:t xml:space="preserve"> ч)</w:t>
            </w:r>
          </w:p>
        </w:tc>
      </w:tr>
      <w:tr w:rsidR="00C263E6" w:rsidRPr="00AF6772" w14:paraId="566AC161" w14:textId="77777777" w:rsidTr="001C1562">
        <w:trPr>
          <w:trHeight w:val="556"/>
        </w:trPr>
        <w:tc>
          <w:tcPr>
            <w:tcW w:w="14786" w:type="dxa"/>
            <w:gridSpan w:val="5"/>
          </w:tcPr>
          <w:p w14:paraId="70390466" w14:textId="77777777" w:rsidR="00C263E6" w:rsidRPr="00AF6772" w:rsidRDefault="00C263E6" w:rsidP="001C1562">
            <w:pPr>
              <w:jc w:val="center"/>
              <w:rPr>
                <w:rFonts w:ascii="FreeSetC" w:hAnsi="FreeSetC"/>
              </w:rPr>
            </w:pPr>
            <w:r w:rsidRPr="00AF6772">
              <w:rPr>
                <w:rFonts w:ascii="FreeSetC" w:hAnsi="FreeSetC"/>
              </w:rPr>
              <w:t>Блок</w:t>
            </w:r>
            <w:r w:rsidRPr="00AF6772">
              <w:rPr>
                <w:rFonts w:ascii="FreeSetC" w:hAnsi="FreeSetC"/>
                <w:lang w:val="de-DE"/>
              </w:rPr>
              <w:t xml:space="preserve"> 1. </w:t>
            </w:r>
            <w:r w:rsidRPr="00AF6772">
              <w:rPr>
                <w:rFonts w:ascii="FreeSetASanPin" w:hAnsi="FreeSetASanPin"/>
                <w:lang w:val="de-DE"/>
              </w:rPr>
              <w:t>Lernst du was, so weißt du was!</w:t>
            </w:r>
            <w:r w:rsidRPr="00AF6772">
              <w:rPr>
                <w:rFonts w:ascii="FreeSetC" w:hAnsi="FreeSetC"/>
                <w:lang w:val="de-DE"/>
              </w:rPr>
              <w:t xml:space="preserve"> </w:t>
            </w:r>
            <w:r w:rsidR="00AF6772">
              <w:rPr>
                <w:rFonts w:ascii="FreeSetC" w:hAnsi="FreeSetC"/>
              </w:rPr>
              <w:t>(4</w:t>
            </w:r>
            <w:r w:rsidRPr="00AF6772">
              <w:rPr>
                <w:rFonts w:ascii="FreeSetC" w:hAnsi="FreeSetC"/>
              </w:rPr>
              <w:t xml:space="preserve"> ч)</w:t>
            </w:r>
          </w:p>
        </w:tc>
      </w:tr>
      <w:tr w:rsidR="00C263E6" w:rsidRPr="00AF6772" w14:paraId="6D83024E" w14:textId="77777777" w:rsidTr="001C1562">
        <w:trPr>
          <w:trHeight w:val="556"/>
        </w:trPr>
        <w:tc>
          <w:tcPr>
            <w:tcW w:w="4608" w:type="dxa"/>
          </w:tcPr>
          <w:p w14:paraId="588977AF" w14:textId="77777777" w:rsidR="00C263E6" w:rsidRPr="00AF6772" w:rsidRDefault="00C263E6" w:rsidP="001C1562">
            <w:pPr>
              <w:spacing w:line="360" w:lineRule="auto"/>
              <w:rPr>
                <w:rFonts w:ascii="NewtonCSanPin" w:hAnsi="NewtonCSanPin"/>
              </w:rPr>
            </w:pPr>
            <w:r w:rsidRPr="00AF6772">
              <w:rPr>
                <w:rFonts w:ascii="NewtonCSanPin" w:hAnsi="NewtonCSanPin"/>
              </w:rPr>
              <w:t xml:space="preserve">Презентация новой лексики по теме </w:t>
            </w:r>
            <w:r w:rsidRPr="00AF6772">
              <w:rPr>
                <w:rFonts w:ascii="NewtonCSanPin" w:hAnsi="NewtonCSanPin"/>
                <w:b/>
              </w:rPr>
              <w:t>«Транспорт в большом городе»</w:t>
            </w:r>
            <w:r w:rsidRPr="00AF6772">
              <w:rPr>
                <w:rFonts w:ascii="NewtonCSanPin" w:hAnsi="NewtonCSanPin"/>
              </w:rPr>
              <w:t xml:space="preserve"> по контексту и с использованием серии рисунков.</w:t>
            </w:r>
          </w:p>
          <w:p w14:paraId="2CC15F6C" w14:textId="77777777" w:rsidR="00C263E6" w:rsidRPr="00AF6772" w:rsidRDefault="00C263E6" w:rsidP="001C1562">
            <w:pPr>
              <w:spacing w:line="360" w:lineRule="auto"/>
              <w:rPr>
                <w:rFonts w:ascii="NewtonCSanPin" w:hAnsi="NewtonCSanPin"/>
              </w:rPr>
            </w:pPr>
            <w:r w:rsidRPr="00AF6772">
              <w:rPr>
                <w:rFonts w:ascii="NewtonCSanPin" w:hAnsi="NewtonCSanPin"/>
              </w:rPr>
              <w:t xml:space="preserve">Новая лексика по теме </w:t>
            </w:r>
            <w:r w:rsidRPr="00AF6772">
              <w:rPr>
                <w:rFonts w:ascii="NewtonCSanPin" w:hAnsi="NewtonCSanPin"/>
                <w:b/>
              </w:rPr>
              <w:t>«Транспорт в большом городе»</w:t>
            </w:r>
            <w:r w:rsidRPr="00AF6772">
              <w:rPr>
                <w:rFonts w:ascii="NewtonCSanPin" w:hAnsi="NewtonCSanPin"/>
              </w:rPr>
              <w:t xml:space="preserve"> с примерами.</w:t>
            </w:r>
          </w:p>
          <w:p w14:paraId="11768CD3" w14:textId="77777777" w:rsidR="00C263E6" w:rsidRPr="00AF6772" w:rsidRDefault="00C263E6" w:rsidP="001C1562">
            <w:pPr>
              <w:spacing w:line="360" w:lineRule="auto"/>
              <w:rPr>
                <w:rFonts w:ascii="NewtonCSanPin" w:hAnsi="NewtonCSanPin"/>
              </w:rPr>
            </w:pPr>
            <w:r w:rsidRPr="00AF6772">
              <w:rPr>
                <w:rFonts w:ascii="NewtonCSanPin" w:hAnsi="NewtonCSanPin"/>
              </w:rPr>
              <w:t>Упражнение, нацеленное на употребление новой лексики.</w:t>
            </w:r>
          </w:p>
          <w:p w14:paraId="0C054549" w14:textId="77777777" w:rsidR="00C263E6" w:rsidRPr="00AF6772" w:rsidRDefault="00C263E6" w:rsidP="001C1562">
            <w:pPr>
              <w:spacing w:line="360" w:lineRule="auto"/>
              <w:rPr>
                <w:rFonts w:ascii="NewtonCSanPin" w:hAnsi="NewtonCSanPin"/>
              </w:rPr>
            </w:pPr>
            <w:r w:rsidRPr="00AF6772">
              <w:rPr>
                <w:rFonts w:ascii="NewtonCSanPin" w:hAnsi="NewtonCSanPin"/>
              </w:rPr>
              <w:t>Вопросы по теме (для систематизации новой лексики).</w:t>
            </w:r>
          </w:p>
          <w:p w14:paraId="413FB1B3" w14:textId="77777777" w:rsidR="00C263E6" w:rsidRPr="00AF6772" w:rsidRDefault="00C263E6" w:rsidP="001C1562">
            <w:pPr>
              <w:spacing w:line="360" w:lineRule="auto"/>
              <w:rPr>
                <w:rFonts w:ascii="NewtonCSanPin" w:hAnsi="NewtonCSanPin"/>
              </w:rPr>
            </w:pPr>
            <w:r w:rsidRPr="00AF6772">
              <w:rPr>
                <w:rFonts w:ascii="NewtonCSanPin" w:hAnsi="NewtonCSanPin"/>
              </w:rPr>
              <w:t xml:space="preserve">Формулы речевого этикета, которые можно использовать в ситуации </w:t>
            </w:r>
            <w:r w:rsidRPr="00AF6772">
              <w:rPr>
                <w:rFonts w:ascii="NewtonCSanPin" w:hAnsi="NewtonCSanPin"/>
                <w:b/>
              </w:rPr>
              <w:t>«Расспроси прохожего, где находится какой-либо объект»</w:t>
            </w:r>
            <w:r w:rsidRPr="00AF6772">
              <w:rPr>
                <w:rFonts w:ascii="NewtonCSanPin" w:hAnsi="NewtonCSanPin"/>
              </w:rPr>
              <w:t>.</w:t>
            </w:r>
          </w:p>
          <w:p w14:paraId="4390F200" w14:textId="77777777" w:rsidR="00C263E6" w:rsidRPr="00AF6772" w:rsidRDefault="00C263E6" w:rsidP="001C1562">
            <w:pPr>
              <w:spacing w:line="360" w:lineRule="auto"/>
              <w:rPr>
                <w:rFonts w:ascii="NewtonCSanPin" w:hAnsi="NewtonCSanPin"/>
              </w:rPr>
            </w:pPr>
            <w:r w:rsidRPr="00AF6772">
              <w:rPr>
                <w:rFonts w:ascii="NewtonCSanPin" w:hAnsi="NewtonCSanPin"/>
              </w:rPr>
              <w:t>Описание ситуаций, в которых может оказаться турист в незнакомом городе.</w:t>
            </w:r>
          </w:p>
          <w:p w14:paraId="2AA0B8E7" w14:textId="77777777" w:rsidR="00C263E6" w:rsidRPr="00AF6772" w:rsidRDefault="00C263E6" w:rsidP="001C1562">
            <w:pPr>
              <w:spacing w:line="360" w:lineRule="auto"/>
              <w:rPr>
                <w:rFonts w:ascii="NewtonCSanPin" w:hAnsi="NewtonCSanPin"/>
              </w:rPr>
            </w:pPr>
            <w:r w:rsidRPr="00AF6772">
              <w:rPr>
                <w:rFonts w:ascii="NewtonCSanPin" w:hAnsi="NewtonCSanPin"/>
              </w:rPr>
              <w:t>Задание на определение значения слов по словообразовательным элементам</w:t>
            </w:r>
          </w:p>
        </w:tc>
        <w:tc>
          <w:tcPr>
            <w:tcW w:w="10178" w:type="dxa"/>
            <w:gridSpan w:val="4"/>
          </w:tcPr>
          <w:p w14:paraId="72E233A8" w14:textId="77777777" w:rsidR="00C263E6" w:rsidRPr="00AF6772" w:rsidRDefault="00C263E6" w:rsidP="001C1562">
            <w:pPr>
              <w:spacing w:line="360" w:lineRule="auto"/>
              <w:rPr>
                <w:rFonts w:ascii="NewtonCSanPin" w:hAnsi="NewtonCSanPin"/>
              </w:rPr>
            </w:pPr>
            <w:r w:rsidRPr="00AF6772">
              <w:rPr>
                <w:rFonts w:ascii="NewtonCSanPin" w:hAnsi="NewtonCSanPin"/>
                <w:i/>
              </w:rPr>
              <w:t xml:space="preserve">• Читать </w:t>
            </w:r>
            <w:r w:rsidRPr="00AF6772">
              <w:rPr>
                <w:rFonts w:ascii="NewtonCSanPin" w:hAnsi="NewtonCSanPin"/>
              </w:rPr>
              <w:t xml:space="preserve">и </w:t>
            </w:r>
            <w:r w:rsidRPr="00AF6772">
              <w:rPr>
                <w:rFonts w:ascii="NewtonCSanPin" w:hAnsi="NewtonCSanPin"/>
                <w:i/>
              </w:rPr>
              <w:t>переводить</w:t>
            </w:r>
            <w:r w:rsidRPr="00AF6772">
              <w:rPr>
                <w:rFonts w:ascii="NewtonCSanPin" w:hAnsi="NewtonCSanPin"/>
              </w:rPr>
              <w:t xml:space="preserve"> предложения с новыми словами, используя словарь.</w:t>
            </w:r>
          </w:p>
          <w:p w14:paraId="6AE4A7A5" w14:textId="77777777" w:rsidR="00C263E6" w:rsidRPr="00AF6772" w:rsidRDefault="00C263E6" w:rsidP="001C1562">
            <w:pPr>
              <w:spacing w:line="360" w:lineRule="auto"/>
              <w:rPr>
                <w:rFonts w:ascii="NewtonCSanPin" w:hAnsi="NewtonCSanPin"/>
              </w:rPr>
            </w:pPr>
            <w:r w:rsidRPr="00AF6772">
              <w:rPr>
                <w:rFonts w:ascii="NewtonCSanPin" w:hAnsi="NewtonCSanPin"/>
                <w:i/>
              </w:rPr>
              <w:t>• Подбирать</w:t>
            </w:r>
            <w:r w:rsidRPr="00AF6772">
              <w:rPr>
                <w:rFonts w:ascii="NewtonCSanPin" w:hAnsi="NewtonCSanPin"/>
              </w:rPr>
              <w:t xml:space="preserve"> иллюстрации к предложениям в качестве подписей.</w:t>
            </w:r>
          </w:p>
          <w:p w14:paraId="61004945" w14:textId="77777777" w:rsidR="00C263E6" w:rsidRPr="00AF6772" w:rsidRDefault="00C263E6" w:rsidP="001C1562">
            <w:pPr>
              <w:spacing w:line="360" w:lineRule="auto"/>
              <w:rPr>
                <w:rFonts w:ascii="NewtonCSanPin" w:hAnsi="NewtonCSanPin"/>
              </w:rPr>
            </w:pPr>
            <w:r w:rsidRPr="00AF6772">
              <w:rPr>
                <w:rFonts w:ascii="NewtonCSanPin" w:hAnsi="NewtonCSanPin"/>
                <w:i/>
              </w:rPr>
              <w:t>• Употреблять</w:t>
            </w:r>
            <w:r w:rsidRPr="00AF6772">
              <w:rPr>
                <w:rFonts w:ascii="NewtonCSanPin" w:hAnsi="NewtonCSanPin"/>
              </w:rPr>
              <w:t xml:space="preserve"> в речи глаголы </w:t>
            </w:r>
            <w:r w:rsidRPr="00AF6772">
              <w:rPr>
                <w:rFonts w:ascii="NewtonCSanPin" w:hAnsi="NewtonCSanPin"/>
                <w:lang w:val="de-DE"/>
              </w:rPr>
              <w:t>fahren</w:t>
            </w:r>
            <w:r w:rsidRPr="00AF6772">
              <w:rPr>
                <w:rFonts w:ascii="NewtonCSanPin" w:hAnsi="NewtonCSanPin"/>
              </w:rPr>
              <w:t xml:space="preserve">, </w:t>
            </w:r>
            <w:r w:rsidRPr="00AF6772">
              <w:rPr>
                <w:rFonts w:ascii="NewtonCSanPin" w:hAnsi="NewtonCSanPin"/>
                <w:lang w:val="de-DE"/>
              </w:rPr>
              <w:t>einsteigen</w:t>
            </w:r>
            <w:r w:rsidRPr="00AF6772">
              <w:rPr>
                <w:rFonts w:ascii="NewtonCSanPin" w:hAnsi="NewtonCSanPin"/>
              </w:rPr>
              <w:t xml:space="preserve">, </w:t>
            </w:r>
            <w:r w:rsidRPr="00AF6772">
              <w:rPr>
                <w:rFonts w:ascii="NewtonCSanPin" w:hAnsi="NewtonCSanPin"/>
                <w:lang w:val="de-DE"/>
              </w:rPr>
              <w:t>aussteigen</w:t>
            </w:r>
            <w:r w:rsidRPr="00AF6772">
              <w:rPr>
                <w:rFonts w:ascii="NewtonCSanPin" w:hAnsi="NewtonCSanPin"/>
              </w:rPr>
              <w:t xml:space="preserve"> с неопределённо-личным местоимением </w:t>
            </w:r>
            <w:r w:rsidRPr="00AF6772">
              <w:rPr>
                <w:rFonts w:ascii="NewtonCSanPin" w:hAnsi="NewtonCSanPin"/>
                <w:lang w:val="en-US"/>
              </w:rPr>
              <w:t>man</w:t>
            </w:r>
            <w:r w:rsidRPr="00AF6772">
              <w:rPr>
                <w:rFonts w:ascii="NewtonCSanPin" w:hAnsi="NewtonCSanPin"/>
              </w:rPr>
              <w:t xml:space="preserve">. </w:t>
            </w:r>
          </w:p>
          <w:p w14:paraId="6307BE4C" w14:textId="77777777" w:rsidR="00C263E6" w:rsidRPr="00AF6772" w:rsidRDefault="00C263E6" w:rsidP="001C1562">
            <w:pPr>
              <w:spacing w:line="360" w:lineRule="auto"/>
              <w:rPr>
                <w:rFonts w:ascii="NewtonCSanPin" w:hAnsi="NewtonCSanPin"/>
              </w:rPr>
            </w:pPr>
            <w:r w:rsidRPr="00AF6772">
              <w:rPr>
                <w:rFonts w:ascii="NewtonCSanPin" w:hAnsi="NewtonCSanPin"/>
                <w:i/>
              </w:rPr>
              <w:t xml:space="preserve">• Переводить </w:t>
            </w:r>
            <w:r w:rsidRPr="00AF6772">
              <w:rPr>
                <w:rFonts w:ascii="NewtonCSanPin" w:hAnsi="NewtonCSanPin"/>
              </w:rPr>
              <w:t>предложения с новой лексикой.</w:t>
            </w:r>
          </w:p>
          <w:p w14:paraId="3B1C4878" w14:textId="77777777" w:rsidR="00C263E6" w:rsidRPr="00AF6772" w:rsidRDefault="00C263E6" w:rsidP="001C1562">
            <w:pPr>
              <w:spacing w:line="360" w:lineRule="auto"/>
              <w:rPr>
                <w:rFonts w:ascii="NewtonCSanPin" w:hAnsi="NewtonCSanPin"/>
              </w:rPr>
            </w:pPr>
            <w:r w:rsidRPr="00AF6772">
              <w:rPr>
                <w:rFonts w:ascii="NewtonCSanPin" w:hAnsi="NewtonCSanPin"/>
                <w:i/>
              </w:rPr>
              <w:t>• Кратко отвечать</w:t>
            </w:r>
            <w:r w:rsidRPr="00AF6772">
              <w:rPr>
                <w:rFonts w:ascii="NewtonCSanPin" w:hAnsi="NewtonCSanPin"/>
              </w:rPr>
              <w:t xml:space="preserve"> на вопросы, используя группы лексики (как знакомой, так и новой).</w:t>
            </w:r>
          </w:p>
          <w:p w14:paraId="4714FBC9" w14:textId="77777777" w:rsidR="00C263E6" w:rsidRPr="00AF6772" w:rsidRDefault="00C263E6" w:rsidP="001C1562">
            <w:pPr>
              <w:spacing w:line="360" w:lineRule="auto"/>
              <w:rPr>
                <w:rFonts w:ascii="NewtonCSanPin" w:hAnsi="NewtonCSanPin"/>
              </w:rPr>
            </w:pPr>
            <w:r w:rsidRPr="00AF6772">
              <w:rPr>
                <w:rFonts w:ascii="NewtonCSanPin" w:hAnsi="NewtonCSanPin"/>
                <w:i/>
              </w:rPr>
              <w:t xml:space="preserve">• Составлять </w:t>
            </w:r>
            <w:r w:rsidRPr="00AF6772">
              <w:rPr>
                <w:rFonts w:ascii="NewtonCSanPin" w:hAnsi="NewtonCSanPin"/>
              </w:rPr>
              <w:t>предложения из данных компонентов, употребляя формулы речевого этикета.</w:t>
            </w:r>
          </w:p>
          <w:p w14:paraId="0B0C1FD8" w14:textId="77777777" w:rsidR="00C263E6" w:rsidRPr="00AF6772" w:rsidRDefault="00C263E6" w:rsidP="001C1562">
            <w:pPr>
              <w:spacing w:line="360" w:lineRule="auto"/>
              <w:rPr>
                <w:rFonts w:ascii="NewtonCSanPin" w:hAnsi="NewtonCSanPin"/>
              </w:rPr>
            </w:pPr>
            <w:r w:rsidRPr="00AF6772">
              <w:rPr>
                <w:rFonts w:ascii="NewtonCSanPin" w:hAnsi="NewtonCSanPin"/>
                <w:i/>
              </w:rPr>
              <w:t>• Использовать</w:t>
            </w:r>
            <w:r w:rsidRPr="00AF6772">
              <w:rPr>
                <w:rFonts w:ascii="NewtonCSanPin" w:hAnsi="NewtonCSanPin"/>
              </w:rPr>
              <w:t xml:space="preserve"> новую лексику в ситуации «Турист в незнакомом городе».</w:t>
            </w:r>
          </w:p>
          <w:p w14:paraId="6B2E626E" w14:textId="77777777" w:rsidR="00C263E6" w:rsidRPr="00AF6772" w:rsidRDefault="00C263E6" w:rsidP="001C1562">
            <w:pPr>
              <w:spacing w:line="360" w:lineRule="auto"/>
              <w:rPr>
                <w:rFonts w:ascii="NewtonCSanPin" w:hAnsi="NewtonCSanPin"/>
              </w:rPr>
            </w:pPr>
            <w:r w:rsidRPr="00AF6772">
              <w:rPr>
                <w:rFonts w:ascii="NewtonCSanPin" w:hAnsi="NewtonCSanPin"/>
                <w:i/>
              </w:rPr>
              <w:t>• Переводить</w:t>
            </w:r>
            <w:r w:rsidRPr="00AF6772">
              <w:rPr>
                <w:rFonts w:ascii="NewtonCSanPin" w:hAnsi="NewtonCSanPin"/>
              </w:rPr>
              <w:t xml:space="preserve"> новые слова, догадываясь об их значении на основе словообразовательных элементов</w:t>
            </w:r>
          </w:p>
        </w:tc>
      </w:tr>
      <w:tr w:rsidR="00C263E6" w:rsidRPr="004C6FA7" w14:paraId="4D9618A4" w14:textId="77777777" w:rsidTr="001C1562">
        <w:trPr>
          <w:trHeight w:val="556"/>
        </w:trPr>
        <w:tc>
          <w:tcPr>
            <w:tcW w:w="14786" w:type="dxa"/>
            <w:gridSpan w:val="5"/>
          </w:tcPr>
          <w:p w14:paraId="55FC5D5A" w14:textId="77777777" w:rsidR="00C263E6" w:rsidRPr="00AF6772" w:rsidRDefault="00C263E6" w:rsidP="001C1562">
            <w:pPr>
              <w:jc w:val="center"/>
              <w:rPr>
                <w:rFonts w:ascii="FreeSetC" w:hAnsi="FreeSetC"/>
                <w:lang w:val="de-DE"/>
              </w:rPr>
            </w:pPr>
            <w:r w:rsidRPr="00AF6772">
              <w:rPr>
                <w:rFonts w:ascii="FreeSetC" w:hAnsi="FreeSetC"/>
              </w:rPr>
              <w:t>Блок</w:t>
            </w:r>
            <w:r w:rsidRPr="00AF6772">
              <w:rPr>
                <w:rFonts w:ascii="FreeSetC" w:hAnsi="FreeSetC"/>
                <w:lang w:val="de-DE"/>
              </w:rPr>
              <w:t xml:space="preserve"> 2. </w:t>
            </w:r>
            <w:r w:rsidRPr="00AF6772">
              <w:rPr>
                <w:rFonts w:ascii="FreeSetASanPin" w:hAnsi="FreeSetASanPin"/>
                <w:lang w:val="de-DE"/>
              </w:rPr>
              <w:t>Wir sind ganz Ohr</w:t>
            </w:r>
            <w:r w:rsidRPr="00AF6772">
              <w:rPr>
                <w:rFonts w:ascii="FreeSetC" w:hAnsi="FreeSetC"/>
                <w:lang w:val="de-DE"/>
              </w:rPr>
              <w:t xml:space="preserve"> (</w:t>
            </w:r>
            <w:r w:rsidR="00AF6772" w:rsidRPr="00AF6772">
              <w:rPr>
                <w:rFonts w:ascii="FreeSetC" w:hAnsi="FreeSetC"/>
                <w:lang w:val="en-US"/>
              </w:rPr>
              <w:t>2</w:t>
            </w:r>
            <w:r w:rsidRPr="00AF6772">
              <w:rPr>
                <w:rFonts w:ascii="FreeSetC" w:hAnsi="FreeSetC"/>
                <w:lang w:val="de-DE"/>
              </w:rPr>
              <w:t xml:space="preserve"> </w:t>
            </w:r>
            <w:r w:rsidRPr="00AF6772">
              <w:rPr>
                <w:rFonts w:ascii="FreeSetC" w:hAnsi="FreeSetC"/>
              </w:rPr>
              <w:t>ч</w:t>
            </w:r>
            <w:r w:rsidRPr="00AF6772">
              <w:rPr>
                <w:rFonts w:ascii="FreeSetC" w:hAnsi="FreeSetC"/>
                <w:lang w:val="de-DE"/>
              </w:rPr>
              <w:t>)</w:t>
            </w:r>
          </w:p>
        </w:tc>
      </w:tr>
      <w:tr w:rsidR="00C263E6" w:rsidRPr="00AF6772" w14:paraId="304E9C2F" w14:textId="77777777" w:rsidTr="001C1562">
        <w:trPr>
          <w:trHeight w:val="556"/>
        </w:trPr>
        <w:tc>
          <w:tcPr>
            <w:tcW w:w="4608" w:type="dxa"/>
          </w:tcPr>
          <w:p w14:paraId="123C2858" w14:textId="77777777" w:rsidR="00C263E6" w:rsidRPr="00AF6772" w:rsidRDefault="00C263E6" w:rsidP="001C1562">
            <w:pPr>
              <w:spacing w:line="360" w:lineRule="auto"/>
              <w:rPr>
                <w:rFonts w:ascii="NewtonCSanPin" w:hAnsi="NewtonCSanPin"/>
                <w:lang w:val="de-DE"/>
              </w:rPr>
            </w:pPr>
            <w:r w:rsidRPr="00AF6772">
              <w:rPr>
                <w:rFonts w:ascii="NewtonCSanPin" w:hAnsi="NewtonCSanPin"/>
              </w:rPr>
              <w:lastRenderedPageBreak/>
              <w:t>Текст</w:t>
            </w:r>
            <w:r w:rsidRPr="00AF6772">
              <w:rPr>
                <w:rFonts w:ascii="NewtonCSanPin" w:hAnsi="NewtonCSanPin"/>
                <w:lang w:val="de-DE"/>
              </w:rPr>
              <w:t xml:space="preserve"> </w:t>
            </w:r>
            <w:r w:rsidRPr="00AF6772">
              <w:rPr>
                <w:rFonts w:ascii="NewtonCSanPin" w:hAnsi="NewtonCSanPin"/>
                <w:b/>
                <w:lang w:val="de-DE"/>
              </w:rPr>
              <w:t>„</w:t>
            </w:r>
            <w:r w:rsidRPr="00AF6772">
              <w:rPr>
                <w:rFonts w:ascii="NewtonASanPin" w:hAnsi="NewtonASanPin"/>
                <w:b/>
                <w:lang w:val="de-DE"/>
              </w:rPr>
              <w:t>Der</w:t>
            </w:r>
            <w:r w:rsidRPr="00AF6772">
              <w:rPr>
                <w:rFonts w:ascii="NewtonCSanPin" w:hAnsi="NewtonCSanPin"/>
                <w:b/>
                <w:lang w:val="de-DE"/>
              </w:rPr>
              <w:t xml:space="preserve"> </w:t>
            </w:r>
            <w:r w:rsidRPr="00AF6772">
              <w:rPr>
                <w:rFonts w:ascii="NewtonASanPin" w:hAnsi="NewtonASanPin"/>
                <w:b/>
                <w:lang w:val="de-DE"/>
              </w:rPr>
              <w:t>Ehrengast</w:t>
            </w:r>
            <w:r w:rsidRPr="00AF6772">
              <w:rPr>
                <w:rFonts w:ascii="NewtonCSanPin" w:hAnsi="NewtonCSanPin"/>
                <w:b/>
                <w:lang w:val="de-DE"/>
              </w:rPr>
              <w:t>“</w:t>
            </w:r>
            <w:r w:rsidRPr="00AF6772">
              <w:rPr>
                <w:rFonts w:ascii="NewtonCSanPin" w:hAnsi="NewtonCSanPin"/>
                <w:lang w:val="de-DE"/>
              </w:rPr>
              <w:t>.</w:t>
            </w:r>
          </w:p>
          <w:p w14:paraId="28E46680" w14:textId="77777777" w:rsidR="00C263E6" w:rsidRPr="00AF6772" w:rsidRDefault="00C263E6" w:rsidP="001C1562">
            <w:pPr>
              <w:spacing w:line="360" w:lineRule="auto"/>
              <w:rPr>
                <w:rFonts w:ascii="NewtonCSanPin" w:hAnsi="NewtonCSanPin"/>
                <w:lang w:val="de-DE"/>
              </w:rPr>
            </w:pPr>
            <w:r w:rsidRPr="00AF6772">
              <w:rPr>
                <w:rFonts w:ascii="NewtonCSanPin" w:hAnsi="NewtonCSanPin"/>
              </w:rPr>
              <w:t>Диалог</w:t>
            </w:r>
            <w:r w:rsidRPr="00AF6772">
              <w:rPr>
                <w:rFonts w:ascii="NewtonCSanPin" w:hAnsi="NewtonCSanPin"/>
                <w:lang w:val="de-DE"/>
              </w:rPr>
              <w:t xml:space="preserve"> </w:t>
            </w:r>
            <w:r w:rsidRPr="00AF6772">
              <w:rPr>
                <w:rFonts w:ascii="NewtonCSanPin" w:hAnsi="NewtonCSanPin"/>
                <w:b/>
                <w:lang w:val="de-DE"/>
              </w:rPr>
              <w:t>„</w:t>
            </w:r>
            <w:r w:rsidRPr="00AF6772">
              <w:rPr>
                <w:rFonts w:ascii="NewtonASanPin" w:hAnsi="NewtonASanPin"/>
                <w:b/>
                <w:lang w:val="de-DE"/>
              </w:rPr>
              <w:t>Anton</w:t>
            </w:r>
            <w:r w:rsidRPr="00AF6772">
              <w:rPr>
                <w:rFonts w:ascii="NewtonCSanPin" w:hAnsi="NewtonCSanPin"/>
                <w:b/>
                <w:lang w:val="de-DE"/>
              </w:rPr>
              <w:t xml:space="preserve"> </w:t>
            </w:r>
            <w:r w:rsidRPr="00AF6772">
              <w:rPr>
                <w:rFonts w:ascii="NewtonASanPin" w:hAnsi="NewtonASanPin"/>
                <w:b/>
                <w:lang w:val="de-DE"/>
              </w:rPr>
              <w:t>fährt</w:t>
            </w:r>
            <w:r w:rsidRPr="00AF6772">
              <w:rPr>
                <w:rFonts w:ascii="NewtonCSanPin" w:hAnsi="NewtonCSanPin"/>
                <w:b/>
                <w:lang w:val="de-DE"/>
              </w:rPr>
              <w:t xml:space="preserve"> </w:t>
            </w:r>
            <w:r w:rsidRPr="00AF6772">
              <w:rPr>
                <w:rFonts w:ascii="NewtonASanPin" w:hAnsi="NewtonASanPin"/>
                <w:b/>
                <w:lang w:val="de-DE"/>
              </w:rPr>
              <w:t>mit</w:t>
            </w:r>
            <w:r w:rsidRPr="00AF6772">
              <w:rPr>
                <w:rFonts w:ascii="NewtonCSanPin" w:hAnsi="NewtonCSanPin"/>
                <w:b/>
                <w:lang w:val="de-DE"/>
              </w:rPr>
              <w:t xml:space="preserve"> </w:t>
            </w:r>
            <w:r w:rsidRPr="00AF6772">
              <w:rPr>
                <w:rFonts w:ascii="NewtonASanPin" w:hAnsi="NewtonASanPin"/>
                <w:b/>
                <w:lang w:val="de-DE"/>
              </w:rPr>
              <w:t>der</w:t>
            </w:r>
            <w:r w:rsidRPr="00AF6772">
              <w:rPr>
                <w:rFonts w:ascii="NewtonCSanPin" w:hAnsi="NewtonCSanPin"/>
                <w:b/>
                <w:lang w:val="de-DE"/>
              </w:rPr>
              <w:t xml:space="preserve"> </w:t>
            </w:r>
            <w:r w:rsidRPr="00AF6772">
              <w:rPr>
                <w:rFonts w:ascii="NewtonASanPin" w:hAnsi="NewtonASanPin"/>
                <w:b/>
                <w:lang w:val="de-DE"/>
              </w:rPr>
              <w:t>Straßenbahn</w:t>
            </w:r>
            <w:r w:rsidRPr="00AF6772">
              <w:rPr>
                <w:rFonts w:ascii="NewtonCSanPin" w:hAnsi="NewtonCSanPin"/>
                <w:b/>
                <w:lang w:val="de-DE"/>
              </w:rPr>
              <w:t>“</w:t>
            </w:r>
            <w:r w:rsidRPr="00AF6772">
              <w:rPr>
                <w:rFonts w:ascii="NewtonCSanPin" w:hAnsi="NewtonCSanPin"/>
                <w:lang w:val="de-DE"/>
              </w:rPr>
              <w:t>.</w:t>
            </w:r>
          </w:p>
          <w:p w14:paraId="5D3D0E9F" w14:textId="77777777" w:rsidR="00C263E6" w:rsidRPr="00AF6772" w:rsidRDefault="00C263E6" w:rsidP="001C1562">
            <w:pPr>
              <w:spacing w:line="360" w:lineRule="auto"/>
              <w:rPr>
                <w:lang w:val="de-DE"/>
              </w:rPr>
            </w:pPr>
            <w:r w:rsidRPr="00AF6772">
              <w:rPr>
                <w:rFonts w:ascii="NewtonCSanPin" w:hAnsi="NewtonCSanPin"/>
              </w:rPr>
              <w:t>Текст</w:t>
            </w:r>
            <w:r w:rsidRPr="00AF6772">
              <w:rPr>
                <w:rFonts w:ascii="NewtonCSanPin" w:hAnsi="NewtonCSanPin"/>
                <w:lang w:val="de-DE"/>
              </w:rPr>
              <w:t xml:space="preserve"> </w:t>
            </w:r>
            <w:r w:rsidRPr="00AF6772">
              <w:rPr>
                <w:rFonts w:ascii="NewtonCSanPin" w:hAnsi="NewtonCSanPin"/>
                <w:b/>
                <w:lang w:val="de-DE"/>
              </w:rPr>
              <w:t>„</w:t>
            </w:r>
            <w:r w:rsidRPr="00AF6772">
              <w:rPr>
                <w:rFonts w:ascii="NewtonASanPin" w:hAnsi="NewtonASanPin"/>
                <w:b/>
                <w:lang w:val="de-DE"/>
              </w:rPr>
              <w:t>Ein</w:t>
            </w:r>
            <w:r w:rsidRPr="00AF6772">
              <w:rPr>
                <w:rFonts w:ascii="NewtonCSanPin" w:hAnsi="NewtonCSanPin"/>
                <w:b/>
                <w:lang w:val="de-DE"/>
              </w:rPr>
              <w:t xml:space="preserve"> </w:t>
            </w:r>
            <w:r w:rsidRPr="00AF6772">
              <w:rPr>
                <w:rFonts w:ascii="NewtonASanPin" w:hAnsi="NewtonASanPin"/>
                <w:b/>
                <w:lang w:val="de-DE"/>
              </w:rPr>
              <w:t>Engländer</w:t>
            </w:r>
            <w:r w:rsidRPr="00AF6772">
              <w:rPr>
                <w:rFonts w:ascii="NewtonCSanPin" w:hAnsi="NewtonCSanPin"/>
                <w:b/>
                <w:lang w:val="de-DE"/>
              </w:rPr>
              <w:t xml:space="preserve"> </w:t>
            </w:r>
            <w:r w:rsidRPr="00AF6772">
              <w:rPr>
                <w:rFonts w:ascii="NewtonASanPin" w:hAnsi="NewtonASanPin"/>
                <w:b/>
                <w:lang w:val="de-DE"/>
              </w:rPr>
              <w:t>in</w:t>
            </w:r>
            <w:r w:rsidRPr="00AF6772">
              <w:rPr>
                <w:rFonts w:ascii="NewtonCSanPin" w:hAnsi="NewtonCSanPin"/>
                <w:b/>
                <w:lang w:val="de-DE"/>
              </w:rPr>
              <w:t xml:space="preserve"> </w:t>
            </w:r>
            <w:r w:rsidRPr="00AF6772">
              <w:rPr>
                <w:rFonts w:ascii="NewtonASanPin" w:hAnsi="NewtonASanPin"/>
                <w:b/>
                <w:lang w:val="de-DE"/>
              </w:rPr>
              <w:t>Berlin</w:t>
            </w:r>
            <w:r w:rsidRPr="00AF6772">
              <w:rPr>
                <w:rFonts w:ascii="NewtonCSanPin" w:hAnsi="NewtonCSanPin"/>
                <w:b/>
                <w:lang w:val="de-DE"/>
              </w:rPr>
              <w:t>“</w:t>
            </w:r>
          </w:p>
        </w:tc>
        <w:tc>
          <w:tcPr>
            <w:tcW w:w="10178" w:type="dxa"/>
            <w:gridSpan w:val="4"/>
          </w:tcPr>
          <w:p w14:paraId="0A66C69A" w14:textId="77777777" w:rsidR="00C263E6" w:rsidRPr="00AF6772" w:rsidRDefault="00C263E6" w:rsidP="001C1562">
            <w:pPr>
              <w:spacing w:line="360" w:lineRule="auto"/>
              <w:rPr>
                <w:rFonts w:ascii="NewtonCSanPin" w:hAnsi="NewtonCSanPin"/>
              </w:rPr>
            </w:pPr>
            <w:r w:rsidRPr="00AF6772">
              <w:rPr>
                <w:rFonts w:ascii="NewtonCSanPin" w:hAnsi="NewtonCSanPin"/>
                <w:i/>
              </w:rPr>
              <w:t>•Воспринимать на слух</w:t>
            </w:r>
            <w:r w:rsidRPr="00AF6772">
              <w:rPr>
                <w:rFonts w:ascii="NewtonCSanPin" w:hAnsi="NewtonCSanPin"/>
              </w:rPr>
              <w:t xml:space="preserve"> текст и </w:t>
            </w:r>
            <w:r w:rsidRPr="00AF6772">
              <w:rPr>
                <w:rFonts w:ascii="NewtonCSanPin" w:hAnsi="NewtonCSanPin"/>
                <w:i/>
              </w:rPr>
              <w:t xml:space="preserve">отвечать </w:t>
            </w:r>
            <w:r w:rsidRPr="00AF6772">
              <w:rPr>
                <w:rFonts w:ascii="NewtonCSanPin" w:hAnsi="NewtonCSanPin"/>
              </w:rPr>
              <w:t>на вопросы.</w:t>
            </w:r>
          </w:p>
          <w:p w14:paraId="23DDB772" w14:textId="77777777" w:rsidR="00C263E6" w:rsidRPr="00AF6772" w:rsidRDefault="00C263E6" w:rsidP="001C1562">
            <w:pPr>
              <w:spacing w:line="360" w:lineRule="auto"/>
              <w:rPr>
                <w:rFonts w:ascii="NewtonCSanPin" w:hAnsi="NewtonCSanPin"/>
              </w:rPr>
            </w:pPr>
            <w:r w:rsidRPr="00AF6772">
              <w:rPr>
                <w:rFonts w:ascii="NewtonCSanPin" w:hAnsi="NewtonCSanPin"/>
                <w:i/>
              </w:rPr>
              <w:t xml:space="preserve">•Сделать </w:t>
            </w:r>
            <w:r w:rsidRPr="00AF6772">
              <w:rPr>
                <w:rFonts w:ascii="NewtonCSanPin" w:hAnsi="NewtonCSanPin"/>
              </w:rPr>
              <w:t>рисунки к прослушанному тексту.</w:t>
            </w:r>
          </w:p>
          <w:p w14:paraId="0BD35E6B" w14:textId="77777777" w:rsidR="00C263E6" w:rsidRPr="00AF6772" w:rsidRDefault="00C263E6" w:rsidP="001C1562">
            <w:pPr>
              <w:spacing w:line="360" w:lineRule="auto"/>
              <w:rPr>
                <w:rFonts w:ascii="NewtonCSanPin" w:hAnsi="NewtonCSanPin"/>
              </w:rPr>
            </w:pPr>
            <w:r w:rsidRPr="00AF6772">
              <w:rPr>
                <w:rFonts w:ascii="NewtonCSanPin" w:hAnsi="NewtonCSanPin"/>
                <w:i/>
              </w:rPr>
              <w:t>•</w:t>
            </w:r>
            <w:r w:rsidRPr="00AF6772">
              <w:rPr>
                <w:rFonts w:ascii="NewtonCSanPin" w:hAnsi="NewtonCSanPin"/>
                <w:i/>
                <w:lang w:val="de-DE"/>
              </w:rPr>
              <w:t>C</w:t>
            </w:r>
            <w:r w:rsidRPr="00AF6772">
              <w:rPr>
                <w:rFonts w:ascii="NewtonCSanPin" w:hAnsi="NewtonCSanPin"/>
                <w:i/>
              </w:rPr>
              <w:t xml:space="preserve">лушать </w:t>
            </w:r>
            <w:r w:rsidRPr="00AF6772">
              <w:rPr>
                <w:rFonts w:ascii="NewtonCSanPin" w:hAnsi="NewtonCSanPin"/>
              </w:rPr>
              <w:t xml:space="preserve">в аудиозаписи диалог и </w:t>
            </w:r>
            <w:r w:rsidRPr="00AF6772">
              <w:rPr>
                <w:rFonts w:ascii="NewtonCSanPin" w:hAnsi="NewtonCSanPin"/>
                <w:i/>
              </w:rPr>
              <w:t>отвечать</w:t>
            </w:r>
            <w:r w:rsidRPr="00AF6772">
              <w:rPr>
                <w:rFonts w:ascii="NewtonCSanPin" w:hAnsi="NewtonCSanPin"/>
              </w:rPr>
              <w:t xml:space="preserve"> на вопросы.</w:t>
            </w:r>
          </w:p>
          <w:p w14:paraId="46D9E5B8" w14:textId="77777777" w:rsidR="00C263E6" w:rsidRPr="00AF6772" w:rsidRDefault="00C263E6" w:rsidP="001C1562">
            <w:pPr>
              <w:spacing w:line="360" w:lineRule="auto"/>
            </w:pPr>
            <w:r w:rsidRPr="00AF6772">
              <w:rPr>
                <w:rFonts w:ascii="NewtonCSanPin" w:hAnsi="NewtonCSanPin"/>
                <w:i/>
              </w:rPr>
              <w:t>•</w:t>
            </w:r>
            <w:r w:rsidRPr="00AF6772">
              <w:rPr>
                <w:rFonts w:ascii="NewtonCSanPin" w:hAnsi="NewtonCSanPin"/>
                <w:i/>
                <w:lang w:val="de-DE"/>
              </w:rPr>
              <w:t>C</w:t>
            </w:r>
            <w:r w:rsidRPr="00AF6772">
              <w:rPr>
                <w:rFonts w:ascii="NewtonCSanPin" w:hAnsi="NewtonCSanPin"/>
                <w:i/>
              </w:rPr>
              <w:t>лушать</w:t>
            </w:r>
            <w:r w:rsidRPr="00AF6772">
              <w:rPr>
                <w:rFonts w:ascii="NewtonCSanPin" w:hAnsi="NewtonCSanPin"/>
              </w:rPr>
              <w:t xml:space="preserve"> текст и </w:t>
            </w:r>
            <w:r w:rsidRPr="00AF6772">
              <w:rPr>
                <w:rFonts w:ascii="NewtonCSanPin" w:hAnsi="NewtonCSanPin"/>
                <w:i/>
              </w:rPr>
              <w:t>выбирать</w:t>
            </w:r>
            <w:r w:rsidRPr="00AF6772">
              <w:rPr>
                <w:rFonts w:ascii="NewtonCSanPin" w:hAnsi="NewtonCSanPin"/>
              </w:rPr>
              <w:t xml:space="preserve"> формулировку основной идеи из данных в упражнении</w:t>
            </w:r>
          </w:p>
        </w:tc>
      </w:tr>
      <w:tr w:rsidR="00C263E6" w:rsidRPr="004C6FA7" w14:paraId="41094877" w14:textId="77777777" w:rsidTr="001C1562">
        <w:trPr>
          <w:trHeight w:val="556"/>
        </w:trPr>
        <w:tc>
          <w:tcPr>
            <w:tcW w:w="14786" w:type="dxa"/>
            <w:gridSpan w:val="5"/>
          </w:tcPr>
          <w:p w14:paraId="52CA96D5" w14:textId="77777777" w:rsidR="00C263E6" w:rsidRPr="00AF6772" w:rsidRDefault="00C263E6" w:rsidP="001C1562">
            <w:pPr>
              <w:spacing w:line="360" w:lineRule="auto"/>
              <w:jc w:val="center"/>
              <w:rPr>
                <w:rFonts w:ascii="FreeSetC" w:hAnsi="FreeSetC"/>
                <w:lang w:val="de-DE"/>
              </w:rPr>
            </w:pPr>
            <w:r w:rsidRPr="00AF6772">
              <w:rPr>
                <w:rFonts w:ascii="FreeSetC" w:hAnsi="FreeSetC"/>
              </w:rPr>
              <w:t>Блок</w:t>
            </w:r>
            <w:r w:rsidRPr="00AF6772">
              <w:rPr>
                <w:rFonts w:ascii="FreeSetC" w:hAnsi="FreeSetC"/>
                <w:lang w:val="de-DE"/>
              </w:rPr>
              <w:t xml:space="preserve"> 3. </w:t>
            </w:r>
            <w:r w:rsidRPr="00AF6772">
              <w:rPr>
                <w:rFonts w:ascii="FreeSetASanPin" w:hAnsi="FreeSetASanPin"/>
                <w:lang w:val="de-DE"/>
              </w:rPr>
              <w:t>Lesen macht klug</w:t>
            </w:r>
            <w:r w:rsidR="00AF6772">
              <w:rPr>
                <w:rFonts w:ascii="FreeSetC" w:hAnsi="FreeSetC"/>
                <w:lang w:val="de-DE"/>
              </w:rPr>
              <w:t xml:space="preserve"> (</w:t>
            </w:r>
            <w:r w:rsidR="00AF6772" w:rsidRPr="000025D6">
              <w:rPr>
                <w:rFonts w:ascii="FreeSetC" w:hAnsi="FreeSetC"/>
                <w:lang w:val="en-US"/>
              </w:rPr>
              <w:t>4</w:t>
            </w:r>
            <w:r w:rsidRPr="00AF6772">
              <w:rPr>
                <w:rFonts w:ascii="FreeSetC" w:hAnsi="FreeSetC"/>
                <w:lang w:val="de-DE"/>
              </w:rPr>
              <w:t xml:space="preserve"> </w:t>
            </w:r>
            <w:r w:rsidRPr="00AF6772">
              <w:rPr>
                <w:rFonts w:ascii="FreeSetC" w:hAnsi="FreeSetC"/>
              </w:rPr>
              <w:t>ч</w:t>
            </w:r>
            <w:r w:rsidRPr="00AF6772">
              <w:rPr>
                <w:rFonts w:ascii="FreeSetC" w:hAnsi="FreeSetC"/>
                <w:lang w:val="de-DE"/>
              </w:rPr>
              <w:t>)</w:t>
            </w:r>
          </w:p>
        </w:tc>
      </w:tr>
      <w:tr w:rsidR="00C263E6" w:rsidRPr="00AF6772" w14:paraId="7D885B3B" w14:textId="77777777" w:rsidTr="001C1562">
        <w:trPr>
          <w:trHeight w:val="556"/>
        </w:trPr>
        <w:tc>
          <w:tcPr>
            <w:tcW w:w="4608" w:type="dxa"/>
          </w:tcPr>
          <w:p w14:paraId="1C2DC3F7" w14:textId="77777777" w:rsidR="00C263E6" w:rsidRPr="00AF6772" w:rsidRDefault="00C263E6" w:rsidP="001C1562">
            <w:pPr>
              <w:spacing w:line="360" w:lineRule="auto"/>
              <w:rPr>
                <w:rFonts w:ascii="NewtonCSanPin" w:hAnsi="NewtonCSanPin"/>
                <w:lang w:val="de-DE"/>
              </w:rPr>
            </w:pPr>
            <w:r w:rsidRPr="00AF6772">
              <w:rPr>
                <w:rFonts w:ascii="NewtonCSanPin" w:hAnsi="NewtonCSanPin"/>
              </w:rPr>
              <w:t>Стихотворение</w:t>
            </w:r>
            <w:r w:rsidRPr="00AF6772">
              <w:rPr>
                <w:rFonts w:ascii="NewtonCSanPin" w:hAnsi="NewtonCSanPin"/>
                <w:lang w:val="de-DE"/>
              </w:rPr>
              <w:t xml:space="preserve"> </w:t>
            </w:r>
            <w:r w:rsidRPr="00AF6772">
              <w:rPr>
                <w:rFonts w:ascii="NewtonCSanPin" w:hAnsi="NewtonCSanPin"/>
                <w:b/>
                <w:lang w:val="de-DE"/>
              </w:rPr>
              <w:t>„</w:t>
            </w:r>
            <w:r w:rsidRPr="00AF6772">
              <w:rPr>
                <w:rFonts w:ascii="NewtonASanPin" w:hAnsi="NewtonASanPin"/>
                <w:b/>
                <w:lang w:val="de-DE"/>
              </w:rPr>
              <w:t>Autos</w:t>
            </w:r>
            <w:r w:rsidRPr="00AF6772">
              <w:rPr>
                <w:rFonts w:ascii="NewtonCSanPin" w:hAnsi="NewtonCSanPin"/>
                <w:b/>
                <w:lang w:val="de-DE"/>
              </w:rPr>
              <w:t xml:space="preserve"> </w:t>
            </w:r>
            <w:r w:rsidRPr="00AF6772">
              <w:rPr>
                <w:rFonts w:ascii="NewtonASanPin" w:hAnsi="NewtonASanPin"/>
                <w:b/>
                <w:lang w:val="de-DE"/>
              </w:rPr>
              <w:t>überall</w:t>
            </w:r>
            <w:r w:rsidRPr="00AF6772">
              <w:rPr>
                <w:rFonts w:ascii="NewtonCSanPin" w:hAnsi="NewtonCSanPin"/>
                <w:b/>
                <w:lang w:val="de-DE"/>
              </w:rPr>
              <w:t>!“</w:t>
            </w:r>
            <w:r w:rsidRPr="00AF6772">
              <w:rPr>
                <w:rFonts w:ascii="NewtonCSanPin" w:hAnsi="NewtonCSanPin"/>
                <w:lang w:val="de-DE"/>
              </w:rPr>
              <w:t xml:space="preserve"> von </w:t>
            </w:r>
            <w:r w:rsidRPr="00AF6772">
              <w:rPr>
                <w:rFonts w:ascii="NewtonASanPin" w:hAnsi="NewtonASanPin"/>
                <w:lang w:val="de-DE"/>
              </w:rPr>
              <w:t>Eugen</w:t>
            </w:r>
            <w:r w:rsidRPr="00AF6772">
              <w:rPr>
                <w:rFonts w:ascii="NewtonCSanPin" w:hAnsi="NewtonCSanPin"/>
                <w:lang w:val="de-DE"/>
              </w:rPr>
              <w:t xml:space="preserve"> </w:t>
            </w:r>
            <w:r w:rsidRPr="00AF6772">
              <w:rPr>
                <w:rFonts w:ascii="NewtonASanPin" w:hAnsi="NewtonASanPin"/>
                <w:lang w:val="de-DE"/>
              </w:rPr>
              <w:t>Roth.</w:t>
            </w:r>
          </w:p>
          <w:p w14:paraId="22C3A031" w14:textId="77777777" w:rsidR="00C263E6" w:rsidRPr="00AF6772" w:rsidRDefault="00C263E6" w:rsidP="001C1562">
            <w:pPr>
              <w:spacing w:line="360" w:lineRule="auto"/>
              <w:rPr>
                <w:rFonts w:ascii="NewtonCSanPin" w:hAnsi="NewtonCSanPin"/>
                <w:lang w:val="de-DE"/>
              </w:rPr>
            </w:pPr>
            <w:r w:rsidRPr="00AF6772">
              <w:rPr>
                <w:rFonts w:ascii="NewtonCSanPin" w:hAnsi="NewtonCSanPin"/>
              </w:rPr>
              <w:t>Текст</w:t>
            </w:r>
            <w:r w:rsidRPr="00AF6772">
              <w:rPr>
                <w:rFonts w:ascii="NewtonCSanPin" w:hAnsi="NewtonCSanPin"/>
                <w:lang w:val="de-DE"/>
              </w:rPr>
              <w:t xml:space="preserve"> </w:t>
            </w:r>
            <w:r w:rsidRPr="00AF6772">
              <w:rPr>
                <w:rFonts w:ascii="NewtonCSanPin" w:hAnsi="NewtonCSanPin"/>
                <w:b/>
                <w:lang w:val="de-DE"/>
              </w:rPr>
              <w:t>„</w:t>
            </w:r>
            <w:r w:rsidRPr="00AF6772">
              <w:rPr>
                <w:rFonts w:ascii="NewtonASanPin" w:hAnsi="NewtonASanPin"/>
                <w:b/>
                <w:lang w:val="de-DE"/>
              </w:rPr>
              <w:t>Mein</w:t>
            </w:r>
            <w:r w:rsidRPr="00AF6772">
              <w:rPr>
                <w:rFonts w:ascii="NewtonCSanPin" w:hAnsi="NewtonCSanPin"/>
                <w:b/>
                <w:lang w:val="de-DE"/>
              </w:rPr>
              <w:t xml:space="preserve"> </w:t>
            </w:r>
            <w:r w:rsidRPr="00AF6772">
              <w:rPr>
                <w:rFonts w:ascii="NewtonASanPin" w:hAnsi="NewtonASanPin"/>
                <w:b/>
                <w:lang w:val="de-DE"/>
              </w:rPr>
              <w:t>größter</w:t>
            </w:r>
            <w:r w:rsidRPr="00AF6772">
              <w:rPr>
                <w:rFonts w:ascii="NewtonCSanPin" w:hAnsi="NewtonCSanPin"/>
                <w:b/>
                <w:lang w:val="de-DE"/>
              </w:rPr>
              <w:t xml:space="preserve"> </w:t>
            </w:r>
            <w:r w:rsidRPr="00AF6772">
              <w:rPr>
                <w:rFonts w:ascii="NewtonASanPin" w:hAnsi="NewtonASanPin"/>
                <w:b/>
                <w:lang w:val="de-DE"/>
              </w:rPr>
              <w:t>Wunsch</w:t>
            </w:r>
            <w:r w:rsidRPr="00AF6772">
              <w:rPr>
                <w:rFonts w:ascii="NewtonCSanPin" w:hAnsi="NewtonCSanPin"/>
                <w:b/>
                <w:lang w:val="de-DE"/>
              </w:rPr>
              <w:t>“</w:t>
            </w:r>
            <w:r w:rsidRPr="00AF6772">
              <w:rPr>
                <w:rFonts w:ascii="NewtonCSanPin" w:hAnsi="NewtonCSanPin"/>
                <w:lang w:val="de-DE"/>
              </w:rPr>
              <w:t>.</w:t>
            </w:r>
          </w:p>
          <w:p w14:paraId="45E539E3" w14:textId="77777777" w:rsidR="00C263E6" w:rsidRPr="00AF6772" w:rsidRDefault="00C263E6" w:rsidP="001C1562">
            <w:pPr>
              <w:spacing w:line="360" w:lineRule="auto"/>
              <w:rPr>
                <w:rFonts w:ascii="NewtonCSanPin" w:hAnsi="NewtonCSanPin"/>
                <w:lang w:val="de-DE"/>
              </w:rPr>
            </w:pPr>
            <w:r w:rsidRPr="00AF6772">
              <w:rPr>
                <w:rFonts w:ascii="NewtonCSanPin" w:hAnsi="NewtonCSanPin"/>
              </w:rPr>
              <w:t>Текст</w:t>
            </w:r>
            <w:r w:rsidRPr="00AF6772">
              <w:rPr>
                <w:rFonts w:ascii="NewtonCSanPin" w:hAnsi="NewtonCSanPin"/>
                <w:lang w:val="de-DE"/>
              </w:rPr>
              <w:t xml:space="preserve"> </w:t>
            </w:r>
            <w:r w:rsidRPr="00AF6772">
              <w:rPr>
                <w:rFonts w:ascii="NewtonCSanPin" w:hAnsi="NewtonCSanPin"/>
                <w:b/>
                <w:lang w:val="de-DE"/>
              </w:rPr>
              <w:t>„</w:t>
            </w:r>
            <w:r w:rsidRPr="00AF6772">
              <w:rPr>
                <w:rFonts w:ascii="NewtonASanPin" w:hAnsi="NewtonASanPin"/>
                <w:b/>
                <w:lang w:val="de-DE"/>
              </w:rPr>
              <w:t>Deutschlands</w:t>
            </w:r>
            <w:r w:rsidRPr="00AF6772">
              <w:rPr>
                <w:rFonts w:ascii="NewtonCSanPin" w:hAnsi="NewtonCSanPin"/>
                <w:b/>
                <w:lang w:val="de-DE"/>
              </w:rPr>
              <w:t xml:space="preserve"> </w:t>
            </w:r>
            <w:r w:rsidRPr="00AF6772">
              <w:rPr>
                <w:rFonts w:ascii="NewtonASanPin" w:hAnsi="NewtonASanPin"/>
                <w:b/>
                <w:lang w:val="de-DE"/>
              </w:rPr>
              <w:t>erste</w:t>
            </w:r>
            <w:r w:rsidRPr="00AF6772">
              <w:rPr>
                <w:rFonts w:ascii="NewtonCSanPin" w:hAnsi="NewtonCSanPin"/>
                <w:b/>
                <w:lang w:val="de-DE"/>
              </w:rPr>
              <w:t xml:space="preserve"> </w:t>
            </w:r>
            <w:r w:rsidRPr="00AF6772">
              <w:rPr>
                <w:rFonts w:ascii="NewtonASanPin" w:hAnsi="NewtonASanPin"/>
                <w:b/>
                <w:lang w:val="de-DE"/>
              </w:rPr>
              <w:t>Jugendstraße</w:t>
            </w:r>
            <w:r w:rsidRPr="00AF6772">
              <w:rPr>
                <w:rFonts w:ascii="NewtonCSanPin" w:hAnsi="NewtonCSanPin"/>
                <w:b/>
                <w:lang w:val="de-DE"/>
              </w:rPr>
              <w:t xml:space="preserve"> </w:t>
            </w:r>
            <w:r w:rsidRPr="00AF6772">
              <w:rPr>
                <w:rFonts w:ascii="NewtonASanPin" w:hAnsi="NewtonASanPin"/>
                <w:b/>
                <w:lang w:val="de-DE"/>
              </w:rPr>
              <w:t>in</w:t>
            </w:r>
            <w:r w:rsidRPr="00AF6772">
              <w:rPr>
                <w:rFonts w:ascii="NewtonCSanPin" w:hAnsi="NewtonCSanPin"/>
                <w:b/>
                <w:lang w:val="de-DE"/>
              </w:rPr>
              <w:t xml:space="preserve"> </w:t>
            </w:r>
            <w:r w:rsidRPr="00AF6772">
              <w:rPr>
                <w:rFonts w:ascii="NewtonASanPin" w:hAnsi="NewtonASanPin"/>
                <w:b/>
                <w:lang w:val="de-DE"/>
              </w:rPr>
              <w:t>Berlin</w:t>
            </w:r>
            <w:r w:rsidRPr="00AF6772">
              <w:rPr>
                <w:rFonts w:ascii="NewtonCSanPin" w:hAnsi="NewtonCSanPin"/>
                <w:b/>
                <w:lang w:val="de-DE"/>
              </w:rPr>
              <w:t>“</w:t>
            </w:r>
            <w:r w:rsidRPr="00AF6772">
              <w:rPr>
                <w:rFonts w:ascii="NewtonCSanPin" w:hAnsi="NewtonCSanPin"/>
                <w:lang w:val="de-DE"/>
              </w:rPr>
              <w:t>.</w:t>
            </w:r>
          </w:p>
          <w:p w14:paraId="05EA9B40" w14:textId="77777777" w:rsidR="00C263E6" w:rsidRPr="00AF6772" w:rsidRDefault="00C263E6" w:rsidP="001C1562">
            <w:pPr>
              <w:spacing w:line="360" w:lineRule="auto"/>
              <w:rPr>
                <w:lang w:val="de-DE"/>
              </w:rPr>
            </w:pPr>
            <w:r w:rsidRPr="00AF6772">
              <w:rPr>
                <w:rFonts w:ascii="NewtonCSanPin" w:hAnsi="NewtonCSanPin"/>
              </w:rPr>
              <w:t>Текст</w:t>
            </w:r>
            <w:r w:rsidRPr="00AF6772">
              <w:rPr>
                <w:rFonts w:ascii="NewtonCSanPin" w:hAnsi="NewtonCSanPin"/>
                <w:lang w:val="de-DE"/>
              </w:rPr>
              <w:t xml:space="preserve"> </w:t>
            </w:r>
            <w:r w:rsidRPr="00AF6772">
              <w:rPr>
                <w:rFonts w:ascii="NewtonCSanPin" w:hAnsi="NewtonCSanPin"/>
                <w:b/>
                <w:lang w:val="de-DE"/>
              </w:rPr>
              <w:t>„</w:t>
            </w:r>
            <w:r w:rsidRPr="00AF6772">
              <w:rPr>
                <w:rFonts w:ascii="NewtonASanPin" w:hAnsi="NewtonASanPin"/>
                <w:b/>
                <w:lang w:val="de-DE"/>
              </w:rPr>
              <w:t>Ullis</w:t>
            </w:r>
            <w:r w:rsidRPr="00AF6772">
              <w:rPr>
                <w:rFonts w:ascii="NewtonCSanPin" w:hAnsi="NewtonCSanPin"/>
                <w:b/>
                <w:lang w:val="de-DE"/>
              </w:rPr>
              <w:t xml:space="preserve"> </w:t>
            </w:r>
            <w:r w:rsidRPr="00AF6772">
              <w:rPr>
                <w:rFonts w:ascii="NewtonASanPin" w:hAnsi="NewtonASanPin"/>
                <w:b/>
                <w:lang w:val="de-DE"/>
              </w:rPr>
              <w:t>Weg</w:t>
            </w:r>
            <w:r w:rsidRPr="00AF6772">
              <w:rPr>
                <w:rFonts w:ascii="NewtonCSanPin" w:hAnsi="NewtonCSanPin"/>
                <w:b/>
                <w:lang w:val="de-DE"/>
              </w:rPr>
              <w:t xml:space="preserve"> </w:t>
            </w:r>
            <w:r w:rsidRPr="00AF6772">
              <w:rPr>
                <w:rFonts w:ascii="NewtonASanPin" w:hAnsi="NewtonASanPin"/>
                <w:b/>
                <w:lang w:val="de-DE"/>
              </w:rPr>
              <w:t>zur</w:t>
            </w:r>
            <w:r w:rsidRPr="00AF6772">
              <w:rPr>
                <w:rFonts w:ascii="NewtonCSanPin" w:hAnsi="NewtonCSanPin"/>
                <w:b/>
                <w:lang w:val="de-DE"/>
              </w:rPr>
              <w:t xml:space="preserve"> </w:t>
            </w:r>
            <w:r w:rsidRPr="00AF6772">
              <w:rPr>
                <w:rFonts w:ascii="NewtonASanPin" w:hAnsi="NewtonASanPin"/>
                <w:b/>
                <w:lang w:val="de-DE"/>
              </w:rPr>
              <w:t>Schule</w:t>
            </w:r>
            <w:r w:rsidRPr="00AF6772">
              <w:rPr>
                <w:rFonts w:ascii="NewtonCSanPin" w:hAnsi="NewtonCSanPin"/>
                <w:b/>
                <w:lang w:val="de-DE"/>
              </w:rPr>
              <w:t>“</w:t>
            </w:r>
          </w:p>
        </w:tc>
        <w:tc>
          <w:tcPr>
            <w:tcW w:w="10178" w:type="dxa"/>
            <w:gridSpan w:val="4"/>
          </w:tcPr>
          <w:p w14:paraId="14529B4D" w14:textId="77777777" w:rsidR="00C263E6" w:rsidRPr="00AF6772" w:rsidRDefault="00C263E6" w:rsidP="001C1562">
            <w:pPr>
              <w:spacing w:line="360" w:lineRule="auto"/>
              <w:rPr>
                <w:rFonts w:ascii="NewtonCSanPin" w:hAnsi="NewtonCSanPin"/>
              </w:rPr>
            </w:pPr>
            <w:r w:rsidRPr="00AF6772">
              <w:rPr>
                <w:rFonts w:ascii="NewtonCSanPin" w:hAnsi="NewtonCSanPin"/>
                <w:i/>
              </w:rPr>
              <w:t>•Читать вслух</w:t>
            </w:r>
            <w:r w:rsidRPr="00AF6772">
              <w:rPr>
                <w:rFonts w:ascii="NewtonCSanPin" w:hAnsi="NewtonCSanPin"/>
              </w:rPr>
              <w:t xml:space="preserve"> стихотворение и </w:t>
            </w:r>
            <w:r w:rsidRPr="00AF6772">
              <w:rPr>
                <w:rFonts w:ascii="NewtonCSanPin" w:hAnsi="NewtonCSanPin"/>
                <w:i/>
              </w:rPr>
              <w:t>переводить</w:t>
            </w:r>
            <w:r w:rsidRPr="00AF6772">
              <w:rPr>
                <w:rFonts w:ascii="NewtonCSanPin" w:hAnsi="NewtonCSanPin"/>
              </w:rPr>
              <w:t xml:space="preserve"> его, используя сноски и словарь.</w:t>
            </w:r>
          </w:p>
          <w:p w14:paraId="401CA387" w14:textId="77777777" w:rsidR="00C263E6" w:rsidRPr="00AF6772" w:rsidRDefault="00C263E6" w:rsidP="001C1562">
            <w:pPr>
              <w:spacing w:line="360" w:lineRule="auto"/>
              <w:rPr>
                <w:rFonts w:ascii="NewtonCSanPin" w:hAnsi="NewtonCSanPin"/>
              </w:rPr>
            </w:pPr>
            <w:r w:rsidRPr="00AF6772">
              <w:rPr>
                <w:rFonts w:ascii="NewtonCSanPin" w:hAnsi="NewtonCSanPin"/>
                <w:i/>
              </w:rPr>
              <w:t>•Отвечать</w:t>
            </w:r>
            <w:r w:rsidRPr="00AF6772">
              <w:rPr>
                <w:rFonts w:ascii="NewtonCSanPin" w:hAnsi="NewtonCSanPin"/>
              </w:rPr>
              <w:t xml:space="preserve"> на вопросы по содержанию прочитанного.</w:t>
            </w:r>
          </w:p>
          <w:p w14:paraId="25BA419E" w14:textId="77777777" w:rsidR="00C263E6" w:rsidRPr="00AF6772" w:rsidRDefault="00C263E6" w:rsidP="001C1562">
            <w:pPr>
              <w:spacing w:line="360" w:lineRule="auto"/>
              <w:rPr>
                <w:rFonts w:ascii="NewtonCSanPin" w:hAnsi="NewtonCSanPin"/>
              </w:rPr>
            </w:pPr>
            <w:r w:rsidRPr="00AF6772">
              <w:rPr>
                <w:rFonts w:ascii="NewtonCSanPin" w:hAnsi="NewtonCSanPin"/>
                <w:i/>
              </w:rPr>
              <w:t>•Читать</w:t>
            </w:r>
            <w:r w:rsidRPr="00AF6772">
              <w:rPr>
                <w:rFonts w:ascii="NewtonCSanPin" w:hAnsi="NewtonCSanPin"/>
              </w:rPr>
              <w:t xml:space="preserve"> текст с предварительно снятыми трудностями и </w:t>
            </w:r>
            <w:r w:rsidRPr="00AF6772">
              <w:rPr>
                <w:rFonts w:ascii="NewtonCSanPin" w:hAnsi="NewtonCSanPin"/>
                <w:i/>
              </w:rPr>
              <w:t>находить</w:t>
            </w:r>
            <w:r w:rsidRPr="00AF6772">
              <w:rPr>
                <w:rFonts w:ascii="NewtonCSanPin" w:hAnsi="NewtonCSanPin"/>
              </w:rPr>
              <w:t xml:space="preserve"> в тексте информацию о том, что желает японская девочка больше всего.</w:t>
            </w:r>
          </w:p>
          <w:p w14:paraId="7574207D" w14:textId="77777777" w:rsidR="00C263E6" w:rsidRPr="00AF6772" w:rsidRDefault="00C263E6" w:rsidP="001C1562">
            <w:pPr>
              <w:spacing w:line="360" w:lineRule="auto"/>
              <w:rPr>
                <w:rFonts w:ascii="NewtonCSanPin" w:hAnsi="NewtonCSanPin"/>
              </w:rPr>
            </w:pPr>
            <w:r w:rsidRPr="00AF6772">
              <w:rPr>
                <w:rFonts w:ascii="NewtonCSanPin" w:hAnsi="NewtonCSanPin"/>
                <w:i/>
              </w:rPr>
              <w:t>•Читать</w:t>
            </w:r>
            <w:r w:rsidRPr="00AF6772">
              <w:rPr>
                <w:rFonts w:ascii="NewtonCSanPin" w:hAnsi="NewtonCSanPin"/>
              </w:rPr>
              <w:t xml:space="preserve"> текст и </w:t>
            </w:r>
            <w:r w:rsidRPr="00AF6772">
              <w:rPr>
                <w:rFonts w:ascii="NewtonCSanPin" w:hAnsi="NewtonCSanPin"/>
                <w:i/>
              </w:rPr>
              <w:t xml:space="preserve">находить </w:t>
            </w:r>
            <w:r w:rsidRPr="00AF6772">
              <w:rPr>
                <w:rFonts w:ascii="NewtonCSanPin" w:hAnsi="NewtonCSanPin"/>
              </w:rPr>
              <w:t>немецкие эквиваленты к данным русским предложениям.</w:t>
            </w:r>
          </w:p>
          <w:p w14:paraId="030F504D" w14:textId="77777777" w:rsidR="00C263E6" w:rsidRPr="00AF6772" w:rsidRDefault="00C263E6" w:rsidP="001C1562">
            <w:pPr>
              <w:spacing w:line="360" w:lineRule="auto"/>
            </w:pPr>
            <w:r w:rsidRPr="00AF6772">
              <w:rPr>
                <w:rFonts w:ascii="NewtonCSanPin" w:hAnsi="NewtonCSanPin"/>
                <w:i/>
              </w:rPr>
              <w:t>•Читать</w:t>
            </w:r>
            <w:r w:rsidRPr="00AF6772">
              <w:rPr>
                <w:rFonts w:ascii="NewtonCSanPin" w:hAnsi="NewtonCSanPin"/>
              </w:rPr>
              <w:t xml:space="preserve"> текст, </w:t>
            </w:r>
            <w:r w:rsidRPr="00AF6772">
              <w:rPr>
                <w:rFonts w:ascii="NewtonCSanPin" w:hAnsi="NewtonCSanPin"/>
                <w:i/>
              </w:rPr>
              <w:t>отвечать</w:t>
            </w:r>
            <w:r w:rsidRPr="00AF6772">
              <w:rPr>
                <w:rFonts w:ascii="NewtonCSanPin" w:hAnsi="NewtonCSanPin"/>
              </w:rPr>
              <w:t xml:space="preserve"> на вопрос к тексту и </w:t>
            </w:r>
            <w:r w:rsidRPr="00AF6772">
              <w:rPr>
                <w:rFonts w:ascii="NewtonCSanPin" w:hAnsi="NewtonCSanPin"/>
                <w:i/>
              </w:rPr>
              <w:t>рассказывать</w:t>
            </w:r>
            <w:r w:rsidRPr="00AF6772">
              <w:rPr>
                <w:rFonts w:ascii="NewtonCSanPin" w:hAnsi="NewtonCSanPin"/>
              </w:rPr>
              <w:t xml:space="preserve"> о своей дороге в школу</w:t>
            </w:r>
          </w:p>
        </w:tc>
      </w:tr>
      <w:tr w:rsidR="00C263E6" w:rsidRPr="00AF6772" w14:paraId="51707620" w14:textId="77777777" w:rsidTr="001C1562">
        <w:trPr>
          <w:trHeight w:val="556"/>
        </w:trPr>
        <w:tc>
          <w:tcPr>
            <w:tcW w:w="14786" w:type="dxa"/>
            <w:gridSpan w:val="5"/>
          </w:tcPr>
          <w:p w14:paraId="7320EEA7" w14:textId="77777777" w:rsidR="00C263E6" w:rsidRPr="00AF6772" w:rsidRDefault="00C263E6" w:rsidP="001C1562">
            <w:pPr>
              <w:spacing w:line="360" w:lineRule="auto"/>
              <w:jc w:val="center"/>
              <w:rPr>
                <w:rFonts w:ascii="FreeSetC" w:hAnsi="FreeSetC"/>
              </w:rPr>
            </w:pPr>
            <w:r w:rsidRPr="00AF6772">
              <w:rPr>
                <w:rFonts w:ascii="FreeSetC" w:hAnsi="FreeSetC"/>
              </w:rPr>
              <w:t>Блок</w:t>
            </w:r>
            <w:r w:rsidRPr="00AF6772">
              <w:rPr>
                <w:rFonts w:ascii="FreeSetC" w:hAnsi="FreeSetC"/>
                <w:lang w:val="de-DE"/>
              </w:rPr>
              <w:t xml:space="preserve"> 4. </w:t>
            </w:r>
            <w:r w:rsidRPr="00AF6772">
              <w:rPr>
                <w:rFonts w:ascii="FreeSetASanPin" w:hAnsi="FreeSetASanPin"/>
                <w:lang w:val="de-DE"/>
              </w:rPr>
              <w:t>Grammatik! Ist das eine harte Nuss?</w:t>
            </w:r>
            <w:r w:rsidRPr="00AF6772">
              <w:rPr>
                <w:rFonts w:ascii="FreeSetC" w:hAnsi="FreeSetC"/>
                <w:lang w:val="de-DE"/>
              </w:rPr>
              <w:t xml:space="preserve"> </w:t>
            </w:r>
            <w:r w:rsidR="00AF6772">
              <w:rPr>
                <w:rFonts w:ascii="FreeSetC" w:hAnsi="FreeSetC"/>
              </w:rPr>
              <w:t>(4</w:t>
            </w:r>
            <w:r w:rsidRPr="00AF6772">
              <w:rPr>
                <w:rFonts w:ascii="FreeSetC" w:hAnsi="FreeSetC"/>
              </w:rPr>
              <w:t xml:space="preserve"> ч)</w:t>
            </w:r>
          </w:p>
        </w:tc>
      </w:tr>
      <w:tr w:rsidR="00C263E6" w:rsidRPr="00AF6772" w14:paraId="627240CA" w14:textId="77777777" w:rsidTr="001C1562">
        <w:trPr>
          <w:trHeight w:val="556"/>
        </w:trPr>
        <w:tc>
          <w:tcPr>
            <w:tcW w:w="4608" w:type="dxa"/>
          </w:tcPr>
          <w:p w14:paraId="62709465" w14:textId="77777777" w:rsidR="00C263E6" w:rsidRPr="00AF6772" w:rsidRDefault="00C263E6" w:rsidP="001C1562">
            <w:pPr>
              <w:spacing w:line="360" w:lineRule="auto"/>
              <w:rPr>
                <w:rFonts w:ascii="NewtonCSanPin" w:hAnsi="NewtonCSanPin"/>
              </w:rPr>
            </w:pPr>
            <w:r w:rsidRPr="00AF6772">
              <w:rPr>
                <w:rFonts w:ascii="NewtonCSanPin" w:hAnsi="NewtonCSanPin"/>
              </w:rPr>
              <w:t>Упражнение, предваряющее обобщение о типах предложений.</w:t>
            </w:r>
          </w:p>
          <w:p w14:paraId="13F9E0AD" w14:textId="77777777" w:rsidR="00C263E6" w:rsidRPr="00AF6772" w:rsidRDefault="00C263E6" w:rsidP="001C1562">
            <w:pPr>
              <w:spacing w:line="360" w:lineRule="auto"/>
              <w:rPr>
                <w:rFonts w:ascii="NewtonCSanPin" w:hAnsi="NewtonCSanPin"/>
              </w:rPr>
            </w:pPr>
            <w:r w:rsidRPr="00AF6772">
              <w:rPr>
                <w:rFonts w:ascii="NewtonCSanPin" w:hAnsi="NewtonCSanPin"/>
              </w:rPr>
              <w:t>Памятка об образовании, употреблении придаточных предложений и порядке слов в них.</w:t>
            </w:r>
          </w:p>
          <w:p w14:paraId="742D1B98" w14:textId="77777777" w:rsidR="00C263E6" w:rsidRPr="00AF6772" w:rsidRDefault="00C263E6" w:rsidP="001C1562">
            <w:pPr>
              <w:spacing w:line="360" w:lineRule="auto"/>
              <w:rPr>
                <w:rFonts w:ascii="NewtonCSanPin" w:hAnsi="NewtonCSanPin"/>
              </w:rPr>
            </w:pPr>
            <w:r w:rsidRPr="00AF6772">
              <w:rPr>
                <w:rFonts w:ascii="NewtonCSanPin" w:hAnsi="NewtonCSanPin"/>
              </w:rPr>
              <w:t>Упражнение, нацеленное на тренировку в употреблении подчинительных союзов в сложных предложениях.</w:t>
            </w:r>
          </w:p>
          <w:p w14:paraId="018892C1" w14:textId="77777777" w:rsidR="00C263E6" w:rsidRPr="00AF6772" w:rsidRDefault="00C263E6" w:rsidP="001C1562">
            <w:pPr>
              <w:spacing w:line="360" w:lineRule="auto"/>
              <w:rPr>
                <w:rFonts w:ascii="NewtonCSanPin" w:hAnsi="NewtonCSanPin"/>
              </w:rPr>
            </w:pPr>
            <w:r w:rsidRPr="00AF6772">
              <w:rPr>
                <w:rFonts w:ascii="NewtonCSanPin" w:hAnsi="NewtonCSanPin"/>
              </w:rPr>
              <w:t>Упражнение, направленное на отработку порядка слов в придаточных предложениях.</w:t>
            </w:r>
          </w:p>
          <w:p w14:paraId="6F72A564" w14:textId="77777777" w:rsidR="00C263E6" w:rsidRPr="00AF6772" w:rsidRDefault="00C263E6" w:rsidP="001C1562">
            <w:pPr>
              <w:spacing w:line="360" w:lineRule="auto"/>
              <w:rPr>
                <w:rFonts w:ascii="NewtonCSanPin" w:hAnsi="NewtonCSanPin"/>
              </w:rPr>
            </w:pPr>
            <w:r w:rsidRPr="00AF6772">
              <w:rPr>
                <w:rFonts w:ascii="NewtonCSanPin" w:hAnsi="NewtonCSanPin"/>
              </w:rPr>
              <w:t>Памятка о систематизации типов глаголов и об употреблении модальных глаголов.</w:t>
            </w:r>
          </w:p>
          <w:p w14:paraId="1C3FDEC6" w14:textId="77777777" w:rsidR="00C263E6" w:rsidRPr="00AF6772" w:rsidRDefault="00C263E6" w:rsidP="001C1562">
            <w:pPr>
              <w:spacing w:line="360" w:lineRule="auto"/>
              <w:rPr>
                <w:rFonts w:ascii="NewtonCSanPin" w:hAnsi="NewtonCSanPin"/>
              </w:rPr>
            </w:pPr>
            <w:r w:rsidRPr="00AF6772">
              <w:rPr>
                <w:rFonts w:ascii="NewtonCSanPin" w:hAnsi="NewtonCSanPin"/>
              </w:rPr>
              <w:t xml:space="preserve">Стихотворение </w:t>
            </w:r>
            <w:r w:rsidRPr="00AF6772">
              <w:rPr>
                <w:rFonts w:ascii="NewtonCSanPin" w:hAnsi="NewtonCSanPin"/>
                <w:b/>
              </w:rPr>
              <w:t>„</w:t>
            </w:r>
            <w:r w:rsidRPr="00AF6772">
              <w:rPr>
                <w:rFonts w:ascii="NewtonASanPin" w:hAnsi="NewtonASanPin"/>
                <w:b/>
                <w:lang w:val="en-US"/>
              </w:rPr>
              <w:t>Ich</w:t>
            </w:r>
            <w:r w:rsidRPr="00AF6772">
              <w:rPr>
                <w:rFonts w:ascii="NewtonCSanPin" w:hAnsi="NewtonCSanPin"/>
                <w:b/>
              </w:rPr>
              <w:t xml:space="preserve"> </w:t>
            </w:r>
            <w:r w:rsidRPr="00AF6772">
              <w:rPr>
                <w:rFonts w:ascii="NewtonASanPin" w:hAnsi="NewtonASanPin"/>
                <w:b/>
                <w:lang w:val="en-US"/>
              </w:rPr>
              <w:t>will</w:t>
            </w:r>
            <w:r w:rsidRPr="00AF6772">
              <w:rPr>
                <w:rFonts w:ascii="NewtonCSanPin" w:hAnsi="NewtonCSanPin"/>
                <w:b/>
              </w:rPr>
              <w:t>“</w:t>
            </w:r>
            <w:r w:rsidRPr="00AF6772">
              <w:rPr>
                <w:rFonts w:ascii="NewtonCSanPin" w:hAnsi="NewtonCSanPin"/>
              </w:rPr>
              <w:t>.</w:t>
            </w:r>
          </w:p>
          <w:p w14:paraId="59521118" w14:textId="77777777" w:rsidR="00C263E6" w:rsidRPr="00AF6772" w:rsidRDefault="00C263E6" w:rsidP="001C1562">
            <w:pPr>
              <w:spacing w:line="360" w:lineRule="auto"/>
              <w:rPr>
                <w:rFonts w:ascii="NewtonCSanPin" w:hAnsi="NewtonCSanPin"/>
              </w:rPr>
            </w:pPr>
            <w:r w:rsidRPr="00AF6772">
              <w:rPr>
                <w:rFonts w:ascii="NewtonCSanPin" w:hAnsi="NewtonCSanPin"/>
              </w:rPr>
              <w:t>Таблица спряжения модальных глаголов.</w:t>
            </w:r>
          </w:p>
          <w:p w14:paraId="3C66A447" w14:textId="77777777" w:rsidR="00C263E6" w:rsidRPr="00AF6772" w:rsidRDefault="00C263E6" w:rsidP="001C1562">
            <w:pPr>
              <w:spacing w:line="360" w:lineRule="auto"/>
              <w:rPr>
                <w:rFonts w:ascii="NewtonCSanPin" w:hAnsi="NewtonCSanPin"/>
                <w:lang w:val="de-DE"/>
              </w:rPr>
            </w:pPr>
            <w:r w:rsidRPr="00AF6772">
              <w:rPr>
                <w:rFonts w:ascii="NewtonCSanPin" w:hAnsi="NewtonCSanPin"/>
              </w:rPr>
              <w:lastRenderedPageBreak/>
              <w:t>Песня</w:t>
            </w:r>
            <w:r w:rsidRPr="00AF6772">
              <w:rPr>
                <w:rFonts w:ascii="NewtonCSanPin" w:hAnsi="NewtonCSanPin"/>
                <w:lang w:val="de-DE"/>
              </w:rPr>
              <w:t xml:space="preserve"> </w:t>
            </w:r>
            <w:r w:rsidRPr="00AF6772">
              <w:rPr>
                <w:rFonts w:ascii="NewtonCSanPin" w:hAnsi="NewtonCSanPin"/>
                <w:b/>
                <w:lang w:val="de-DE"/>
              </w:rPr>
              <w:t>„</w:t>
            </w:r>
            <w:r w:rsidRPr="00AF6772">
              <w:rPr>
                <w:rFonts w:ascii="NewtonASanPin" w:hAnsi="NewtonASanPin"/>
                <w:b/>
                <w:lang w:val="de-DE"/>
              </w:rPr>
              <w:t>Wetten</w:t>
            </w:r>
            <w:r w:rsidRPr="00AF6772">
              <w:rPr>
                <w:rFonts w:ascii="NewtonCSanPin" w:hAnsi="NewtonCSanPin"/>
                <w:b/>
                <w:lang w:val="de-DE"/>
              </w:rPr>
              <w:t xml:space="preserve">, </w:t>
            </w:r>
            <w:r w:rsidRPr="00AF6772">
              <w:rPr>
                <w:rFonts w:ascii="NewtonASanPin" w:hAnsi="NewtonASanPin"/>
                <w:b/>
                <w:lang w:val="de-DE"/>
              </w:rPr>
              <w:t>dass</w:t>
            </w:r>
            <w:r w:rsidRPr="00AF6772">
              <w:rPr>
                <w:rFonts w:ascii="NewtonCSanPin" w:hAnsi="NewtonCSanPin"/>
                <w:b/>
                <w:lang w:val="de-DE"/>
              </w:rPr>
              <w:t xml:space="preserve"> </w:t>
            </w:r>
            <w:r w:rsidRPr="00AF6772">
              <w:rPr>
                <w:rFonts w:ascii="NewtonASanPin" w:hAnsi="NewtonASanPin"/>
                <w:b/>
                <w:lang w:val="de-DE"/>
              </w:rPr>
              <w:t>ich</w:t>
            </w:r>
            <w:r w:rsidRPr="00AF6772">
              <w:rPr>
                <w:rFonts w:ascii="NewtonCSanPin" w:hAnsi="NewtonCSanPin"/>
                <w:b/>
                <w:lang w:val="de-DE"/>
              </w:rPr>
              <w:t xml:space="preserve"> </w:t>
            </w:r>
            <w:r w:rsidRPr="00AF6772">
              <w:rPr>
                <w:rFonts w:ascii="NewtonASanPin" w:hAnsi="NewtonASanPin"/>
                <w:b/>
                <w:lang w:val="de-DE"/>
              </w:rPr>
              <w:t>kann</w:t>
            </w:r>
            <w:r w:rsidRPr="00AF6772">
              <w:rPr>
                <w:rFonts w:ascii="NewtonCSanPin" w:hAnsi="NewtonCSanPin"/>
                <w:b/>
                <w:lang w:val="de-DE"/>
              </w:rPr>
              <w:t>?“</w:t>
            </w:r>
            <w:r w:rsidRPr="00AF6772">
              <w:rPr>
                <w:rFonts w:ascii="NewtonCSanPin" w:hAnsi="NewtonCSanPin"/>
                <w:lang w:val="de-DE"/>
              </w:rPr>
              <w:t>.</w:t>
            </w:r>
          </w:p>
          <w:p w14:paraId="48B91A79" w14:textId="77777777" w:rsidR="00C263E6" w:rsidRPr="00AF6772" w:rsidRDefault="00C263E6" w:rsidP="001C1562">
            <w:pPr>
              <w:spacing w:line="360" w:lineRule="auto"/>
              <w:rPr>
                <w:rFonts w:ascii="NewtonCSanPin" w:hAnsi="NewtonCSanPin"/>
              </w:rPr>
            </w:pPr>
            <w:r w:rsidRPr="00AF6772">
              <w:rPr>
                <w:rFonts w:ascii="NewtonCSanPin" w:hAnsi="NewtonCSanPin"/>
              </w:rPr>
              <w:t xml:space="preserve">Упражнение, направленное на отработку употребления </w:t>
            </w:r>
            <w:r w:rsidRPr="00AF6772">
              <w:rPr>
                <w:rFonts w:ascii="NewtonASanPin" w:hAnsi="NewtonASanPin"/>
                <w:lang w:val="en-US"/>
              </w:rPr>
              <w:t>man</w:t>
            </w:r>
            <w:r w:rsidRPr="00AF6772">
              <w:rPr>
                <w:rFonts w:ascii="NewtonCSanPin" w:hAnsi="NewtonCSanPin"/>
              </w:rPr>
              <w:t xml:space="preserve"> с модальными глаголами.</w:t>
            </w:r>
          </w:p>
          <w:p w14:paraId="00397644" w14:textId="77777777" w:rsidR="00C263E6" w:rsidRPr="00AF6772" w:rsidRDefault="00C263E6" w:rsidP="001C1562">
            <w:pPr>
              <w:spacing w:line="360" w:lineRule="auto"/>
            </w:pPr>
            <w:r w:rsidRPr="00AF6772">
              <w:rPr>
                <w:rFonts w:ascii="NewtonCSanPin" w:hAnsi="NewtonCSanPin"/>
              </w:rPr>
              <w:t>Предложения на перевод с русского на немецкий</w:t>
            </w:r>
          </w:p>
        </w:tc>
        <w:tc>
          <w:tcPr>
            <w:tcW w:w="10178" w:type="dxa"/>
            <w:gridSpan w:val="4"/>
          </w:tcPr>
          <w:p w14:paraId="377ACE2B" w14:textId="77777777" w:rsidR="00C263E6" w:rsidRPr="00AF6772" w:rsidRDefault="00C263E6" w:rsidP="001C1562">
            <w:pPr>
              <w:spacing w:line="360" w:lineRule="auto"/>
              <w:rPr>
                <w:rFonts w:ascii="NewtonCSanPin" w:hAnsi="NewtonCSanPin"/>
              </w:rPr>
            </w:pPr>
            <w:r w:rsidRPr="00AF6772">
              <w:rPr>
                <w:rFonts w:ascii="NewtonCSanPin" w:hAnsi="NewtonCSanPin"/>
                <w:i/>
              </w:rPr>
              <w:lastRenderedPageBreak/>
              <w:t>•Анализировать</w:t>
            </w:r>
            <w:r w:rsidRPr="00AF6772">
              <w:rPr>
                <w:rFonts w:ascii="NewtonCSanPin" w:hAnsi="NewtonCSanPin"/>
              </w:rPr>
              <w:t xml:space="preserve"> предложения и </w:t>
            </w:r>
            <w:r w:rsidRPr="00AF6772">
              <w:rPr>
                <w:rFonts w:ascii="NewtonCSanPin" w:hAnsi="NewtonCSanPin"/>
                <w:i/>
              </w:rPr>
              <w:t>делать</w:t>
            </w:r>
            <w:r w:rsidRPr="00AF6772">
              <w:rPr>
                <w:rFonts w:ascii="NewtonCSanPin" w:hAnsi="NewtonCSanPin"/>
              </w:rPr>
              <w:t xml:space="preserve"> обобщения о разных типах предложений.</w:t>
            </w:r>
          </w:p>
          <w:p w14:paraId="7D441BB0" w14:textId="77777777" w:rsidR="00C263E6" w:rsidRPr="00AF6772" w:rsidRDefault="00C263E6" w:rsidP="001C1562">
            <w:pPr>
              <w:spacing w:line="360" w:lineRule="auto"/>
              <w:rPr>
                <w:rFonts w:ascii="NewtonCSanPin" w:hAnsi="NewtonCSanPin"/>
              </w:rPr>
            </w:pPr>
            <w:r w:rsidRPr="00AF6772">
              <w:rPr>
                <w:rFonts w:ascii="NewtonCSanPin" w:hAnsi="NewtonCSanPin"/>
                <w:i/>
              </w:rPr>
              <w:t>•Знакомиться</w:t>
            </w:r>
            <w:r w:rsidRPr="00AF6772">
              <w:rPr>
                <w:rFonts w:ascii="NewtonCSanPin" w:hAnsi="NewtonCSanPin"/>
              </w:rPr>
              <w:t xml:space="preserve"> с образованием и употреблением придаточных дополнительных предложений.</w:t>
            </w:r>
          </w:p>
          <w:p w14:paraId="38E735E2" w14:textId="77777777" w:rsidR="00C263E6" w:rsidRPr="00AF6772" w:rsidRDefault="00C263E6" w:rsidP="001C1562">
            <w:pPr>
              <w:spacing w:line="360" w:lineRule="auto"/>
              <w:rPr>
                <w:rFonts w:ascii="NewtonCSanPin" w:hAnsi="NewtonCSanPin"/>
              </w:rPr>
            </w:pPr>
            <w:r w:rsidRPr="00AF6772">
              <w:rPr>
                <w:rFonts w:ascii="NewtonCSanPin" w:hAnsi="NewtonCSanPin"/>
                <w:i/>
              </w:rPr>
              <w:t xml:space="preserve">• Употреблять </w:t>
            </w:r>
            <w:r w:rsidRPr="00AF6772">
              <w:rPr>
                <w:rFonts w:ascii="NewtonCSanPin" w:hAnsi="NewtonCSanPin"/>
              </w:rPr>
              <w:t>подчинительные союзы в сложных предложениях.</w:t>
            </w:r>
          </w:p>
          <w:p w14:paraId="190AFE30" w14:textId="77777777" w:rsidR="00C263E6" w:rsidRPr="00AF6772" w:rsidRDefault="00C263E6" w:rsidP="001C1562">
            <w:pPr>
              <w:spacing w:line="360" w:lineRule="auto"/>
              <w:rPr>
                <w:rFonts w:ascii="NewtonCSanPin" w:hAnsi="NewtonCSanPin"/>
              </w:rPr>
            </w:pPr>
            <w:r w:rsidRPr="00AF6772">
              <w:rPr>
                <w:rFonts w:ascii="NewtonCSanPin" w:hAnsi="NewtonCSanPin"/>
                <w:i/>
              </w:rPr>
              <w:t>• Употреблять</w:t>
            </w:r>
            <w:r w:rsidRPr="00AF6772">
              <w:rPr>
                <w:rFonts w:ascii="NewtonCSanPin" w:hAnsi="NewtonCSanPin"/>
              </w:rPr>
              <w:t xml:space="preserve"> правильный порядок слов в придаточных предложениях.</w:t>
            </w:r>
          </w:p>
          <w:p w14:paraId="55C63E2B" w14:textId="77777777" w:rsidR="00C263E6" w:rsidRPr="00AF6772" w:rsidRDefault="00C263E6" w:rsidP="001C1562">
            <w:pPr>
              <w:spacing w:line="360" w:lineRule="auto"/>
            </w:pPr>
            <w:r w:rsidRPr="00AF6772">
              <w:rPr>
                <w:rFonts w:ascii="NewtonCSanPin" w:hAnsi="NewtonCSanPin"/>
                <w:i/>
              </w:rPr>
              <w:t>• Знакомиться</w:t>
            </w:r>
            <w:r w:rsidRPr="00AF6772">
              <w:rPr>
                <w:rFonts w:ascii="NewtonCSanPin" w:hAnsi="NewtonCSanPin"/>
              </w:rPr>
              <w:t xml:space="preserve"> с различными типами глаголов и их употреблением в речи.</w:t>
            </w:r>
            <w:r w:rsidRPr="00AF6772">
              <w:t xml:space="preserve"> </w:t>
            </w:r>
          </w:p>
          <w:p w14:paraId="314BE372" w14:textId="77777777" w:rsidR="00C263E6" w:rsidRPr="00AF6772" w:rsidRDefault="00C263E6" w:rsidP="001C1562">
            <w:pPr>
              <w:spacing w:line="360" w:lineRule="auto"/>
              <w:rPr>
                <w:rFonts w:ascii="NewtonCSanPin" w:hAnsi="NewtonCSanPin"/>
              </w:rPr>
            </w:pPr>
            <w:r w:rsidRPr="00AF6772">
              <w:rPr>
                <w:rFonts w:ascii="NewtonCSanPin" w:hAnsi="NewtonCSanPin"/>
                <w:i/>
              </w:rPr>
              <w:t>• Читать вслух</w:t>
            </w:r>
            <w:r w:rsidRPr="00AF6772">
              <w:rPr>
                <w:rFonts w:ascii="NewtonCSanPin" w:hAnsi="NewtonCSanPin"/>
              </w:rPr>
              <w:t xml:space="preserve"> стихотворение и переводить его.</w:t>
            </w:r>
          </w:p>
          <w:p w14:paraId="47614E80" w14:textId="77777777" w:rsidR="00C263E6" w:rsidRPr="00AF6772" w:rsidRDefault="00C263E6" w:rsidP="001C1562">
            <w:pPr>
              <w:spacing w:line="360" w:lineRule="auto"/>
              <w:rPr>
                <w:rFonts w:ascii="NewtonCSanPin" w:hAnsi="NewtonCSanPin"/>
              </w:rPr>
            </w:pPr>
            <w:r w:rsidRPr="00AF6772">
              <w:rPr>
                <w:rFonts w:ascii="NewtonCSanPin" w:hAnsi="NewtonCSanPin"/>
                <w:i/>
              </w:rPr>
              <w:t xml:space="preserve">• Дополнять </w:t>
            </w:r>
            <w:r w:rsidRPr="00AF6772">
              <w:rPr>
                <w:rFonts w:ascii="NewtonCSanPin" w:hAnsi="NewtonCSanPin"/>
              </w:rPr>
              <w:t>таблицу спряжения модальных глаголов.</w:t>
            </w:r>
          </w:p>
          <w:p w14:paraId="7B0D6647" w14:textId="77777777" w:rsidR="00C263E6" w:rsidRPr="00AF6772" w:rsidRDefault="00C263E6" w:rsidP="001C1562">
            <w:pPr>
              <w:spacing w:line="360" w:lineRule="auto"/>
              <w:rPr>
                <w:rFonts w:ascii="NewtonCSanPin" w:hAnsi="NewtonCSanPin"/>
              </w:rPr>
            </w:pPr>
            <w:r w:rsidRPr="00AF6772">
              <w:rPr>
                <w:rFonts w:ascii="NewtonCSanPin" w:hAnsi="NewtonCSanPin"/>
                <w:i/>
              </w:rPr>
              <w:t>• Читать вслух</w:t>
            </w:r>
            <w:r w:rsidRPr="00AF6772">
              <w:rPr>
                <w:rFonts w:ascii="NewtonCSanPin" w:hAnsi="NewtonCSanPin"/>
              </w:rPr>
              <w:t xml:space="preserve"> текст песни, </w:t>
            </w:r>
            <w:r w:rsidRPr="00AF6772">
              <w:rPr>
                <w:rFonts w:ascii="NewtonCSanPin" w:hAnsi="NewtonCSanPin"/>
                <w:i/>
              </w:rPr>
              <w:t>слушать</w:t>
            </w:r>
            <w:r w:rsidRPr="00AF6772">
              <w:rPr>
                <w:rFonts w:ascii="NewtonCSanPin" w:hAnsi="NewtonCSanPin"/>
              </w:rPr>
              <w:t xml:space="preserve"> мелодию песни и </w:t>
            </w:r>
            <w:r w:rsidRPr="00AF6772">
              <w:rPr>
                <w:rFonts w:ascii="NewtonCSanPin" w:hAnsi="NewtonCSanPin"/>
                <w:i/>
              </w:rPr>
              <w:t>петь</w:t>
            </w:r>
            <w:r w:rsidRPr="00AF6772">
              <w:rPr>
                <w:rFonts w:ascii="NewtonCSanPin" w:hAnsi="NewtonCSanPin"/>
              </w:rPr>
              <w:t xml:space="preserve"> её.</w:t>
            </w:r>
          </w:p>
          <w:p w14:paraId="4C19B391" w14:textId="77777777" w:rsidR="00C263E6" w:rsidRPr="00AF6772" w:rsidRDefault="00C263E6" w:rsidP="001C1562">
            <w:pPr>
              <w:spacing w:line="360" w:lineRule="auto"/>
              <w:rPr>
                <w:rFonts w:ascii="NewtonCSanPin" w:hAnsi="NewtonCSanPin"/>
              </w:rPr>
            </w:pPr>
            <w:r w:rsidRPr="00AF6772">
              <w:rPr>
                <w:rFonts w:ascii="NewtonCSanPin" w:hAnsi="NewtonCSanPin"/>
                <w:i/>
              </w:rPr>
              <w:t>• Тренироваться</w:t>
            </w:r>
            <w:r w:rsidRPr="00AF6772">
              <w:rPr>
                <w:rFonts w:ascii="NewtonCSanPin" w:hAnsi="NewtonCSanPin"/>
              </w:rPr>
              <w:t xml:space="preserve"> в употреблении неопределённо-личного местоимения </w:t>
            </w:r>
            <w:r w:rsidRPr="00AF6772">
              <w:rPr>
                <w:rFonts w:ascii="NewtonASanPin" w:hAnsi="NewtonASanPin"/>
                <w:lang w:val="en-US"/>
              </w:rPr>
              <w:t>man</w:t>
            </w:r>
            <w:r w:rsidRPr="00AF6772">
              <w:rPr>
                <w:rFonts w:ascii="NewtonCSanPin" w:hAnsi="NewtonCSanPin"/>
              </w:rPr>
              <w:t xml:space="preserve"> с модальными глаголами.</w:t>
            </w:r>
          </w:p>
          <w:p w14:paraId="110AB299" w14:textId="77777777" w:rsidR="00C263E6" w:rsidRPr="00AF6772" w:rsidRDefault="00C263E6" w:rsidP="001C1562">
            <w:pPr>
              <w:spacing w:line="360" w:lineRule="auto"/>
            </w:pPr>
            <w:r w:rsidRPr="00AF6772">
              <w:rPr>
                <w:rFonts w:ascii="NewtonCSanPin" w:hAnsi="NewtonCSanPin"/>
                <w:i/>
              </w:rPr>
              <w:t xml:space="preserve">• Переводить </w:t>
            </w:r>
            <w:r w:rsidRPr="00AF6772">
              <w:rPr>
                <w:rFonts w:ascii="NewtonCSanPin" w:hAnsi="NewtonCSanPin"/>
              </w:rPr>
              <w:t>предложения с русского на немецкий язык</w:t>
            </w:r>
          </w:p>
        </w:tc>
      </w:tr>
      <w:tr w:rsidR="00C263E6" w:rsidRPr="004C6FA7" w14:paraId="4A7DE3A1" w14:textId="77777777" w:rsidTr="001C1562">
        <w:trPr>
          <w:trHeight w:val="556"/>
        </w:trPr>
        <w:tc>
          <w:tcPr>
            <w:tcW w:w="14786" w:type="dxa"/>
            <w:gridSpan w:val="5"/>
          </w:tcPr>
          <w:p w14:paraId="542C81D6" w14:textId="77777777" w:rsidR="00C263E6" w:rsidRPr="00AF6772" w:rsidRDefault="00C263E6" w:rsidP="001C1562">
            <w:pPr>
              <w:jc w:val="center"/>
              <w:rPr>
                <w:rFonts w:ascii="FreeSetC" w:hAnsi="FreeSetC"/>
                <w:lang w:val="de-DE"/>
              </w:rPr>
            </w:pPr>
            <w:r w:rsidRPr="00AF6772">
              <w:rPr>
                <w:rFonts w:ascii="FreeSetC" w:hAnsi="FreeSetC"/>
              </w:rPr>
              <w:t>Блок</w:t>
            </w:r>
            <w:r w:rsidRPr="00AF6772">
              <w:rPr>
                <w:rFonts w:ascii="FreeSetC" w:hAnsi="FreeSetC"/>
                <w:lang w:val="de-DE"/>
              </w:rPr>
              <w:t xml:space="preserve"> 5. </w:t>
            </w:r>
            <w:r w:rsidRPr="00AF6772">
              <w:rPr>
                <w:rFonts w:ascii="FreeSetASanPin" w:hAnsi="FreeSetASanPin"/>
                <w:lang w:val="de-DE"/>
              </w:rPr>
              <w:t>Reden ist Silber und Schweigen ist Gold. Aber nicht beim Fremdsprachenlernen!</w:t>
            </w:r>
            <w:r w:rsidRPr="00AF6772">
              <w:rPr>
                <w:rFonts w:ascii="FreeSetC" w:hAnsi="FreeSetC"/>
                <w:lang w:val="de-DE"/>
              </w:rPr>
              <w:t xml:space="preserve"> (2 </w:t>
            </w:r>
            <w:r w:rsidRPr="00AF6772">
              <w:rPr>
                <w:rFonts w:ascii="FreeSetC" w:hAnsi="FreeSetC"/>
              </w:rPr>
              <w:t>ч</w:t>
            </w:r>
            <w:r w:rsidRPr="00AF6772">
              <w:rPr>
                <w:rFonts w:ascii="FreeSetC" w:hAnsi="FreeSetC"/>
                <w:lang w:val="de-DE"/>
              </w:rPr>
              <w:t>)</w:t>
            </w:r>
          </w:p>
        </w:tc>
      </w:tr>
      <w:tr w:rsidR="00C263E6" w:rsidRPr="00AF6772" w14:paraId="2ADA804B" w14:textId="77777777" w:rsidTr="001C1562">
        <w:trPr>
          <w:trHeight w:val="556"/>
        </w:trPr>
        <w:tc>
          <w:tcPr>
            <w:tcW w:w="4608" w:type="dxa"/>
          </w:tcPr>
          <w:p w14:paraId="5A927F1D" w14:textId="77777777" w:rsidR="00C263E6" w:rsidRPr="00AF6772" w:rsidRDefault="00C263E6" w:rsidP="001C1562">
            <w:pPr>
              <w:spacing w:line="360" w:lineRule="auto"/>
              <w:rPr>
                <w:rFonts w:ascii="NewtonCSanPin" w:hAnsi="NewtonCSanPin"/>
                <w:lang w:val="de-DE"/>
              </w:rPr>
            </w:pPr>
            <w:r w:rsidRPr="00AF6772">
              <w:rPr>
                <w:rFonts w:ascii="NewtonCSanPin" w:hAnsi="NewtonCSanPin"/>
              </w:rPr>
              <w:t>Задание</w:t>
            </w:r>
            <w:r w:rsidRPr="00AF6772">
              <w:rPr>
                <w:rFonts w:ascii="NewtonCSanPin" w:hAnsi="NewtonCSanPin"/>
                <w:lang w:val="de-DE"/>
              </w:rPr>
              <w:t xml:space="preserve"> </w:t>
            </w:r>
            <w:r w:rsidRPr="00AF6772">
              <w:rPr>
                <w:rFonts w:ascii="NewtonCSanPin" w:hAnsi="NewtonCSanPin"/>
              </w:rPr>
              <w:t>на</w:t>
            </w:r>
            <w:r w:rsidRPr="00AF6772">
              <w:rPr>
                <w:rFonts w:ascii="NewtonCSanPin" w:hAnsi="NewtonCSanPin"/>
                <w:lang w:val="de-DE"/>
              </w:rPr>
              <w:t xml:space="preserve"> </w:t>
            </w:r>
            <w:r w:rsidRPr="00AF6772">
              <w:rPr>
                <w:rFonts w:ascii="NewtonCSanPin" w:hAnsi="NewtonCSanPin"/>
              </w:rPr>
              <w:t>употребление</w:t>
            </w:r>
            <w:r w:rsidRPr="00AF6772">
              <w:rPr>
                <w:rFonts w:ascii="NewtonCSanPin" w:hAnsi="NewtonCSanPin"/>
                <w:lang w:val="de-DE"/>
              </w:rPr>
              <w:t xml:space="preserve"> </w:t>
            </w:r>
            <w:r w:rsidRPr="00AF6772">
              <w:rPr>
                <w:rFonts w:ascii="NewtonCSanPin" w:hAnsi="NewtonCSanPin"/>
              </w:rPr>
              <w:t>глаголов</w:t>
            </w:r>
            <w:r w:rsidRPr="00AF6772">
              <w:rPr>
                <w:rFonts w:ascii="NewtonCSanPin" w:hAnsi="NewtonCSanPin"/>
                <w:lang w:val="de-DE"/>
              </w:rPr>
              <w:t xml:space="preserve"> </w:t>
            </w:r>
            <w:r w:rsidRPr="00AF6772">
              <w:rPr>
                <w:rFonts w:ascii="NewtonASanPin" w:hAnsi="NewtonASanPin"/>
                <w:lang w:val="de-DE"/>
              </w:rPr>
              <w:t>einsteigen</w:t>
            </w:r>
            <w:r w:rsidRPr="00AF6772">
              <w:rPr>
                <w:rFonts w:ascii="NewtonCSanPin" w:hAnsi="NewtonCSanPin"/>
                <w:lang w:val="de-DE"/>
              </w:rPr>
              <w:t xml:space="preserve">, </w:t>
            </w:r>
            <w:r w:rsidRPr="00AF6772">
              <w:rPr>
                <w:rFonts w:ascii="NewtonASanPin" w:hAnsi="NewtonASanPin"/>
                <w:lang w:val="de-DE"/>
              </w:rPr>
              <w:t>aussteigen</w:t>
            </w:r>
            <w:r w:rsidRPr="00AF6772">
              <w:rPr>
                <w:rFonts w:ascii="NewtonCSanPin" w:hAnsi="NewtonCSanPin"/>
                <w:lang w:val="de-DE"/>
              </w:rPr>
              <w:t xml:space="preserve">, </w:t>
            </w:r>
            <w:r w:rsidRPr="00AF6772">
              <w:rPr>
                <w:rFonts w:ascii="NewtonASanPin" w:hAnsi="NewtonASanPin"/>
                <w:lang w:val="de-DE"/>
              </w:rPr>
              <w:t>stehen</w:t>
            </w:r>
            <w:r w:rsidRPr="00AF6772">
              <w:rPr>
                <w:rFonts w:ascii="NewtonCSanPin" w:hAnsi="NewtonCSanPin"/>
                <w:lang w:val="de-DE"/>
              </w:rPr>
              <w:t xml:space="preserve"> </w:t>
            </w:r>
            <w:r w:rsidRPr="00AF6772">
              <w:rPr>
                <w:rFonts w:ascii="NewtonASanPin" w:hAnsi="NewtonASanPin"/>
                <w:lang w:val="de-DE"/>
              </w:rPr>
              <w:t>bleiben</w:t>
            </w:r>
            <w:r w:rsidRPr="00AF6772">
              <w:rPr>
                <w:rFonts w:ascii="NewtonCSanPin" w:hAnsi="NewtonCSanPin"/>
                <w:lang w:val="de-DE"/>
              </w:rPr>
              <w:t xml:space="preserve">, </w:t>
            </w:r>
            <w:r w:rsidRPr="00AF6772">
              <w:rPr>
                <w:rFonts w:ascii="NewtonASanPin" w:hAnsi="NewtonASanPin"/>
                <w:lang w:val="de-DE"/>
              </w:rPr>
              <w:t>halten</w:t>
            </w:r>
            <w:r w:rsidRPr="00AF6772">
              <w:rPr>
                <w:rFonts w:ascii="NewtonCSanPin" w:hAnsi="NewtonCSanPin"/>
                <w:lang w:val="de-DE"/>
              </w:rPr>
              <w:t xml:space="preserve">, </w:t>
            </w:r>
            <w:r w:rsidRPr="00AF6772">
              <w:rPr>
                <w:rFonts w:ascii="NewtonASanPin" w:hAnsi="NewtonASanPin"/>
                <w:lang w:val="de-DE"/>
              </w:rPr>
              <w:t>einbiegen</w:t>
            </w:r>
            <w:r w:rsidRPr="00AF6772">
              <w:rPr>
                <w:rFonts w:ascii="NewtonCSanPin" w:hAnsi="NewtonCSanPin"/>
                <w:lang w:val="de-DE"/>
              </w:rPr>
              <w:t xml:space="preserve">, </w:t>
            </w:r>
            <w:r w:rsidRPr="00AF6772">
              <w:rPr>
                <w:rFonts w:ascii="NewtonASanPin" w:hAnsi="NewtonASanPin"/>
                <w:lang w:val="de-DE"/>
              </w:rPr>
              <w:t>überqueren</w:t>
            </w:r>
            <w:r w:rsidRPr="00AF6772">
              <w:rPr>
                <w:rFonts w:ascii="NewtonCSanPin" w:hAnsi="NewtonCSanPin"/>
                <w:lang w:val="de-DE"/>
              </w:rPr>
              <w:t xml:space="preserve">, </w:t>
            </w:r>
            <w:r w:rsidRPr="00AF6772">
              <w:rPr>
                <w:rFonts w:ascii="NewtonASanPin" w:hAnsi="NewtonASanPin"/>
                <w:lang w:val="de-DE"/>
              </w:rPr>
              <w:t>entlanggehen</w:t>
            </w:r>
            <w:r w:rsidRPr="00AF6772">
              <w:rPr>
                <w:rFonts w:ascii="NewtonCSanPin" w:hAnsi="NewtonCSanPin"/>
                <w:lang w:val="de-DE"/>
              </w:rPr>
              <w:t xml:space="preserve"> </w:t>
            </w:r>
            <w:r w:rsidRPr="00AF6772">
              <w:rPr>
                <w:rFonts w:ascii="NewtonCSanPin" w:hAnsi="NewtonCSanPin"/>
              </w:rPr>
              <w:t>в</w:t>
            </w:r>
            <w:r w:rsidRPr="00AF6772">
              <w:rPr>
                <w:rFonts w:ascii="NewtonCSanPin" w:hAnsi="NewtonCSanPin"/>
                <w:lang w:val="de-DE"/>
              </w:rPr>
              <w:t xml:space="preserve"> </w:t>
            </w:r>
            <w:r w:rsidRPr="00AF6772">
              <w:rPr>
                <w:rFonts w:ascii="NewtonCSanPin" w:hAnsi="NewtonCSanPin"/>
              </w:rPr>
              <w:t>мини</w:t>
            </w:r>
            <w:r w:rsidRPr="00AF6772">
              <w:rPr>
                <w:rFonts w:ascii="NewtonCSanPin" w:hAnsi="NewtonCSanPin"/>
                <w:lang w:val="de-DE"/>
              </w:rPr>
              <w:t>-</w:t>
            </w:r>
            <w:r w:rsidRPr="00AF6772">
              <w:rPr>
                <w:rFonts w:ascii="NewtonCSanPin" w:hAnsi="NewtonCSanPin"/>
              </w:rPr>
              <w:t>диалогах</w:t>
            </w:r>
            <w:r w:rsidRPr="00AF6772">
              <w:rPr>
                <w:rFonts w:ascii="NewtonCSanPin" w:hAnsi="NewtonCSanPin"/>
                <w:lang w:val="de-DE"/>
              </w:rPr>
              <w:t xml:space="preserve"> </w:t>
            </w:r>
            <w:r w:rsidRPr="00AF6772">
              <w:rPr>
                <w:rFonts w:ascii="NewtonCSanPin" w:hAnsi="NewtonCSanPin"/>
              </w:rPr>
              <w:t>в</w:t>
            </w:r>
            <w:r w:rsidRPr="00AF6772">
              <w:rPr>
                <w:rFonts w:ascii="NewtonCSanPin" w:hAnsi="NewtonCSanPin"/>
                <w:lang w:val="de-DE"/>
              </w:rPr>
              <w:t xml:space="preserve"> </w:t>
            </w:r>
            <w:r w:rsidRPr="00AF6772">
              <w:rPr>
                <w:rFonts w:ascii="NewtonCSanPin" w:hAnsi="NewtonCSanPin"/>
              </w:rPr>
              <w:t>ситуации</w:t>
            </w:r>
            <w:r w:rsidRPr="00AF6772">
              <w:rPr>
                <w:rFonts w:ascii="NewtonCSanPin" w:hAnsi="NewtonCSanPin"/>
                <w:lang w:val="de-DE"/>
              </w:rPr>
              <w:t xml:space="preserve"> </w:t>
            </w:r>
            <w:r w:rsidRPr="00AF6772">
              <w:rPr>
                <w:rFonts w:ascii="NewtonCSanPin" w:hAnsi="NewtonCSanPin"/>
                <w:b/>
                <w:lang w:val="de-DE"/>
              </w:rPr>
              <w:t>«</w:t>
            </w:r>
            <w:r w:rsidRPr="00AF6772">
              <w:rPr>
                <w:rFonts w:ascii="NewtonCSanPin" w:hAnsi="NewtonCSanPin"/>
                <w:b/>
              </w:rPr>
              <w:t>Турист</w:t>
            </w:r>
            <w:r w:rsidRPr="00AF6772">
              <w:rPr>
                <w:rFonts w:ascii="NewtonCSanPin" w:hAnsi="NewtonCSanPin"/>
                <w:b/>
                <w:lang w:val="de-DE"/>
              </w:rPr>
              <w:t xml:space="preserve"> </w:t>
            </w:r>
            <w:r w:rsidRPr="00AF6772">
              <w:rPr>
                <w:rFonts w:ascii="NewtonCSanPin" w:hAnsi="NewtonCSanPin"/>
                <w:b/>
              </w:rPr>
              <w:t>в</w:t>
            </w:r>
            <w:r w:rsidRPr="00AF6772">
              <w:rPr>
                <w:rFonts w:ascii="NewtonCSanPin" w:hAnsi="NewtonCSanPin"/>
                <w:b/>
                <w:lang w:val="de-DE"/>
              </w:rPr>
              <w:t xml:space="preserve"> </w:t>
            </w:r>
            <w:r w:rsidRPr="00AF6772">
              <w:rPr>
                <w:rFonts w:ascii="NewtonCSanPin" w:hAnsi="NewtonCSanPin"/>
                <w:b/>
              </w:rPr>
              <w:t>большом</w:t>
            </w:r>
            <w:r w:rsidRPr="00AF6772">
              <w:rPr>
                <w:rFonts w:ascii="NewtonCSanPin" w:hAnsi="NewtonCSanPin"/>
                <w:b/>
                <w:lang w:val="de-DE"/>
              </w:rPr>
              <w:t xml:space="preserve"> </w:t>
            </w:r>
            <w:r w:rsidRPr="00AF6772">
              <w:rPr>
                <w:rFonts w:ascii="NewtonCSanPin" w:hAnsi="NewtonCSanPin"/>
                <w:b/>
              </w:rPr>
              <w:t>городе</w:t>
            </w:r>
            <w:r w:rsidRPr="00AF6772">
              <w:rPr>
                <w:rFonts w:ascii="NewtonCSanPin" w:hAnsi="NewtonCSanPin"/>
                <w:b/>
                <w:lang w:val="de-DE"/>
              </w:rPr>
              <w:t>»</w:t>
            </w:r>
            <w:r w:rsidRPr="00AF6772">
              <w:rPr>
                <w:rFonts w:ascii="NewtonCSanPin" w:hAnsi="NewtonCSanPin"/>
                <w:lang w:val="de-DE"/>
              </w:rPr>
              <w:t>.</w:t>
            </w:r>
          </w:p>
          <w:p w14:paraId="41235D64" w14:textId="77777777" w:rsidR="00C263E6" w:rsidRPr="00AF6772" w:rsidRDefault="00C263E6" w:rsidP="001C1562">
            <w:pPr>
              <w:spacing w:line="360" w:lineRule="auto"/>
              <w:rPr>
                <w:rFonts w:ascii="NewtonCSanPin" w:hAnsi="NewtonCSanPin"/>
              </w:rPr>
            </w:pPr>
            <w:r w:rsidRPr="00AF6772">
              <w:rPr>
                <w:rFonts w:ascii="NewtonCSanPin" w:hAnsi="NewtonCSanPin"/>
              </w:rPr>
              <w:t xml:space="preserve">Высказывания с </w:t>
            </w:r>
            <w:r w:rsidRPr="00AF6772">
              <w:rPr>
                <w:rFonts w:ascii="NewtonASanPin" w:hAnsi="NewtonASanPin"/>
                <w:lang w:val="en-US"/>
              </w:rPr>
              <w:t>man</w:t>
            </w:r>
            <w:r w:rsidRPr="00AF6772">
              <w:rPr>
                <w:rFonts w:ascii="NewtonCSanPin" w:hAnsi="NewtonCSanPin"/>
              </w:rPr>
              <w:t xml:space="preserve"> и модальными глаголами.</w:t>
            </w:r>
          </w:p>
          <w:p w14:paraId="04C2A7B7" w14:textId="77777777" w:rsidR="00C263E6" w:rsidRPr="00AF6772" w:rsidRDefault="00C263E6" w:rsidP="001C1562">
            <w:pPr>
              <w:spacing w:line="360" w:lineRule="auto"/>
              <w:rPr>
                <w:rFonts w:ascii="NewtonCSanPin" w:hAnsi="NewtonCSanPin"/>
              </w:rPr>
            </w:pPr>
            <w:r w:rsidRPr="00AF6772">
              <w:rPr>
                <w:rFonts w:ascii="NewtonCSanPin" w:hAnsi="NewtonCSanPin"/>
              </w:rPr>
              <w:t>Схема движения разных людей к определённым объектам в городе.</w:t>
            </w:r>
          </w:p>
          <w:p w14:paraId="3AA8B78D" w14:textId="77777777" w:rsidR="00C263E6" w:rsidRPr="00AF6772" w:rsidRDefault="00C263E6" w:rsidP="001C1562">
            <w:pPr>
              <w:spacing w:line="360" w:lineRule="auto"/>
              <w:rPr>
                <w:rFonts w:ascii="NewtonCSanPin" w:hAnsi="NewtonCSanPin"/>
              </w:rPr>
            </w:pPr>
            <w:r w:rsidRPr="00AF6772">
              <w:rPr>
                <w:rFonts w:ascii="NewtonCSanPin" w:hAnsi="NewtonCSanPin"/>
              </w:rPr>
              <w:t xml:space="preserve">Иллюстрации с изображением объектов в городе и образец мини-диалога в ситуации </w:t>
            </w:r>
            <w:r w:rsidRPr="00AF6772">
              <w:rPr>
                <w:rFonts w:ascii="NewtonCSanPin" w:hAnsi="NewtonCSanPin"/>
                <w:b/>
              </w:rPr>
              <w:t>«Ориентирование в городе»</w:t>
            </w:r>
            <w:r w:rsidRPr="00AF6772">
              <w:rPr>
                <w:rFonts w:ascii="NewtonCSanPin" w:hAnsi="NewtonCSanPin"/>
              </w:rPr>
              <w:t>.</w:t>
            </w:r>
          </w:p>
          <w:p w14:paraId="75966C2B" w14:textId="77777777" w:rsidR="00C263E6" w:rsidRPr="00AF6772" w:rsidRDefault="00C263E6" w:rsidP="001C1562">
            <w:pPr>
              <w:spacing w:line="360" w:lineRule="auto"/>
              <w:rPr>
                <w:rFonts w:ascii="NewtonCSanPin" w:hAnsi="NewtonCSanPin"/>
              </w:rPr>
            </w:pPr>
            <w:r w:rsidRPr="00AF6772">
              <w:rPr>
                <w:rFonts w:ascii="NewtonCSanPin" w:hAnsi="NewtonCSanPin"/>
              </w:rPr>
              <w:t>Изображение витрин различных магазинов.</w:t>
            </w:r>
          </w:p>
          <w:p w14:paraId="26C0A68F" w14:textId="77777777" w:rsidR="00C263E6" w:rsidRPr="00AF6772" w:rsidRDefault="00C263E6" w:rsidP="001C1562">
            <w:pPr>
              <w:spacing w:line="360" w:lineRule="auto"/>
              <w:rPr>
                <w:rFonts w:ascii="NewtonCSanPin" w:hAnsi="NewtonCSanPin"/>
              </w:rPr>
            </w:pPr>
            <w:r w:rsidRPr="00AF6772">
              <w:rPr>
                <w:rFonts w:ascii="NewtonCSanPin" w:hAnsi="NewtonCSanPin"/>
              </w:rPr>
              <w:t xml:space="preserve">Ситуация </w:t>
            </w:r>
            <w:r w:rsidRPr="00AF6772">
              <w:rPr>
                <w:rFonts w:ascii="NewtonCSanPin" w:hAnsi="NewtonCSanPin"/>
                <w:b/>
              </w:rPr>
              <w:t>«Ты в Берлине и спрашиваешь берлинца о том, как пройти к какому-либо объекту»</w:t>
            </w:r>
            <w:r w:rsidRPr="00AF6772">
              <w:rPr>
                <w:rFonts w:ascii="NewtonCSanPin" w:hAnsi="NewtonCSanPin"/>
              </w:rPr>
              <w:t>.</w:t>
            </w:r>
          </w:p>
          <w:p w14:paraId="47C27605" w14:textId="77777777" w:rsidR="00C263E6" w:rsidRPr="00AF6772" w:rsidRDefault="00C263E6" w:rsidP="001C1562">
            <w:pPr>
              <w:spacing w:line="360" w:lineRule="auto"/>
              <w:rPr>
                <w:rFonts w:ascii="NewtonCSanPin" w:hAnsi="NewtonCSanPin"/>
                <w:u w:val="single"/>
              </w:rPr>
            </w:pPr>
            <w:r w:rsidRPr="00AF6772">
              <w:rPr>
                <w:rFonts w:ascii="NewtonCSanPin" w:hAnsi="NewtonCSanPin"/>
                <w:u w:val="single"/>
              </w:rPr>
              <w:t>Ролевые игры:</w:t>
            </w:r>
          </w:p>
          <w:p w14:paraId="0A366EE4" w14:textId="77777777" w:rsidR="00C263E6" w:rsidRPr="00AF6772" w:rsidRDefault="00C263E6" w:rsidP="001C1562">
            <w:pPr>
              <w:spacing w:line="360" w:lineRule="auto"/>
              <w:rPr>
                <w:rFonts w:ascii="NewtonCSanPin" w:hAnsi="NewtonCSanPin"/>
              </w:rPr>
            </w:pPr>
            <w:r w:rsidRPr="00AF6772">
              <w:rPr>
                <w:rFonts w:ascii="NewtonCSanPin" w:hAnsi="NewtonCSanPin"/>
              </w:rPr>
              <w:t>1. Твой немецкий друг по переписке сейчас в Москве. Ты спрашиваешь его о его впечатлениях о России.</w:t>
            </w:r>
          </w:p>
          <w:p w14:paraId="6548E8D5" w14:textId="77777777" w:rsidR="00C263E6" w:rsidRPr="00AF6772" w:rsidRDefault="00C263E6" w:rsidP="001C1562">
            <w:pPr>
              <w:spacing w:line="360" w:lineRule="auto"/>
              <w:rPr>
                <w:rFonts w:ascii="NewtonCSanPin" w:hAnsi="NewtonCSanPin"/>
              </w:rPr>
            </w:pPr>
            <w:r w:rsidRPr="00AF6772">
              <w:rPr>
                <w:rFonts w:ascii="NewtonCSanPin" w:hAnsi="NewtonCSanPin"/>
              </w:rPr>
              <w:t>2. Несколько немецких школьников, которые посетили Москву, обмениваются впечатлениями.</w:t>
            </w:r>
          </w:p>
          <w:p w14:paraId="39192293" w14:textId="77777777" w:rsidR="00C263E6" w:rsidRPr="00AF6772" w:rsidRDefault="00C263E6" w:rsidP="001C1562">
            <w:pPr>
              <w:spacing w:line="360" w:lineRule="auto"/>
              <w:rPr>
                <w:rFonts w:ascii="NewtonCSanPin" w:hAnsi="NewtonCSanPin"/>
              </w:rPr>
            </w:pPr>
            <w:r w:rsidRPr="00AF6772">
              <w:rPr>
                <w:rFonts w:ascii="NewtonCSanPin" w:hAnsi="NewtonCSanPin"/>
              </w:rPr>
              <w:lastRenderedPageBreak/>
              <w:t>3. Твой класс посетил города Золотого кольца. Учительница на уроке спрашивает о том, что им больше всего понравилось.</w:t>
            </w:r>
          </w:p>
          <w:p w14:paraId="14502A29" w14:textId="77777777" w:rsidR="00C263E6" w:rsidRPr="00AF6772" w:rsidRDefault="00C263E6" w:rsidP="001C1562">
            <w:pPr>
              <w:spacing w:line="360" w:lineRule="auto"/>
              <w:rPr>
                <w:rFonts w:ascii="NewtonCSanPin" w:hAnsi="NewtonCSanPin"/>
              </w:rPr>
            </w:pPr>
            <w:r w:rsidRPr="00AF6772">
              <w:rPr>
                <w:rFonts w:ascii="NewtonCSanPin" w:hAnsi="NewtonCSanPin"/>
              </w:rPr>
              <w:t>4. Ты показываешь открытки с видами городов Золотого кольца и рассказываешь на уроке немецкого языка об этих городах.</w:t>
            </w:r>
          </w:p>
          <w:p w14:paraId="626E28AE" w14:textId="77777777" w:rsidR="00C263E6" w:rsidRPr="00AF6772" w:rsidRDefault="00C263E6" w:rsidP="001C1562">
            <w:pPr>
              <w:spacing w:line="360" w:lineRule="auto"/>
            </w:pPr>
            <w:r w:rsidRPr="00AF6772">
              <w:rPr>
                <w:rFonts w:ascii="NewtonCSanPin" w:hAnsi="NewtonCSanPin"/>
              </w:rPr>
              <w:t>5. Репортёр из Германии берёт интервью у российских школьников и спрашивает их о немецких городах, которые они посетили</w:t>
            </w:r>
          </w:p>
        </w:tc>
        <w:tc>
          <w:tcPr>
            <w:tcW w:w="10178" w:type="dxa"/>
            <w:gridSpan w:val="4"/>
          </w:tcPr>
          <w:p w14:paraId="371B877C" w14:textId="77777777" w:rsidR="00C263E6" w:rsidRPr="00AF6772" w:rsidRDefault="00C263E6" w:rsidP="001C1562">
            <w:pPr>
              <w:spacing w:line="360" w:lineRule="auto"/>
              <w:rPr>
                <w:rFonts w:ascii="NewtonCSanPin" w:hAnsi="NewtonCSanPin"/>
              </w:rPr>
            </w:pPr>
            <w:r w:rsidRPr="00AF6772">
              <w:rPr>
                <w:rFonts w:ascii="NewtonCSanPin" w:hAnsi="NewtonCSanPin"/>
                <w:i/>
              </w:rPr>
              <w:lastRenderedPageBreak/>
              <w:t xml:space="preserve">• Читать </w:t>
            </w:r>
            <w:r w:rsidRPr="00AF6772">
              <w:rPr>
                <w:rFonts w:ascii="NewtonCSanPin" w:hAnsi="NewtonCSanPin"/>
              </w:rPr>
              <w:t>предложения, обращая внимание на формы употребления глаголов в речи.</w:t>
            </w:r>
          </w:p>
          <w:p w14:paraId="36296595" w14:textId="77777777" w:rsidR="00C263E6" w:rsidRPr="00AF6772" w:rsidRDefault="00C263E6" w:rsidP="001C1562">
            <w:pPr>
              <w:spacing w:line="360" w:lineRule="auto"/>
              <w:rPr>
                <w:rFonts w:ascii="NewtonCSanPin" w:hAnsi="NewtonCSanPin"/>
              </w:rPr>
            </w:pPr>
            <w:r w:rsidRPr="00AF6772">
              <w:rPr>
                <w:rFonts w:ascii="NewtonCSanPin" w:hAnsi="NewtonCSanPin"/>
                <w:i/>
              </w:rPr>
              <w:t xml:space="preserve">• Читать </w:t>
            </w:r>
            <w:r w:rsidRPr="00AF6772">
              <w:rPr>
                <w:rFonts w:ascii="NewtonCSanPin" w:hAnsi="NewtonCSanPin"/>
              </w:rPr>
              <w:t xml:space="preserve">высказывания с </w:t>
            </w:r>
            <w:r w:rsidRPr="00AF6772">
              <w:rPr>
                <w:rFonts w:ascii="NewtonASanPin" w:hAnsi="NewtonASanPin"/>
                <w:lang w:val="en-US"/>
              </w:rPr>
              <w:t>man</w:t>
            </w:r>
            <w:r w:rsidRPr="00AF6772">
              <w:rPr>
                <w:rFonts w:ascii="NewtonCSanPin" w:hAnsi="NewtonCSanPin"/>
              </w:rPr>
              <w:t xml:space="preserve"> и модальными глаголами и </w:t>
            </w:r>
            <w:r w:rsidRPr="00AF6772">
              <w:rPr>
                <w:rFonts w:ascii="NewtonCSanPin" w:hAnsi="NewtonCSanPin"/>
                <w:i/>
              </w:rPr>
              <w:t>подтверждать</w:t>
            </w:r>
            <w:r w:rsidRPr="00AF6772">
              <w:rPr>
                <w:rFonts w:ascii="NewtonCSanPin" w:hAnsi="NewtonCSanPin"/>
              </w:rPr>
              <w:t xml:space="preserve"> или </w:t>
            </w:r>
            <w:r w:rsidRPr="00AF6772">
              <w:rPr>
                <w:rFonts w:ascii="NewtonCSanPin" w:hAnsi="NewtonCSanPin"/>
                <w:i/>
              </w:rPr>
              <w:t>выражать своё несогласие</w:t>
            </w:r>
            <w:r w:rsidRPr="00AF6772">
              <w:rPr>
                <w:rFonts w:ascii="NewtonCSanPin" w:hAnsi="NewtonCSanPin"/>
              </w:rPr>
              <w:t>.</w:t>
            </w:r>
          </w:p>
          <w:p w14:paraId="6D2ACE2E" w14:textId="77777777" w:rsidR="00C263E6" w:rsidRPr="00AF6772" w:rsidRDefault="00C263E6" w:rsidP="001C1562">
            <w:pPr>
              <w:spacing w:line="360" w:lineRule="auto"/>
              <w:rPr>
                <w:rFonts w:ascii="NewtonCSanPin" w:hAnsi="NewtonCSanPin"/>
              </w:rPr>
            </w:pPr>
            <w:r w:rsidRPr="00AF6772">
              <w:rPr>
                <w:rFonts w:ascii="NewtonCSanPin" w:hAnsi="NewtonCSanPin"/>
                <w:i/>
              </w:rPr>
              <w:t>• Использовать</w:t>
            </w:r>
            <w:r w:rsidRPr="00AF6772">
              <w:rPr>
                <w:rFonts w:ascii="NewtonCSanPin" w:hAnsi="NewtonCSanPin"/>
              </w:rPr>
              <w:t xml:space="preserve"> схему-лабиринт и </w:t>
            </w:r>
            <w:r w:rsidRPr="00AF6772">
              <w:rPr>
                <w:rFonts w:ascii="NewtonCSanPin" w:hAnsi="NewtonCSanPin"/>
                <w:i/>
              </w:rPr>
              <w:t>рассказывать</w:t>
            </w:r>
            <w:r w:rsidRPr="00AF6772">
              <w:rPr>
                <w:rFonts w:ascii="NewtonCSanPin" w:hAnsi="NewtonCSanPin"/>
              </w:rPr>
              <w:t>, кто и куда хочет пойти, поехать, побежать.</w:t>
            </w:r>
          </w:p>
          <w:p w14:paraId="1E34BEBD" w14:textId="77777777" w:rsidR="00C263E6" w:rsidRPr="00AF6772" w:rsidRDefault="00C263E6" w:rsidP="001C1562">
            <w:pPr>
              <w:spacing w:line="360" w:lineRule="auto"/>
              <w:rPr>
                <w:rFonts w:ascii="NewtonCSanPin" w:hAnsi="NewtonCSanPin"/>
              </w:rPr>
            </w:pPr>
            <w:r w:rsidRPr="00AF6772">
              <w:rPr>
                <w:rFonts w:ascii="NewtonCSanPin" w:hAnsi="NewtonCSanPin"/>
                <w:i/>
              </w:rPr>
              <w:t xml:space="preserve">• Рассматривать </w:t>
            </w:r>
            <w:r w:rsidRPr="00AF6772">
              <w:rPr>
                <w:rFonts w:ascii="NewtonCSanPin" w:hAnsi="NewtonCSanPin"/>
              </w:rPr>
              <w:t xml:space="preserve">рисунки и </w:t>
            </w:r>
            <w:r w:rsidRPr="00AF6772">
              <w:rPr>
                <w:rFonts w:ascii="NewtonCSanPin" w:hAnsi="NewtonCSanPin"/>
                <w:i/>
              </w:rPr>
              <w:t>составлять</w:t>
            </w:r>
            <w:r w:rsidRPr="00AF6772">
              <w:rPr>
                <w:rFonts w:ascii="NewtonCSanPin" w:hAnsi="NewtonCSanPin"/>
              </w:rPr>
              <w:t xml:space="preserve"> мини-диалоги в ситуации «Ориентирование в городе».</w:t>
            </w:r>
          </w:p>
          <w:p w14:paraId="68860E3B" w14:textId="77777777" w:rsidR="00C263E6" w:rsidRPr="00AF6772" w:rsidRDefault="00C263E6" w:rsidP="001C1562">
            <w:pPr>
              <w:spacing w:line="360" w:lineRule="auto"/>
              <w:rPr>
                <w:rFonts w:ascii="NewtonCSanPin" w:hAnsi="NewtonCSanPin"/>
              </w:rPr>
            </w:pPr>
            <w:r w:rsidRPr="00AF6772">
              <w:rPr>
                <w:rFonts w:ascii="NewtonCSanPin" w:hAnsi="NewtonCSanPin"/>
                <w:i/>
              </w:rPr>
              <w:t>• Смотреть</w:t>
            </w:r>
            <w:r w:rsidRPr="00AF6772">
              <w:rPr>
                <w:rFonts w:ascii="NewtonCSanPin" w:hAnsi="NewtonCSanPin"/>
              </w:rPr>
              <w:t xml:space="preserve"> на иллюстрации витрин немецких магазинов и </w:t>
            </w:r>
            <w:r w:rsidRPr="00AF6772">
              <w:rPr>
                <w:rFonts w:ascii="NewtonCSanPin" w:hAnsi="NewtonCSanPin"/>
                <w:i/>
              </w:rPr>
              <w:t>рассказывать</w:t>
            </w:r>
            <w:r w:rsidRPr="00AF6772">
              <w:rPr>
                <w:rFonts w:ascii="NewtonCSanPin" w:hAnsi="NewtonCSanPin"/>
              </w:rPr>
              <w:t>, что здесь можно купить.</w:t>
            </w:r>
          </w:p>
          <w:p w14:paraId="79DCE8C3" w14:textId="77777777" w:rsidR="00C263E6" w:rsidRPr="00AF6772" w:rsidRDefault="00C263E6" w:rsidP="001C1562">
            <w:pPr>
              <w:spacing w:line="360" w:lineRule="auto"/>
            </w:pPr>
            <w:r w:rsidRPr="00AF6772">
              <w:rPr>
                <w:rFonts w:ascii="NewtonCSanPin" w:hAnsi="NewtonCSanPin"/>
                <w:i/>
              </w:rPr>
              <w:t>• Участвовать</w:t>
            </w:r>
            <w:r w:rsidRPr="00AF6772">
              <w:rPr>
                <w:rFonts w:ascii="NewtonCSanPin" w:hAnsi="NewtonCSanPin"/>
              </w:rPr>
              <w:t xml:space="preserve"> в ролевых играх</w:t>
            </w:r>
          </w:p>
        </w:tc>
      </w:tr>
      <w:tr w:rsidR="00C263E6" w:rsidRPr="004C6FA7" w14:paraId="7C20BA79" w14:textId="77777777" w:rsidTr="001C1562">
        <w:trPr>
          <w:trHeight w:val="556"/>
        </w:trPr>
        <w:tc>
          <w:tcPr>
            <w:tcW w:w="14786" w:type="dxa"/>
            <w:gridSpan w:val="5"/>
          </w:tcPr>
          <w:p w14:paraId="1B78960A" w14:textId="77777777" w:rsidR="00C263E6" w:rsidRPr="00AF6772" w:rsidRDefault="00C263E6" w:rsidP="001C1562">
            <w:pPr>
              <w:spacing w:line="360" w:lineRule="auto"/>
              <w:jc w:val="center"/>
              <w:rPr>
                <w:rFonts w:ascii="FreeSetC" w:hAnsi="FreeSetC"/>
                <w:lang w:val="de-DE"/>
              </w:rPr>
            </w:pPr>
            <w:r w:rsidRPr="00AF6772">
              <w:rPr>
                <w:rFonts w:ascii="FreeSetC" w:hAnsi="FreeSetC"/>
              </w:rPr>
              <w:lastRenderedPageBreak/>
              <w:t>Блок</w:t>
            </w:r>
            <w:r w:rsidRPr="00AF6772">
              <w:rPr>
                <w:rFonts w:ascii="FreeSetC" w:hAnsi="FreeSetC"/>
                <w:lang w:val="de-DE"/>
              </w:rPr>
              <w:t xml:space="preserve"> 6. </w:t>
            </w:r>
            <w:r w:rsidRPr="00AF6772">
              <w:rPr>
                <w:rFonts w:ascii="FreeSetASanPin" w:hAnsi="FreeSetASanPin"/>
                <w:lang w:val="de-DE"/>
              </w:rPr>
              <w:t>Wir prüfen, was wir schon können</w:t>
            </w:r>
            <w:r w:rsidRPr="00AF6772">
              <w:rPr>
                <w:rFonts w:ascii="FreeSetC" w:hAnsi="FreeSetC"/>
                <w:lang w:val="de-DE"/>
              </w:rPr>
              <w:t xml:space="preserve"> (2 </w:t>
            </w:r>
            <w:r w:rsidRPr="00AF6772">
              <w:rPr>
                <w:rFonts w:ascii="FreeSetC" w:hAnsi="FreeSetC"/>
              </w:rPr>
              <w:t>ч</w:t>
            </w:r>
            <w:r w:rsidRPr="00AF6772">
              <w:rPr>
                <w:rFonts w:ascii="FreeSetC" w:hAnsi="FreeSetC"/>
                <w:lang w:val="de-DE"/>
              </w:rPr>
              <w:t>)</w:t>
            </w:r>
          </w:p>
        </w:tc>
      </w:tr>
      <w:tr w:rsidR="00C263E6" w:rsidRPr="00AF6772" w14:paraId="06010E7A" w14:textId="77777777" w:rsidTr="001C1562">
        <w:trPr>
          <w:trHeight w:val="556"/>
        </w:trPr>
        <w:tc>
          <w:tcPr>
            <w:tcW w:w="4608" w:type="dxa"/>
          </w:tcPr>
          <w:p w14:paraId="0E9EA0AE" w14:textId="77777777" w:rsidR="00C263E6" w:rsidRPr="00AF6772" w:rsidRDefault="00C263E6" w:rsidP="001C1562">
            <w:pPr>
              <w:spacing w:line="360" w:lineRule="auto"/>
              <w:rPr>
                <w:rFonts w:ascii="NewtonCSanPin" w:hAnsi="NewtonCSanPin"/>
              </w:rPr>
            </w:pPr>
            <w:r w:rsidRPr="00AF6772">
              <w:rPr>
                <w:rFonts w:ascii="NewtonCSanPin" w:hAnsi="NewtonCSanPin"/>
              </w:rPr>
              <w:t>Текст с пропусками.</w:t>
            </w:r>
          </w:p>
          <w:p w14:paraId="7686FC43" w14:textId="77777777" w:rsidR="00C263E6" w:rsidRPr="00AF6772" w:rsidRDefault="00C263E6" w:rsidP="001C1562">
            <w:pPr>
              <w:spacing w:line="360" w:lineRule="auto"/>
              <w:rPr>
                <w:rFonts w:ascii="NewtonCSanPin" w:hAnsi="NewtonCSanPin"/>
              </w:rPr>
            </w:pPr>
            <w:r w:rsidRPr="00AF6772">
              <w:rPr>
                <w:rFonts w:ascii="NewtonCSanPin" w:hAnsi="NewtonCSanPin"/>
              </w:rPr>
              <w:t>Упражнения на употребление новой лексики в предложениях и её систематизацию.</w:t>
            </w:r>
          </w:p>
          <w:p w14:paraId="33889A5D" w14:textId="77777777" w:rsidR="00C263E6" w:rsidRPr="00AF6772" w:rsidRDefault="00C263E6" w:rsidP="001C1562">
            <w:pPr>
              <w:spacing w:line="360" w:lineRule="auto"/>
              <w:rPr>
                <w:rFonts w:ascii="NewtonCSanPin" w:hAnsi="NewtonCSanPin"/>
              </w:rPr>
            </w:pPr>
            <w:r w:rsidRPr="00AF6772">
              <w:rPr>
                <w:rFonts w:ascii="NewtonCSanPin" w:hAnsi="NewtonCSanPin"/>
              </w:rPr>
              <w:t>Изображения дорожных знаков и упражнение с подписями, которые объясняют изображения на знаках.</w:t>
            </w:r>
          </w:p>
          <w:p w14:paraId="1A96BDBA" w14:textId="77777777" w:rsidR="00C263E6" w:rsidRPr="00AF6772" w:rsidRDefault="00C263E6" w:rsidP="001C1562">
            <w:pPr>
              <w:spacing w:line="360" w:lineRule="auto"/>
              <w:rPr>
                <w:rFonts w:ascii="NewtonCSanPin" w:hAnsi="NewtonCSanPin"/>
              </w:rPr>
            </w:pPr>
            <w:r w:rsidRPr="00AF6772">
              <w:rPr>
                <w:rFonts w:ascii="NewtonCSanPin" w:hAnsi="NewtonCSanPin"/>
              </w:rPr>
              <w:t>Подстановочное упражнение.</w:t>
            </w:r>
          </w:p>
          <w:p w14:paraId="23F9372E" w14:textId="77777777" w:rsidR="00C263E6" w:rsidRPr="00AF6772" w:rsidRDefault="00C263E6" w:rsidP="001C1562">
            <w:pPr>
              <w:spacing w:line="360" w:lineRule="auto"/>
              <w:rPr>
                <w:rFonts w:ascii="NewtonCSanPin" w:hAnsi="NewtonCSanPin"/>
              </w:rPr>
            </w:pPr>
            <w:r w:rsidRPr="00AF6772">
              <w:rPr>
                <w:rFonts w:ascii="NewtonCSanPin" w:hAnsi="NewtonCSanPin"/>
              </w:rPr>
              <w:t xml:space="preserve">Материал для контроля усвоения грамматических знаний </w:t>
            </w:r>
            <w:r w:rsidRPr="00AF6772">
              <w:rPr>
                <w:rFonts w:ascii="NewtonCSanPin" w:hAnsi="NewtonCSanPin"/>
                <w:i/>
              </w:rPr>
              <w:t>(правильное употребление придаточных дополнительных предложений)</w:t>
            </w:r>
            <w:r w:rsidRPr="00AF6772">
              <w:rPr>
                <w:rFonts w:ascii="NewtonCSanPin" w:hAnsi="NewtonCSanPin"/>
              </w:rPr>
              <w:t>.</w:t>
            </w:r>
          </w:p>
          <w:p w14:paraId="2AC69270" w14:textId="77777777" w:rsidR="00C263E6" w:rsidRPr="00AF6772" w:rsidRDefault="00C263E6" w:rsidP="001C1562">
            <w:pPr>
              <w:spacing w:line="360" w:lineRule="auto"/>
              <w:rPr>
                <w:rFonts w:ascii="NewtonCSanPin" w:hAnsi="NewtonCSanPin"/>
              </w:rPr>
            </w:pPr>
            <w:r w:rsidRPr="00AF6772">
              <w:rPr>
                <w:rFonts w:ascii="NewtonCSanPin" w:hAnsi="NewtonCSanPin"/>
              </w:rPr>
              <w:t>Вопросы для диалога-расспроса о городах.</w:t>
            </w:r>
          </w:p>
          <w:p w14:paraId="1EECAB68" w14:textId="77777777" w:rsidR="00C263E6" w:rsidRPr="00AF6772" w:rsidRDefault="00C263E6" w:rsidP="001C1562">
            <w:pPr>
              <w:spacing w:line="360" w:lineRule="auto"/>
              <w:rPr>
                <w:rFonts w:ascii="NewtonCSanPin" w:hAnsi="NewtonCSanPin"/>
              </w:rPr>
            </w:pPr>
            <w:r w:rsidRPr="00AF6772">
              <w:rPr>
                <w:rFonts w:ascii="NewtonCSanPin" w:hAnsi="NewtonCSanPin"/>
              </w:rPr>
              <w:t>Опоры в виде плана для решения коммуникативной задачи «Уметь дать совет посетить незнакомый город, а также посетить его самому».</w:t>
            </w:r>
          </w:p>
          <w:p w14:paraId="78786AA7" w14:textId="77777777" w:rsidR="00C263E6" w:rsidRPr="00AF6772" w:rsidRDefault="00C263E6" w:rsidP="001C1562">
            <w:pPr>
              <w:spacing w:line="360" w:lineRule="auto"/>
              <w:rPr>
                <w:rFonts w:ascii="NewtonCSanPin" w:hAnsi="NewtonCSanPin"/>
              </w:rPr>
            </w:pPr>
            <w:r w:rsidRPr="00AF6772">
              <w:rPr>
                <w:rFonts w:ascii="NewtonCSanPin" w:hAnsi="NewtonCSanPin"/>
              </w:rPr>
              <w:t>Вопросы для контроля правил уличного движения.</w:t>
            </w:r>
          </w:p>
          <w:p w14:paraId="3EA07983" w14:textId="77777777" w:rsidR="00C263E6" w:rsidRPr="00AF6772" w:rsidRDefault="00C263E6" w:rsidP="001C1562">
            <w:pPr>
              <w:spacing w:line="360" w:lineRule="auto"/>
            </w:pPr>
            <w:r w:rsidRPr="00AF6772">
              <w:rPr>
                <w:rFonts w:ascii="NewtonCSanPin" w:hAnsi="NewtonCSanPin"/>
              </w:rPr>
              <w:lastRenderedPageBreak/>
              <w:t>Незаконченные мини-диалоги</w:t>
            </w:r>
          </w:p>
        </w:tc>
        <w:tc>
          <w:tcPr>
            <w:tcW w:w="10178" w:type="dxa"/>
            <w:gridSpan w:val="4"/>
          </w:tcPr>
          <w:p w14:paraId="2D625F59" w14:textId="77777777" w:rsidR="00C263E6" w:rsidRPr="00AF6772" w:rsidRDefault="00C263E6" w:rsidP="001C1562">
            <w:pPr>
              <w:spacing w:line="360" w:lineRule="auto"/>
              <w:rPr>
                <w:rFonts w:ascii="NewtonCSanPin" w:hAnsi="NewtonCSanPin"/>
              </w:rPr>
            </w:pPr>
            <w:r w:rsidRPr="00AF6772">
              <w:rPr>
                <w:rFonts w:ascii="NewtonCSanPin" w:hAnsi="NewtonCSanPin"/>
                <w:i/>
              </w:rPr>
              <w:lastRenderedPageBreak/>
              <w:t>•</w:t>
            </w:r>
            <w:r w:rsidRPr="00AF6772">
              <w:rPr>
                <w:rFonts w:ascii="NewtonCSanPin" w:hAnsi="NewtonCSanPin"/>
              </w:rPr>
              <w:t xml:space="preserve"> </w:t>
            </w:r>
            <w:r w:rsidRPr="00AF6772">
              <w:rPr>
                <w:rFonts w:ascii="NewtonCSanPin" w:hAnsi="NewtonCSanPin"/>
                <w:i/>
              </w:rPr>
              <w:t>Употреблять</w:t>
            </w:r>
            <w:r w:rsidRPr="00AF6772">
              <w:rPr>
                <w:rFonts w:ascii="NewtonCSanPin" w:hAnsi="NewtonCSanPin"/>
              </w:rPr>
              <w:t xml:space="preserve"> правильно новую лексику в предложениях и </w:t>
            </w:r>
            <w:r w:rsidRPr="00AF6772">
              <w:rPr>
                <w:rFonts w:ascii="NewtonCSanPin" w:hAnsi="NewtonCSanPin"/>
                <w:i/>
              </w:rPr>
              <w:t xml:space="preserve">систематизировать </w:t>
            </w:r>
            <w:r w:rsidRPr="00AF6772">
              <w:rPr>
                <w:rFonts w:ascii="NewtonCSanPin" w:hAnsi="NewtonCSanPin"/>
              </w:rPr>
              <w:t>её.</w:t>
            </w:r>
          </w:p>
          <w:p w14:paraId="31F09B1F" w14:textId="77777777" w:rsidR="00C263E6" w:rsidRPr="00AF6772" w:rsidRDefault="00C263E6" w:rsidP="001C1562">
            <w:pPr>
              <w:spacing w:line="360" w:lineRule="auto"/>
              <w:rPr>
                <w:rFonts w:ascii="NewtonCSanPin" w:hAnsi="NewtonCSanPin"/>
              </w:rPr>
            </w:pPr>
            <w:r w:rsidRPr="00AF6772">
              <w:rPr>
                <w:rFonts w:ascii="NewtonCSanPin" w:hAnsi="NewtonCSanPin"/>
                <w:i/>
              </w:rPr>
              <w:t>•Читать</w:t>
            </w:r>
            <w:r w:rsidRPr="00AF6772">
              <w:rPr>
                <w:rFonts w:ascii="NewtonCSanPin" w:hAnsi="NewtonCSanPin"/>
              </w:rPr>
              <w:t xml:space="preserve"> предложения из упражнения и </w:t>
            </w:r>
            <w:r w:rsidRPr="00AF6772">
              <w:rPr>
                <w:rFonts w:ascii="NewtonCSanPin" w:hAnsi="NewtonCSanPin"/>
                <w:i/>
              </w:rPr>
              <w:t>распределять</w:t>
            </w:r>
            <w:r w:rsidRPr="00AF6772">
              <w:rPr>
                <w:rFonts w:ascii="NewtonCSanPin" w:hAnsi="NewtonCSanPin"/>
              </w:rPr>
              <w:t xml:space="preserve"> их в качестве подписей к рисункам.</w:t>
            </w:r>
          </w:p>
          <w:p w14:paraId="767BBA2B" w14:textId="77777777" w:rsidR="00C263E6" w:rsidRPr="00AF6772" w:rsidRDefault="00C263E6" w:rsidP="001C1562">
            <w:pPr>
              <w:spacing w:line="360" w:lineRule="auto"/>
              <w:rPr>
                <w:rFonts w:ascii="NewtonCSanPin" w:hAnsi="NewtonCSanPin"/>
              </w:rPr>
            </w:pPr>
            <w:r w:rsidRPr="00AF6772">
              <w:rPr>
                <w:rFonts w:ascii="NewtonCSanPin" w:hAnsi="NewtonCSanPin"/>
                <w:i/>
              </w:rPr>
              <w:t xml:space="preserve">•Дополнять </w:t>
            </w:r>
            <w:r w:rsidRPr="00AF6772">
              <w:rPr>
                <w:rFonts w:ascii="NewtonCSanPin" w:hAnsi="NewtonCSanPin"/>
              </w:rPr>
              <w:t>предложения, используя новую лексику.</w:t>
            </w:r>
          </w:p>
          <w:p w14:paraId="03A1EF86" w14:textId="77777777" w:rsidR="00C263E6" w:rsidRPr="00AF6772" w:rsidRDefault="00C263E6" w:rsidP="001C1562">
            <w:pPr>
              <w:spacing w:line="360" w:lineRule="auto"/>
              <w:rPr>
                <w:rFonts w:ascii="NewtonCSanPin" w:hAnsi="NewtonCSanPin"/>
              </w:rPr>
            </w:pPr>
            <w:r w:rsidRPr="00AF6772">
              <w:rPr>
                <w:rFonts w:ascii="NewtonCSanPin" w:hAnsi="NewtonCSanPin"/>
                <w:i/>
              </w:rPr>
              <w:t>•Употреблять</w:t>
            </w:r>
            <w:r w:rsidRPr="00AF6772">
              <w:rPr>
                <w:rFonts w:ascii="NewtonCSanPin" w:hAnsi="NewtonCSanPin"/>
              </w:rPr>
              <w:t xml:space="preserve"> в речи придаточные дополнительные (</w:t>
            </w:r>
            <w:r w:rsidRPr="00AF6772">
              <w:rPr>
                <w:rFonts w:ascii="NewtonASanPin" w:hAnsi="NewtonASanPin"/>
                <w:lang w:val="en-US"/>
              </w:rPr>
              <w:t>denn</w:t>
            </w:r>
            <w:r w:rsidRPr="00AF6772">
              <w:rPr>
                <w:rFonts w:ascii="NewtonCSanPin" w:hAnsi="NewtonCSanPin"/>
              </w:rPr>
              <w:t>-</w:t>
            </w:r>
            <w:r w:rsidRPr="00AF6772">
              <w:rPr>
                <w:rFonts w:ascii="NewtonASanPin" w:hAnsi="NewtonASanPin"/>
                <w:lang w:val="en-US"/>
              </w:rPr>
              <w:t>S</w:t>
            </w:r>
            <w:r w:rsidRPr="00AF6772">
              <w:rPr>
                <w:rFonts w:ascii="NewtonASanPin" w:hAnsi="NewtonASanPin"/>
              </w:rPr>
              <w:t>ä</w:t>
            </w:r>
            <w:r w:rsidRPr="00AF6772">
              <w:rPr>
                <w:rFonts w:ascii="NewtonASanPin" w:hAnsi="NewtonASanPin"/>
                <w:lang w:val="en-US"/>
              </w:rPr>
              <w:t>tze</w:t>
            </w:r>
            <w:r w:rsidRPr="00AF6772">
              <w:rPr>
                <w:rFonts w:ascii="NewtonCSanPin" w:hAnsi="NewtonCSanPin"/>
              </w:rPr>
              <w:t>).</w:t>
            </w:r>
          </w:p>
          <w:p w14:paraId="766E8A5E" w14:textId="77777777" w:rsidR="00C263E6" w:rsidRPr="00AF6772" w:rsidRDefault="00C263E6" w:rsidP="001C1562">
            <w:pPr>
              <w:spacing w:line="360" w:lineRule="auto"/>
              <w:rPr>
                <w:rFonts w:ascii="NewtonCSanPin" w:hAnsi="NewtonCSanPin"/>
              </w:rPr>
            </w:pPr>
            <w:r w:rsidRPr="00AF6772">
              <w:rPr>
                <w:rFonts w:ascii="NewtonCSanPin" w:hAnsi="NewtonCSanPin"/>
                <w:i/>
              </w:rPr>
              <w:t>•Вести диалог-расспрос</w:t>
            </w:r>
            <w:r w:rsidRPr="00AF6772">
              <w:rPr>
                <w:rFonts w:ascii="NewtonCSanPin" w:hAnsi="NewtonCSanPin"/>
              </w:rPr>
              <w:t xml:space="preserve"> (в парах), используя данные вопросы о городах.</w:t>
            </w:r>
          </w:p>
          <w:p w14:paraId="09BF3C2D" w14:textId="77777777" w:rsidR="00C263E6" w:rsidRPr="00AF6772" w:rsidRDefault="00C263E6" w:rsidP="001C1562">
            <w:pPr>
              <w:spacing w:line="360" w:lineRule="auto"/>
              <w:rPr>
                <w:rFonts w:ascii="NewtonCSanPin" w:hAnsi="NewtonCSanPin"/>
              </w:rPr>
            </w:pPr>
            <w:r w:rsidRPr="00AF6772">
              <w:rPr>
                <w:rFonts w:ascii="NewtonCSanPin" w:hAnsi="NewtonCSanPin"/>
                <w:i/>
              </w:rPr>
              <w:t>•Давать</w:t>
            </w:r>
            <w:r w:rsidRPr="00AF6772">
              <w:rPr>
                <w:rFonts w:ascii="NewtonCSanPin" w:hAnsi="NewtonCSanPin"/>
              </w:rPr>
              <w:t xml:space="preserve"> советы другу посетить незнакомый ему город.</w:t>
            </w:r>
          </w:p>
          <w:p w14:paraId="08743FED" w14:textId="77777777" w:rsidR="00C263E6" w:rsidRPr="00AF6772" w:rsidRDefault="00C263E6" w:rsidP="001C1562">
            <w:pPr>
              <w:spacing w:line="360" w:lineRule="auto"/>
              <w:rPr>
                <w:rFonts w:ascii="NewtonCSanPin" w:hAnsi="NewtonCSanPin"/>
              </w:rPr>
            </w:pPr>
            <w:r w:rsidRPr="00AF6772">
              <w:rPr>
                <w:rFonts w:ascii="NewtonCSanPin" w:hAnsi="NewtonCSanPin"/>
                <w:i/>
              </w:rPr>
              <w:t xml:space="preserve">•Отвечать </w:t>
            </w:r>
            <w:r w:rsidRPr="00AF6772">
              <w:rPr>
                <w:rFonts w:ascii="NewtonCSanPin" w:hAnsi="NewtonCSanPin"/>
              </w:rPr>
              <w:t>на вопросы по правилам уличного движения.</w:t>
            </w:r>
          </w:p>
          <w:p w14:paraId="6EC515B3" w14:textId="77777777" w:rsidR="00C263E6" w:rsidRPr="00AF6772" w:rsidRDefault="00C263E6" w:rsidP="001C1562">
            <w:pPr>
              <w:spacing w:line="360" w:lineRule="auto"/>
              <w:rPr>
                <w:rFonts w:ascii="NewtonCSanPin" w:hAnsi="NewtonCSanPin"/>
              </w:rPr>
            </w:pPr>
            <w:r w:rsidRPr="00AF6772">
              <w:rPr>
                <w:rFonts w:ascii="NewtonCSanPin" w:hAnsi="NewtonCSanPin"/>
                <w:i/>
              </w:rPr>
              <w:t xml:space="preserve">•Дополнять </w:t>
            </w:r>
            <w:r w:rsidRPr="00AF6772">
              <w:rPr>
                <w:rFonts w:ascii="NewtonCSanPin" w:hAnsi="NewtonCSanPin"/>
              </w:rPr>
              <w:t>короткие незаконченные диалоги</w:t>
            </w:r>
          </w:p>
          <w:p w14:paraId="19DE737C" w14:textId="77777777" w:rsidR="00C263E6" w:rsidRPr="00AF6772" w:rsidRDefault="00C263E6" w:rsidP="001C1562">
            <w:pPr>
              <w:spacing w:line="360" w:lineRule="auto"/>
            </w:pPr>
          </w:p>
        </w:tc>
      </w:tr>
      <w:tr w:rsidR="00C263E6" w:rsidRPr="004C6FA7" w14:paraId="003FE09F" w14:textId="77777777" w:rsidTr="001C1562">
        <w:trPr>
          <w:trHeight w:val="556"/>
        </w:trPr>
        <w:tc>
          <w:tcPr>
            <w:tcW w:w="14786" w:type="dxa"/>
            <w:gridSpan w:val="5"/>
          </w:tcPr>
          <w:p w14:paraId="71951B29" w14:textId="77777777" w:rsidR="00C263E6" w:rsidRPr="00AF6772" w:rsidRDefault="00C263E6" w:rsidP="001C1562">
            <w:pPr>
              <w:spacing w:line="360" w:lineRule="auto"/>
              <w:jc w:val="center"/>
              <w:rPr>
                <w:rFonts w:ascii="FreeSetC" w:hAnsi="FreeSetC"/>
                <w:lang w:val="de-DE"/>
              </w:rPr>
            </w:pPr>
            <w:r w:rsidRPr="00AF6772">
              <w:rPr>
                <w:rFonts w:ascii="FreeSetC" w:hAnsi="FreeSetC"/>
              </w:rPr>
              <w:t>Блок</w:t>
            </w:r>
            <w:r w:rsidRPr="00AF6772">
              <w:rPr>
                <w:rFonts w:ascii="FreeSetC" w:hAnsi="FreeSetC"/>
                <w:lang w:val="de-DE"/>
              </w:rPr>
              <w:t xml:space="preserve"> 7. </w:t>
            </w:r>
            <w:r w:rsidRPr="00AF6772">
              <w:rPr>
                <w:rFonts w:ascii="FreeSetASanPin" w:hAnsi="FreeSetASanPin"/>
                <w:lang w:val="de-DE"/>
              </w:rPr>
              <w:t>Deutsch lernen – Land und Leute kennen lernen</w:t>
            </w:r>
            <w:r w:rsidRPr="00AF6772">
              <w:rPr>
                <w:rFonts w:ascii="FreeSetC" w:hAnsi="FreeSetC"/>
                <w:lang w:val="de-DE"/>
              </w:rPr>
              <w:t xml:space="preserve"> (1 </w:t>
            </w:r>
            <w:r w:rsidRPr="00AF6772">
              <w:rPr>
                <w:rFonts w:ascii="FreeSetC" w:hAnsi="FreeSetC"/>
              </w:rPr>
              <w:t>ч</w:t>
            </w:r>
            <w:r w:rsidRPr="00AF6772">
              <w:rPr>
                <w:rFonts w:ascii="FreeSetC" w:hAnsi="FreeSetC"/>
                <w:lang w:val="de-DE"/>
              </w:rPr>
              <w:t>)</w:t>
            </w:r>
          </w:p>
        </w:tc>
      </w:tr>
      <w:tr w:rsidR="00C263E6" w:rsidRPr="00AF6772" w14:paraId="05659ADB" w14:textId="77777777" w:rsidTr="001C1562">
        <w:trPr>
          <w:trHeight w:val="556"/>
        </w:trPr>
        <w:tc>
          <w:tcPr>
            <w:tcW w:w="4608" w:type="dxa"/>
          </w:tcPr>
          <w:p w14:paraId="2D98D674" w14:textId="77777777" w:rsidR="00C263E6" w:rsidRPr="00AF6772" w:rsidRDefault="00C263E6" w:rsidP="001C1562">
            <w:pPr>
              <w:spacing w:line="360" w:lineRule="auto"/>
              <w:rPr>
                <w:rFonts w:ascii="NewtonCSanPin" w:hAnsi="NewtonCSanPin"/>
                <w:lang w:val="de-DE"/>
              </w:rPr>
            </w:pPr>
            <w:r w:rsidRPr="00AF6772">
              <w:rPr>
                <w:rFonts w:ascii="NewtonCSanPin" w:hAnsi="NewtonCSanPin"/>
              </w:rPr>
              <w:t>Текст</w:t>
            </w:r>
            <w:r w:rsidRPr="00AF6772">
              <w:rPr>
                <w:rFonts w:ascii="NewtonCSanPin" w:hAnsi="NewtonCSanPin"/>
                <w:lang w:val="de-DE"/>
              </w:rPr>
              <w:t xml:space="preserve"> </w:t>
            </w:r>
            <w:r w:rsidRPr="00AF6772">
              <w:rPr>
                <w:rFonts w:ascii="NewtonCSanPin" w:hAnsi="NewtonCSanPin"/>
                <w:b/>
                <w:lang w:val="de-DE"/>
              </w:rPr>
              <w:t>„</w:t>
            </w:r>
            <w:r w:rsidRPr="00AF6772">
              <w:rPr>
                <w:rFonts w:ascii="NewtonASanPin" w:hAnsi="NewtonASanPin"/>
                <w:b/>
                <w:lang w:val="de-DE"/>
              </w:rPr>
              <w:t>Die</w:t>
            </w:r>
            <w:r w:rsidRPr="00AF6772">
              <w:rPr>
                <w:rFonts w:ascii="NewtonCSanPin" w:hAnsi="NewtonCSanPin"/>
                <w:b/>
                <w:lang w:val="de-DE"/>
              </w:rPr>
              <w:t xml:space="preserve"> </w:t>
            </w:r>
            <w:r w:rsidRPr="00AF6772">
              <w:rPr>
                <w:rFonts w:ascii="NewtonASanPin" w:hAnsi="NewtonASanPin"/>
                <w:b/>
                <w:lang w:val="de-DE"/>
              </w:rPr>
              <w:t>Berliner</w:t>
            </w:r>
            <w:r w:rsidRPr="00AF6772">
              <w:rPr>
                <w:rFonts w:ascii="NewtonCSanPin" w:hAnsi="NewtonCSanPin"/>
                <w:b/>
                <w:lang w:val="de-DE"/>
              </w:rPr>
              <w:t xml:space="preserve"> </w:t>
            </w:r>
            <w:r w:rsidRPr="00AF6772">
              <w:rPr>
                <w:rFonts w:ascii="NewtonASanPin" w:hAnsi="NewtonASanPin"/>
                <w:b/>
                <w:lang w:val="de-DE"/>
              </w:rPr>
              <w:t>U</w:t>
            </w:r>
            <w:r w:rsidRPr="00AF6772">
              <w:rPr>
                <w:rFonts w:ascii="NewtonCSanPin" w:hAnsi="NewtonCSanPin"/>
                <w:b/>
                <w:lang w:val="de-DE"/>
              </w:rPr>
              <w:t>-</w:t>
            </w:r>
            <w:r w:rsidRPr="00AF6772">
              <w:rPr>
                <w:rFonts w:ascii="NewtonASanPin" w:hAnsi="NewtonASanPin"/>
                <w:b/>
                <w:lang w:val="de-DE"/>
              </w:rPr>
              <w:t>Bahn</w:t>
            </w:r>
            <w:r w:rsidRPr="00AF6772">
              <w:rPr>
                <w:rFonts w:ascii="NewtonCSanPin" w:hAnsi="NewtonCSanPin"/>
                <w:b/>
                <w:lang w:val="de-DE"/>
              </w:rPr>
              <w:t>“</w:t>
            </w:r>
            <w:r w:rsidRPr="00AF6772">
              <w:rPr>
                <w:rFonts w:ascii="NewtonCSanPin" w:hAnsi="NewtonCSanPin"/>
                <w:lang w:val="de-DE"/>
              </w:rPr>
              <w:t>.</w:t>
            </w:r>
          </w:p>
          <w:p w14:paraId="5B67FDCD" w14:textId="77777777" w:rsidR="00C263E6" w:rsidRPr="00AF6772" w:rsidRDefault="00C263E6" w:rsidP="001C1562">
            <w:pPr>
              <w:spacing w:line="360" w:lineRule="auto"/>
              <w:rPr>
                <w:lang w:val="de-DE"/>
              </w:rPr>
            </w:pPr>
            <w:r w:rsidRPr="00AF6772">
              <w:rPr>
                <w:rFonts w:ascii="NewtonCSanPin" w:hAnsi="NewtonCSanPin"/>
              </w:rPr>
              <w:t>Текст</w:t>
            </w:r>
            <w:r w:rsidRPr="00AF6772">
              <w:rPr>
                <w:rFonts w:ascii="NewtonCSanPin" w:hAnsi="NewtonCSanPin"/>
                <w:lang w:val="de-DE"/>
              </w:rPr>
              <w:t xml:space="preserve"> </w:t>
            </w:r>
            <w:r w:rsidRPr="00AF6772">
              <w:rPr>
                <w:rFonts w:ascii="NewtonCSanPin" w:hAnsi="NewtonCSanPin"/>
                <w:b/>
                <w:lang w:val="de-DE"/>
              </w:rPr>
              <w:t>„</w:t>
            </w:r>
            <w:r w:rsidRPr="00AF6772">
              <w:rPr>
                <w:rFonts w:ascii="NewtonASanPin" w:hAnsi="NewtonASanPin"/>
                <w:b/>
                <w:lang w:val="de-DE"/>
              </w:rPr>
              <w:t>Zukunft</w:t>
            </w:r>
            <w:r w:rsidRPr="00AF6772">
              <w:rPr>
                <w:rFonts w:ascii="NewtonCSanPin" w:hAnsi="NewtonCSanPin"/>
                <w:b/>
                <w:lang w:val="de-DE"/>
              </w:rPr>
              <w:t xml:space="preserve"> </w:t>
            </w:r>
            <w:r w:rsidRPr="00AF6772">
              <w:rPr>
                <w:rFonts w:ascii="NewtonASanPin" w:hAnsi="NewtonASanPin"/>
                <w:b/>
                <w:lang w:val="de-DE"/>
              </w:rPr>
              <w:t>auf</w:t>
            </w:r>
            <w:r w:rsidRPr="00AF6772">
              <w:rPr>
                <w:rFonts w:ascii="NewtonCSanPin" w:hAnsi="NewtonCSanPin"/>
                <w:b/>
                <w:lang w:val="de-DE"/>
              </w:rPr>
              <w:t xml:space="preserve"> </w:t>
            </w:r>
            <w:r w:rsidRPr="00AF6772">
              <w:rPr>
                <w:rFonts w:ascii="NewtonASanPin" w:hAnsi="NewtonASanPin"/>
                <w:b/>
                <w:lang w:val="de-DE"/>
              </w:rPr>
              <w:t>Rädern</w:t>
            </w:r>
            <w:r w:rsidRPr="00AF6772">
              <w:rPr>
                <w:rFonts w:ascii="NewtonCSanPin" w:hAnsi="NewtonCSanPin"/>
                <w:b/>
                <w:lang w:val="de-DE"/>
              </w:rPr>
              <w:t>“</w:t>
            </w:r>
          </w:p>
        </w:tc>
        <w:tc>
          <w:tcPr>
            <w:tcW w:w="10178" w:type="dxa"/>
            <w:gridSpan w:val="4"/>
          </w:tcPr>
          <w:p w14:paraId="3F808BA5" w14:textId="77777777" w:rsidR="00C263E6" w:rsidRPr="00AF6772" w:rsidRDefault="00C263E6" w:rsidP="001C1562">
            <w:pPr>
              <w:spacing w:line="360" w:lineRule="auto"/>
              <w:rPr>
                <w:rFonts w:ascii="NewtonCSanPin" w:hAnsi="NewtonCSanPin"/>
              </w:rPr>
            </w:pPr>
            <w:r w:rsidRPr="00AF6772">
              <w:rPr>
                <w:rFonts w:ascii="NewtonCSanPin" w:hAnsi="NewtonCSanPin"/>
                <w:i/>
              </w:rPr>
              <w:t xml:space="preserve">• Читать </w:t>
            </w:r>
            <w:r w:rsidRPr="00AF6772">
              <w:rPr>
                <w:rFonts w:ascii="NewtonCSanPin" w:hAnsi="NewtonCSanPin"/>
              </w:rPr>
              <w:t xml:space="preserve">информацию о берлинском метро и </w:t>
            </w:r>
            <w:r w:rsidRPr="00AF6772">
              <w:rPr>
                <w:rFonts w:ascii="NewtonCSanPin" w:hAnsi="NewtonCSanPin"/>
                <w:i/>
              </w:rPr>
              <w:t>сравнивать</w:t>
            </w:r>
            <w:r w:rsidRPr="00AF6772">
              <w:rPr>
                <w:rFonts w:ascii="NewtonCSanPin" w:hAnsi="NewtonCSanPin"/>
              </w:rPr>
              <w:t xml:space="preserve"> его с московским метро.</w:t>
            </w:r>
          </w:p>
          <w:p w14:paraId="417A218B" w14:textId="77777777" w:rsidR="00C263E6" w:rsidRPr="00AF6772" w:rsidRDefault="00C263E6" w:rsidP="001C1562">
            <w:pPr>
              <w:spacing w:line="360" w:lineRule="auto"/>
            </w:pPr>
            <w:r w:rsidRPr="00AF6772">
              <w:rPr>
                <w:rFonts w:ascii="NewtonCSanPin" w:hAnsi="NewtonCSanPin"/>
                <w:i/>
              </w:rPr>
              <w:t xml:space="preserve">• Знакомиться </w:t>
            </w:r>
            <w:r w:rsidRPr="00AF6772">
              <w:rPr>
                <w:rFonts w:ascii="NewtonCSanPin" w:hAnsi="NewtonCSanPin"/>
              </w:rPr>
              <w:t>с информацией об автомобилях будущего</w:t>
            </w:r>
          </w:p>
        </w:tc>
      </w:tr>
      <w:tr w:rsidR="00C263E6" w:rsidRPr="004C6FA7" w14:paraId="60CD9173" w14:textId="77777777" w:rsidTr="001C1562">
        <w:trPr>
          <w:trHeight w:val="556"/>
        </w:trPr>
        <w:tc>
          <w:tcPr>
            <w:tcW w:w="14786" w:type="dxa"/>
            <w:gridSpan w:val="5"/>
          </w:tcPr>
          <w:p w14:paraId="25F2705E" w14:textId="77777777" w:rsidR="00C263E6" w:rsidRPr="00AF6772" w:rsidRDefault="00C263E6" w:rsidP="001C1562">
            <w:pPr>
              <w:spacing w:line="360" w:lineRule="auto"/>
              <w:jc w:val="center"/>
              <w:rPr>
                <w:lang w:val="de-DE"/>
              </w:rPr>
            </w:pPr>
            <w:r w:rsidRPr="00AF6772">
              <w:rPr>
                <w:rFonts w:ascii="FreeSetASanPin" w:hAnsi="FreeSetASanPin"/>
                <w:b/>
                <w:color w:val="808080"/>
                <w:lang w:val="de-DE"/>
              </w:rPr>
              <w:t>Kapitel IV.</w:t>
            </w:r>
            <w:r w:rsidRPr="00AF6772">
              <w:rPr>
                <w:rFonts w:ascii="FreeSetASanPin" w:hAnsi="FreeSetASanPin"/>
                <w:b/>
                <w:lang w:val="de-DE"/>
              </w:rPr>
              <w:t xml:space="preserve">  Auf dem Lande gibt es auch viel Interessantes</w:t>
            </w:r>
            <w:r w:rsidRPr="00AF6772">
              <w:rPr>
                <w:rFonts w:ascii="NewtonASanPin" w:hAnsi="NewtonASanPin"/>
                <w:b/>
                <w:lang w:val="de-DE"/>
              </w:rPr>
              <w:t xml:space="preserve"> </w:t>
            </w:r>
            <w:r w:rsidRPr="00AF6772">
              <w:rPr>
                <w:rFonts w:ascii="FreeSetC" w:hAnsi="FreeSetC"/>
                <w:lang w:val="de-DE"/>
              </w:rPr>
              <w:t xml:space="preserve">(1 </w:t>
            </w:r>
            <w:r w:rsidRPr="00AF6772">
              <w:rPr>
                <w:rFonts w:ascii="FreeSetC" w:hAnsi="FreeSetC"/>
              </w:rPr>
              <w:t>ч</w:t>
            </w:r>
            <w:r w:rsidRPr="00AF6772">
              <w:rPr>
                <w:rFonts w:ascii="FreeSetC" w:hAnsi="FreeSetC"/>
                <w:lang w:val="de-DE"/>
              </w:rPr>
              <w:t>)</w:t>
            </w:r>
          </w:p>
        </w:tc>
      </w:tr>
      <w:tr w:rsidR="00C263E6" w:rsidRPr="00AF6772" w14:paraId="63CBB4BA" w14:textId="77777777" w:rsidTr="001C1562">
        <w:trPr>
          <w:trHeight w:val="556"/>
        </w:trPr>
        <w:tc>
          <w:tcPr>
            <w:tcW w:w="14786" w:type="dxa"/>
            <w:gridSpan w:val="5"/>
          </w:tcPr>
          <w:p w14:paraId="4951D7AC" w14:textId="77777777" w:rsidR="00C263E6" w:rsidRPr="00AF6772" w:rsidRDefault="00C263E6" w:rsidP="001C1562">
            <w:pPr>
              <w:spacing w:line="360" w:lineRule="auto"/>
              <w:jc w:val="center"/>
              <w:rPr>
                <w:rFonts w:ascii="FreeSetC" w:hAnsi="FreeSetC"/>
              </w:rPr>
            </w:pPr>
            <w:r w:rsidRPr="00AF6772">
              <w:rPr>
                <w:rFonts w:ascii="FreeSetC" w:hAnsi="FreeSetC"/>
              </w:rPr>
              <w:t>Блок</w:t>
            </w:r>
            <w:r w:rsidRPr="00AF6772">
              <w:rPr>
                <w:rFonts w:ascii="FreeSetC" w:hAnsi="FreeSetC"/>
                <w:lang w:val="de-DE"/>
              </w:rPr>
              <w:t xml:space="preserve"> 1. </w:t>
            </w:r>
            <w:r w:rsidRPr="00AF6772">
              <w:rPr>
                <w:rFonts w:ascii="FreeSetASanPin" w:hAnsi="FreeSetASanPin"/>
                <w:lang w:val="de-DE"/>
              </w:rPr>
              <w:t>Lernst du was, so weißt du was!</w:t>
            </w:r>
            <w:r w:rsidR="00AF6772">
              <w:rPr>
                <w:rFonts w:ascii="FreeSetC" w:hAnsi="FreeSetC"/>
                <w:lang w:val="de-DE"/>
              </w:rPr>
              <w:t xml:space="preserve"> (</w:t>
            </w:r>
            <w:r w:rsidR="00AF6772">
              <w:rPr>
                <w:rFonts w:ascii="FreeSetC" w:hAnsi="FreeSetC"/>
              </w:rPr>
              <w:t>3</w:t>
            </w:r>
            <w:r w:rsidRPr="00AF6772">
              <w:rPr>
                <w:rFonts w:ascii="FreeSetC" w:hAnsi="FreeSetC"/>
                <w:lang w:val="de-DE"/>
              </w:rPr>
              <w:t xml:space="preserve"> </w:t>
            </w:r>
            <w:r w:rsidRPr="00AF6772">
              <w:rPr>
                <w:rFonts w:ascii="FreeSetC" w:hAnsi="FreeSetC"/>
              </w:rPr>
              <w:t>ч</w:t>
            </w:r>
            <w:r w:rsidRPr="00AF6772">
              <w:rPr>
                <w:rFonts w:ascii="FreeSetC" w:hAnsi="FreeSetC"/>
                <w:lang w:val="de-DE"/>
              </w:rPr>
              <w:t>)</w:t>
            </w:r>
          </w:p>
        </w:tc>
      </w:tr>
      <w:tr w:rsidR="00C263E6" w:rsidRPr="00AF6772" w14:paraId="42A45057" w14:textId="77777777" w:rsidTr="001C1562">
        <w:trPr>
          <w:trHeight w:val="556"/>
        </w:trPr>
        <w:tc>
          <w:tcPr>
            <w:tcW w:w="4608" w:type="dxa"/>
          </w:tcPr>
          <w:p w14:paraId="18E13C35" w14:textId="77777777" w:rsidR="00C263E6" w:rsidRPr="00AF6772" w:rsidRDefault="00C263E6" w:rsidP="001C1562">
            <w:pPr>
              <w:spacing w:line="360" w:lineRule="auto"/>
              <w:rPr>
                <w:rFonts w:ascii="NewtonCSanPin" w:hAnsi="NewtonCSanPin"/>
                <w:lang w:val="de-DE"/>
              </w:rPr>
            </w:pPr>
            <w:r w:rsidRPr="00AF6772">
              <w:rPr>
                <w:rFonts w:ascii="NewtonCSanPin" w:hAnsi="NewtonCSanPin"/>
              </w:rPr>
              <w:t>Стихотворение</w:t>
            </w:r>
            <w:r w:rsidRPr="00AF6772">
              <w:rPr>
                <w:rFonts w:ascii="NewtonCSanPin" w:hAnsi="NewtonCSanPin"/>
                <w:lang w:val="de-DE"/>
              </w:rPr>
              <w:t xml:space="preserve"> </w:t>
            </w:r>
            <w:r w:rsidRPr="00AF6772">
              <w:rPr>
                <w:rFonts w:ascii="NewtonCSanPin" w:hAnsi="NewtonCSanPin"/>
                <w:b/>
                <w:lang w:val="de-DE"/>
              </w:rPr>
              <w:t>„</w:t>
            </w:r>
            <w:r w:rsidRPr="00AF6772">
              <w:rPr>
                <w:rFonts w:ascii="NewtonASanPin" w:hAnsi="NewtonASanPin"/>
                <w:b/>
                <w:lang w:val="de-DE"/>
              </w:rPr>
              <w:t>Ich</w:t>
            </w:r>
            <w:r w:rsidRPr="00AF6772">
              <w:rPr>
                <w:rFonts w:ascii="NewtonCSanPin" w:hAnsi="NewtonCSanPin"/>
                <w:b/>
                <w:lang w:val="de-DE"/>
              </w:rPr>
              <w:t xml:space="preserve"> </w:t>
            </w:r>
            <w:r w:rsidRPr="00AF6772">
              <w:rPr>
                <w:rFonts w:ascii="NewtonASanPin" w:hAnsi="NewtonASanPin"/>
                <w:b/>
                <w:lang w:val="de-DE"/>
              </w:rPr>
              <w:t>träume</w:t>
            </w:r>
            <w:r w:rsidRPr="00AF6772">
              <w:rPr>
                <w:rFonts w:ascii="NewtonCSanPin" w:hAnsi="NewtonCSanPin"/>
                <w:b/>
                <w:lang w:val="de-DE"/>
              </w:rPr>
              <w:t xml:space="preserve"> </w:t>
            </w:r>
            <w:r w:rsidRPr="00AF6772">
              <w:rPr>
                <w:rFonts w:ascii="NewtonASanPin" w:hAnsi="NewtonASanPin"/>
                <w:b/>
                <w:lang w:val="de-DE"/>
              </w:rPr>
              <w:t>mir</w:t>
            </w:r>
            <w:r w:rsidRPr="00AF6772">
              <w:rPr>
                <w:rFonts w:ascii="NewtonCSanPin" w:hAnsi="NewtonCSanPin"/>
                <w:b/>
                <w:lang w:val="de-DE"/>
              </w:rPr>
              <w:t xml:space="preserve"> </w:t>
            </w:r>
            <w:r w:rsidRPr="00AF6772">
              <w:rPr>
                <w:rFonts w:ascii="NewtonASanPin" w:hAnsi="NewtonASanPin"/>
                <w:b/>
                <w:lang w:val="de-DE"/>
              </w:rPr>
              <w:t>ein</w:t>
            </w:r>
            <w:r w:rsidRPr="00AF6772">
              <w:rPr>
                <w:rFonts w:ascii="NewtonCSanPin" w:hAnsi="NewtonCSanPin"/>
                <w:b/>
                <w:lang w:val="de-DE"/>
              </w:rPr>
              <w:t xml:space="preserve"> </w:t>
            </w:r>
            <w:r w:rsidRPr="00AF6772">
              <w:rPr>
                <w:rFonts w:ascii="NewtonASanPin" w:hAnsi="NewtonASanPin"/>
                <w:b/>
                <w:lang w:val="de-DE"/>
              </w:rPr>
              <w:t>Land</w:t>
            </w:r>
            <w:r w:rsidRPr="00AF6772">
              <w:rPr>
                <w:rFonts w:ascii="NewtonCSanPin" w:hAnsi="NewtonCSanPin"/>
                <w:b/>
                <w:lang w:val="de-DE"/>
              </w:rPr>
              <w:t xml:space="preserve">“ </w:t>
            </w:r>
            <w:r w:rsidRPr="00AF6772">
              <w:rPr>
                <w:rFonts w:ascii="NewtonCSanPin" w:hAnsi="NewtonCSanPin"/>
                <w:lang w:val="de-DE"/>
              </w:rPr>
              <w:t xml:space="preserve">von </w:t>
            </w:r>
            <w:r w:rsidRPr="00AF6772">
              <w:rPr>
                <w:rFonts w:ascii="NewtonASanPin" w:hAnsi="NewtonASanPin"/>
                <w:lang w:val="de-DE"/>
              </w:rPr>
              <w:t>Erika</w:t>
            </w:r>
            <w:r w:rsidRPr="00AF6772">
              <w:rPr>
                <w:rFonts w:ascii="NewtonCSanPin" w:hAnsi="NewtonCSanPin"/>
                <w:lang w:val="de-DE"/>
              </w:rPr>
              <w:t xml:space="preserve"> </w:t>
            </w:r>
            <w:r w:rsidRPr="00AF6772">
              <w:rPr>
                <w:rFonts w:ascii="NewtonASanPin" w:hAnsi="NewtonASanPin"/>
                <w:lang w:val="de-DE"/>
              </w:rPr>
              <w:t>Krause</w:t>
            </w:r>
            <w:r w:rsidRPr="00AF6772">
              <w:rPr>
                <w:rFonts w:ascii="NewtonCSanPin" w:hAnsi="NewtonCSanPin"/>
                <w:lang w:val="de-DE"/>
              </w:rPr>
              <w:t>-</w:t>
            </w:r>
            <w:r w:rsidRPr="00AF6772">
              <w:rPr>
                <w:rFonts w:ascii="NewtonASanPin" w:hAnsi="NewtonASanPin"/>
                <w:lang w:val="de-DE"/>
              </w:rPr>
              <w:t>Gebauer</w:t>
            </w:r>
            <w:r w:rsidRPr="00AF6772">
              <w:rPr>
                <w:rFonts w:ascii="NewtonCSanPin" w:hAnsi="NewtonCSanPin"/>
                <w:lang w:val="de-DE"/>
              </w:rPr>
              <w:t>.</w:t>
            </w:r>
          </w:p>
          <w:p w14:paraId="13CF81AB" w14:textId="77777777" w:rsidR="00C263E6" w:rsidRPr="00AF6772" w:rsidRDefault="00C263E6" w:rsidP="001C1562">
            <w:pPr>
              <w:spacing w:line="360" w:lineRule="auto"/>
              <w:rPr>
                <w:rFonts w:ascii="NewtonCSanPin" w:hAnsi="NewtonCSanPin"/>
              </w:rPr>
            </w:pPr>
            <w:r w:rsidRPr="00AF6772">
              <w:rPr>
                <w:rFonts w:ascii="NewtonCSanPin" w:hAnsi="NewtonCSanPin"/>
              </w:rPr>
              <w:t xml:space="preserve">Презентация новой лексики по темам </w:t>
            </w:r>
            <w:r w:rsidRPr="00AF6772">
              <w:rPr>
                <w:rFonts w:ascii="NewtonCSanPin" w:hAnsi="NewtonCSanPin"/>
                <w:b/>
              </w:rPr>
              <w:t>«Домашние животные»</w:t>
            </w:r>
            <w:r w:rsidRPr="00AF6772">
              <w:rPr>
                <w:rFonts w:ascii="NewtonCSanPin" w:hAnsi="NewtonCSanPin"/>
              </w:rPr>
              <w:t xml:space="preserve"> и </w:t>
            </w:r>
            <w:r w:rsidRPr="00AF6772">
              <w:rPr>
                <w:rFonts w:ascii="NewtonCSanPin" w:hAnsi="NewtonCSanPin"/>
                <w:b/>
              </w:rPr>
              <w:t>«Сельскохозяйственная техника»</w:t>
            </w:r>
            <w:r w:rsidRPr="00AF6772">
              <w:rPr>
                <w:rFonts w:ascii="NewtonCSanPin" w:hAnsi="NewtonCSanPin"/>
              </w:rPr>
              <w:t>.</w:t>
            </w:r>
          </w:p>
          <w:p w14:paraId="1AAE2A61" w14:textId="77777777" w:rsidR="00C263E6" w:rsidRPr="00AF6772" w:rsidRDefault="00C263E6" w:rsidP="001C1562">
            <w:pPr>
              <w:spacing w:line="360" w:lineRule="auto"/>
              <w:rPr>
                <w:rFonts w:ascii="NewtonCSanPin" w:hAnsi="NewtonCSanPin"/>
              </w:rPr>
            </w:pPr>
            <w:r w:rsidRPr="00AF6772">
              <w:rPr>
                <w:rFonts w:ascii="NewtonCSanPin" w:hAnsi="NewtonCSanPin"/>
              </w:rPr>
              <w:t>Подстановочное упражнение и упражнение с пропусками.</w:t>
            </w:r>
          </w:p>
          <w:p w14:paraId="269C99FD" w14:textId="77777777" w:rsidR="00C263E6" w:rsidRPr="00AF6772" w:rsidRDefault="00C263E6" w:rsidP="001C1562">
            <w:pPr>
              <w:spacing w:line="360" w:lineRule="auto"/>
              <w:rPr>
                <w:rFonts w:ascii="NewtonCSanPin" w:hAnsi="NewtonCSanPin"/>
                <w:lang w:val="de-DE"/>
              </w:rPr>
            </w:pPr>
            <w:r w:rsidRPr="00AF6772">
              <w:rPr>
                <w:rFonts w:ascii="NewtonCSanPin" w:hAnsi="NewtonCSanPin"/>
              </w:rPr>
              <w:t xml:space="preserve">Песня </w:t>
            </w:r>
            <w:r w:rsidRPr="00AF6772">
              <w:rPr>
                <w:rFonts w:ascii="NewtonCSanPin" w:hAnsi="NewtonCSanPin"/>
                <w:b/>
                <w:lang w:val="de-DE"/>
              </w:rPr>
              <w:t>„</w:t>
            </w:r>
            <w:r w:rsidRPr="00AF6772">
              <w:rPr>
                <w:rFonts w:ascii="NewtonASanPin" w:hAnsi="NewtonASanPin"/>
                <w:b/>
                <w:lang w:val="en-US"/>
              </w:rPr>
              <w:t>Der</w:t>
            </w:r>
            <w:r w:rsidRPr="00AF6772">
              <w:rPr>
                <w:rFonts w:ascii="NewtonCSanPin" w:hAnsi="NewtonCSanPin"/>
                <w:b/>
                <w:lang w:val="en-US"/>
              </w:rPr>
              <w:t xml:space="preserve"> </w:t>
            </w:r>
            <w:r w:rsidRPr="00AF6772">
              <w:rPr>
                <w:rFonts w:ascii="NewtonASanPin" w:hAnsi="NewtonASanPin"/>
                <w:b/>
                <w:lang w:val="en-US"/>
              </w:rPr>
              <w:t>Landwirt</w:t>
            </w:r>
            <w:r w:rsidRPr="00AF6772">
              <w:rPr>
                <w:rFonts w:ascii="NewtonCSanPin" w:hAnsi="NewtonCSanPin"/>
                <w:b/>
                <w:lang w:val="de-DE"/>
              </w:rPr>
              <w:t>“</w:t>
            </w:r>
          </w:p>
        </w:tc>
        <w:tc>
          <w:tcPr>
            <w:tcW w:w="10178" w:type="dxa"/>
            <w:gridSpan w:val="4"/>
          </w:tcPr>
          <w:p w14:paraId="60CC5513" w14:textId="77777777" w:rsidR="00C263E6" w:rsidRPr="00AF6772" w:rsidRDefault="00C263E6" w:rsidP="001C1562">
            <w:pPr>
              <w:spacing w:line="360" w:lineRule="auto"/>
              <w:rPr>
                <w:rFonts w:ascii="NewtonCSanPin" w:hAnsi="NewtonCSanPin"/>
              </w:rPr>
            </w:pPr>
            <w:r w:rsidRPr="00AF6772">
              <w:rPr>
                <w:rFonts w:ascii="NewtonCSanPin" w:hAnsi="NewtonCSanPin"/>
                <w:i/>
              </w:rPr>
              <w:t>• Читать вслух</w:t>
            </w:r>
            <w:r w:rsidRPr="00AF6772">
              <w:rPr>
                <w:rFonts w:ascii="NewtonCSanPin" w:hAnsi="NewtonCSanPin"/>
              </w:rPr>
              <w:t xml:space="preserve"> стихотворение и переводить его.</w:t>
            </w:r>
          </w:p>
          <w:p w14:paraId="19E8B5C3" w14:textId="77777777" w:rsidR="00C263E6" w:rsidRPr="00AF6772" w:rsidRDefault="00C263E6" w:rsidP="001C1562">
            <w:pPr>
              <w:spacing w:line="360" w:lineRule="auto"/>
              <w:rPr>
                <w:rFonts w:ascii="NewtonCSanPin" w:hAnsi="NewtonCSanPin"/>
              </w:rPr>
            </w:pPr>
            <w:r w:rsidRPr="00AF6772">
              <w:rPr>
                <w:rFonts w:ascii="NewtonCSanPin" w:hAnsi="NewtonCSanPin"/>
                <w:i/>
              </w:rPr>
              <w:t>• Участвовать</w:t>
            </w:r>
            <w:r w:rsidRPr="00AF6772">
              <w:rPr>
                <w:rFonts w:ascii="NewtonCSanPin" w:hAnsi="NewtonCSanPin"/>
              </w:rPr>
              <w:t xml:space="preserve"> в обсуждении красот сельской местности, описанных в стихотворении, </w:t>
            </w:r>
            <w:r w:rsidRPr="00AF6772">
              <w:rPr>
                <w:rFonts w:ascii="NewtonCSanPin" w:hAnsi="NewtonCSanPin"/>
                <w:i/>
              </w:rPr>
              <w:t xml:space="preserve">отвечать </w:t>
            </w:r>
            <w:r w:rsidRPr="00AF6772">
              <w:rPr>
                <w:rFonts w:ascii="NewtonCSanPin" w:hAnsi="NewtonCSanPin"/>
              </w:rPr>
              <w:t>на вопросы по содержанию.</w:t>
            </w:r>
          </w:p>
          <w:p w14:paraId="0F91B6FC" w14:textId="77777777" w:rsidR="00C263E6" w:rsidRPr="00AF6772" w:rsidRDefault="00C263E6" w:rsidP="001C1562">
            <w:pPr>
              <w:spacing w:line="360" w:lineRule="auto"/>
              <w:rPr>
                <w:rFonts w:ascii="NewtonCSanPin" w:hAnsi="NewtonCSanPin"/>
              </w:rPr>
            </w:pPr>
            <w:r w:rsidRPr="00AF6772">
              <w:rPr>
                <w:rFonts w:ascii="NewtonCSanPin" w:hAnsi="NewtonCSanPin"/>
                <w:i/>
              </w:rPr>
              <w:t>• Подбирать</w:t>
            </w:r>
            <w:r w:rsidRPr="00AF6772">
              <w:rPr>
                <w:rFonts w:ascii="NewtonCSanPin" w:hAnsi="NewtonCSanPin"/>
              </w:rPr>
              <w:t xml:space="preserve"> подписи к иллюстрациям из данных ниже новых слов по теме «Домашние животные».</w:t>
            </w:r>
          </w:p>
          <w:p w14:paraId="64259D6A" w14:textId="77777777" w:rsidR="00C263E6" w:rsidRPr="00AF6772" w:rsidRDefault="00C263E6" w:rsidP="001C1562">
            <w:pPr>
              <w:spacing w:line="360" w:lineRule="auto"/>
              <w:rPr>
                <w:rFonts w:ascii="NewtonCSanPin" w:hAnsi="NewtonCSanPin"/>
              </w:rPr>
            </w:pPr>
            <w:r w:rsidRPr="00AF6772">
              <w:rPr>
                <w:rFonts w:ascii="NewtonCSanPin" w:hAnsi="NewtonCSanPin"/>
                <w:i/>
              </w:rPr>
              <w:t xml:space="preserve">• Употреблять </w:t>
            </w:r>
            <w:r w:rsidRPr="00AF6772">
              <w:rPr>
                <w:rFonts w:ascii="NewtonCSanPin" w:hAnsi="NewtonCSanPin"/>
              </w:rPr>
              <w:t>новую лексику в подстановочных упражнениях.</w:t>
            </w:r>
          </w:p>
          <w:p w14:paraId="1214CA5F" w14:textId="77777777" w:rsidR="00C263E6" w:rsidRPr="00AF6772" w:rsidRDefault="00C263E6" w:rsidP="001C1562">
            <w:pPr>
              <w:spacing w:line="360" w:lineRule="auto"/>
            </w:pPr>
            <w:r w:rsidRPr="00AF6772">
              <w:rPr>
                <w:rFonts w:ascii="NewtonCSanPin" w:hAnsi="NewtonCSanPin"/>
                <w:i/>
              </w:rPr>
              <w:t xml:space="preserve">• Читать </w:t>
            </w:r>
            <w:r w:rsidRPr="00AF6772">
              <w:rPr>
                <w:rFonts w:ascii="NewtonCSanPin" w:hAnsi="NewtonCSanPin"/>
              </w:rPr>
              <w:t xml:space="preserve">слова песни вслух, </w:t>
            </w:r>
            <w:r w:rsidRPr="00AF6772">
              <w:rPr>
                <w:rFonts w:ascii="NewtonCSanPin" w:hAnsi="NewtonCSanPin"/>
                <w:i/>
              </w:rPr>
              <w:t>слушать</w:t>
            </w:r>
            <w:r w:rsidRPr="00AF6772">
              <w:rPr>
                <w:rFonts w:ascii="NewtonCSanPin" w:hAnsi="NewtonCSanPin"/>
              </w:rPr>
              <w:t xml:space="preserve"> её в аудиозаписи и </w:t>
            </w:r>
            <w:r w:rsidRPr="00AF6772">
              <w:rPr>
                <w:rFonts w:ascii="NewtonCSanPin" w:hAnsi="NewtonCSanPin"/>
                <w:i/>
              </w:rPr>
              <w:t>петь</w:t>
            </w:r>
          </w:p>
        </w:tc>
      </w:tr>
      <w:tr w:rsidR="00C263E6" w:rsidRPr="004C6FA7" w14:paraId="1C169BED" w14:textId="77777777" w:rsidTr="001C1562">
        <w:trPr>
          <w:trHeight w:val="556"/>
        </w:trPr>
        <w:tc>
          <w:tcPr>
            <w:tcW w:w="14786" w:type="dxa"/>
            <w:gridSpan w:val="5"/>
          </w:tcPr>
          <w:p w14:paraId="34AAEB6E" w14:textId="77777777" w:rsidR="00C263E6" w:rsidRPr="00AF6772" w:rsidRDefault="00C263E6" w:rsidP="001C1562">
            <w:pPr>
              <w:spacing w:line="360" w:lineRule="auto"/>
              <w:jc w:val="center"/>
              <w:rPr>
                <w:rFonts w:ascii="FreeSetC" w:hAnsi="FreeSetC"/>
                <w:lang w:val="de-DE"/>
              </w:rPr>
            </w:pPr>
            <w:r w:rsidRPr="00AF6772">
              <w:rPr>
                <w:rFonts w:ascii="FreeSetC" w:hAnsi="FreeSetC"/>
              </w:rPr>
              <w:t>Блок</w:t>
            </w:r>
            <w:r w:rsidRPr="00AF6772">
              <w:rPr>
                <w:rFonts w:ascii="FreeSetC" w:hAnsi="FreeSetC"/>
                <w:lang w:val="de-DE"/>
              </w:rPr>
              <w:t xml:space="preserve"> 2. </w:t>
            </w:r>
            <w:r w:rsidRPr="00AF6772">
              <w:rPr>
                <w:rFonts w:ascii="FreeSetASanPin" w:hAnsi="FreeSetASanPin"/>
                <w:lang w:val="de-DE"/>
              </w:rPr>
              <w:t>Lesen macht klug</w:t>
            </w:r>
            <w:r w:rsidR="00AF6772">
              <w:rPr>
                <w:rFonts w:ascii="FreeSetC" w:hAnsi="FreeSetC"/>
                <w:lang w:val="de-DE"/>
              </w:rPr>
              <w:t xml:space="preserve"> (</w:t>
            </w:r>
            <w:r w:rsidR="00AF6772" w:rsidRPr="000025D6">
              <w:rPr>
                <w:rFonts w:ascii="FreeSetC" w:hAnsi="FreeSetC"/>
                <w:lang w:val="en-US"/>
              </w:rPr>
              <w:t>3</w:t>
            </w:r>
            <w:r w:rsidRPr="00AF6772">
              <w:rPr>
                <w:rFonts w:ascii="FreeSetC" w:hAnsi="FreeSetC"/>
                <w:lang w:val="de-DE"/>
              </w:rPr>
              <w:t xml:space="preserve"> </w:t>
            </w:r>
            <w:r w:rsidRPr="00AF6772">
              <w:rPr>
                <w:rFonts w:ascii="FreeSetC" w:hAnsi="FreeSetC"/>
              </w:rPr>
              <w:t>ч</w:t>
            </w:r>
            <w:r w:rsidRPr="00AF6772">
              <w:rPr>
                <w:rFonts w:ascii="FreeSetC" w:hAnsi="FreeSetC"/>
                <w:lang w:val="de-DE"/>
              </w:rPr>
              <w:t>)</w:t>
            </w:r>
          </w:p>
        </w:tc>
      </w:tr>
      <w:tr w:rsidR="00C263E6" w:rsidRPr="00AF6772" w14:paraId="4B848C05" w14:textId="77777777" w:rsidTr="001C1562">
        <w:trPr>
          <w:trHeight w:val="556"/>
        </w:trPr>
        <w:tc>
          <w:tcPr>
            <w:tcW w:w="4608" w:type="dxa"/>
          </w:tcPr>
          <w:p w14:paraId="2A689915" w14:textId="77777777" w:rsidR="00C263E6" w:rsidRPr="00AF6772" w:rsidRDefault="00C263E6" w:rsidP="001C1562">
            <w:pPr>
              <w:spacing w:line="360" w:lineRule="auto"/>
              <w:rPr>
                <w:rFonts w:ascii="NewtonCSanPin" w:hAnsi="NewtonCSanPin"/>
                <w:lang w:val="de-DE"/>
              </w:rPr>
            </w:pPr>
            <w:r w:rsidRPr="00AF6772">
              <w:rPr>
                <w:rFonts w:ascii="NewtonCSanPin" w:hAnsi="NewtonCSanPin"/>
              </w:rPr>
              <w:t>Текст</w:t>
            </w:r>
            <w:r w:rsidRPr="00AF6772">
              <w:rPr>
                <w:rFonts w:ascii="NewtonCSanPin" w:hAnsi="NewtonCSanPin"/>
                <w:lang w:val="de-DE"/>
              </w:rPr>
              <w:t xml:space="preserve"> </w:t>
            </w:r>
            <w:r w:rsidRPr="00AF6772">
              <w:rPr>
                <w:rFonts w:ascii="NewtonCSanPin" w:hAnsi="NewtonCSanPin"/>
                <w:b/>
                <w:lang w:val="de-DE"/>
              </w:rPr>
              <w:t>„</w:t>
            </w:r>
            <w:r w:rsidRPr="00AF6772">
              <w:rPr>
                <w:rFonts w:ascii="NewtonASanPin" w:hAnsi="NewtonASanPin"/>
                <w:b/>
                <w:lang w:val="de-DE"/>
              </w:rPr>
              <w:t>Alles</w:t>
            </w:r>
            <w:r w:rsidRPr="00AF6772">
              <w:rPr>
                <w:rFonts w:ascii="NewtonCSanPin" w:hAnsi="NewtonCSanPin"/>
                <w:b/>
                <w:lang w:val="de-DE"/>
              </w:rPr>
              <w:t xml:space="preserve"> </w:t>
            </w:r>
            <w:r w:rsidRPr="00AF6772">
              <w:rPr>
                <w:rFonts w:ascii="NewtonASanPin" w:hAnsi="NewtonASanPin"/>
                <w:b/>
                <w:lang w:val="de-DE"/>
              </w:rPr>
              <w:t>unter</w:t>
            </w:r>
            <w:r w:rsidRPr="00AF6772">
              <w:rPr>
                <w:rFonts w:ascii="NewtonCSanPin" w:hAnsi="NewtonCSanPin"/>
                <w:b/>
                <w:lang w:val="de-DE"/>
              </w:rPr>
              <w:t xml:space="preserve"> </w:t>
            </w:r>
            <w:r w:rsidRPr="00AF6772">
              <w:rPr>
                <w:rFonts w:ascii="NewtonASanPin" w:hAnsi="NewtonASanPin"/>
                <w:b/>
                <w:lang w:val="de-DE"/>
              </w:rPr>
              <w:t>einem</w:t>
            </w:r>
            <w:r w:rsidRPr="00AF6772">
              <w:rPr>
                <w:rFonts w:ascii="NewtonCSanPin" w:hAnsi="NewtonCSanPin"/>
                <w:b/>
                <w:lang w:val="de-DE"/>
              </w:rPr>
              <w:t xml:space="preserve"> </w:t>
            </w:r>
            <w:r w:rsidRPr="00AF6772">
              <w:rPr>
                <w:rFonts w:ascii="NewtonASanPin" w:hAnsi="NewtonASanPin"/>
                <w:b/>
                <w:lang w:val="de-DE"/>
              </w:rPr>
              <w:t>Dach</w:t>
            </w:r>
            <w:r w:rsidRPr="00AF6772">
              <w:rPr>
                <w:rFonts w:ascii="NewtonCSanPin" w:hAnsi="NewtonCSanPin"/>
                <w:b/>
                <w:lang w:val="de-DE"/>
              </w:rPr>
              <w:t>“</w:t>
            </w:r>
            <w:r w:rsidRPr="00AF6772">
              <w:rPr>
                <w:rFonts w:ascii="NewtonCSanPin" w:hAnsi="NewtonCSanPin"/>
                <w:lang w:val="de-DE"/>
              </w:rPr>
              <w:t xml:space="preserve"> (</w:t>
            </w:r>
            <w:r w:rsidRPr="00AF6772">
              <w:rPr>
                <w:rFonts w:ascii="NewtonASanPin" w:hAnsi="NewtonASanPin"/>
                <w:lang w:val="de-DE"/>
              </w:rPr>
              <w:t>nach</w:t>
            </w:r>
            <w:r w:rsidRPr="00AF6772">
              <w:rPr>
                <w:rFonts w:ascii="NewtonCSanPin" w:hAnsi="NewtonCSanPin"/>
                <w:lang w:val="de-DE"/>
              </w:rPr>
              <w:t xml:space="preserve"> </w:t>
            </w:r>
            <w:r w:rsidRPr="00AF6772">
              <w:rPr>
                <w:rFonts w:ascii="NewtonASanPin" w:hAnsi="NewtonASanPin"/>
                <w:lang w:val="de-DE"/>
              </w:rPr>
              <w:t>Hermann</w:t>
            </w:r>
            <w:r w:rsidRPr="00AF6772">
              <w:rPr>
                <w:rFonts w:ascii="NewtonCSanPin" w:hAnsi="NewtonCSanPin"/>
                <w:lang w:val="de-DE"/>
              </w:rPr>
              <w:t xml:space="preserve"> </w:t>
            </w:r>
            <w:r w:rsidRPr="00AF6772">
              <w:rPr>
                <w:rFonts w:ascii="NewtonASanPin" w:hAnsi="NewtonASanPin"/>
                <w:lang w:val="de-DE"/>
              </w:rPr>
              <w:t>Krämer</w:t>
            </w:r>
            <w:r w:rsidRPr="00AF6772">
              <w:rPr>
                <w:rFonts w:ascii="NewtonCSanPin" w:hAnsi="NewtonCSanPin"/>
                <w:lang w:val="de-DE"/>
              </w:rPr>
              <w:t>).</w:t>
            </w:r>
          </w:p>
          <w:p w14:paraId="09C58722" w14:textId="77777777" w:rsidR="00C263E6" w:rsidRPr="00AF6772" w:rsidRDefault="00C263E6" w:rsidP="001C1562">
            <w:pPr>
              <w:spacing w:line="360" w:lineRule="auto"/>
              <w:rPr>
                <w:rFonts w:ascii="NewtonCSanPin" w:hAnsi="NewtonCSanPin"/>
                <w:lang w:val="de-DE"/>
              </w:rPr>
            </w:pPr>
            <w:r w:rsidRPr="00AF6772">
              <w:rPr>
                <w:rFonts w:ascii="NewtonCSanPin" w:hAnsi="NewtonCSanPin"/>
              </w:rPr>
              <w:t>Текст</w:t>
            </w:r>
            <w:r w:rsidRPr="00AF6772">
              <w:rPr>
                <w:rFonts w:ascii="NewtonCSanPin" w:hAnsi="NewtonCSanPin"/>
                <w:lang w:val="de-DE"/>
              </w:rPr>
              <w:t xml:space="preserve"> </w:t>
            </w:r>
            <w:r w:rsidRPr="00AF6772">
              <w:rPr>
                <w:rFonts w:ascii="NewtonCSanPin" w:hAnsi="NewtonCSanPin"/>
                <w:b/>
                <w:lang w:val="de-DE"/>
              </w:rPr>
              <w:t>„</w:t>
            </w:r>
            <w:r w:rsidRPr="00AF6772">
              <w:rPr>
                <w:rFonts w:ascii="NewtonASanPin" w:hAnsi="NewtonASanPin"/>
                <w:b/>
                <w:lang w:val="de-DE"/>
              </w:rPr>
              <w:t>Das</w:t>
            </w:r>
            <w:r w:rsidRPr="00AF6772">
              <w:rPr>
                <w:rFonts w:ascii="NewtonCSanPin" w:hAnsi="NewtonCSanPin"/>
                <w:b/>
                <w:lang w:val="de-DE"/>
              </w:rPr>
              <w:t xml:space="preserve"> </w:t>
            </w:r>
            <w:r w:rsidRPr="00AF6772">
              <w:rPr>
                <w:rFonts w:ascii="NewtonASanPin" w:hAnsi="NewtonASanPin"/>
                <w:b/>
                <w:lang w:val="de-DE"/>
              </w:rPr>
              <w:t>schöne</w:t>
            </w:r>
            <w:r w:rsidRPr="00AF6772">
              <w:rPr>
                <w:rFonts w:ascii="NewtonCSanPin" w:hAnsi="NewtonCSanPin"/>
                <w:b/>
                <w:lang w:val="de-DE"/>
              </w:rPr>
              <w:t xml:space="preserve"> </w:t>
            </w:r>
            <w:r w:rsidRPr="00AF6772">
              <w:rPr>
                <w:rFonts w:ascii="NewtonASanPin" w:hAnsi="NewtonASanPin"/>
                <w:b/>
                <w:lang w:val="de-DE"/>
              </w:rPr>
              <w:t>Leben</w:t>
            </w:r>
            <w:r w:rsidRPr="00AF6772">
              <w:rPr>
                <w:rFonts w:ascii="NewtonCSanPin" w:hAnsi="NewtonCSanPin"/>
                <w:b/>
                <w:lang w:val="de-DE"/>
              </w:rPr>
              <w:t xml:space="preserve"> </w:t>
            </w:r>
            <w:r w:rsidRPr="00AF6772">
              <w:rPr>
                <w:rFonts w:ascii="NewtonASanPin" w:hAnsi="NewtonASanPin"/>
                <w:b/>
                <w:lang w:val="de-DE"/>
              </w:rPr>
              <w:t>im</w:t>
            </w:r>
            <w:r w:rsidRPr="00AF6772">
              <w:rPr>
                <w:rFonts w:ascii="NewtonCSanPin" w:hAnsi="NewtonCSanPin"/>
                <w:b/>
                <w:lang w:val="de-DE"/>
              </w:rPr>
              <w:t xml:space="preserve"> </w:t>
            </w:r>
            <w:r w:rsidRPr="00AF6772">
              <w:rPr>
                <w:rFonts w:ascii="NewtonASanPin" w:hAnsi="NewtonASanPin"/>
                <w:b/>
                <w:lang w:val="de-DE"/>
              </w:rPr>
              <w:t>Dorf</w:t>
            </w:r>
            <w:r w:rsidRPr="00AF6772">
              <w:rPr>
                <w:rFonts w:ascii="NewtonCSanPin" w:hAnsi="NewtonCSanPin"/>
                <w:b/>
                <w:lang w:val="de-DE"/>
              </w:rPr>
              <w:t>“</w:t>
            </w:r>
            <w:r w:rsidRPr="00AF6772">
              <w:rPr>
                <w:rFonts w:ascii="NewtonCSanPin" w:hAnsi="NewtonCSanPin"/>
                <w:lang w:val="de-DE"/>
              </w:rPr>
              <w:t>.</w:t>
            </w:r>
          </w:p>
          <w:p w14:paraId="79DDE848" w14:textId="77777777" w:rsidR="00C263E6" w:rsidRPr="00AF6772" w:rsidRDefault="00C263E6" w:rsidP="001C1562">
            <w:pPr>
              <w:spacing w:line="360" w:lineRule="auto"/>
              <w:rPr>
                <w:rFonts w:ascii="NewtonCSanPin" w:hAnsi="NewtonCSanPin"/>
                <w:lang w:val="de-DE"/>
              </w:rPr>
            </w:pPr>
            <w:r w:rsidRPr="00AF6772">
              <w:rPr>
                <w:rFonts w:ascii="NewtonCSanPin" w:hAnsi="NewtonCSanPin"/>
              </w:rPr>
              <w:t>Текст</w:t>
            </w:r>
            <w:r w:rsidRPr="00AF6772">
              <w:rPr>
                <w:rFonts w:ascii="NewtonCSanPin" w:hAnsi="NewtonCSanPin"/>
                <w:lang w:val="de-DE"/>
              </w:rPr>
              <w:t xml:space="preserve"> </w:t>
            </w:r>
            <w:r w:rsidRPr="00AF6772">
              <w:rPr>
                <w:rFonts w:ascii="NewtonCSanPin" w:hAnsi="NewtonCSanPin"/>
                <w:b/>
                <w:lang w:val="de-DE"/>
              </w:rPr>
              <w:t>„</w:t>
            </w:r>
            <w:r w:rsidRPr="00AF6772">
              <w:rPr>
                <w:rFonts w:ascii="NewtonASanPin" w:hAnsi="NewtonASanPin"/>
                <w:b/>
                <w:lang w:val="de-DE"/>
              </w:rPr>
              <w:t>Besuch</w:t>
            </w:r>
            <w:r w:rsidRPr="00AF6772">
              <w:rPr>
                <w:rFonts w:ascii="NewtonCSanPin" w:hAnsi="NewtonCSanPin"/>
                <w:b/>
                <w:lang w:val="de-DE"/>
              </w:rPr>
              <w:t xml:space="preserve"> </w:t>
            </w:r>
            <w:r w:rsidRPr="00AF6772">
              <w:rPr>
                <w:rFonts w:ascii="NewtonASanPin" w:hAnsi="NewtonASanPin"/>
                <w:b/>
                <w:lang w:val="de-DE"/>
              </w:rPr>
              <w:t>auf</w:t>
            </w:r>
            <w:r w:rsidRPr="00AF6772">
              <w:rPr>
                <w:rFonts w:ascii="NewtonCSanPin" w:hAnsi="NewtonCSanPin"/>
                <w:b/>
                <w:lang w:val="de-DE"/>
              </w:rPr>
              <w:t xml:space="preserve"> </w:t>
            </w:r>
            <w:r w:rsidRPr="00AF6772">
              <w:rPr>
                <w:rFonts w:ascii="NewtonASanPin" w:hAnsi="NewtonASanPin"/>
                <w:b/>
                <w:lang w:val="de-DE"/>
              </w:rPr>
              <w:t>dem</w:t>
            </w:r>
            <w:r w:rsidRPr="00AF6772">
              <w:rPr>
                <w:rFonts w:ascii="NewtonCSanPin" w:hAnsi="NewtonCSanPin"/>
                <w:b/>
                <w:lang w:val="de-DE"/>
              </w:rPr>
              <w:t xml:space="preserve"> </w:t>
            </w:r>
            <w:r w:rsidRPr="00AF6772">
              <w:rPr>
                <w:rFonts w:ascii="NewtonASanPin" w:hAnsi="NewtonASanPin"/>
                <w:b/>
                <w:lang w:val="de-DE"/>
              </w:rPr>
              <w:t>Pferdebauernhof</w:t>
            </w:r>
            <w:r w:rsidRPr="00AF6772">
              <w:rPr>
                <w:rFonts w:ascii="NewtonCSanPin" w:hAnsi="NewtonCSanPin"/>
                <w:b/>
                <w:lang w:val="de-DE"/>
              </w:rPr>
              <w:t>“</w:t>
            </w:r>
            <w:r w:rsidRPr="00AF6772">
              <w:rPr>
                <w:rFonts w:ascii="NewtonCSanPin" w:hAnsi="NewtonCSanPin"/>
                <w:lang w:val="de-DE"/>
              </w:rPr>
              <w:t>.</w:t>
            </w:r>
          </w:p>
          <w:p w14:paraId="5125168E" w14:textId="77777777" w:rsidR="00C263E6" w:rsidRPr="00AF6772" w:rsidRDefault="00C263E6" w:rsidP="001C1562">
            <w:pPr>
              <w:spacing w:line="360" w:lineRule="auto"/>
              <w:rPr>
                <w:rFonts w:ascii="NewtonCSanPin" w:hAnsi="NewtonCSanPin"/>
              </w:rPr>
            </w:pPr>
            <w:r w:rsidRPr="00AF6772">
              <w:rPr>
                <w:rFonts w:ascii="NewtonCSanPin" w:hAnsi="NewtonCSanPin"/>
              </w:rPr>
              <w:t>Высказывания школьников о жизни в деревне и большом городе.</w:t>
            </w:r>
          </w:p>
          <w:p w14:paraId="16DF1DEE" w14:textId="77777777" w:rsidR="00C263E6" w:rsidRPr="00AF6772" w:rsidRDefault="00C263E6" w:rsidP="001C1562">
            <w:pPr>
              <w:spacing w:line="360" w:lineRule="auto"/>
              <w:rPr>
                <w:lang w:val="de-DE"/>
              </w:rPr>
            </w:pPr>
            <w:r w:rsidRPr="00AF6772">
              <w:rPr>
                <w:rFonts w:ascii="NewtonCSanPin" w:hAnsi="NewtonCSanPin"/>
              </w:rPr>
              <w:t>Текст</w:t>
            </w:r>
            <w:r w:rsidRPr="00AF6772">
              <w:rPr>
                <w:rFonts w:ascii="NewtonCSanPin" w:hAnsi="NewtonCSanPin"/>
                <w:lang w:val="de-DE"/>
              </w:rPr>
              <w:t xml:space="preserve"> </w:t>
            </w:r>
            <w:r w:rsidRPr="00AF6772">
              <w:rPr>
                <w:rFonts w:ascii="NewtonCSanPin" w:hAnsi="NewtonCSanPin"/>
                <w:b/>
                <w:lang w:val="de-DE"/>
              </w:rPr>
              <w:t>„</w:t>
            </w:r>
            <w:r w:rsidRPr="00AF6772">
              <w:rPr>
                <w:rFonts w:ascii="NewtonASanPin" w:hAnsi="NewtonASanPin"/>
                <w:b/>
                <w:lang w:val="de-DE"/>
              </w:rPr>
              <w:t>Chochloma</w:t>
            </w:r>
            <w:r w:rsidRPr="00AF6772">
              <w:rPr>
                <w:rFonts w:ascii="NewtonCSanPin" w:hAnsi="NewtonCSanPin"/>
                <w:b/>
                <w:lang w:val="de-DE"/>
              </w:rPr>
              <w:t>“</w:t>
            </w:r>
          </w:p>
        </w:tc>
        <w:tc>
          <w:tcPr>
            <w:tcW w:w="10178" w:type="dxa"/>
            <w:gridSpan w:val="4"/>
          </w:tcPr>
          <w:p w14:paraId="088BECDC" w14:textId="77777777" w:rsidR="00C263E6" w:rsidRPr="00AF6772" w:rsidRDefault="00C263E6" w:rsidP="001C1562">
            <w:pPr>
              <w:spacing w:line="360" w:lineRule="auto"/>
              <w:rPr>
                <w:rFonts w:ascii="NewtonCSanPin" w:hAnsi="NewtonCSanPin"/>
              </w:rPr>
            </w:pPr>
            <w:r w:rsidRPr="00AF6772">
              <w:rPr>
                <w:rFonts w:ascii="NewtonCSanPin" w:hAnsi="NewtonCSanPin"/>
                <w:i/>
              </w:rPr>
              <w:t>• Читать</w:t>
            </w:r>
            <w:r w:rsidRPr="00AF6772">
              <w:rPr>
                <w:rFonts w:ascii="NewtonCSanPin" w:hAnsi="NewtonCSanPin"/>
              </w:rPr>
              <w:t xml:space="preserve"> текст с полным пониманием и </w:t>
            </w:r>
            <w:r w:rsidRPr="00AF6772">
              <w:rPr>
                <w:rFonts w:ascii="NewtonCSanPin" w:hAnsi="NewtonCSanPin"/>
                <w:i/>
              </w:rPr>
              <w:t xml:space="preserve">находить </w:t>
            </w:r>
            <w:r w:rsidRPr="00AF6772">
              <w:rPr>
                <w:rFonts w:ascii="NewtonCSanPin" w:hAnsi="NewtonCSanPin"/>
              </w:rPr>
              <w:t>в тексте эквиваленты к русским предложениям.</w:t>
            </w:r>
          </w:p>
          <w:p w14:paraId="7B0A6CA4" w14:textId="77777777" w:rsidR="00C263E6" w:rsidRPr="00AF6772" w:rsidRDefault="00C263E6" w:rsidP="001C1562">
            <w:pPr>
              <w:spacing w:line="360" w:lineRule="auto"/>
              <w:rPr>
                <w:rFonts w:ascii="NewtonCSanPin" w:hAnsi="NewtonCSanPin"/>
              </w:rPr>
            </w:pPr>
            <w:r w:rsidRPr="00AF6772">
              <w:rPr>
                <w:rFonts w:ascii="NewtonCSanPin" w:hAnsi="NewtonCSanPin"/>
                <w:i/>
              </w:rPr>
              <w:t>• Прогнозировать</w:t>
            </w:r>
            <w:r w:rsidRPr="00AF6772">
              <w:rPr>
                <w:rFonts w:ascii="NewtonCSanPin" w:hAnsi="NewtonCSanPin"/>
              </w:rPr>
              <w:t xml:space="preserve"> содержание текста по заголовку.</w:t>
            </w:r>
          </w:p>
          <w:p w14:paraId="59F6BCAC" w14:textId="77777777" w:rsidR="00C263E6" w:rsidRPr="00AF6772" w:rsidRDefault="00C263E6" w:rsidP="001C1562">
            <w:pPr>
              <w:spacing w:line="360" w:lineRule="auto"/>
              <w:rPr>
                <w:rFonts w:ascii="NewtonCSanPin" w:hAnsi="NewtonCSanPin"/>
              </w:rPr>
            </w:pPr>
            <w:r w:rsidRPr="00AF6772">
              <w:rPr>
                <w:rFonts w:ascii="NewtonCSanPin" w:hAnsi="NewtonCSanPin"/>
                <w:i/>
              </w:rPr>
              <w:t>•  Читать</w:t>
            </w:r>
            <w:r w:rsidRPr="00AF6772">
              <w:rPr>
                <w:rFonts w:ascii="NewtonCSanPin" w:hAnsi="NewtonCSanPin"/>
              </w:rPr>
              <w:t xml:space="preserve"> текст с пониманием основного содержания и </w:t>
            </w:r>
            <w:r w:rsidRPr="00AF6772">
              <w:rPr>
                <w:rFonts w:ascii="NewtonCSanPin" w:hAnsi="NewtonCSanPin"/>
                <w:i/>
              </w:rPr>
              <w:t xml:space="preserve">отвечать </w:t>
            </w:r>
            <w:r w:rsidRPr="00AF6772">
              <w:rPr>
                <w:rFonts w:ascii="NewtonCSanPin" w:hAnsi="NewtonCSanPin"/>
              </w:rPr>
              <w:t>на вопросы.</w:t>
            </w:r>
          </w:p>
          <w:p w14:paraId="69B0FE4E" w14:textId="77777777" w:rsidR="00C263E6" w:rsidRPr="00AF6772" w:rsidRDefault="00C263E6" w:rsidP="001C1562">
            <w:pPr>
              <w:spacing w:line="360" w:lineRule="auto"/>
              <w:rPr>
                <w:rFonts w:ascii="NewtonCSanPin" w:hAnsi="NewtonCSanPin"/>
              </w:rPr>
            </w:pPr>
            <w:r w:rsidRPr="00AF6772">
              <w:rPr>
                <w:rFonts w:ascii="NewtonCSanPin" w:hAnsi="NewtonCSanPin"/>
                <w:i/>
              </w:rPr>
              <w:t>• Выражать</w:t>
            </w:r>
            <w:r w:rsidRPr="00AF6772">
              <w:rPr>
                <w:rFonts w:ascii="NewtonCSanPin" w:hAnsi="NewtonCSanPin"/>
              </w:rPr>
              <w:t xml:space="preserve"> </w:t>
            </w:r>
            <w:r w:rsidRPr="00AF6772">
              <w:rPr>
                <w:rFonts w:ascii="NewtonCSanPin" w:hAnsi="NewtonCSanPin"/>
                <w:i/>
              </w:rPr>
              <w:t>своё мнение</w:t>
            </w:r>
            <w:r w:rsidRPr="00AF6772">
              <w:rPr>
                <w:rFonts w:ascii="NewtonCSanPin" w:hAnsi="NewtonCSanPin"/>
              </w:rPr>
              <w:t xml:space="preserve"> о жизни в деревне.</w:t>
            </w:r>
          </w:p>
          <w:p w14:paraId="4618DEC9" w14:textId="77777777" w:rsidR="00C263E6" w:rsidRPr="00AF6772" w:rsidRDefault="00C263E6" w:rsidP="001C1562">
            <w:pPr>
              <w:spacing w:line="360" w:lineRule="auto"/>
              <w:rPr>
                <w:rFonts w:ascii="NewtonCSanPin" w:hAnsi="NewtonCSanPin"/>
              </w:rPr>
            </w:pPr>
            <w:r w:rsidRPr="00AF6772">
              <w:rPr>
                <w:rFonts w:ascii="NewtonCSanPin" w:hAnsi="NewtonCSanPin"/>
                <w:i/>
              </w:rPr>
              <w:t xml:space="preserve">• Читать </w:t>
            </w:r>
            <w:r w:rsidRPr="00AF6772">
              <w:rPr>
                <w:rFonts w:ascii="NewtonCSanPin" w:hAnsi="NewtonCSanPin"/>
              </w:rPr>
              <w:t xml:space="preserve">текст с пониманием основного содержания и </w:t>
            </w:r>
            <w:r w:rsidRPr="00AF6772">
              <w:rPr>
                <w:rFonts w:ascii="NewtonCSanPin" w:hAnsi="NewtonCSanPin"/>
                <w:i/>
              </w:rPr>
              <w:t>отвечать</w:t>
            </w:r>
            <w:r w:rsidRPr="00AF6772">
              <w:rPr>
                <w:rFonts w:ascii="NewtonCSanPin" w:hAnsi="NewtonCSanPin"/>
              </w:rPr>
              <w:t xml:space="preserve"> на вопрос, почему конюшню называют «дом престарелых».</w:t>
            </w:r>
          </w:p>
          <w:p w14:paraId="4327A6CD" w14:textId="77777777" w:rsidR="00C263E6" w:rsidRPr="00AF6772" w:rsidRDefault="00C263E6" w:rsidP="001C1562">
            <w:pPr>
              <w:spacing w:line="360" w:lineRule="auto"/>
              <w:rPr>
                <w:rFonts w:ascii="NewtonCSanPin" w:hAnsi="NewtonCSanPin"/>
              </w:rPr>
            </w:pPr>
            <w:r w:rsidRPr="00AF6772">
              <w:rPr>
                <w:rFonts w:ascii="NewtonCSanPin" w:hAnsi="NewtonCSanPin"/>
                <w:i/>
              </w:rPr>
              <w:t>• Читать</w:t>
            </w:r>
            <w:r w:rsidRPr="00AF6772">
              <w:rPr>
                <w:rFonts w:ascii="NewtonCSanPin" w:hAnsi="NewtonCSanPin"/>
              </w:rPr>
              <w:t xml:space="preserve"> высказывания школьников из немецкоязычных стран и </w:t>
            </w:r>
            <w:r w:rsidRPr="00AF6772">
              <w:rPr>
                <w:rFonts w:ascii="NewtonCSanPin" w:hAnsi="NewtonCSanPin"/>
                <w:i/>
              </w:rPr>
              <w:t>заполнять</w:t>
            </w:r>
            <w:r w:rsidRPr="00AF6772">
              <w:rPr>
                <w:rFonts w:ascii="NewtonCSanPin" w:hAnsi="NewtonCSanPin"/>
              </w:rPr>
              <w:t xml:space="preserve"> таблицу о преимуществах и недостатках жизни в деревне.</w:t>
            </w:r>
          </w:p>
          <w:p w14:paraId="6336E1E2" w14:textId="77777777" w:rsidR="00C263E6" w:rsidRPr="00AF6772" w:rsidRDefault="00C263E6" w:rsidP="001C1562">
            <w:pPr>
              <w:spacing w:line="360" w:lineRule="auto"/>
            </w:pPr>
            <w:r w:rsidRPr="00AF6772">
              <w:rPr>
                <w:rFonts w:ascii="NewtonCSanPin" w:hAnsi="NewtonCSanPin"/>
                <w:i/>
              </w:rPr>
              <w:t>• Читать</w:t>
            </w:r>
            <w:r w:rsidRPr="00AF6772">
              <w:rPr>
                <w:rFonts w:ascii="NewtonCSanPin" w:hAnsi="NewtonCSanPin"/>
              </w:rPr>
              <w:t xml:space="preserve"> текст с полным пониманием содержания и рассказывать о народных промыслах своему соседу по парте</w:t>
            </w:r>
          </w:p>
        </w:tc>
      </w:tr>
      <w:tr w:rsidR="00C263E6" w:rsidRPr="00AF6772" w14:paraId="0CB0B16D" w14:textId="77777777" w:rsidTr="001C1562">
        <w:trPr>
          <w:trHeight w:val="556"/>
        </w:trPr>
        <w:tc>
          <w:tcPr>
            <w:tcW w:w="14786" w:type="dxa"/>
            <w:gridSpan w:val="5"/>
          </w:tcPr>
          <w:p w14:paraId="36FC6B64" w14:textId="77777777" w:rsidR="00C263E6" w:rsidRPr="00AF6772" w:rsidRDefault="00C263E6" w:rsidP="001C1562">
            <w:pPr>
              <w:spacing w:line="360" w:lineRule="auto"/>
              <w:jc w:val="center"/>
              <w:rPr>
                <w:rFonts w:ascii="FreeSetC" w:hAnsi="FreeSetC"/>
              </w:rPr>
            </w:pPr>
            <w:r w:rsidRPr="00AF6772">
              <w:rPr>
                <w:rFonts w:ascii="FreeSetC" w:hAnsi="FreeSetC"/>
              </w:rPr>
              <w:t>Блок</w:t>
            </w:r>
            <w:r w:rsidRPr="00AF6772">
              <w:rPr>
                <w:rFonts w:ascii="FreeSetC" w:hAnsi="FreeSetC"/>
                <w:lang w:val="de-DE"/>
              </w:rPr>
              <w:t xml:space="preserve"> 3. </w:t>
            </w:r>
            <w:r w:rsidRPr="00AF6772">
              <w:rPr>
                <w:rFonts w:ascii="FreeSetASanPin" w:hAnsi="FreeSetASanPin"/>
                <w:lang w:val="de-DE"/>
              </w:rPr>
              <w:t>Grammatik! Ist das eine harte Nuss?</w:t>
            </w:r>
            <w:r w:rsidRPr="00AF6772">
              <w:rPr>
                <w:rFonts w:ascii="FreeSetC" w:hAnsi="FreeSetC"/>
                <w:lang w:val="de-DE"/>
              </w:rPr>
              <w:t xml:space="preserve"> </w:t>
            </w:r>
            <w:r w:rsidRPr="00AF6772">
              <w:rPr>
                <w:rFonts w:ascii="FreeSetC" w:hAnsi="FreeSetC"/>
              </w:rPr>
              <w:t>(3 ч)</w:t>
            </w:r>
          </w:p>
        </w:tc>
      </w:tr>
      <w:tr w:rsidR="00C263E6" w:rsidRPr="00AF6772" w14:paraId="73239A8B" w14:textId="77777777" w:rsidTr="001C1562">
        <w:tc>
          <w:tcPr>
            <w:tcW w:w="4608" w:type="dxa"/>
          </w:tcPr>
          <w:p w14:paraId="71934AC2" w14:textId="77777777" w:rsidR="00C263E6" w:rsidRPr="00AF6772" w:rsidRDefault="00C263E6" w:rsidP="001C1562">
            <w:pPr>
              <w:spacing w:line="360" w:lineRule="auto"/>
              <w:rPr>
                <w:rFonts w:ascii="NewtonCSanPin" w:hAnsi="NewtonCSanPin"/>
              </w:rPr>
            </w:pPr>
            <w:r w:rsidRPr="00AF6772">
              <w:rPr>
                <w:rFonts w:ascii="NewtonCSanPin" w:hAnsi="NewtonCSanPin"/>
              </w:rPr>
              <w:t xml:space="preserve">Упражнение на перевод </w:t>
            </w:r>
            <w:r w:rsidRPr="00AF6772">
              <w:rPr>
                <w:rFonts w:ascii="NewtonCSanPin" w:hAnsi="NewtonCSanPin"/>
              </w:rPr>
              <w:lastRenderedPageBreak/>
              <w:t xml:space="preserve">предложений с глаголом </w:t>
            </w:r>
            <w:r w:rsidRPr="00AF6772">
              <w:rPr>
                <w:rFonts w:ascii="NewtonASanPin" w:hAnsi="NewtonASanPin"/>
                <w:lang w:val="en-US"/>
              </w:rPr>
              <w:t>werden</w:t>
            </w:r>
            <w:r w:rsidRPr="00AF6772">
              <w:rPr>
                <w:rFonts w:ascii="NewtonCSanPin" w:hAnsi="NewtonCSanPin"/>
              </w:rPr>
              <w:t>.</w:t>
            </w:r>
          </w:p>
          <w:p w14:paraId="3AA7DC1A" w14:textId="77777777" w:rsidR="00C263E6" w:rsidRPr="00AF6772" w:rsidRDefault="00C263E6" w:rsidP="001C1562">
            <w:pPr>
              <w:spacing w:line="360" w:lineRule="auto"/>
              <w:rPr>
                <w:rFonts w:ascii="NewtonCSanPin" w:hAnsi="NewtonCSanPin"/>
              </w:rPr>
            </w:pPr>
            <w:r w:rsidRPr="00AF6772">
              <w:rPr>
                <w:rFonts w:ascii="NewtonCSanPin" w:hAnsi="NewtonCSanPin"/>
              </w:rPr>
              <w:t xml:space="preserve">Памятка об образовании и употреблении </w:t>
            </w:r>
            <w:r w:rsidRPr="00AF6772">
              <w:rPr>
                <w:rFonts w:ascii="NewtonASanPin" w:hAnsi="NewtonASanPin"/>
                <w:lang w:val="en-US"/>
              </w:rPr>
              <w:t>Futur</w:t>
            </w:r>
            <w:r w:rsidRPr="00AF6772">
              <w:rPr>
                <w:rFonts w:ascii="NewtonCSanPin" w:hAnsi="NewtonCSanPin"/>
              </w:rPr>
              <w:t xml:space="preserve"> </w:t>
            </w:r>
            <w:r w:rsidRPr="00AF6772">
              <w:rPr>
                <w:rFonts w:ascii="NewtonASanPin" w:hAnsi="NewtonASanPin"/>
                <w:lang w:val="en-US"/>
              </w:rPr>
              <w:t>I</w:t>
            </w:r>
            <w:r w:rsidRPr="00AF6772">
              <w:rPr>
                <w:rFonts w:ascii="NewtonCSanPin" w:hAnsi="NewtonCSanPin"/>
              </w:rPr>
              <w:t xml:space="preserve"> и глагола </w:t>
            </w:r>
            <w:r w:rsidRPr="00AF6772">
              <w:rPr>
                <w:rFonts w:ascii="NewtonASanPin" w:hAnsi="NewtonASanPin"/>
                <w:lang w:val="en-US"/>
              </w:rPr>
              <w:t>werden</w:t>
            </w:r>
            <w:r w:rsidRPr="00AF6772">
              <w:rPr>
                <w:rFonts w:ascii="NewtonCSanPin" w:hAnsi="NewtonCSanPin"/>
              </w:rPr>
              <w:t xml:space="preserve"> как самостоятельного.</w:t>
            </w:r>
          </w:p>
          <w:p w14:paraId="54B3B360" w14:textId="77777777" w:rsidR="00C263E6" w:rsidRPr="00AF6772" w:rsidRDefault="00C263E6" w:rsidP="001C1562">
            <w:pPr>
              <w:spacing w:line="360" w:lineRule="auto"/>
              <w:rPr>
                <w:rFonts w:ascii="NewtonCSanPin" w:hAnsi="NewtonCSanPin"/>
              </w:rPr>
            </w:pPr>
            <w:r w:rsidRPr="00AF6772">
              <w:rPr>
                <w:rFonts w:ascii="NewtonCSanPin" w:hAnsi="NewtonCSanPin"/>
              </w:rPr>
              <w:t xml:space="preserve">Упражнения на тренировку в употреблении  </w:t>
            </w:r>
            <w:r w:rsidRPr="00AF6772">
              <w:rPr>
                <w:rFonts w:ascii="NewtonASanPin" w:hAnsi="NewtonASanPin"/>
                <w:lang w:val="en-US"/>
              </w:rPr>
              <w:t>Futur</w:t>
            </w:r>
            <w:r w:rsidRPr="00AF6772">
              <w:rPr>
                <w:rFonts w:ascii="NewtonCSanPin" w:hAnsi="NewtonCSanPin"/>
              </w:rPr>
              <w:t xml:space="preserve"> </w:t>
            </w:r>
            <w:r w:rsidRPr="00AF6772">
              <w:rPr>
                <w:rFonts w:ascii="NewtonASanPin" w:hAnsi="NewtonASanPin"/>
                <w:lang w:val="en-US"/>
              </w:rPr>
              <w:t>I</w:t>
            </w:r>
            <w:r w:rsidRPr="00AF6772">
              <w:rPr>
                <w:rFonts w:ascii="NewtonCSanPin" w:hAnsi="NewtonCSanPin"/>
              </w:rPr>
              <w:t>.</w:t>
            </w:r>
          </w:p>
          <w:p w14:paraId="0CF5533A" w14:textId="77777777" w:rsidR="00C263E6" w:rsidRPr="00AF6772" w:rsidRDefault="00C263E6" w:rsidP="001C1562">
            <w:pPr>
              <w:spacing w:line="360" w:lineRule="auto"/>
              <w:rPr>
                <w:rFonts w:ascii="NewtonCSanPin" w:hAnsi="NewtonCSanPin"/>
              </w:rPr>
            </w:pPr>
            <w:r w:rsidRPr="00AF6772">
              <w:rPr>
                <w:rFonts w:ascii="NewtonCSanPin" w:hAnsi="NewtonCSanPin"/>
              </w:rPr>
              <w:t>Рассказ мальчика о своей родной деревне.</w:t>
            </w:r>
          </w:p>
          <w:p w14:paraId="3A869A62" w14:textId="77777777" w:rsidR="00C263E6" w:rsidRPr="00AF6772" w:rsidRDefault="00C263E6" w:rsidP="001C1562">
            <w:pPr>
              <w:spacing w:line="360" w:lineRule="auto"/>
              <w:rPr>
                <w:rFonts w:ascii="NewtonCSanPin" w:hAnsi="NewtonCSanPin"/>
              </w:rPr>
            </w:pPr>
            <w:r w:rsidRPr="00AF6772">
              <w:rPr>
                <w:rFonts w:ascii="NewtonCSanPin" w:hAnsi="NewtonCSanPin"/>
              </w:rPr>
              <w:t xml:space="preserve">Памятка о структуре придаточных предложений, а также о придаточных причины с союзами </w:t>
            </w:r>
            <w:r w:rsidRPr="00AF6772">
              <w:rPr>
                <w:rFonts w:ascii="NewtonASanPin" w:hAnsi="NewtonASanPin"/>
                <w:lang w:val="en-US"/>
              </w:rPr>
              <w:t>da</w:t>
            </w:r>
            <w:r w:rsidRPr="00AF6772">
              <w:rPr>
                <w:rFonts w:ascii="NewtonCSanPin" w:hAnsi="NewtonCSanPin"/>
              </w:rPr>
              <w:t xml:space="preserve"> и </w:t>
            </w:r>
            <w:r w:rsidRPr="00AF6772">
              <w:rPr>
                <w:rFonts w:ascii="NewtonASanPin" w:hAnsi="NewtonASanPin"/>
                <w:lang w:val="en-US"/>
              </w:rPr>
              <w:t>weil</w:t>
            </w:r>
            <w:r w:rsidRPr="00AF6772">
              <w:rPr>
                <w:rFonts w:ascii="NewtonCSanPin" w:hAnsi="NewtonCSanPin"/>
              </w:rPr>
              <w:t>.</w:t>
            </w:r>
          </w:p>
          <w:p w14:paraId="58DD71EC" w14:textId="77777777" w:rsidR="00C263E6" w:rsidRPr="00AF6772" w:rsidRDefault="00C263E6" w:rsidP="001C1562">
            <w:pPr>
              <w:spacing w:line="360" w:lineRule="auto"/>
            </w:pPr>
            <w:r w:rsidRPr="00AF6772">
              <w:rPr>
                <w:rFonts w:ascii="NewtonCSanPin" w:hAnsi="NewtonCSanPin"/>
              </w:rPr>
              <w:t>Упражнение на перевод с немецкого на русский язык</w:t>
            </w:r>
          </w:p>
        </w:tc>
        <w:tc>
          <w:tcPr>
            <w:tcW w:w="10178" w:type="dxa"/>
            <w:gridSpan w:val="4"/>
          </w:tcPr>
          <w:p w14:paraId="42686026" w14:textId="77777777" w:rsidR="00C263E6" w:rsidRPr="00AF6772" w:rsidRDefault="00C263E6" w:rsidP="001C1562">
            <w:pPr>
              <w:spacing w:line="360" w:lineRule="auto"/>
              <w:rPr>
                <w:rFonts w:ascii="NewtonCSanPin" w:hAnsi="NewtonCSanPin"/>
              </w:rPr>
            </w:pPr>
            <w:r w:rsidRPr="00AF6772">
              <w:rPr>
                <w:rFonts w:ascii="NewtonCSanPin" w:hAnsi="NewtonCSanPin"/>
                <w:i/>
              </w:rPr>
              <w:lastRenderedPageBreak/>
              <w:t xml:space="preserve">• Переводить </w:t>
            </w:r>
            <w:r w:rsidRPr="00AF6772">
              <w:rPr>
                <w:rFonts w:ascii="NewtonCSanPin" w:hAnsi="NewtonCSanPin"/>
              </w:rPr>
              <w:t xml:space="preserve">предложения на русский язык, обращая внимание </w:t>
            </w:r>
            <w:r w:rsidRPr="00AF6772">
              <w:rPr>
                <w:rFonts w:ascii="NewtonCSanPin" w:hAnsi="NewtonCSanPin"/>
              </w:rPr>
              <w:lastRenderedPageBreak/>
              <w:t xml:space="preserve">на формы глагола </w:t>
            </w:r>
            <w:r w:rsidRPr="00AF6772">
              <w:rPr>
                <w:rFonts w:ascii="NewtonCSanPin" w:hAnsi="NewtonCSanPin"/>
                <w:lang w:val="en-US"/>
              </w:rPr>
              <w:t>werden</w:t>
            </w:r>
            <w:r w:rsidRPr="00AF6772">
              <w:rPr>
                <w:rFonts w:ascii="NewtonCSanPin" w:hAnsi="NewtonCSanPin"/>
              </w:rPr>
              <w:t>.</w:t>
            </w:r>
          </w:p>
          <w:p w14:paraId="393D5D7C" w14:textId="77777777" w:rsidR="00C263E6" w:rsidRPr="00AF6772" w:rsidRDefault="00C263E6" w:rsidP="001C1562">
            <w:pPr>
              <w:spacing w:line="360" w:lineRule="auto"/>
              <w:rPr>
                <w:rFonts w:ascii="NewtonCSanPin" w:hAnsi="NewtonCSanPin"/>
              </w:rPr>
            </w:pPr>
            <w:r w:rsidRPr="00AF6772">
              <w:rPr>
                <w:rFonts w:ascii="NewtonCSanPin" w:hAnsi="NewtonCSanPin"/>
              </w:rPr>
              <w:t xml:space="preserve"> </w:t>
            </w:r>
            <w:r w:rsidRPr="00AF6772">
              <w:rPr>
                <w:rFonts w:ascii="NewtonCSanPin" w:hAnsi="NewtonCSanPin"/>
                <w:i/>
              </w:rPr>
              <w:t>• Вспоминать</w:t>
            </w:r>
            <w:r w:rsidRPr="00AF6772">
              <w:rPr>
                <w:rFonts w:ascii="NewtonCSanPin" w:hAnsi="NewtonCSanPin"/>
              </w:rPr>
              <w:t xml:space="preserve"> спряжение глагола </w:t>
            </w:r>
            <w:r w:rsidRPr="00AF6772">
              <w:rPr>
                <w:rFonts w:ascii="NewtonASanPin" w:hAnsi="NewtonASanPin"/>
                <w:lang w:val="en-US"/>
              </w:rPr>
              <w:t>werden</w:t>
            </w:r>
            <w:r w:rsidRPr="00AF6772">
              <w:rPr>
                <w:rFonts w:ascii="NewtonCSanPin" w:hAnsi="NewtonCSanPin"/>
              </w:rPr>
              <w:t xml:space="preserve"> в </w:t>
            </w:r>
            <w:r w:rsidRPr="00AF6772">
              <w:rPr>
                <w:rFonts w:ascii="NewtonASanPin" w:hAnsi="NewtonASanPin"/>
                <w:lang w:val="en-US"/>
              </w:rPr>
              <w:t>Pr</w:t>
            </w:r>
            <w:r w:rsidRPr="00AF6772">
              <w:rPr>
                <w:rFonts w:ascii="NewtonASanPin" w:hAnsi="NewtonASanPin"/>
              </w:rPr>
              <w:t>ä</w:t>
            </w:r>
            <w:r w:rsidRPr="00AF6772">
              <w:rPr>
                <w:rFonts w:ascii="NewtonASanPin" w:hAnsi="NewtonASanPin"/>
                <w:lang w:val="en-US"/>
              </w:rPr>
              <w:t>sens</w:t>
            </w:r>
            <w:r w:rsidRPr="00AF6772">
              <w:rPr>
                <w:rFonts w:ascii="NewtonCSanPin" w:hAnsi="NewtonCSanPin"/>
              </w:rPr>
              <w:t>.</w:t>
            </w:r>
          </w:p>
          <w:p w14:paraId="0238230F" w14:textId="77777777" w:rsidR="00C263E6" w:rsidRPr="00AF6772" w:rsidRDefault="00C263E6" w:rsidP="001C1562">
            <w:pPr>
              <w:spacing w:line="360" w:lineRule="auto"/>
              <w:rPr>
                <w:rFonts w:ascii="NewtonCSanPin" w:hAnsi="NewtonCSanPin"/>
              </w:rPr>
            </w:pPr>
            <w:r w:rsidRPr="00AF6772">
              <w:rPr>
                <w:rFonts w:ascii="NewtonCSanPin" w:hAnsi="NewtonCSanPin"/>
                <w:i/>
              </w:rPr>
              <w:t>• Знакомиться</w:t>
            </w:r>
            <w:r w:rsidRPr="00AF6772">
              <w:rPr>
                <w:rFonts w:ascii="NewtonCSanPin" w:hAnsi="NewtonCSanPin"/>
              </w:rPr>
              <w:t xml:space="preserve"> с памяткой об образовании и употреблении </w:t>
            </w:r>
            <w:r w:rsidRPr="00AF6772">
              <w:rPr>
                <w:rFonts w:ascii="NewtonASanPin" w:hAnsi="NewtonASanPin"/>
                <w:lang w:val="en-US"/>
              </w:rPr>
              <w:t>Futur</w:t>
            </w:r>
            <w:r w:rsidRPr="00AF6772">
              <w:rPr>
                <w:rFonts w:ascii="NewtonCSanPin" w:hAnsi="NewtonCSanPin"/>
              </w:rPr>
              <w:t xml:space="preserve"> </w:t>
            </w:r>
            <w:r w:rsidRPr="00AF6772">
              <w:rPr>
                <w:rFonts w:ascii="NewtonASanPin" w:hAnsi="NewtonASanPin"/>
                <w:lang w:val="en-US"/>
              </w:rPr>
              <w:t>I</w:t>
            </w:r>
            <w:r w:rsidRPr="00AF6772">
              <w:rPr>
                <w:rFonts w:ascii="NewtonCSanPin" w:hAnsi="NewtonCSanPin"/>
              </w:rPr>
              <w:t>.</w:t>
            </w:r>
          </w:p>
          <w:p w14:paraId="3EA5B517" w14:textId="77777777" w:rsidR="00C263E6" w:rsidRPr="00AF6772" w:rsidRDefault="00C263E6" w:rsidP="001C1562">
            <w:pPr>
              <w:spacing w:line="360" w:lineRule="auto"/>
              <w:rPr>
                <w:rFonts w:ascii="NewtonCSanPin" w:hAnsi="NewtonCSanPin"/>
              </w:rPr>
            </w:pPr>
            <w:r w:rsidRPr="00AF6772">
              <w:rPr>
                <w:rFonts w:ascii="NewtonCSanPin" w:hAnsi="NewtonCSanPin"/>
                <w:i/>
              </w:rPr>
              <w:t>• Употреблять</w:t>
            </w:r>
            <w:r w:rsidRPr="00AF6772">
              <w:rPr>
                <w:rFonts w:ascii="NewtonCSanPin" w:hAnsi="NewtonCSanPin"/>
              </w:rPr>
              <w:t xml:space="preserve"> в речи форму </w:t>
            </w:r>
            <w:r w:rsidRPr="00AF6772">
              <w:rPr>
                <w:rFonts w:ascii="NewtonASanPin" w:hAnsi="NewtonASanPin"/>
                <w:lang w:val="en-US"/>
              </w:rPr>
              <w:t>Futur</w:t>
            </w:r>
            <w:r w:rsidRPr="00AF6772">
              <w:rPr>
                <w:rFonts w:ascii="NewtonCSanPin" w:hAnsi="NewtonCSanPin"/>
              </w:rPr>
              <w:t xml:space="preserve"> </w:t>
            </w:r>
            <w:r w:rsidRPr="00AF6772">
              <w:rPr>
                <w:rFonts w:ascii="NewtonASanPin" w:hAnsi="NewtonASanPin"/>
                <w:lang w:val="en-US"/>
              </w:rPr>
              <w:t>I</w:t>
            </w:r>
            <w:r w:rsidRPr="00AF6772">
              <w:rPr>
                <w:rFonts w:ascii="NewtonCSanPin" w:hAnsi="NewtonCSanPin"/>
              </w:rPr>
              <w:t>.</w:t>
            </w:r>
          </w:p>
          <w:p w14:paraId="76210780" w14:textId="77777777" w:rsidR="00C263E6" w:rsidRPr="00AF6772" w:rsidRDefault="00C263E6" w:rsidP="001C1562">
            <w:pPr>
              <w:spacing w:line="360" w:lineRule="auto"/>
              <w:rPr>
                <w:rFonts w:ascii="NewtonCSanPin" w:hAnsi="NewtonCSanPin"/>
              </w:rPr>
            </w:pPr>
            <w:r w:rsidRPr="00AF6772">
              <w:rPr>
                <w:rFonts w:ascii="NewtonCSanPin" w:hAnsi="NewtonCSanPin"/>
                <w:i/>
              </w:rPr>
              <w:t>• Читать</w:t>
            </w:r>
            <w:r w:rsidRPr="00AF6772">
              <w:rPr>
                <w:rFonts w:ascii="NewtonCSanPin" w:hAnsi="NewtonCSanPin"/>
              </w:rPr>
              <w:t xml:space="preserve"> рассказ мальчика о его деревне и </w:t>
            </w:r>
            <w:r w:rsidRPr="00AF6772">
              <w:rPr>
                <w:rFonts w:ascii="NewtonCSanPin" w:hAnsi="NewtonCSanPin"/>
                <w:i/>
              </w:rPr>
              <w:t xml:space="preserve">рассказывать </w:t>
            </w:r>
            <w:r w:rsidRPr="00AF6772">
              <w:rPr>
                <w:rFonts w:ascii="NewtonCSanPin" w:hAnsi="NewtonCSanPin"/>
              </w:rPr>
              <w:t>о своей (с опорой на образец).</w:t>
            </w:r>
          </w:p>
          <w:p w14:paraId="6C29A9AA" w14:textId="77777777" w:rsidR="00C263E6" w:rsidRPr="00AF6772" w:rsidRDefault="00C263E6" w:rsidP="001C1562">
            <w:pPr>
              <w:spacing w:line="360" w:lineRule="auto"/>
              <w:rPr>
                <w:rFonts w:ascii="NewtonCSanPin" w:hAnsi="NewtonCSanPin"/>
              </w:rPr>
            </w:pPr>
            <w:r w:rsidRPr="00AF6772">
              <w:rPr>
                <w:rFonts w:ascii="NewtonCSanPin" w:hAnsi="NewtonCSanPin"/>
                <w:i/>
              </w:rPr>
              <w:t>• Знакомиться</w:t>
            </w:r>
            <w:r w:rsidRPr="00AF6772">
              <w:rPr>
                <w:rFonts w:ascii="NewtonCSanPin" w:hAnsi="NewtonCSanPin"/>
              </w:rPr>
              <w:t xml:space="preserve"> с особенностями придаточных предложений причины.</w:t>
            </w:r>
          </w:p>
          <w:p w14:paraId="155EDBD1" w14:textId="77777777" w:rsidR="00C263E6" w:rsidRPr="00AF6772" w:rsidRDefault="00C263E6" w:rsidP="001C1562">
            <w:pPr>
              <w:spacing w:line="360" w:lineRule="auto"/>
            </w:pPr>
            <w:r w:rsidRPr="00AF6772">
              <w:rPr>
                <w:rFonts w:ascii="NewtonCSanPin" w:hAnsi="NewtonCSanPin"/>
                <w:i/>
              </w:rPr>
              <w:t>• Переводить</w:t>
            </w:r>
            <w:r w:rsidRPr="00AF6772">
              <w:rPr>
                <w:rFonts w:ascii="NewtonCSanPin" w:hAnsi="NewtonCSanPin"/>
              </w:rPr>
              <w:t xml:space="preserve"> на русский язык предложения с придаточными причины (</w:t>
            </w:r>
            <w:r w:rsidRPr="00AF6772">
              <w:rPr>
                <w:rFonts w:ascii="NewtonASanPin" w:hAnsi="NewtonASanPin"/>
                <w:lang w:val="en-US"/>
              </w:rPr>
              <w:t>da</w:t>
            </w:r>
            <w:r w:rsidRPr="00AF6772">
              <w:rPr>
                <w:rFonts w:ascii="NewtonCSanPin" w:hAnsi="NewtonCSanPin"/>
              </w:rPr>
              <w:t>-</w:t>
            </w:r>
            <w:r w:rsidRPr="00AF6772">
              <w:rPr>
                <w:rFonts w:ascii="NewtonASanPin" w:hAnsi="NewtonASanPin"/>
                <w:lang w:val="en-US"/>
              </w:rPr>
              <w:t>S</w:t>
            </w:r>
            <w:r w:rsidRPr="00AF6772">
              <w:rPr>
                <w:rFonts w:ascii="NewtonASanPin" w:hAnsi="NewtonASanPin"/>
              </w:rPr>
              <w:t>ä</w:t>
            </w:r>
            <w:r w:rsidRPr="00AF6772">
              <w:rPr>
                <w:rFonts w:ascii="NewtonASanPin" w:hAnsi="NewtonASanPin"/>
                <w:lang w:val="en-US"/>
              </w:rPr>
              <w:t>tze</w:t>
            </w:r>
            <w:r w:rsidRPr="00AF6772">
              <w:rPr>
                <w:rFonts w:ascii="NewtonCSanPin" w:hAnsi="NewtonCSanPin"/>
              </w:rPr>
              <w:t xml:space="preserve"> и </w:t>
            </w:r>
            <w:r w:rsidRPr="00AF6772">
              <w:rPr>
                <w:rFonts w:ascii="NewtonASanPin" w:hAnsi="NewtonASanPin"/>
                <w:lang w:val="en-US"/>
              </w:rPr>
              <w:t>weil</w:t>
            </w:r>
            <w:r w:rsidRPr="00AF6772">
              <w:rPr>
                <w:rFonts w:ascii="NewtonCSanPin" w:hAnsi="NewtonCSanPin"/>
              </w:rPr>
              <w:t>-</w:t>
            </w:r>
            <w:r w:rsidRPr="00AF6772">
              <w:rPr>
                <w:rFonts w:ascii="NewtonASanPin" w:hAnsi="NewtonASanPin"/>
                <w:lang w:val="en-US"/>
              </w:rPr>
              <w:t>S</w:t>
            </w:r>
            <w:r w:rsidRPr="00AF6772">
              <w:rPr>
                <w:rFonts w:ascii="NewtonASanPin" w:hAnsi="NewtonASanPin"/>
              </w:rPr>
              <w:t>ä</w:t>
            </w:r>
            <w:r w:rsidRPr="00AF6772">
              <w:rPr>
                <w:rFonts w:ascii="NewtonASanPin" w:hAnsi="NewtonASanPin"/>
                <w:lang w:val="en-US"/>
              </w:rPr>
              <w:t>tze</w:t>
            </w:r>
            <w:r w:rsidRPr="00AF6772">
              <w:rPr>
                <w:rFonts w:ascii="NewtonCSanPin" w:hAnsi="NewtonCSanPin"/>
              </w:rPr>
              <w:t>)</w:t>
            </w:r>
          </w:p>
        </w:tc>
      </w:tr>
      <w:tr w:rsidR="00C263E6" w:rsidRPr="004C6FA7" w14:paraId="0FBB07C8" w14:textId="77777777" w:rsidTr="001C1562">
        <w:tc>
          <w:tcPr>
            <w:tcW w:w="14786" w:type="dxa"/>
            <w:gridSpan w:val="5"/>
          </w:tcPr>
          <w:p w14:paraId="37ECBA7C" w14:textId="77777777" w:rsidR="00C263E6" w:rsidRPr="00AF6772" w:rsidRDefault="00C263E6" w:rsidP="001C1562">
            <w:pPr>
              <w:spacing w:line="360" w:lineRule="auto"/>
              <w:jc w:val="center"/>
              <w:rPr>
                <w:rFonts w:ascii="FreeSetC" w:hAnsi="FreeSetC"/>
                <w:lang w:val="de-DE"/>
              </w:rPr>
            </w:pPr>
            <w:r w:rsidRPr="00AF6772">
              <w:rPr>
                <w:rFonts w:ascii="FreeSetC" w:hAnsi="FreeSetC"/>
              </w:rPr>
              <w:lastRenderedPageBreak/>
              <w:t>Блок</w:t>
            </w:r>
            <w:r w:rsidRPr="00AF6772">
              <w:rPr>
                <w:rFonts w:ascii="FreeSetC" w:hAnsi="FreeSetC"/>
                <w:lang w:val="de-DE"/>
              </w:rPr>
              <w:t xml:space="preserve"> 4. </w:t>
            </w:r>
            <w:r w:rsidRPr="00AF6772">
              <w:rPr>
                <w:rFonts w:ascii="FreeSetASanPin" w:hAnsi="FreeSetASanPin"/>
                <w:lang w:val="de-DE"/>
              </w:rPr>
              <w:t>Reden ist Silber und Schweigen ist Gold. Aber nicht beim Fremdsprachenlernen!</w:t>
            </w:r>
            <w:r w:rsidRPr="00AF6772">
              <w:rPr>
                <w:rFonts w:ascii="FreeSetC" w:hAnsi="FreeSetC"/>
                <w:lang w:val="de-DE"/>
              </w:rPr>
              <w:t xml:space="preserve"> (2 </w:t>
            </w:r>
            <w:r w:rsidRPr="00AF6772">
              <w:rPr>
                <w:rFonts w:ascii="FreeSetC" w:hAnsi="FreeSetC"/>
              </w:rPr>
              <w:t>ч</w:t>
            </w:r>
            <w:r w:rsidRPr="00AF6772">
              <w:rPr>
                <w:rFonts w:ascii="FreeSetC" w:hAnsi="FreeSetC"/>
                <w:lang w:val="de-DE"/>
              </w:rPr>
              <w:t>)</w:t>
            </w:r>
          </w:p>
        </w:tc>
      </w:tr>
      <w:tr w:rsidR="00C263E6" w:rsidRPr="00AF6772" w14:paraId="029C4085" w14:textId="77777777" w:rsidTr="001C1562">
        <w:trPr>
          <w:trHeight w:val="556"/>
        </w:trPr>
        <w:tc>
          <w:tcPr>
            <w:tcW w:w="4608" w:type="dxa"/>
          </w:tcPr>
          <w:p w14:paraId="15264A3E" w14:textId="77777777" w:rsidR="00C263E6" w:rsidRPr="00AF6772" w:rsidRDefault="00C263E6" w:rsidP="001C1562">
            <w:pPr>
              <w:spacing w:line="360" w:lineRule="auto"/>
              <w:rPr>
                <w:rFonts w:ascii="NewtonCSanPin" w:hAnsi="NewtonCSanPin"/>
                <w:lang w:val="de-DE"/>
              </w:rPr>
            </w:pPr>
            <w:r w:rsidRPr="00AF6772">
              <w:rPr>
                <w:rFonts w:ascii="NewtonCSanPin" w:hAnsi="NewtonCSanPin"/>
              </w:rPr>
              <w:t>Систематизация</w:t>
            </w:r>
            <w:r w:rsidRPr="00AF6772">
              <w:rPr>
                <w:rFonts w:ascii="NewtonCSanPin" w:hAnsi="NewtonCSanPin"/>
                <w:lang w:val="de-DE"/>
              </w:rPr>
              <w:t xml:space="preserve"> </w:t>
            </w:r>
            <w:r w:rsidRPr="00AF6772">
              <w:rPr>
                <w:rFonts w:ascii="NewtonCSanPin" w:hAnsi="NewtonCSanPin"/>
              </w:rPr>
              <w:t>лексики</w:t>
            </w:r>
            <w:r w:rsidRPr="00AF6772">
              <w:rPr>
                <w:rFonts w:ascii="NewtonCSanPin" w:hAnsi="NewtonCSanPin"/>
                <w:lang w:val="de-DE"/>
              </w:rPr>
              <w:t xml:space="preserve"> </w:t>
            </w:r>
            <w:r w:rsidRPr="00AF6772">
              <w:rPr>
                <w:rFonts w:ascii="NewtonCSanPin" w:hAnsi="NewtonCSanPin"/>
              </w:rPr>
              <w:t>по</w:t>
            </w:r>
            <w:r w:rsidRPr="00AF6772">
              <w:rPr>
                <w:rFonts w:ascii="NewtonCSanPin" w:hAnsi="NewtonCSanPin"/>
                <w:lang w:val="de-DE"/>
              </w:rPr>
              <w:t xml:space="preserve"> </w:t>
            </w:r>
            <w:r w:rsidRPr="00AF6772">
              <w:rPr>
                <w:rFonts w:ascii="NewtonCSanPin" w:hAnsi="NewtonCSanPin"/>
              </w:rPr>
              <w:t>темам</w:t>
            </w:r>
            <w:r w:rsidRPr="00AF6772">
              <w:rPr>
                <w:rFonts w:ascii="NewtonCSanPin" w:hAnsi="NewtonCSanPin"/>
                <w:lang w:val="de-DE"/>
              </w:rPr>
              <w:t xml:space="preserve"> </w:t>
            </w:r>
            <w:r w:rsidRPr="00AF6772">
              <w:rPr>
                <w:rFonts w:ascii="NewtonCSanPin" w:hAnsi="NewtonCSanPin"/>
                <w:b/>
                <w:lang w:val="de-DE"/>
              </w:rPr>
              <w:t>„</w:t>
            </w:r>
            <w:r w:rsidRPr="00AF6772">
              <w:rPr>
                <w:rFonts w:ascii="NewtonASanPin" w:hAnsi="NewtonASanPin"/>
                <w:b/>
                <w:lang w:val="de-DE"/>
              </w:rPr>
              <w:t>Was</w:t>
            </w:r>
            <w:r w:rsidRPr="00AF6772">
              <w:rPr>
                <w:rFonts w:ascii="NewtonCSanPin" w:hAnsi="NewtonCSanPin"/>
                <w:b/>
                <w:lang w:val="de-DE"/>
              </w:rPr>
              <w:t xml:space="preserve"> </w:t>
            </w:r>
            <w:r w:rsidRPr="00AF6772">
              <w:rPr>
                <w:rFonts w:ascii="NewtonASanPin" w:hAnsi="NewtonASanPin"/>
                <w:b/>
                <w:lang w:val="de-DE"/>
              </w:rPr>
              <w:t>machen</w:t>
            </w:r>
            <w:r w:rsidRPr="00AF6772">
              <w:rPr>
                <w:rFonts w:ascii="NewtonCSanPin" w:hAnsi="NewtonCSanPin"/>
                <w:b/>
                <w:lang w:val="de-DE"/>
              </w:rPr>
              <w:t xml:space="preserve"> </w:t>
            </w:r>
            <w:r w:rsidRPr="00AF6772">
              <w:rPr>
                <w:rFonts w:ascii="NewtonASanPin" w:hAnsi="NewtonASanPin"/>
                <w:b/>
                <w:lang w:val="de-DE"/>
              </w:rPr>
              <w:t>die</w:t>
            </w:r>
            <w:r w:rsidRPr="00AF6772">
              <w:rPr>
                <w:rFonts w:ascii="NewtonCSanPin" w:hAnsi="NewtonCSanPin"/>
                <w:b/>
                <w:lang w:val="de-DE"/>
              </w:rPr>
              <w:t xml:space="preserve"> </w:t>
            </w:r>
            <w:r w:rsidRPr="00AF6772">
              <w:rPr>
                <w:rFonts w:ascii="NewtonASanPin" w:hAnsi="NewtonASanPin"/>
                <w:b/>
                <w:lang w:val="de-DE"/>
              </w:rPr>
              <w:t>Dorfkinder</w:t>
            </w:r>
            <w:r w:rsidRPr="00AF6772">
              <w:rPr>
                <w:rFonts w:ascii="NewtonCSanPin" w:hAnsi="NewtonCSanPin"/>
                <w:b/>
                <w:lang w:val="de-DE"/>
              </w:rPr>
              <w:t xml:space="preserve"> </w:t>
            </w:r>
            <w:r w:rsidRPr="00AF6772">
              <w:rPr>
                <w:rFonts w:ascii="NewtonASanPin" w:hAnsi="NewtonASanPin"/>
                <w:b/>
                <w:lang w:val="de-DE"/>
              </w:rPr>
              <w:t>im</w:t>
            </w:r>
            <w:r w:rsidRPr="00AF6772">
              <w:rPr>
                <w:rFonts w:ascii="NewtonCSanPin" w:hAnsi="NewtonCSanPin"/>
                <w:b/>
                <w:lang w:val="de-DE"/>
              </w:rPr>
              <w:t xml:space="preserve"> </w:t>
            </w:r>
            <w:r w:rsidRPr="00AF6772">
              <w:rPr>
                <w:rFonts w:ascii="NewtonASanPin" w:hAnsi="NewtonASanPin"/>
                <w:b/>
                <w:lang w:val="de-DE"/>
              </w:rPr>
              <w:t>Sommer</w:t>
            </w:r>
            <w:r w:rsidRPr="00AF6772">
              <w:rPr>
                <w:rFonts w:ascii="NewtonCSanPin" w:hAnsi="NewtonCSanPin"/>
                <w:b/>
                <w:lang w:val="de-DE"/>
              </w:rPr>
              <w:t xml:space="preserve">?“ </w:t>
            </w:r>
            <w:r w:rsidRPr="00AF6772">
              <w:rPr>
                <w:rFonts w:ascii="NewtonCSanPin" w:hAnsi="NewtonCSanPin"/>
              </w:rPr>
              <w:t>и</w:t>
            </w:r>
            <w:r w:rsidRPr="00AF6772">
              <w:rPr>
                <w:rFonts w:ascii="NewtonCSanPin" w:hAnsi="NewtonCSanPin"/>
                <w:lang w:val="de-DE"/>
              </w:rPr>
              <w:t xml:space="preserve"> </w:t>
            </w:r>
            <w:r w:rsidRPr="00AF6772">
              <w:rPr>
                <w:rFonts w:ascii="NewtonCSanPin" w:hAnsi="NewtonCSanPin"/>
                <w:b/>
                <w:lang w:val="de-DE"/>
              </w:rPr>
              <w:t>„</w:t>
            </w:r>
            <w:r w:rsidRPr="00AF6772">
              <w:rPr>
                <w:rFonts w:ascii="NewtonASanPin" w:hAnsi="NewtonASanPin"/>
                <w:b/>
                <w:lang w:val="de-DE"/>
              </w:rPr>
              <w:t>Die</w:t>
            </w:r>
            <w:r w:rsidRPr="00AF6772">
              <w:rPr>
                <w:rFonts w:ascii="NewtonCSanPin" w:hAnsi="NewtonCSanPin"/>
                <w:b/>
                <w:lang w:val="de-DE"/>
              </w:rPr>
              <w:t xml:space="preserve"> </w:t>
            </w:r>
            <w:r w:rsidRPr="00AF6772">
              <w:rPr>
                <w:rFonts w:ascii="NewtonASanPin" w:hAnsi="NewtonASanPin"/>
                <w:b/>
                <w:lang w:val="de-DE"/>
              </w:rPr>
              <w:t>landwirtschaftlichen</w:t>
            </w:r>
            <w:r w:rsidRPr="00AF6772">
              <w:rPr>
                <w:rFonts w:ascii="NewtonCSanPin" w:hAnsi="NewtonCSanPin"/>
                <w:b/>
                <w:lang w:val="de-DE"/>
              </w:rPr>
              <w:t xml:space="preserve"> </w:t>
            </w:r>
            <w:r w:rsidRPr="00AF6772">
              <w:rPr>
                <w:rFonts w:ascii="NewtonASanPin" w:hAnsi="NewtonASanPin"/>
                <w:b/>
                <w:lang w:val="de-DE"/>
              </w:rPr>
              <w:t>Maschinen</w:t>
            </w:r>
            <w:r w:rsidRPr="00AF6772">
              <w:rPr>
                <w:rFonts w:ascii="NewtonCSanPin" w:hAnsi="NewtonCSanPin"/>
                <w:b/>
                <w:lang w:val="de-DE"/>
              </w:rPr>
              <w:t>“</w:t>
            </w:r>
            <w:r w:rsidRPr="00AF6772">
              <w:rPr>
                <w:rFonts w:ascii="NewtonCSanPin" w:hAnsi="NewtonCSanPin"/>
                <w:lang w:val="de-DE"/>
              </w:rPr>
              <w:t>.</w:t>
            </w:r>
          </w:p>
          <w:p w14:paraId="78FAE40B" w14:textId="77777777" w:rsidR="00C263E6" w:rsidRPr="00AF6772" w:rsidRDefault="00C263E6" w:rsidP="001C1562">
            <w:pPr>
              <w:spacing w:line="360" w:lineRule="auto"/>
              <w:rPr>
                <w:rFonts w:ascii="NewtonCSanPin" w:hAnsi="NewtonCSanPin"/>
              </w:rPr>
            </w:pPr>
            <w:r w:rsidRPr="00AF6772">
              <w:rPr>
                <w:rFonts w:ascii="NewtonCSanPin" w:hAnsi="NewtonCSanPin"/>
              </w:rPr>
              <w:t>Схема для рассказа о будущих профессиях.</w:t>
            </w:r>
          </w:p>
          <w:p w14:paraId="4C0B6AB0" w14:textId="77777777" w:rsidR="00C263E6" w:rsidRPr="00AF6772" w:rsidRDefault="00C263E6" w:rsidP="001C1562">
            <w:pPr>
              <w:spacing w:line="360" w:lineRule="auto"/>
              <w:rPr>
                <w:rFonts w:ascii="NewtonCSanPin" w:hAnsi="NewtonCSanPin"/>
              </w:rPr>
            </w:pPr>
            <w:r w:rsidRPr="00AF6772">
              <w:rPr>
                <w:rFonts w:ascii="NewtonCSanPin" w:hAnsi="NewtonCSanPin"/>
              </w:rPr>
              <w:t xml:space="preserve">Ситуации для ролевых игр (по теме </w:t>
            </w:r>
            <w:r w:rsidRPr="00AF6772">
              <w:rPr>
                <w:rFonts w:ascii="NewtonCSanPin" w:hAnsi="NewtonCSanPin"/>
                <w:b/>
              </w:rPr>
              <w:t>„</w:t>
            </w:r>
            <w:r w:rsidRPr="00AF6772">
              <w:rPr>
                <w:rFonts w:ascii="NewtonASanPin" w:hAnsi="NewtonASanPin"/>
                <w:b/>
                <w:lang w:val="en-US"/>
              </w:rPr>
              <w:t>Das</w:t>
            </w:r>
            <w:r w:rsidRPr="00AF6772">
              <w:rPr>
                <w:rFonts w:ascii="NewtonCSanPin" w:hAnsi="NewtonCSanPin"/>
                <w:b/>
              </w:rPr>
              <w:t xml:space="preserve"> </w:t>
            </w:r>
            <w:r w:rsidRPr="00AF6772">
              <w:rPr>
                <w:rFonts w:ascii="NewtonASanPin" w:hAnsi="NewtonASanPin"/>
                <w:b/>
                <w:lang w:val="en-US"/>
              </w:rPr>
              <w:t>Leben</w:t>
            </w:r>
            <w:r w:rsidRPr="00AF6772">
              <w:rPr>
                <w:rFonts w:ascii="NewtonCSanPin" w:hAnsi="NewtonCSanPin"/>
                <w:b/>
              </w:rPr>
              <w:t xml:space="preserve"> </w:t>
            </w:r>
            <w:r w:rsidRPr="00AF6772">
              <w:rPr>
                <w:rFonts w:ascii="NewtonASanPin" w:hAnsi="NewtonASanPin"/>
                <w:b/>
                <w:lang w:val="en-US"/>
              </w:rPr>
              <w:t>auf</w:t>
            </w:r>
            <w:r w:rsidRPr="00AF6772">
              <w:rPr>
                <w:rFonts w:ascii="NewtonCSanPin" w:hAnsi="NewtonCSanPin"/>
                <w:b/>
              </w:rPr>
              <w:t xml:space="preserve"> </w:t>
            </w:r>
            <w:r w:rsidRPr="00AF6772">
              <w:rPr>
                <w:rFonts w:ascii="NewtonASanPin" w:hAnsi="NewtonASanPin"/>
                <w:b/>
                <w:lang w:val="en-US"/>
              </w:rPr>
              <w:t>dem</w:t>
            </w:r>
            <w:r w:rsidRPr="00AF6772">
              <w:rPr>
                <w:rFonts w:ascii="NewtonCSanPin" w:hAnsi="NewtonCSanPin"/>
                <w:b/>
              </w:rPr>
              <w:t xml:space="preserve"> </w:t>
            </w:r>
            <w:r w:rsidRPr="00AF6772">
              <w:rPr>
                <w:rFonts w:ascii="NewtonASanPin" w:hAnsi="NewtonASanPin"/>
                <w:b/>
                <w:lang w:val="en-US"/>
              </w:rPr>
              <w:t>Lande</w:t>
            </w:r>
            <w:r w:rsidRPr="00AF6772">
              <w:rPr>
                <w:rFonts w:ascii="NewtonCSanPin" w:hAnsi="NewtonCSanPin"/>
                <w:b/>
              </w:rPr>
              <w:t>“</w:t>
            </w:r>
            <w:r w:rsidRPr="00AF6772">
              <w:rPr>
                <w:rFonts w:ascii="NewtonCSanPin" w:hAnsi="NewtonCSanPin"/>
              </w:rPr>
              <w:t>).</w:t>
            </w:r>
          </w:p>
          <w:p w14:paraId="6D08C2F8" w14:textId="77777777" w:rsidR="00C263E6" w:rsidRPr="00AF6772" w:rsidRDefault="00C263E6" w:rsidP="001C1562">
            <w:pPr>
              <w:spacing w:line="360" w:lineRule="auto"/>
              <w:rPr>
                <w:rFonts w:ascii="NewtonCSanPin" w:hAnsi="NewtonCSanPin"/>
              </w:rPr>
            </w:pPr>
            <w:r w:rsidRPr="00AF6772">
              <w:rPr>
                <w:rFonts w:ascii="NewtonCSanPin" w:hAnsi="NewtonCSanPin"/>
              </w:rPr>
              <w:t>Слова и словосочетания о достоинствах и недостатках жизни в деревне.</w:t>
            </w:r>
          </w:p>
          <w:p w14:paraId="042C868E" w14:textId="77777777" w:rsidR="00C263E6" w:rsidRPr="00AF6772" w:rsidRDefault="00C263E6" w:rsidP="001C1562">
            <w:pPr>
              <w:spacing w:line="360" w:lineRule="auto"/>
              <w:rPr>
                <w:rFonts w:ascii="NewtonCSanPin" w:hAnsi="NewtonCSanPin"/>
              </w:rPr>
            </w:pPr>
            <w:r w:rsidRPr="00AF6772">
              <w:rPr>
                <w:rFonts w:ascii="NewtonCSanPin" w:hAnsi="NewtonCSanPin"/>
              </w:rPr>
              <w:t xml:space="preserve">Ролевая игра </w:t>
            </w:r>
            <w:r w:rsidRPr="00AF6772">
              <w:rPr>
                <w:rFonts w:ascii="NewtonCSanPin" w:hAnsi="NewtonCSanPin"/>
                <w:b/>
              </w:rPr>
              <w:t>«Расскажи немецким друзьям о народных промыслах. Посоветуй посетить один из центров и обоснуй свой ответ»</w:t>
            </w:r>
            <w:r w:rsidRPr="00AF6772">
              <w:rPr>
                <w:rFonts w:ascii="NewtonCSanPin" w:hAnsi="NewtonCSanPin"/>
              </w:rPr>
              <w:t>.</w:t>
            </w:r>
          </w:p>
          <w:p w14:paraId="3B329CC6" w14:textId="77777777" w:rsidR="00C263E6" w:rsidRPr="00AF6772" w:rsidRDefault="00C263E6" w:rsidP="001C1562">
            <w:pPr>
              <w:spacing w:line="360" w:lineRule="auto"/>
              <w:rPr>
                <w:lang w:val="de-DE"/>
              </w:rPr>
            </w:pPr>
            <w:r w:rsidRPr="00AF6772">
              <w:rPr>
                <w:rFonts w:ascii="NewtonCSanPin" w:hAnsi="NewtonCSanPin"/>
              </w:rPr>
              <w:t xml:space="preserve">Песня </w:t>
            </w:r>
            <w:r w:rsidRPr="00AF6772">
              <w:rPr>
                <w:rFonts w:ascii="NewtonCSanPin" w:hAnsi="NewtonCSanPin"/>
                <w:b/>
                <w:lang w:val="de-DE"/>
              </w:rPr>
              <w:t>„</w:t>
            </w:r>
            <w:r w:rsidRPr="00AF6772">
              <w:rPr>
                <w:rFonts w:ascii="NewtonASanPin" w:hAnsi="NewtonASanPin"/>
                <w:b/>
                <w:lang w:val="en-US"/>
              </w:rPr>
              <w:t>Am</w:t>
            </w:r>
            <w:r w:rsidRPr="00AF6772">
              <w:rPr>
                <w:rFonts w:ascii="NewtonCSanPin" w:hAnsi="NewtonCSanPin"/>
                <w:b/>
                <w:lang w:val="en-US"/>
              </w:rPr>
              <w:t xml:space="preserve"> </w:t>
            </w:r>
            <w:r w:rsidRPr="00AF6772">
              <w:rPr>
                <w:rFonts w:ascii="NewtonASanPin" w:hAnsi="NewtonASanPin"/>
                <w:b/>
                <w:lang w:val="en-US"/>
              </w:rPr>
              <w:t>Bauernhof</w:t>
            </w:r>
            <w:r w:rsidRPr="00AF6772">
              <w:rPr>
                <w:rFonts w:ascii="NewtonCSanPin" w:hAnsi="NewtonCSanPin"/>
                <w:b/>
                <w:lang w:val="de-DE"/>
              </w:rPr>
              <w:t>“</w:t>
            </w:r>
          </w:p>
        </w:tc>
        <w:tc>
          <w:tcPr>
            <w:tcW w:w="10178" w:type="dxa"/>
            <w:gridSpan w:val="4"/>
          </w:tcPr>
          <w:p w14:paraId="1FB531B2" w14:textId="77777777" w:rsidR="00C263E6" w:rsidRPr="00AF6772" w:rsidRDefault="00C263E6" w:rsidP="001C1562">
            <w:pPr>
              <w:spacing w:line="360" w:lineRule="auto"/>
              <w:rPr>
                <w:rFonts w:ascii="NewtonCSanPin" w:hAnsi="NewtonCSanPin"/>
              </w:rPr>
            </w:pPr>
            <w:r w:rsidRPr="00AF6772">
              <w:rPr>
                <w:rFonts w:ascii="NewtonCSanPin" w:hAnsi="NewtonCSanPin"/>
                <w:i/>
              </w:rPr>
              <w:t xml:space="preserve">• Отвечать </w:t>
            </w:r>
            <w:r w:rsidRPr="00AF6772">
              <w:rPr>
                <w:rFonts w:ascii="NewtonCSanPin" w:hAnsi="NewtonCSanPin"/>
              </w:rPr>
              <w:t>на вопросы о занятиях деревенских детей летом, употребляя как можно больше знакомой и новой лексики.</w:t>
            </w:r>
          </w:p>
          <w:p w14:paraId="0540445F" w14:textId="77777777" w:rsidR="00C263E6" w:rsidRPr="00AF6772" w:rsidRDefault="00C263E6" w:rsidP="001C1562">
            <w:pPr>
              <w:spacing w:line="360" w:lineRule="auto"/>
              <w:rPr>
                <w:rFonts w:ascii="NewtonCSanPin" w:hAnsi="NewtonCSanPin"/>
              </w:rPr>
            </w:pPr>
            <w:r w:rsidRPr="00AF6772">
              <w:rPr>
                <w:rFonts w:ascii="NewtonCSanPin" w:hAnsi="NewtonCSanPin"/>
                <w:i/>
              </w:rPr>
              <w:t>• Составлять</w:t>
            </w:r>
            <w:r w:rsidRPr="00AF6772">
              <w:rPr>
                <w:rFonts w:ascii="NewtonCSanPin" w:hAnsi="NewtonCSanPin"/>
              </w:rPr>
              <w:t xml:space="preserve"> предложения о том, что убирают колхозники осенью.</w:t>
            </w:r>
          </w:p>
          <w:p w14:paraId="0D8BA7AA" w14:textId="77777777" w:rsidR="00C263E6" w:rsidRPr="00AF6772" w:rsidRDefault="00C263E6" w:rsidP="001C1562">
            <w:pPr>
              <w:spacing w:line="360" w:lineRule="auto"/>
              <w:rPr>
                <w:rFonts w:ascii="NewtonCSanPin" w:hAnsi="NewtonCSanPin"/>
              </w:rPr>
            </w:pPr>
            <w:r w:rsidRPr="00AF6772">
              <w:rPr>
                <w:rFonts w:ascii="NewtonCSanPin" w:hAnsi="NewtonCSanPin"/>
                <w:i/>
              </w:rPr>
              <w:t>• Переводить</w:t>
            </w:r>
            <w:r w:rsidRPr="00AF6772">
              <w:rPr>
                <w:rFonts w:ascii="NewtonCSanPin" w:hAnsi="NewtonCSanPin"/>
              </w:rPr>
              <w:t xml:space="preserve"> новые слова по теме «Сельскохозяйственные машины».</w:t>
            </w:r>
          </w:p>
          <w:p w14:paraId="41ABCC3F" w14:textId="77777777" w:rsidR="00C263E6" w:rsidRPr="00AF6772" w:rsidRDefault="00C263E6" w:rsidP="001C1562">
            <w:pPr>
              <w:spacing w:line="360" w:lineRule="auto"/>
              <w:rPr>
                <w:rFonts w:ascii="NewtonCSanPin" w:hAnsi="NewtonCSanPin"/>
              </w:rPr>
            </w:pPr>
            <w:r w:rsidRPr="00AF6772">
              <w:rPr>
                <w:rFonts w:ascii="NewtonCSanPin" w:hAnsi="NewtonCSanPin"/>
                <w:i/>
              </w:rPr>
              <w:t xml:space="preserve">• Участвовать </w:t>
            </w:r>
            <w:r w:rsidRPr="00AF6772">
              <w:rPr>
                <w:rFonts w:ascii="NewtonCSanPin" w:hAnsi="NewtonCSanPin"/>
              </w:rPr>
              <w:t>в разыгрывании сцен по теме „</w:t>
            </w:r>
            <w:r w:rsidRPr="00AF6772">
              <w:rPr>
                <w:rFonts w:ascii="NewtonASanPin" w:hAnsi="NewtonASanPin"/>
                <w:lang w:val="en-US"/>
              </w:rPr>
              <w:t>Das</w:t>
            </w:r>
            <w:r w:rsidRPr="00AF6772">
              <w:rPr>
                <w:rFonts w:ascii="NewtonCSanPin" w:hAnsi="NewtonCSanPin"/>
              </w:rPr>
              <w:t xml:space="preserve"> </w:t>
            </w:r>
            <w:r w:rsidRPr="00AF6772">
              <w:rPr>
                <w:rFonts w:ascii="NewtonASanPin" w:hAnsi="NewtonASanPin"/>
                <w:lang w:val="en-US"/>
              </w:rPr>
              <w:t>Leben</w:t>
            </w:r>
            <w:r w:rsidRPr="00AF6772">
              <w:rPr>
                <w:rFonts w:ascii="NewtonCSanPin" w:hAnsi="NewtonCSanPin"/>
              </w:rPr>
              <w:t xml:space="preserve"> </w:t>
            </w:r>
            <w:r w:rsidRPr="00AF6772">
              <w:rPr>
                <w:rFonts w:ascii="NewtonASanPin" w:hAnsi="NewtonASanPin"/>
                <w:lang w:val="en-US"/>
              </w:rPr>
              <w:t>auf</w:t>
            </w:r>
            <w:r w:rsidRPr="00AF6772">
              <w:rPr>
                <w:rFonts w:ascii="NewtonCSanPin" w:hAnsi="NewtonCSanPin"/>
              </w:rPr>
              <w:t xml:space="preserve"> </w:t>
            </w:r>
            <w:r w:rsidRPr="00AF6772">
              <w:rPr>
                <w:rFonts w:ascii="NewtonASanPin" w:hAnsi="NewtonASanPin"/>
                <w:lang w:val="en-US"/>
              </w:rPr>
              <w:t>dem</w:t>
            </w:r>
            <w:r w:rsidRPr="00AF6772">
              <w:rPr>
                <w:rFonts w:ascii="NewtonCSanPin" w:hAnsi="NewtonCSanPin"/>
              </w:rPr>
              <w:t xml:space="preserve"> </w:t>
            </w:r>
            <w:r w:rsidRPr="00AF6772">
              <w:rPr>
                <w:rFonts w:ascii="NewtonASanPin" w:hAnsi="NewtonASanPin"/>
                <w:lang w:val="en-US"/>
              </w:rPr>
              <w:t>Lande</w:t>
            </w:r>
            <w:r w:rsidRPr="00AF6772">
              <w:rPr>
                <w:rFonts w:ascii="NewtonCSanPin" w:hAnsi="NewtonCSanPin"/>
              </w:rPr>
              <w:t>“.</w:t>
            </w:r>
          </w:p>
          <w:p w14:paraId="76C75C28" w14:textId="77777777" w:rsidR="00C263E6" w:rsidRPr="00AF6772" w:rsidRDefault="00C263E6" w:rsidP="001C1562">
            <w:pPr>
              <w:spacing w:line="360" w:lineRule="auto"/>
              <w:rPr>
                <w:rFonts w:ascii="NewtonCSanPin" w:hAnsi="NewtonCSanPin"/>
              </w:rPr>
            </w:pPr>
            <w:r w:rsidRPr="00AF6772">
              <w:rPr>
                <w:rFonts w:ascii="NewtonCSanPin" w:hAnsi="NewtonCSanPin"/>
                <w:i/>
              </w:rPr>
              <w:t xml:space="preserve">• Рассказывать </w:t>
            </w:r>
            <w:r w:rsidRPr="00AF6772">
              <w:rPr>
                <w:rFonts w:ascii="NewtonCSanPin" w:hAnsi="NewtonCSanPin"/>
              </w:rPr>
              <w:t>о достоинствах и недостатках жизни в деревне, используя данные слова и словосочетания, а также высказывания немецких школьников в качестве опоры.</w:t>
            </w:r>
          </w:p>
          <w:p w14:paraId="5927717A" w14:textId="77777777" w:rsidR="00C263E6" w:rsidRPr="00AF6772" w:rsidRDefault="00C263E6" w:rsidP="001C1562">
            <w:pPr>
              <w:spacing w:line="360" w:lineRule="auto"/>
              <w:rPr>
                <w:rFonts w:ascii="NewtonCSanPin" w:hAnsi="NewtonCSanPin"/>
              </w:rPr>
            </w:pPr>
            <w:r w:rsidRPr="00AF6772">
              <w:rPr>
                <w:rFonts w:ascii="NewtonCSanPin" w:hAnsi="NewtonCSanPin"/>
                <w:i/>
              </w:rPr>
              <w:t xml:space="preserve">• Давать </w:t>
            </w:r>
            <w:r w:rsidRPr="00AF6772">
              <w:rPr>
                <w:rFonts w:ascii="NewtonCSanPin" w:hAnsi="NewtonCSanPin"/>
              </w:rPr>
              <w:t>совет немецким друзьям посетить один из центров народных промыслов, обосновывая его.</w:t>
            </w:r>
          </w:p>
          <w:p w14:paraId="59393467" w14:textId="77777777" w:rsidR="00C263E6" w:rsidRPr="00AF6772" w:rsidRDefault="00C263E6" w:rsidP="001C1562">
            <w:pPr>
              <w:spacing w:line="360" w:lineRule="auto"/>
            </w:pPr>
            <w:r w:rsidRPr="00AF6772">
              <w:rPr>
                <w:rFonts w:ascii="NewtonCSanPin" w:hAnsi="NewtonCSanPin"/>
                <w:i/>
              </w:rPr>
              <w:t>• Читать</w:t>
            </w:r>
            <w:r w:rsidRPr="00AF6772">
              <w:rPr>
                <w:rFonts w:ascii="NewtonCSanPin" w:hAnsi="NewtonCSanPin"/>
              </w:rPr>
              <w:t xml:space="preserve"> </w:t>
            </w:r>
            <w:r w:rsidRPr="00AF6772">
              <w:rPr>
                <w:rFonts w:ascii="NewtonCSanPin" w:hAnsi="NewtonCSanPin"/>
                <w:i/>
              </w:rPr>
              <w:t xml:space="preserve">вслух </w:t>
            </w:r>
            <w:r w:rsidRPr="00AF6772">
              <w:rPr>
                <w:rFonts w:ascii="NewtonCSanPin" w:hAnsi="NewtonCSanPin"/>
              </w:rPr>
              <w:t xml:space="preserve">слова песни и </w:t>
            </w:r>
            <w:r w:rsidRPr="00AF6772">
              <w:rPr>
                <w:rFonts w:ascii="NewtonCSanPin" w:hAnsi="NewtonCSanPin"/>
                <w:i/>
              </w:rPr>
              <w:t>петь</w:t>
            </w:r>
            <w:r w:rsidRPr="00AF6772">
              <w:rPr>
                <w:rFonts w:ascii="NewtonCSanPin" w:hAnsi="NewtonCSanPin"/>
              </w:rPr>
              <w:t xml:space="preserve"> её</w:t>
            </w:r>
          </w:p>
        </w:tc>
      </w:tr>
      <w:tr w:rsidR="00C263E6" w:rsidRPr="004C6FA7" w14:paraId="72CC1D98" w14:textId="77777777" w:rsidTr="001C1562">
        <w:trPr>
          <w:trHeight w:val="556"/>
        </w:trPr>
        <w:tc>
          <w:tcPr>
            <w:tcW w:w="14786" w:type="dxa"/>
            <w:gridSpan w:val="5"/>
          </w:tcPr>
          <w:p w14:paraId="3F63CD69" w14:textId="77777777" w:rsidR="00C263E6" w:rsidRPr="00AF6772" w:rsidRDefault="00C263E6" w:rsidP="001C1562">
            <w:pPr>
              <w:spacing w:line="360" w:lineRule="auto"/>
              <w:jc w:val="center"/>
              <w:rPr>
                <w:rFonts w:ascii="FreeSetC" w:hAnsi="FreeSetC"/>
                <w:lang w:val="de-DE"/>
              </w:rPr>
            </w:pPr>
            <w:r w:rsidRPr="00AF6772">
              <w:rPr>
                <w:rFonts w:ascii="FreeSetC" w:hAnsi="FreeSetC"/>
              </w:rPr>
              <w:t>Блок</w:t>
            </w:r>
            <w:r w:rsidRPr="00AF6772">
              <w:rPr>
                <w:rFonts w:ascii="FreeSetC" w:hAnsi="FreeSetC"/>
                <w:lang w:val="de-DE"/>
              </w:rPr>
              <w:t xml:space="preserve"> 5. </w:t>
            </w:r>
            <w:r w:rsidRPr="00AF6772">
              <w:rPr>
                <w:rFonts w:ascii="FreeSetASanPin" w:hAnsi="FreeSetASanPin"/>
                <w:lang w:val="de-DE"/>
              </w:rPr>
              <w:t>Wir sind ganz Ohr</w:t>
            </w:r>
            <w:r w:rsidRPr="00AF6772">
              <w:rPr>
                <w:rFonts w:ascii="FreeSetC" w:hAnsi="FreeSetC"/>
                <w:lang w:val="de-DE"/>
              </w:rPr>
              <w:t xml:space="preserve"> (1 </w:t>
            </w:r>
            <w:r w:rsidRPr="00AF6772">
              <w:rPr>
                <w:rFonts w:ascii="FreeSetC" w:hAnsi="FreeSetC"/>
              </w:rPr>
              <w:t>ч</w:t>
            </w:r>
            <w:r w:rsidRPr="00AF6772">
              <w:rPr>
                <w:rFonts w:ascii="FreeSetC" w:hAnsi="FreeSetC"/>
                <w:lang w:val="de-DE"/>
              </w:rPr>
              <w:t>)</w:t>
            </w:r>
          </w:p>
        </w:tc>
      </w:tr>
      <w:tr w:rsidR="00C263E6" w:rsidRPr="00AF6772" w14:paraId="7E31F200" w14:textId="77777777" w:rsidTr="001C1562">
        <w:trPr>
          <w:trHeight w:val="556"/>
        </w:trPr>
        <w:tc>
          <w:tcPr>
            <w:tcW w:w="4608" w:type="dxa"/>
          </w:tcPr>
          <w:p w14:paraId="1B984901" w14:textId="77777777" w:rsidR="00C263E6" w:rsidRPr="00AF6772" w:rsidRDefault="00C263E6" w:rsidP="001C1562">
            <w:pPr>
              <w:spacing w:line="360" w:lineRule="auto"/>
              <w:rPr>
                <w:rFonts w:ascii="NewtonCSanPin" w:hAnsi="NewtonCSanPin"/>
              </w:rPr>
            </w:pPr>
            <w:r w:rsidRPr="00AF6772">
              <w:rPr>
                <w:rFonts w:ascii="NewtonCSanPin" w:hAnsi="NewtonCSanPin"/>
              </w:rPr>
              <w:t>Высказывания немецких школьников об их местах проживания.</w:t>
            </w:r>
          </w:p>
          <w:p w14:paraId="3C357DB6" w14:textId="77777777" w:rsidR="00C263E6" w:rsidRPr="00AF6772" w:rsidRDefault="00C263E6" w:rsidP="001C1562">
            <w:pPr>
              <w:spacing w:line="360" w:lineRule="auto"/>
              <w:rPr>
                <w:rFonts w:ascii="NewtonCSanPin" w:hAnsi="NewtonCSanPin"/>
                <w:lang w:val="de-DE"/>
              </w:rPr>
            </w:pPr>
            <w:r w:rsidRPr="00AF6772">
              <w:rPr>
                <w:rFonts w:ascii="NewtonCSanPin" w:hAnsi="NewtonCSanPin"/>
              </w:rPr>
              <w:lastRenderedPageBreak/>
              <w:t>Текст</w:t>
            </w:r>
            <w:r w:rsidRPr="00AF6772">
              <w:rPr>
                <w:rFonts w:ascii="NewtonCSanPin" w:hAnsi="NewtonCSanPin"/>
                <w:lang w:val="de-DE"/>
              </w:rPr>
              <w:t xml:space="preserve"> </w:t>
            </w:r>
            <w:r w:rsidRPr="00AF6772">
              <w:rPr>
                <w:rFonts w:ascii="NewtonCSanPin" w:hAnsi="NewtonCSanPin"/>
                <w:b/>
                <w:lang w:val="de-DE"/>
              </w:rPr>
              <w:t>„</w:t>
            </w:r>
            <w:r w:rsidRPr="00AF6772">
              <w:rPr>
                <w:rFonts w:ascii="NewtonASanPin" w:hAnsi="NewtonASanPin"/>
                <w:b/>
                <w:lang w:val="de-DE"/>
              </w:rPr>
              <w:t>Im</w:t>
            </w:r>
            <w:r w:rsidRPr="00AF6772">
              <w:rPr>
                <w:rFonts w:ascii="NewtonCSanPin" w:hAnsi="NewtonCSanPin"/>
                <w:b/>
                <w:lang w:val="de-DE"/>
              </w:rPr>
              <w:t xml:space="preserve"> </w:t>
            </w:r>
            <w:r w:rsidRPr="00AF6772">
              <w:rPr>
                <w:rFonts w:ascii="NewtonASanPin" w:hAnsi="NewtonASanPin"/>
                <w:b/>
                <w:lang w:val="de-DE"/>
              </w:rPr>
              <w:t>Pferdesattel</w:t>
            </w:r>
            <w:r w:rsidRPr="00AF6772">
              <w:rPr>
                <w:rFonts w:ascii="NewtonCSanPin" w:hAnsi="NewtonCSanPin"/>
                <w:b/>
                <w:lang w:val="de-DE"/>
              </w:rPr>
              <w:t xml:space="preserve"> </w:t>
            </w:r>
            <w:r w:rsidRPr="00AF6772">
              <w:rPr>
                <w:rFonts w:ascii="NewtonASanPin" w:hAnsi="NewtonASanPin"/>
                <w:b/>
                <w:lang w:val="de-DE"/>
              </w:rPr>
              <w:t>zum</w:t>
            </w:r>
            <w:r w:rsidRPr="00AF6772">
              <w:rPr>
                <w:rFonts w:ascii="NewtonCSanPin" w:hAnsi="NewtonCSanPin"/>
                <w:b/>
                <w:lang w:val="de-DE"/>
              </w:rPr>
              <w:t xml:space="preserve"> </w:t>
            </w:r>
            <w:r w:rsidRPr="00AF6772">
              <w:rPr>
                <w:rFonts w:ascii="NewtonASanPin" w:hAnsi="NewtonASanPin"/>
                <w:b/>
                <w:lang w:val="de-DE"/>
              </w:rPr>
              <w:t>Unterricht</w:t>
            </w:r>
            <w:r w:rsidRPr="00AF6772">
              <w:rPr>
                <w:rFonts w:ascii="NewtonCSanPin" w:hAnsi="NewtonCSanPin"/>
                <w:b/>
                <w:lang w:val="de-DE"/>
              </w:rPr>
              <w:t>“</w:t>
            </w:r>
            <w:r w:rsidRPr="00AF6772">
              <w:rPr>
                <w:rFonts w:ascii="NewtonCSanPin" w:hAnsi="NewtonCSanPin"/>
                <w:lang w:val="de-DE"/>
              </w:rPr>
              <w:t>.</w:t>
            </w:r>
          </w:p>
          <w:p w14:paraId="6B247A7E" w14:textId="77777777" w:rsidR="00C263E6" w:rsidRPr="00AF6772" w:rsidRDefault="00C263E6" w:rsidP="001C1562">
            <w:pPr>
              <w:spacing w:line="360" w:lineRule="auto"/>
              <w:rPr>
                <w:rFonts w:ascii="NewtonCSanPin" w:hAnsi="NewtonCSanPin"/>
              </w:rPr>
            </w:pPr>
            <w:r w:rsidRPr="00AF6772">
              <w:rPr>
                <w:rFonts w:ascii="NewtonCSanPin" w:hAnsi="NewtonCSanPin"/>
              </w:rPr>
              <w:t>Письма двух немецких девочек о проведении летних каникул в городе и деревне.</w:t>
            </w:r>
          </w:p>
          <w:p w14:paraId="717C29A2" w14:textId="77777777" w:rsidR="00C263E6" w:rsidRPr="00AF6772" w:rsidRDefault="00C263E6" w:rsidP="001C1562">
            <w:pPr>
              <w:spacing w:line="360" w:lineRule="auto"/>
              <w:rPr>
                <w:rFonts w:ascii="NewtonCSanPin" w:hAnsi="NewtonCSanPin"/>
              </w:rPr>
            </w:pPr>
            <w:r w:rsidRPr="00AF6772">
              <w:rPr>
                <w:rFonts w:ascii="NewtonCSanPin" w:hAnsi="NewtonCSanPin"/>
              </w:rPr>
              <w:t>Письмо девочки о её жизни в деревне.</w:t>
            </w:r>
          </w:p>
          <w:p w14:paraId="4356216A" w14:textId="77777777" w:rsidR="00C263E6" w:rsidRPr="00AF6772" w:rsidRDefault="00C263E6" w:rsidP="001C1562">
            <w:pPr>
              <w:spacing w:line="360" w:lineRule="auto"/>
              <w:rPr>
                <w:rFonts w:ascii="NewtonCSanPin" w:hAnsi="NewtonCSanPin"/>
                <w:lang w:val="de-DE"/>
              </w:rPr>
            </w:pPr>
            <w:r w:rsidRPr="00AF6772">
              <w:rPr>
                <w:rFonts w:ascii="NewtonCSanPin" w:hAnsi="NewtonCSanPin"/>
              </w:rPr>
              <w:t>Сказка</w:t>
            </w:r>
            <w:r w:rsidRPr="00AF6772">
              <w:rPr>
                <w:rFonts w:ascii="NewtonCSanPin" w:hAnsi="NewtonCSanPin"/>
                <w:lang w:val="de-DE"/>
              </w:rPr>
              <w:t xml:space="preserve"> </w:t>
            </w:r>
            <w:r w:rsidRPr="00AF6772">
              <w:rPr>
                <w:rFonts w:ascii="NewtonCSanPin" w:hAnsi="NewtonCSanPin"/>
                <w:b/>
                <w:lang w:val="de-DE"/>
              </w:rPr>
              <w:t>„</w:t>
            </w:r>
            <w:r w:rsidRPr="00AF6772">
              <w:rPr>
                <w:rFonts w:ascii="NewtonASanPin" w:hAnsi="NewtonASanPin"/>
                <w:b/>
                <w:lang w:val="de-DE"/>
              </w:rPr>
              <w:t>Der</w:t>
            </w:r>
            <w:r w:rsidRPr="00AF6772">
              <w:rPr>
                <w:rFonts w:ascii="NewtonCSanPin" w:hAnsi="NewtonCSanPin"/>
                <w:b/>
                <w:lang w:val="de-DE"/>
              </w:rPr>
              <w:t xml:space="preserve"> </w:t>
            </w:r>
            <w:r w:rsidRPr="00AF6772">
              <w:rPr>
                <w:rFonts w:ascii="NewtonASanPin" w:hAnsi="NewtonASanPin"/>
                <w:b/>
                <w:lang w:val="de-DE"/>
              </w:rPr>
              <w:t>Bauer</w:t>
            </w:r>
            <w:r w:rsidRPr="00AF6772">
              <w:rPr>
                <w:rFonts w:ascii="NewtonCSanPin" w:hAnsi="NewtonCSanPin"/>
                <w:b/>
                <w:lang w:val="de-DE"/>
              </w:rPr>
              <w:t xml:space="preserve"> </w:t>
            </w:r>
            <w:r w:rsidRPr="00AF6772">
              <w:rPr>
                <w:rFonts w:ascii="NewtonASanPin" w:hAnsi="NewtonASanPin"/>
                <w:b/>
                <w:lang w:val="de-DE"/>
              </w:rPr>
              <w:t>und</w:t>
            </w:r>
            <w:r w:rsidRPr="00AF6772">
              <w:rPr>
                <w:rFonts w:ascii="NewtonCSanPin" w:hAnsi="NewtonCSanPin"/>
                <w:b/>
                <w:lang w:val="de-DE"/>
              </w:rPr>
              <w:t xml:space="preserve"> </w:t>
            </w:r>
            <w:r w:rsidRPr="00AF6772">
              <w:rPr>
                <w:rFonts w:ascii="NewtonASanPin" w:hAnsi="NewtonASanPin"/>
                <w:b/>
                <w:lang w:val="de-DE"/>
              </w:rPr>
              <w:t>seine</w:t>
            </w:r>
            <w:r w:rsidRPr="00AF6772">
              <w:rPr>
                <w:rFonts w:ascii="NewtonCSanPin" w:hAnsi="NewtonCSanPin"/>
                <w:b/>
                <w:lang w:val="de-DE"/>
              </w:rPr>
              <w:t xml:space="preserve"> </w:t>
            </w:r>
            <w:r w:rsidRPr="00AF6772">
              <w:rPr>
                <w:rFonts w:ascii="NewtonASanPin" w:hAnsi="NewtonASanPin"/>
                <w:b/>
                <w:lang w:val="de-DE"/>
              </w:rPr>
              <w:t>drei</w:t>
            </w:r>
            <w:r w:rsidRPr="00AF6772">
              <w:rPr>
                <w:rFonts w:ascii="NewtonCSanPin" w:hAnsi="NewtonCSanPin"/>
                <w:b/>
                <w:lang w:val="de-DE"/>
              </w:rPr>
              <w:t xml:space="preserve"> </w:t>
            </w:r>
            <w:r w:rsidRPr="00AF6772">
              <w:rPr>
                <w:rFonts w:ascii="NewtonASanPin" w:hAnsi="NewtonASanPin"/>
                <w:b/>
                <w:lang w:val="de-DE"/>
              </w:rPr>
              <w:t>Söhne</w:t>
            </w:r>
            <w:r w:rsidRPr="00AF6772">
              <w:rPr>
                <w:rFonts w:ascii="NewtonCSanPin" w:hAnsi="NewtonCSanPin"/>
                <w:b/>
                <w:lang w:val="de-DE"/>
              </w:rPr>
              <w:t>“</w:t>
            </w:r>
            <w:r w:rsidRPr="00AF6772">
              <w:rPr>
                <w:rFonts w:ascii="NewtonCSanPin" w:hAnsi="NewtonCSanPin"/>
                <w:lang w:val="de-DE"/>
              </w:rPr>
              <w:t>.</w:t>
            </w:r>
          </w:p>
          <w:p w14:paraId="5A4CB932" w14:textId="77777777" w:rsidR="00C263E6" w:rsidRPr="00AF6772" w:rsidRDefault="00C263E6" w:rsidP="001C1562">
            <w:pPr>
              <w:spacing w:line="360" w:lineRule="auto"/>
              <w:rPr>
                <w:lang w:val="de-DE"/>
              </w:rPr>
            </w:pPr>
            <w:r w:rsidRPr="00AF6772">
              <w:rPr>
                <w:rFonts w:ascii="NewtonCSanPin" w:hAnsi="NewtonCSanPin"/>
              </w:rPr>
              <w:t xml:space="preserve">Сказка </w:t>
            </w:r>
            <w:r w:rsidRPr="00AF6772">
              <w:rPr>
                <w:rFonts w:ascii="NewtonCSanPin" w:hAnsi="NewtonCSanPin"/>
                <w:b/>
                <w:lang w:val="de-DE"/>
              </w:rPr>
              <w:t>„</w:t>
            </w:r>
            <w:r w:rsidRPr="00AF6772">
              <w:rPr>
                <w:rFonts w:ascii="NewtonASanPin" w:hAnsi="NewtonASanPin"/>
                <w:b/>
                <w:lang w:val="en-US"/>
              </w:rPr>
              <w:t>Die</w:t>
            </w:r>
            <w:r w:rsidRPr="00AF6772">
              <w:rPr>
                <w:rFonts w:ascii="NewtonCSanPin" w:hAnsi="NewtonCSanPin"/>
                <w:b/>
                <w:lang w:val="en-US"/>
              </w:rPr>
              <w:t xml:space="preserve"> </w:t>
            </w:r>
            <w:r w:rsidRPr="00AF6772">
              <w:rPr>
                <w:rFonts w:ascii="NewtonASanPin" w:hAnsi="NewtonASanPin"/>
                <w:b/>
                <w:lang w:val="en-US"/>
              </w:rPr>
              <w:t>Brüder</w:t>
            </w:r>
            <w:r w:rsidRPr="00AF6772">
              <w:rPr>
                <w:rFonts w:ascii="NewtonASanPin" w:hAnsi="NewtonASanPin"/>
                <w:b/>
                <w:lang w:val="de-DE"/>
              </w:rPr>
              <w:t>“</w:t>
            </w:r>
          </w:p>
        </w:tc>
        <w:tc>
          <w:tcPr>
            <w:tcW w:w="10178" w:type="dxa"/>
            <w:gridSpan w:val="4"/>
          </w:tcPr>
          <w:p w14:paraId="4C699D43" w14:textId="77777777" w:rsidR="00C263E6" w:rsidRPr="00AF6772" w:rsidRDefault="00C263E6" w:rsidP="001C1562">
            <w:pPr>
              <w:spacing w:line="360" w:lineRule="auto"/>
              <w:rPr>
                <w:rFonts w:ascii="NewtonCSanPin" w:hAnsi="NewtonCSanPin"/>
              </w:rPr>
            </w:pPr>
            <w:r w:rsidRPr="00AF6772">
              <w:rPr>
                <w:rFonts w:ascii="NewtonCSanPin" w:hAnsi="NewtonCSanPin"/>
                <w:i/>
              </w:rPr>
              <w:lastRenderedPageBreak/>
              <w:t>• Воспринимать на слух</w:t>
            </w:r>
            <w:r w:rsidRPr="00AF6772">
              <w:rPr>
                <w:rFonts w:ascii="NewtonCSanPin" w:hAnsi="NewtonCSanPin"/>
              </w:rPr>
              <w:t xml:space="preserve"> высказывания немецких школьников и </w:t>
            </w:r>
            <w:r w:rsidRPr="00AF6772">
              <w:rPr>
                <w:rFonts w:ascii="NewtonCSanPin" w:hAnsi="NewtonCSanPin"/>
                <w:i/>
              </w:rPr>
              <w:t>определять</w:t>
            </w:r>
            <w:r w:rsidRPr="00AF6772">
              <w:rPr>
                <w:rFonts w:ascii="NewtonCSanPin" w:hAnsi="NewtonCSanPin"/>
              </w:rPr>
              <w:t>, где и в каких домах они живут.</w:t>
            </w:r>
          </w:p>
          <w:p w14:paraId="0AC2F4FA" w14:textId="77777777" w:rsidR="00C263E6" w:rsidRPr="00AF6772" w:rsidRDefault="00C263E6" w:rsidP="001C1562">
            <w:pPr>
              <w:spacing w:line="360" w:lineRule="auto"/>
              <w:rPr>
                <w:rFonts w:ascii="NewtonCSanPin" w:hAnsi="NewtonCSanPin"/>
              </w:rPr>
            </w:pPr>
            <w:r w:rsidRPr="00AF6772">
              <w:rPr>
                <w:rFonts w:ascii="NewtonCSanPin" w:hAnsi="NewtonCSanPin"/>
                <w:i/>
              </w:rPr>
              <w:t>• Фиксировать письменно</w:t>
            </w:r>
            <w:r w:rsidRPr="00AF6772">
              <w:rPr>
                <w:rFonts w:ascii="NewtonCSanPin" w:hAnsi="NewtonCSanPin"/>
              </w:rPr>
              <w:t xml:space="preserve"> в рабочей тетради отдельные факты </w:t>
            </w:r>
            <w:r w:rsidRPr="00AF6772">
              <w:rPr>
                <w:rFonts w:ascii="NewtonCSanPin" w:hAnsi="NewtonCSanPin"/>
              </w:rPr>
              <w:lastRenderedPageBreak/>
              <w:t>из прослушанного.</w:t>
            </w:r>
          </w:p>
          <w:p w14:paraId="743CC1EE" w14:textId="77777777" w:rsidR="00C263E6" w:rsidRPr="00AF6772" w:rsidRDefault="00C263E6" w:rsidP="001C1562">
            <w:pPr>
              <w:spacing w:line="360" w:lineRule="auto"/>
              <w:rPr>
                <w:rFonts w:ascii="NewtonCSanPin" w:hAnsi="NewtonCSanPin"/>
              </w:rPr>
            </w:pPr>
            <w:r w:rsidRPr="00AF6772">
              <w:rPr>
                <w:rFonts w:ascii="NewtonCSanPin" w:hAnsi="NewtonCSanPin"/>
                <w:i/>
              </w:rPr>
              <w:t xml:space="preserve">• Слушать </w:t>
            </w:r>
            <w:r w:rsidRPr="00AF6772">
              <w:rPr>
                <w:rFonts w:ascii="NewtonCSanPin" w:hAnsi="NewtonCSanPin"/>
              </w:rPr>
              <w:t xml:space="preserve">в аудиозаписи текст и </w:t>
            </w:r>
            <w:r w:rsidRPr="00AF6772">
              <w:rPr>
                <w:rFonts w:ascii="NewtonCSanPin" w:hAnsi="NewtonCSanPin"/>
                <w:i/>
              </w:rPr>
              <w:t xml:space="preserve">отвечать </w:t>
            </w:r>
            <w:r w:rsidRPr="00AF6772">
              <w:rPr>
                <w:rFonts w:ascii="NewtonCSanPin" w:hAnsi="NewtonCSanPin"/>
              </w:rPr>
              <w:t>на вопрос по содержанию.</w:t>
            </w:r>
          </w:p>
          <w:p w14:paraId="59E8C09E" w14:textId="77777777" w:rsidR="00C263E6" w:rsidRPr="00AF6772" w:rsidRDefault="00C263E6" w:rsidP="001C1562">
            <w:pPr>
              <w:spacing w:line="360" w:lineRule="auto"/>
              <w:rPr>
                <w:rFonts w:ascii="NewtonCSanPin" w:hAnsi="NewtonCSanPin"/>
              </w:rPr>
            </w:pPr>
            <w:r w:rsidRPr="00AF6772">
              <w:rPr>
                <w:rFonts w:ascii="NewtonCSanPin" w:hAnsi="NewtonCSanPin"/>
                <w:i/>
              </w:rPr>
              <w:t xml:space="preserve">• Слушать </w:t>
            </w:r>
            <w:r w:rsidRPr="00AF6772">
              <w:rPr>
                <w:rFonts w:ascii="NewtonCSanPin" w:hAnsi="NewtonCSanPin"/>
              </w:rPr>
              <w:t xml:space="preserve">диалог – обмен мнениями и </w:t>
            </w:r>
            <w:r w:rsidRPr="00AF6772">
              <w:rPr>
                <w:rFonts w:ascii="NewtonCSanPin" w:hAnsi="NewtonCSanPin"/>
                <w:i/>
              </w:rPr>
              <w:t>заполнять</w:t>
            </w:r>
            <w:r w:rsidRPr="00AF6772">
              <w:rPr>
                <w:rFonts w:ascii="NewtonCSanPin" w:hAnsi="NewtonCSanPin"/>
              </w:rPr>
              <w:t xml:space="preserve"> таблицу соответствующей информацией из текста.</w:t>
            </w:r>
          </w:p>
          <w:p w14:paraId="513262A9" w14:textId="77777777" w:rsidR="00C263E6" w:rsidRPr="00AF6772" w:rsidRDefault="00C263E6" w:rsidP="001C1562">
            <w:pPr>
              <w:spacing w:line="360" w:lineRule="auto"/>
              <w:rPr>
                <w:rFonts w:ascii="NewtonCSanPin" w:hAnsi="NewtonCSanPin"/>
              </w:rPr>
            </w:pPr>
            <w:r w:rsidRPr="00AF6772">
              <w:rPr>
                <w:rFonts w:ascii="NewtonCSanPin" w:hAnsi="NewtonCSanPin"/>
                <w:i/>
              </w:rPr>
              <w:t>• Слушать</w:t>
            </w:r>
            <w:r w:rsidRPr="00AF6772">
              <w:rPr>
                <w:rFonts w:ascii="NewtonCSanPin" w:hAnsi="NewtonCSanPin"/>
              </w:rPr>
              <w:t xml:space="preserve"> письмо девочки, которая проводит каникулы у бабушки в деревне, </w:t>
            </w:r>
            <w:r w:rsidRPr="00AF6772">
              <w:rPr>
                <w:rFonts w:ascii="NewtonCSanPin" w:hAnsi="NewtonCSanPin"/>
                <w:i/>
              </w:rPr>
              <w:t>отвечать</w:t>
            </w:r>
            <w:r w:rsidRPr="00AF6772">
              <w:rPr>
                <w:rFonts w:ascii="NewtonCSanPin" w:hAnsi="NewtonCSanPin"/>
              </w:rPr>
              <w:t xml:space="preserve"> на вопрос, а также </w:t>
            </w:r>
            <w:r w:rsidRPr="00AF6772">
              <w:rPr>
                <w:rFonts w:ascii="NewtonCSanPin" w:hAnsi="NewtonCSanPin"/>
                <w:i/>
              </w:rPr>
              <w:t xml:space="preserve">выполнять </w:t>
            </w:r>
            <w:r w:rsidRPr="00AF6772">
              <w:rPr>
                <w:rFonts w:ascii="NewtonCSanPin" w:hAnsi="NewtonCSanPin"/>
              </w:rPr>
              <w:t>письменно задание в рабочей тетради.</w:t>
            </w:r>
          </w:p>
          <w:p w14:paraId="14FFD180" w14:textId="77777777" w:rsidR="00C263E6" w:rsidRPr="00AF6772" w:rsidRDefault="00C263E6" w:rsidP="001C1562">
            <w:pPr>
              <w:spacing w:line="360" w:lineRule="auto"/>
              <w:rPr>
                <w:rFonts w:ascii="NewtonCSanPin" w:hAnsi="NewtonCSanPin"/>
              </w:rPr>
            </w:pPr>
            <w:r w:rsidRPr="00AF6772">
              <w:rPr>
                <w:rFonts w:ascii="NewtonCSanPin" w:hAnsi="NewtonCSanPin"/>
                <w:i/>
              </w:rPr>
              <w:t>• Слушать</w:t>
            </w:r>
            <w:r w:rsidRPr="00AF6772">
              <w:rPr>
                <w:rFonts w:ascii="NewtonCSanPin" w:hAnsi="NewtonCSanPin"/>
              </w:rPr>
              <w:t xml:space="preserve"> текст сказки, </w:t>
            </w:r>
            <w:r w:rsidRPr="00AF6772">
              <w:rPr>
                <w:rFonts w:ascii="NewtonCSanPin" w:hAnsi="NewtonCSanPin"/>
                <w:i/>
              </w:rPr>
              <w:t>отвечать</w:t>
            </w:r>
            <w:r w:rsidRPr="00AF6772">
              <w:rPr>
                <w:rFonts w:ascii="NewtonCSanPin" w:hAnsi="NewtonCSanPin"/>
              </w:rPr>
              <w:t xml:space="preserve"> на вопрос по содержанию прослушанного и </w:t>
            </w:r>
            <w:r w:rsidRPr="00AF6772">
              <w:rPr>
                <w:rFonts w:ascii="NewtonCSanPin" w:hAnsi="NewtonCSanPin"/>
                <w:i/>
              </w:rPr>
              <w:t>выполнять</w:t>
            </w:r>
            <w:r w:rsidRPr="00AF6772">
              <w:rPr>
                <w:rFonts w:ascii="NewtonCSanPin" w:hAnsi="NewtonCSanPin"/>
              </w:rPr>
              <w:t xml:space="preserve"> тест выбора.</w:t>
            </w:r>
          </w:p>
          <w:p w14:paraId="3514E8C1" w14:textId="77777777" w:rsidR="00C263E6" w:rsidRPr="00AF6772" w:rsidRDefault="00C263E6" w:rsidP="001C1562">
            <w:pPr>
              <w:spacing w:line="360" w:lineRule="auto"/>
            </w:pPr>
            <w:r w:rsidRPr="00AF6772">
              <w:rPr>
                <w:rFonts w:ascii="NewtonCSanPin" w:hAnsi="NewtonCSanPin"/>
                <w:i/>
              </w:rPr>
              <w:t>• Слушать</w:t>
            </w:r>
            <w:r w:rsidRPr="00AF6772">
              <w:rPr>
                <w:rFonts w:ascii="NewtonCSanPin" w:hAnsi="NewtonCSanPin"/>
              </w:rPr>
              <w:t xml:space="preserve"> текст сказки и </w:t>
            </w:r>
            <w:r w:rsidRPr="00AF6772">
              <w:rPr>
                <w:rFonts w:ascii="NewtonCSanPin" w:hAnsi="NewtonCSanPin"/>
                <w:i/>
              </w:rPr>
              <w:t>выполнять</w:t>
            </w:r>
            <w:r w:rsidRPr="00AF6772">
              <w:rPr>
                <w:rFonts w:ascii="NewtonCSanPin" w:hAnsi="NewtonCSanPin"/>
              </w:rPr>
              <w:t xml:space="preserve"> тест на контроль понимания</w:t>
            </w:r>
          </w:p>
        </w:tc>
      </w:tr>
      <w:tr w:rsidR="00C263E6" w:rsidRPr="004C6FA7" w14:paraId="5FE25C4F" w14:textId="77777777" w:rsidTr="001C1562">
        <w:trPr>
          <w:trHeight w:val="556"/>
        </w:trPr>
        <w:tc>
          <w:tcPr>
            <w:tcW w:w="14786" w:type="dxa"/>
            <w:gridSpan w:val="5"/>
          </w:tcPr>
          <w:p w14:paraId="5D1DEB8D" w14:textId="77777777" w:rsidR="00C263E6" w:rsidRPr="00AF6772" w:rsidRDefault="00C263E6" w:rsidP="001C1562">
            <w:pPr>
              <w:spacing w:line="360" w:lineRule="auto"/>
              <w:jc w:val="center"/>
              <w:rPr>
                <w:rFonts w:ascii="FreeSetC" w:hAnsi="FreeSetC"/>
                <w:lang w:val="de-DE"/>
              </w:rPr>
            </w:pPr>
            <w:r w:rsidRPr="00AF6772">
              <w:rPr>
                <w:rFonts w:ascii="FreeSetC" w:hAnsi="FreeSetC"/>
              </w:rPr>
              <w:lastRenderedPageBreak/>
              <w:t>Блок</w:t>
            </w:r>
            <w:r w:rsidRPr="00AF6772">
              <w:rPr>
                <w:rFonts w:ascii="FreeSetC" w:hAnsi="FreeSetC"/>
                <w:lang w:val="de-DE"/>
              </w:rPr>
              <w:t xml:space="preserve"> 6. </w:t>
            </w:r>
            <w:r w:rsidRPr="00AF6772">
              <w:rPr>
                <w:rFonts w:ascii="FreeSetASanPin" w:hAnsi="FreeSetASanPin"/>
                <w:lang w:val="de-DE"/>
              </w:rPr>
              <w:t>Wir prüfen, was wir schon können</w:t>
            </w:r>
            <w:r w:rsidRPr="00AF6772">
              <w:rPr>
                <w:rFonts w:ascii="FreeSetC" w:hAnsi="FreeSetC"/>
                <w:lang w:val="de-DE"/>
              </w:rPr>
              <w:t xml:space="preserve"> (2 </w:t>
            </w:r>
            <w:r w:rsidRPr="00AF6772">
              <w:rPr>
                <w:rFonts w:ascii="FreeSetC" w:hAnsi="FreeSetC"/>
              </w:rPr>
              <w:t>ч</w:t>
            </w:r>
            <w:r w:rsidRPr="00AF6772">
              <w:rPr>
                <w:rFonts w:ascii="FreeSetC" w:hAnsi="FreeSetC"/>
                <w:lang w:val="de-DE"/>
              </w:rPr>
              <w:t>)</w:t>
            </w:r>
          </w:p>
        </w:tc>
      </w:tr>
      <w:tr w:rsidR="00C263E6" w:rsidRPr="00AF6772" w14:paraId="1E75C4EE" w14:textId="77777777" w:rsidTr="001C1562">
        <w:trPr>
          <w:trHeight w:val="556"/>
        </w:trPr>
        <w:tc>
          <w:tcPr>
            <w:tcW w:w="4608" w:type="dxa"/>
          </w:tcPr>
          <w:p w14:paraId="09FC259C" w14:textId="77777777" w:rsidR="00C263E6" w:rsidRPr="00AF6772" w:rsidRDefault="00C263E6" w:rsidP="001C1562">
            <w:pPr>
              <w:spacing w:line="360" w:lineRule="auto"/>
              <w:rPr>
                <w:rFonts w:ascii="NewtonCSanPin" w:hAnsi="NewtonCSanPin"/>
              </w:rPr>
            </w:pPr>
            <w:r w:rsidRPr="00AF6772">
              <w:rPr>
                <w:rFonts w:ascii="NewtonCSanPin" w:hAnsi="NewtonCSanPin"/>
              </w:rPr>
              <w:t>Текст с пропусками.</w:t>
            </w:r>
          </w:p>
          <w:p w14:paraId="293B7C28" w14:textId="77777777" w:rsidR="00C263E6" w:rsidRPr="00AF6772" w:rsidRDefault="00C263E6" w:rsidP="001C1562">
            <w:pPr>
              <w:spacing w:line="360" w:lineRule="auto"/>
              <w:rPr>
                <w:rFonts w:ascii="NewtonCSanPin" w:hAnsi="NewtonCSanPin"/>
                <w:u w:val="single"/>
              </w:rPr>
            </w:pPr>
            <w:r w:rsidRPr="00AF6772">
              <w:rPr>
                <w:rFonts w:ascii="NewtonCSanPin" w:hAnsi="NewtonCSanPin"/>
                <w:u w:val="single"/>
              </w:rPr>
              <w:t>Контроль усвоения лексики:</w:t>
            </w:r>
          </w:p>
          <w:p w14:paraId="6A16E3FE" w14:textId="77777777" w:rsidR="00C263E6" w:rsidRPr="00AF6772" w:rsidRDefault="00C263E6" w:rsidP="00C263E6">
            <w:pPr>
              <w:numPr>
                <w:ilvl w:val="0"/>
                <w:numId w:val="6"/>
              </w:numPr>
              <w:suppressAutoHyphens w:val="0"/>
              <w:spacing w:line="360" w:lineRule="auto"/>
              <w:rPr>
                <w:rFonts w:ascii="NewtonCSanPin" w:hAnsi="NewtonCSanPin"/>
              </w:rPr>
            </w:pPr>
            <w:r w:rsidRPr="00AF6772">
              <w:rPr>
                <w:rFonts w:ascii="NewtonCSanPin" w:hAnsi="NewtonCSanPin"/>
              </w:rPr>
              <w:t>Задание на систематизацию лексики.</w:t>
            </w:r>
          </w:p>
          <w:p w14:paraId="0B3582D5" w14:textId="77777777" w:rsidR="00C263E6" w:rsidRPr="00AF6772" w:rsidRDefault="00C263E6" w:rsidP="00C263E6">
            <w:pPr>
              <w:numPr>
                <w:ilvl w:val="0"/>
                <w:numId w:val="6"/>
              </w:numPr>
              <w:suppressAutoHyphens w:val="0"/>
              <w:spacing w:line="360" w:lineRule="auto"/>
              <w:rPr>
                <w:rFonts w:ascii="NewtonCSanPin" w:hAnsi="NewtonCSanPin"/>
              </w:rPr>
            </w:pPr>
            <w:r w:rsidRPr="00AF6772">
              <w:rPr>
                <w:rFonts w:ascii="NewtonCSanPin" w:hAnsi="NewtonCSanPin"/>
              </w:rPr>
              <w:t xml:space="preserve">Кроссворд </w:t>
            </w:r>
            <w:r w:rsidRPr="00AF6772">
              <w:rPr>
                <w:rFonts w:ascii="NewtonCSanPin" w:hAnsi="NewtonCSanPin"/>
                <w:b/>
                <w:lang w:val="de-DE"/>
              </w:rPr>
              <w:t>„</w:t>
            </w:r>
            <w:r w:rsidRPr="00AF6772">
              <w:rPr>
                <w:rFonts w:ascii="NewtonASanPin" w:hAnsi="NewtonASanPin"/>
                <w:b/>
                <w:lang w:val="en-US"/>
              </w:rPr>
              <w:t>Haustiere</w:t>
            </w:r>
            <w:r w:rsidRPr="00AF6772">
              <w:rPr>
                <w:rFonts w:ascii="NewtonCSanPin" w:hAnsi="NewtonCSanPin"/>
                <w:b/>
                <w:lang w:val="de-DE"/>
              </w:rPr>
              <w:t>“</w:t>
            </w:r>
            <w:r w:rsidRPr="00AF6772">
              <w:rPr>
                <w:rFonts w:ascii="NewtonCSanPin" w:hAnsi="NewtonCSanPin"/>
                <w:b/>
              </w:rPr>
              <w:t>.</w:t>
            </w:r>
          </w:p>
          <w:p w14:paraId="1EE8ED03" w14:textId="77777777" w:rsidR="00C263E6" w:rsidRPr="00AF6772" w:rsidRDefault="00C263E6" w:rsidP="00C263E6">
            <w:pPr>
              <w:numPr>
                <w:ilvl w:val="0"/>
                <w:numId w:val="6"/>
              </w:numPr>
              <w:suppressAutoHyphens w:val="0"/>
              <w:spacing w:line="360" w:lineRule="auto"/>
              <w:rPr>
                <w:rFonts w:ascii="NewtonCSanPin" w:hAnsi="NewtonCSanPin"/>
              </w:rPr>
            </w:pPr>
            <w:r w:rsidRPr="00AF6772">
              <w:rPr>
                <w:rFonts w:ascii="NewtonCSanPin" w:hAnsi="NewtonCSanPin"/>
              </w:rPr>
              <w:t>Подбор антонимов в стихотворении с пропусками.</w:t>
            </w:r>
          </w:p>
          <w:p w14:paraId="68D95871" w14:textId="77777777" w:rsidR="00C263E6" w:rsidRPr="00AF6772" w:rsidRDefault="00C263E6" w:rsidP="001C1562">
            <w:pPr>
              <w:spacing w:line="360" w:lineRule="auto"/>
              <w:rPr>
                <w:rFonts w:ascii="NewtonCSanPin" w:hAnsi="NewtonCSanPin"/>
              </w:rPr>
            </w:pPr>
            <w:r w:rsidRPr="00AF6772">
              <w:rPr>
                <w:rFonts w:ascii="NewtonCSanPin" w:hAnsi="NewtonCSanPin"/>
              </w:rPr>
              <w:t xml:space="preserve">Упражнение на употребление </w:t>
            </w:r>
            <w:r w:rsidRPr="00AF6772">
              <w:rPr>
                <w:rFonts w:ascii="NewtonASanPin" w:hAnsi="NewtonASanPin"/>
                <w:lang w:val="en-US"/>
              </w:rPr>
              <w:t>Futur</w:t>
            </w:r>
            <w:r w:rsidRPr="00AF6772">
              <w:rPr>
                <w:rFonts w:ascii="NewtonCSanPin" w:hAnsi="NewtonCSanPin"/>
              </w:rPr>
              <w:t xml:space="preserve"> </w:t>
            </w:r>
            <w:r w:rsidRPr="00AF6772">
              <w:rPr>
                <w:rFonts w:ascii="NewtonASanPin" w:hAnsi="NewtonASanPin"/>
                <w:lang w:val="en-US"/>
              </w:rPr>
              <w:t>I</w:t>
            </w:r>
            <w:r w:rsidRPr="00AF6772">
              <w:rPr>
                <w:rFonts w:ascii="NewtonCSanPin" w:hAnsi="NewtonCSanPin"/>
              </w:rPr>
              <w:t>.</w:t>
            </w:r>
          </w:p>
          <w:p w14:paraId="7522C469" w14:textId="77777777" w:rsidR="00C263E6" w:rsidRPr="00AF6772" w:rsidRDefault="00C263E6" w:rsidP="001C1562">
            <w:pPr>
              <w:spacing w:line="360" w:lineRule="auto"/>
              <w:rPr>
                <w:rFonts w:ascii="NewtonCSanPin" w:hAnsi="NewtonCSanPin"/>
              </w:rPr>
            </w:pPr>
            <w:r w:rsidRPr="00AF6772">
              <w:rPr>
                <w:rFonts w:ascii="NewtonCSanPin" w:hAnsi="NewtonCSanPin"/>
              </w:rPr>
              <w:t>Упражнение на тренировку в употреблении придаточных дополнительных предложений.</w:t>
            </w:r>
          </w:p>
          <w:p w14:paraId="51D5D66C" w14:textId="77777777" w:rsidR="00C263E6" w:rsidRPr="00AF6772" w:rsidRDefault="00C263E6" w:rsidP="001C1562">
            <w:pPr>
              <w:spacing w:line="360" w:lineRule="auto"/>
              <w:rPr>
                <w:rFonts w:ascii="NewtonCSanPin" w:hAnsi="NewtonCSanPin"/>
              </w:rPr>
            </w:pPr>
            <w:r w:rsidRPr="00AF6772">
              <w:rPr>
                <w:rFonts w:ascii="NewtonCSanPin" w:hAnsi="NewtonCSanPin"/>
              </w:rPr>
              <w:t>Диалог-расспрос о жизни в деревне с опорой на данные вопросы.</w:t>
            </w:r>
          </w:p>
          <w:p w14:paraId="138FC4D4" w14:textId="77777777" w:rsidR="00C263E6" w:rsidRPr="00AF6772" w:rsidRDefault="00C263E6" w:rsidP="001C1562">
            <w:pPr>
              <w:spacing w:line="360" w:lineRule="auto"/>
              <w:rPr>
                <w:rFonts w:ascii="NewtonCSanPin" w:hAnsi="NewtonCSanPin"/>
                <w:lang w:val="de-DE"/>
              </w:rPr>
            </w:pPr>
            <w:r w:rsidRPr="00AF6772">
              <w:rPr>
                <w:rFonts w:ascii="NewtonCSanPin" w:hAnsi="NewtonCSanPin"/>
              </w:rPr>
              <w:t>Текст</w:t>
            </w:r>
            <w:r w:rsidRPr="00AF6772">
              <w:rPr>
                <w:rFonts w:ascii="NewtonCSanPin" w:hAnsi="NewtonCSanPin"/>
                <w:lang w:val="de-DE"/>
              </w:rPr>
              <w:t xml:space="preserve"> </w:t>
            </w:r>
            <w:r w:rsidRPr="00AF6772">
              <w:rPr>
                <w:rFonts w:ascii="NewtonCSanPin" w:hAnsi="NewtonCSanPin"/>
                <w:b/>
                <w:lang w:val="de-DE"/>
              </w:rPr>
              <w:t>„</w:t>
            </w:r>
            <w:r w:rsidRPr="00AF6772">
              <w:rPr>
                <w:rFonts w:ascii="NewtonASanPin" w:hAnsi="NewtonASanPin"/>
                <w:b/>
                <w:lang w:val="de-DE"/>
              </w:rPr>
              <w:t>Ein</w:t>
            </w:r>
            <w:r w:rsidRPr="00AF6772">
              <w:rPr>
                <w:rFonts w:ascii="NewtonCSanPin" w:hAnsi="NewtonCSanPin"/>
                <w:b/>
                <w:lang w:val="de-DE"/>
              </w:rPr>
              <w:t xml:space="preserve"> </w:t>
            </w:r>
            <w:r w:rsidRPr="00AF6772">
              <w:rPr>
                <w:rFonts w:ascii="NewtonASanPin" w:hAnsi="NewtonASanPin"/>
                <w:b/>
                <w:lang w:val="de-DE"/>
              </w:rPr>
              <w:t>modernes</w:t>
            </w:r>
            <w:r w:rsidRPr="00AF6772">
              <w:rPr>
                <w:rFonts w:ascii="NewtonCSanPin" w:hAnsi="NewtonCSanPin"/>
                <w:b/>
                <w:lang w:val="de-DE"/>
              </w:rPr>
              <w:t xml:space="preserve"> </w:t>
            </w:r>
            <w:r w:rsidRPr="00AF6772">
              <w:rPr>
                <w:rFonts w:ascii="NewtonASanPin" w:hAnsi="NewtonASanPin"/>
                <w:b/>
                <w:lang w:val="de-DE"/>
              </w:rPr>
              <w:t>Dorf</w:t>
            </w:r>
            <w:r w:rsidRPr="00AF6772">
              <w:rPr>
                <w:rFonts w:ascii="NewtonCSanPin" w:hAnsi="NewtonCSanPin"/>
                <w:b/>
                <w:lang w:val="de-DE"/>
              </w:rPr>
              <w:t xml:space="preserve"> </w:t>
            </w:r>
            <w:r w:rsidRPr="00AF6772">
              <w:rPr>
                <w:rFonts w:ascii="NewtonASanPin" w:hAnsi="NewtonASanPin"/>
                <w:b/>
                <w:lang w:val="de-DE"/>
              </w:rPr>
              <w:t>oder</w:t>
            </w:r>
            <w:r w:rsidRPr="00AF6772">
              <w:rPr>
                <w:rFonts w:ascii="NewtonCSanPin" w:hAnsi="NewtonCSanPin"/>
                <w:b/>
                <w:lang w:val="de-DE"/>
              </w:rPr>
              <w:t xml:space="preserve"> </w:t>
            </w:r>
            <w:r w:rsidRPr="00AF6772">
              <w:rPr>
                <w:rFonts w:ascii="NewtonASanPin" w:hAnsi="NewtonASanPin"/>
                <w:b/>
                <w:lang w:val="de-DE"/>
              </w:rPr>
              <w:t>eine</w:t>
            </w:r>
            <w:r w:rsidRPr="00AF6772">
              <w:rPr>
                <w:rFonts w:ascii="NewtonCSanPin" w:hAnsi="NewtonCSanPin"/>
                <w:b/>
                <w:lang w:val="de-DE"/>
              </w:rPr>
              <w:t xml:space="preserve"> </w:t>
            </w:r>
            <w:r w:rsidRPr="00AF6772">
              <w:rPr>
                <w:rFonts w:ascii="NewtonASanPin" w:hAnsi="NewtonASanPin"/>
                <w:b/>
                <w:lang w:val="de-DE"/>
              </w:rPr>
              <w:t>Kleinstadt</w:t>
            </w:r>
            <w:r w:rsidRPr="00AF6772">
              <w:rPr>
                <w:rFonts w:ascii="NewtonCSanPin" w:hAnsi="NewtonCSanPin"/>
                <w:b/>
                <w:lang w:val="de-DE"/>
              </w:rPr>
              <w:t>?“</w:t>
            </w:r>
          </w:p>
          <w:p w14:paraId="0D7EB975" w14:textId="77777777" w:rsidR="00C263E6" w:rsidRPr="00AF6772" w:rsidRDefault="00C263E6" w:rsidP="001C1562">
            <w:pPr>
              <w:spacing w:line="360" w:lineRule="auto"/>
              <w:rPr>
                <w:rFonts w:ascii="NewtonCSanPin" w:hAnsi="NewtonCSanPin"/>
              </w:rPr>
            </w:pPr>
            <w:r w:rsidRPr="00AF6772">
              <w:rPr>
                <w:rFonts w:ascii="NewtonCSanPin" w:hAnsi="NewtonCSanPin"/>
              </w:rPr>
              <w:t>История в рисунках об осени в парке.</w:t>
            </w:r>
          </w:p>
          <w:p w14:paraId="519D7912" w14:textId="77777777" w:rsidR="00C263E6" w:rsidRPr="00AF6772" w:rsidRDefault="00C263E6" w:rsidP="001C1562">
            <w:pPr>
              <w:spacing w:line="360" w:lineRule="auto"/>
              <w:rPr>
                <w:rFonts w:ascii="NewtonCSanPin" w:hAnsi="NewtonCSanPin"/>
              </w:rPr>
            </w:pPr>
            <w:r w:rsidRPr="00AF6772">
              <w:rPr>
                <w:rFonts w:ascii="NewtonCSanPin" w:hAnsi="NewtonCSanPin"/>
              </w:rPr>
              <w:t>Вопросы о городах будущего.</w:t>
            </w:r>
          </w:p>
          <w:p w14:paraId="213A90E4" w14:textId="77777777" w:rsidR="00C263E6" w:rsidRPr="00AF6772" w:rsidRDefault="00C263E6" w:rsidP="001C1562">
            <w:pPr>
              <w:spacing w:line="360" w:lineRule="auto"/>
            </w:pPr>
            <w:r w:rsidRPr="00AF6772">
              <w:rPr>
                <w:rFonts w:ascii="NewtonCSanPin" w:hAnsi="NewtonCSanPin"/>
              </w:rPr>
              <w:t>Слова и словосочетания для составления рассказа о своём городе/селе в будущем</w:t>
            </w:r>
          </w:p>
        </w:tc>
        <w:tc>
          <w:tcPr>
            <w:tcW w:w="10178" w:type="dxa"/>
            <w:gridSpan w:val="4"/>
          </w:tcPr>
          <w:p w14:paraId="5ED53D23" w14:textId="77777777" w:rsidR="00C263E6" w:rsidRPr="00AF6772" w:rsidRDefault="00C263E6" w:rsidP="001C1562">
            <w:pPr>
              <w:spacing w:line="360" w:lineRule="auto"/>
              <w:rPr>
                <w:rFonts w:ascii="NewtonCSanPin" w:hAnsi="NewtonCSanPin"/>
              </w:rPr>
            </w:pPr>
            <w:r w:rsidRPr="00AF6772">
              <w:rPr>
                <w:rFonts w:ascii="NewtonCSanPin" w:hAnsi="NewtonCSanPin"/>
                <w:i/>
              </w:rPr>
              <w:t xml:space="preserve">• Читать вслух </w:t>
            </w:r>
            <w:r w:rsidRPr="00AF6772">
              <w:rPr>
                <w:rFonts w:ascii="NewtonCSanPin" w:hAnsi="NewtonCSanPin"/>
              </w:rPr>
              <w:t>текст, заполняя пропуски и соблюдая правила интонирования предложений.</w:t>
            </w:r>
          </w:p>
          <w:p w14:paraId="35975E67" w14:textId="77777777" w:rsidR="00C263E6" w:rsidRPr="00AF6772" w:rsidRDefault="00C263E6" w:rsidP="001C1562">
            <w:pPr>
              <w:spacing w:line="360" w:lineRule="auto"/>
              <w:rPr>
                <w:rFonts w:ascii="NewtonCSanPin" w:hAnsi="NewtonCSanPin"/>
              </w:rPr>
            </w:pPr>
            <w:r w:rsidRPr="00AF6772">
              <w:rPr>
                <w:rFonts w:ascii="NewtonCSanPin" w:hAnsi="NewtonCSanPin"/>
                <w:i/>
              </w:rPr>
              <w:t>• Кратко отвечать</w:t>
            </w:r>
            <w:r w:rsidRPr="00AF6772">
              <w:rPr>
                <w:rFonts w:ascii="NewtonCSanPin" w:hAnsi="NewtonCSanPin"/>
              </w:rPr>
              <w:t xml:space="preserve"> на вопросы, используя тематически организованные гнёзда слов.</w:t>
            </w:r>
          </w:p>
          <w:p w14:paraId="0B0D6479" w14:textId="77777777" w:rsidR="00C263E6" w:rsidRPr="00AF6772" w:rsidRDefault="00C263E6" w:rsidP="001C1562">
            <w:pPr>
              <w:spacing w:line="360" w:lineRule="auto"/>
              <w:rPr>
                <w:rFonts w:ascii="NewtonCSanPin" w:hAnsi="NewtonCSanPin"/>
              </w:rPr>
            </w:pPr>
            <w:r w:rsidRPr="00AF6772">
              <w:rPr>
                <w:rFonts w:ascii="NewtonCSanPin" w:hAnsi="NewtonCSanPin"/>
                <w:i/>
              </w:rPr>
              <w:t>• Решать</w:t>
            </w:r>
            <w:r w:rsidRPr="00AF6772">
              <w:rPr>
                <w:rFonts w:ascii="NewtonCSanPin" w:hAnsi="NewtonCSanPin"/>
              </w:rPr>
              <w:t xml:space="preserve"> кроссворд с новыми словами по теме „</w:t>
            </w:r>
            <w:r w:rsidRPr="00AF6772">
              <w:rPr>
                <w:rFonts w:ascii="NewtonASanPin" w:hAnsi="NewtonASanPin"/>
                <w:lang w:val="en-US"/>
              </w:rPr>
              <w:t>Haustiere</w:t>
            </w:r>
            <w:r w:rsidRPr="00AF6772">
              <w:rPr>
                <w:rFonts w:ascii="NewtonCSanPin" w:hAnsi="NewtonCSanPin"/>
              </w:rPr>
              <w:t>“.</w:t>
            </w:r>
          </w:p>
          <w:p w14:paraId="1BD41B46" w14:textId="77777777" w:rsidR="00C263E6" w:rsidRPr="00AF6772" w:rsidRDefault="00C263E6" w:rsidP="001C1562">
            <w:pPr>
              <w:spacing w:line="360" w:lineRule="auto"/>
              <w:rPr>
                <w:rFonts w:ascii="NewtonCSanPin" w:hAnsi="NewtonCSanPin"/>
              </w:rPr>
            </w:pPr>
            <w:r w:rsidRPr="00AF6772">
              <w:rPr>
                <w:rFonts w:ascii="NewtonCSanPin" w:hAnsi="NewtonCSanPin"/>
                <w:i/>
              </w:rPr>
              <w:t xml:space="preserve">• Подбирать </w:t>
            </w:r>
            <w:r w:rsidRPr="00AF6772">
              <w:rPr>
                <w:rFonts w:ascii="NewtonCSanPin" w:hAnsi="NewtonCSanPin"/>
              </w:rPr>
              <w:t>антонимы к словам из стихотворения с пропусками.</w:t>
            </w:r>
          </w:p>
          <w:p w14:paraId="33271171" w14:textId="77777777" w:rsidR="00C263E6" w:rsidRPr="00AF6772" w:rsidRDefault="00C263E6" w:rsidP="001C1562">
            <w:pPr>
              <w:spacing w:line="360" w:lineRule="auto"/>
              <w:rPr>
                <w:rFonts w:ascii="NewtonCSanPin" w:hAnsi="NewtonCSanPin"/>
              </w:rPr>
            </w:pPr>
            <w:r w:rsidRPr="00AF6772">
              <w:rPr>
                <w:rFonts w:ascii="NewtonCSanPin" w:hAnsi="NewtonCSanPin"/>
                <w:i/>
              </w:rPr>
              <w:t>• Употреблять</w:t>
            </w:r>
            <w:r w:rsidRPr="00AF6772">
              <w:rPr>
                <w:rFonts w:ascii="NewtonCSanPin" w:hAnsi="NewtonCSanPin"/>
              </w:rPr>
              <w:t xml:space="preserve"> </w:t>
            </w:r>
            <w:r w:rsidRPr="00AF6772">
              <w:rPr>
                <w:rFonts w:ascii="NewtonASanPin" w:hAnsi="NewtonASanPin"/>
                <w:lang w:val="en-US"/>
              </w:rPr>
              <w:t>Futur</w:t>
            </w:r>
            <w:r w:rsidRPr="00AF6772">
              <w:rPr>
                <w:rFonts w:ascii="NewtonCSanPin" w:hAnsi="NewtonCSanPin"/>
              </w:rPr>
              <w:t xml:space="preserve"> </w:t>
            </w:r>
            <w:r w:rsidRPr="00AF6772">
              <w:rPr>
                <w:rFonts w:ascii="NewtonASanPin" w:hAnsi="NewtonASanPin"/>
                <w:lang w:val="en-US"/>
              </w:rPr>
              <w:t>I</w:t>
            </w:r>
            <w:r w:rsidRPr="00AF6772">
              <w:rPr>
                <w:rFonts w:ascii="NewtonCSanPin" w:hAnsi="NewtonCSanPin"/>
              </w:rPr>
              <w:t xml:space="preserve"> в речи.</w:t>
            </w:r>
          </w:p>
          <w:p w14:paraId="7CD4DAB0" w14:textId="77777777" w:rsidR="00C263E6" w:rsidRPr="00AF6772" w:rsidRDefault="00C263E6" w:rsidP="001C1562">
            <w:pPr>
              <w:spacing w:line="360" w:lineRule="auto"/>
              <w:rPr>
                <w:rFonts w:ascii="NewtonCSanPin" w:hAnsi="NewtonCSanPin"/>
              </w:rPr>
            </w:pPr>
            <w:r w:rsidRPr="00AF6772">
              <w:rPr>
                <w:rFonts w:ascii="NewtonCSanPin" w:hAnsi="NewtonCSanPin"/>
                <w:i/>
              </w:rPr>
              <w:t xml:space="preserve">• Составлять </w:t>
            </w:r>
            <w:r w:rsidRPr="00AF6772">
              <w:rPr>
                <w:rFonts w:ascii="NewtonCSanPin" w:hAnsi="NewtonCSanPin"/>
              </w:rPr>
              <w:t>предложения из данных компонентов, соблюдая порядок слов в придаточных дополнительных предложениях.</w:t>
            </w:r>
          </w:p>
          <w:p w14:paraId="0CD68C73" w14:textId="77777777" w:rsidR="00C263E6" w:rsidRPr="00AF6772" w:rsidRDefault="00C263E6" w:rsidP="001C1562">
            <w:pPr>
              <w:spacing w:line="360" w:lineRule="auto"/>
              <w:rPr>
                <w:rFonts w:ascii="NewtonCSanPin" w:hAnsi="NewtonCSanPin"/>
              </w:rPr>
            </w:pPr>
            <w:r w:rsidRPr="00AF6772">
              <w:rPr>
                <w:rFonts w:ascii="NewtonCSanPin" w:hAnsi="NewtonCSanPin"/>
                <w:i/>
              </w:rPr>
              <w:t xml:space="preserve">• Расспрашивать </w:t>
            </w:r>
            <w:r w:rsidRPr="00AF6772">
              <w:rPr>
                <w:rFonts w:ascii="NewtonCSanPin" w:hAnsi="NewtonCSanPin"/>
              </w:rPr>
              <w:t>собеседника о жизни в деревне, используя данные вопросы.</w:t>
            </w:r>
          </w:p>
          <w:p w14:paraId="1DD6CAA8" w14:textId="77777777" w:rsidR="00C263E6" w:rsidRPr="00AF6772" w:rsidRDefault="00C263E6" w:rsidP="001C1562">
            <w:pPr>
              <w:spacing w:line="360" w:lineRule="auto"/>
              <w:rPr>
                <w:rFonts w:ascii="NewtonCSanPin" w:hAnsi="NewtonCSanPin"/>
              </w:rPr>
            </w:pPr>
            <w:r w:rsidRPr="00AF6772">
              <w:rPr>
                <w:rFonts w:ascii="NewtonCSanPin" w:hAnsi="NewtonCSanPin"/>
                <w:i/>
              </w:rPr>
              <w:t>• Читать</w:t>
            </w:r>
            <w:r w:rsidRPr="00AF6772">
              <w:rPr>
                <w:rFonts w:ascii="NewtonCSanPin" w:hAnsi="NewtonCSanPin"/>
              </w:rPr>
              <w:t xml:space="preserve"> текст с полным пониманием, используя словарь.</w:t>
            </w:r>
          </w:p>
          <w:p w14:paraId="54294F52" w14:textId="77777777" w:rsidR="00C263E6" w:rsidRPr="00AF6772" w:rsidRDefault="00C263E6" w:rsidP="001C1562">
            <w:pPr>
              <w:spacing w:line="360" w:lineRule="auto"/>
              <w:rPr>
                <w:rFonts w:ascii="NewtonCSanPin" w:hAnsi="NewtonCSanPin"/>
              </w:rPr>
            </w:pPr>
            <w:r w:rsidRPr="00AF6772">
              <w:rPr>
                <w:rFonts w:ascii="NewtonCSanPin" w:hAnsi="NewtonCSanPin"/>
                <w:i/>
              </w:rPr>
              <w:t>• Отвечать</w:t>
            </w:r>
            <w:r w:rsidRPr="00AF6772">
              <w:rPr>
                <w:rFonts w:ascii="NewtonCSanPin" w:hAnsi="NewtonCSanPin"/>
              </w:rPr>
              <w:t xml:space="preserve"> на вопрос по содержанию, находя в тексте аргументы.</w:t>
            </w:r>
          </w:p>
          <w:p w14:paraId="4FD4D0C8" w14:textId="77777777" w:rsidR="00C263E6" w:rsidRPr="00AF6772" w:rsidRDefault="00C263E6" w:rsidP="001C1562">
            <w:pPr>
              <w:spacing w:line="360" w:lineRule="auto"/>
              <w:rPr>
                <w:rFonts w:ascii="NewtonCSanPin" w:hAnsi="NewtonCSanPin"/>
              </w:rPr>
            </w:pPr>
            <w:r w:rsidRPr="00AF6772">
              <w:rPr>
                <w:rFonts w:ascii="NewtonCSanPin" w:hAnsi="NewtonCSanPin"/>
                <w:i/>
              </w:rPr>
              <w:t>• Читать</w:t>
            </w:r>
            <w:r w:rsidRPr="00AF6772">
              <w:rPr>
                <w:rFonts w:ascii="NewtonCSanPin" w:hAnsi="NewtonCSanPin"/>
              </w:rPr>
              <w:t xml:space="preserve"> рифмованные подписи к рисункам и </w:t>
            </w:r>
            <w:r w:rsidRPr="00AF6772">
              <w:rPr>
                <w:rFonts w:ascii="NewtonCSanPin" w:hAnsi="NewtonCSanPin"/>
                <w:i/>
              </w:rPr>
              <w:t xml:space="preserve">отвечать </w:t>
            </w:r>
            <w:r w:rsidRPr="00AF6772">
              <w:rPr>
                <w:rFonts w:ascii="NewtonCSanPin" w:hAnsi="NewtonCSanPin"/>
              </w:rPr>
              <w:t>на вопрос «Кто кого испугал?».</w:t>
            </w:r>
          </w:p>
          <w:p w14:paraId="325A7A40" w14:textId="77777777" w:rsidR="00C263E6" w:rsidRPr="00AF6772" w:rsidRDefault="00C263E6" w:rsidP="001C1562">
            <w:pPr>
              <w:spacing w:line="360" w:lineRule="auto"/>
              <w:rPr>
                <w:rFonts w:ascii="NewtonCSanPin" w:hAnsi="NewtonCSanPin"/>
              </w:rPr>
            </w:pPr>
            <w:r w:rsidRPr="00AF6772">
              <w:rPr>
                <w:rFonts w:ascii="NewtonCSanPin" w:hAnsi="NewtonCSanPin"/>
                <w:i/>
              </w:rPr>
              <w:t xml:space="preserve">• Отвечать </w:t>
            </w:r>
            <w:r w:rsidRPr="00AF6772">
              <w:rPr>
                <w:rFonts w:ascii="NewtonCSanPin" w:hAnsi="NewtonCSanPin"/>
              </w:rPr>
              <w:t>на вопрос о городах будущего.</w:t>
            </w:r>
          </w:p>
          <w:p w14:paraId="5410AAD0" w14:textId="77777777" w:rsidR="00C263E6" w:rsidRPr="00AF6772" w:rsidRDefault="00C263E6" w:rsidP="001C1562">
            <w:pPr>
              <w:spacing w:line="360" w:lineRule="auto"/>
            </w:pPr>
            <w:r w:rsidRPr="00AF6772">
              <w:rPr>
                <w:rFonts w:ascii="NewtonCSanPin" w:hAnsi="NewtonCSanPin"/>
                <w:i/>
              </w:rPr>
              <w:t>• Рассказывать</w:t>
            </w:r>
            <w:r w:rsidRPr="00AF6772">
              <w:rPr>
                <w:rFonts w:ascii="NewtonCSanPin" w:hAnsi="NewtonCSanPin"/>
              </w:rPr>
              <w:t xml:space="preserve"> о том, как будет выглядеть в будущем город/село, в котором ты живёшь</w:t>
            </w:r>
          </w:p>
        </w:tc>
      </w:tr>
      <w:tr w:rsidR="00C263E6" w:rsidRPr="004C6FA7" w14:paraId="464A815A" w14:textId="77777777" w:rsidTr="001C1562">
        <w:trPr>
          <w:trHeight w:val="556"/>
        </w:trPr>
        <w:tc>
          <w:tcPr>
            <w:tcW w:w="14786" w:type="dxa"/>
            <w:gridSpan w:val="5"/>
          </w:tcPr>
          <w:p w14:paraId="2710B05C" w14:textId="77777777" w:rsidR="00C263E6" w:rsidRPr="00AF6772" w:rsidRDefault="00C263E6" w:rsidP="001C1562">
            <w:pPr>
              <w:spacing w:line="360" w:lineRule="auto"/>
              <w:jc w:val="center"/>
              <w:rPr>
                <w:rFonts w:ascii="FreeSetC" w:hAnsi="FreeSetC"/>
                <w:lang w:val="de-DE"/>
              </w:rPr>
            </w:pPr>
            <w:r w:rsidRPr="00AF6772">
              <w:rPr>
                <w:rFonts w:ascii="FreeSetC" w:hAnsi="FreeSetC"/>
              </w:rPr>
              <w:lastRenderedPageBreak/>
              <w:t>Блок</w:t>
            </w:r>
            <w:r w:rsidRPr="00AF6772">
              <w:rPr>
                <w:rFonts w:ascii="FreeSetC" w:hAnsi="FreeSetC"/>
                <w:lang w:val="de-DE"/>
              </w:rPr>
              <w:t xml:space="preserve"> 7. </w:t>
            </w:r>
            <w:r w:rsidRPr="00AF6772">
              <w:rPr>
                <w:rFonts w:ascii="FreeSetASanPin" w:hAnsi="FreeSetASanPin"/>
                <w:lang w:val="de-DE"/>
              </w:rPr>
              <w:t>Deutsch lernen – Land und Leute kennen lernen</w:t>
            </w:r>
            <w:r w:rsidRPr="00AF6772">
              <w:rPr>
                <w:rFonts w:ascii="FreeSetC" w:hAnsi="FreeSetC"/>
                <w:lang w:val="de-DE"/>
              </w:rPr>
              <w:t xml:space="preserve"> (1 </w:t>
            </w:r>
            <w:r w:rsidRPr="00AF6772">
              <w:rPr>
                <w:rFonts w:ascii="FreeSetC" w:hAnsi="FreeSetC"/>
              </w:rPr>
              <w:t>ч</w:t>
            </w:r>
            <w:r w:rsidRPr="00AF6772">
              <w:rPr>
                <w:rFonts w:ascii="FreeSetC" w:hAnsi="FreeSetC"/>
                <w:lang w:val="de-DE"/>
              </w:rPr>
              <w:t>)</w:t>
            </w:r>
          </w:p>
        </w:tc>
      </w:tr>
      <w:tr w:rsidR="00C263E6" w:rsidRPr="00AF6772" w14:paraId="379D0765" w14:textId="77777777" w:rsidTr="001C1562">
        <w:trPr>
          <w:trHeight w:val="556"/>
        </w:trPr>
        <w:tc>
          <w:tcPr>
            <w:tcW w:w="4608" w:type="dxa"/>
          </w:tcPr>
          <w:p w14:paraId="335141EC" w14:textId="77777777" w:rsidR="00C263E6" w:rsidRPr="00AF6772" w:rsidRDefault="00C263E6" w:rsidP="001C1562">
            <w:pPr>
              <w:spacing w:line="360" w:lineRule="auto"/>
              <w:rPr>
                <w:rFonts w:ascii="NewtonCSanPin" w:hAnsi="NewtonCSanPin"/>
                <w:lang w:val="de-DE"/>
              </w:rPr>
            </w:pPr>
            <w:r w:rsidRPr="00AF6772">
              <w:rPr>
                <w:rFonts w:ascii="NewtonCSanPin" w:hAnsi="NewtonCSanPin"/>
              </w:rPr>
              <w:t>Текст</w:t>
            </w:r>
            <w:r w:rsidRPr="00AF6772">
              <w:rPr>
                <w:rFonts w:ascii="NewtonCSanPin" w:hAnsi="NewtonCSanPin"/>
                <w:lang w:val="de-DE"/>
              </w:rPr>
              <w:t xml:space="preserve"> </w:t>
            </w:r>
            <w:r w:rsidRPr="00AF6772">
              <w:rPr>
                <w:rFonts w:ascii="NewtonCSanPin" w:hAnsi="NewtonCSanPin"/>
                <w:b/>
                <w:lang w:val="de-DE"/>
              </w:rPr>
              <w:t>„</w:t>
            </w:r>
            <w:r w:rsidRPr="00AF6772">
              <w:rPr>
                <w:rFonts w:ascii="NewtonASanPin" w:hAnsi="NewtonASanPin"/>
                <w:b/>
                <w:lang w:val="de-DE"/>
              </w:rPr>
              <w:t>Das</w:t>
            </w:r>
            <w:r w:rsidRPr="00AF6772">
              <w:rPr>
                <w:rFonts w:ascii="NewtonCSanPin" w:hAnsi="NewtonCSanPin"/>
                <w:b/>
                <w:lang w:val="de-DE"/>
              </w:rPr>
              <w:t xml:space="preserve"> </w:t>
            </w:r>
            <w:r w:rsidRPr="00AF6772">
              <w:rPr>
                <w:rFonts w:ascii="NewtonASanPin" w:hAnsi="NewtonASanPin"/>
                <w:b/>
                <w:lang w:val="de-DE"/>
              </w:rPr>
              <w:t>Erntedankfest</w:t>
            </w:r>
            <w:r w:rsidRPr="00AF6772">
              <w:rPr>
                <w:rFonts w:ascii="NewtonCSanPin" w:hAnsi="NewtonCSanPin"/>
                <w:b/>
                <w:lang w:val="de-DE"/>
              </w:rPr>
              <w:t>“</w:t>
            </w:r>
            <w:r w:rsidRPr="00AF6772">
              <w:rPr>
                <w:rFonts w:ascii="NewtonCSanPin" w:hAnsi="NewtonCSanPin"/>
                <w:lang w:val="de-DE"/>
              </w:rPr>
              <w:t>.</w:t>
            </w:r>
          </w:p>
          <w:p w14:paraId="4F5AC79C" w14:textId="77777777" w:rsidR="00C263E6" w:rsidRPr="00AF6772" w:rsidRDefault="00C263E6" w:rsidP="001C1562">
            <w:pPr>
              <w:spacing w:line="360" w:lineRule="auto"/>
              <w:rPr>
                <w:rFonts w:ascii="NewtonCSanPin" w:hAnsi="NewtonCSanPin"/>
                <w:i/>
                <w:lang w:val="de-DE"/>
              </w:rPr>
            </w:pPr>
            <w:r w:rsidRPr="00AF6772">
              <w:rPr>
                <w:rFonts w:ascii="NewtonCSanPin" w:hAnsi="NewtonCSanPin"/>
              </w:rPr>
              <w:t>Стихотворение</w:t>
            </w:r>
            <w:r w:rsidRPr="00AF6772">
              <w:rPr>
                <w:rFonts w:ascii="NewtonCSanPin" w:hAnsi="NewtonCSanPin"/>
                <w:lang w:val="de-DE"/>
              </w:rPr>
              <w:t xml:space="preserve"> </w:t>
            </w:r>
            <w:r w:rsidRPr="00AF6772">
              <w:rPr>
                <w:rFonts w:ascii="NewtonCSanPin" w:hAnsi="NewtonCSanPin"/>
                <w:b/>
                <w:lang w:val="de-DE"/>
              </w:rPr>
              <w:t>„</w:t>
            </w:r>
            <w:r w:rsidRPr="00AF6772">
              <w:rPr>
                <w:rFonts w:ascii="NewtonASanPin" w:hAnsi="NewtonASanPin"/>
                <w:b/>
                <w:lang w:val="de-DE"/>
              </w:rPr>
              <w:t>Knisterbrot</w:t>
            </w:r>
            <w:r w:rsidRPr="00AF6772">
              <w:rPr>
                <w:rFonts w:ascii="NewtonCSanPin" w:hAnsi="NewtonCSanPin"/>
                <w:b/>
                <w:lang w:val="de-DE"/>
              </w:rPr>
              <w:t>“</w:t>
            </w:r>
            <w:r w:rsidRPr="00AF6772">
              <w:rPr>
                <w:rFonts w:ascii="NewtonCSanPin" w:hAnsi="NewtonCSanPin"/>
                <w:lang w:val="de-DE"/>
              </w:rPr>
              <w:t xml:space="preserve"> von </w:t>
            </w:r>
            <w:r w:rsidRPr="00AF6772">
              <w:rPr>
                <w:rFonts w:ascii="NewtonASanPin" w:hAnsi="NewtonASanPin"/>
                <w:lang w:val="de-DE"/>
              </w:rPr>
              <w:t>Rolf</w:t>
            </w:r>
            <w:r w:rsidRPr="00AF6772">
              <w:rPr>
                <w:rFonts w:ascii="NewtonCSanPin" w:hAnsi="NewtonCSanPin"/>
                <w:lang w:val="de-DE"/>
              </w:rPr>
              <w:t xml:space="preserve"> </w:t>
            </w:r>
            <w:r w:rsidRPr="00AF6772">
              <w:rPr>
                <w:rFonts w:ascii="NewtonASanPin" w:hAnsi="NewtonASanPin"/>
                <w:lang w:val="de-DE"/>
              </w:rPr>
              <w:t>Krenzer</w:t>
            </w:r>
          </w:p>
        </w:tc>
        <w:tc>
          <w:tcPr>
            <w:tcW w:w="10178" w:type="dxa"/>
            <w:gridSpan w:val="4"/>
          </w:tcPr>
          <w:p w14:paraId="68A89372" w14:textId="77777777" w:rsidR="00C263E6" w:rsidRPr="00AF6772" w:rsidRDefault="00C263E6" w:rsidP="001C1562">
            <w:pPr>
              <w:spacing w:line="360" w:lineRule="auto"/>
              <w:rPr>
                <w:rFonts w:ascii="NewtonCSanPin" w:hAnsi="NewtonCSanPin"/>
              </w:rPr>
            </w:pPr>
            <w:r w:rsidRPr="00AF6772">
              <w:rPr>
                <w:rFonts w:ascii="NewtonCSanPin" w:hAnsi="NewtonCSanPin"/>
                <w:i/>
              </w:rPr>
              <w:t xml:space="preserve">• Читать </w:t>
            </w:r>
            <w:r w:rsidRPr="00AF6772">
              <w:rPr>
                <w:rFonts w:ascii="NewtonCSanPin" w:hAnsi="NewtonCSanPin"/>
              </w:rPr>
              <w:t xml:space="preserve">информацию о дне благодарения и </w:t>
            </w:r>
            <w:r w:rsidRPr="00AF6772">
              <w:rPr>
                <w:rFonts w:ascii="NewtonCSanPin" w:hAnsi="NewtonCSanPin"/>
                <w:i/>
              </w:rPr>
              <w:t>рассказывать</w:t>
            </w:r>
            <w:r w:rsidRPr="00AF6772">
              <w:rPr>
                <w:rFonts w:ascii="NewtonCSanPin" w:hAnsi="NewtonCSanPin"/>
              </w:rPr>
              <w:t xml:space="preserve"> об этом празднике своему собеседнику.</w:t>
            </w:r>
          </w:p>
          <w:p w14:paraId="262D6C35" w14:textId="77777777" w:rsidR="00C263E6" w:rsidRPr="00AF6772" w:rsidRDefault="00C263E6" w:rsidP="001C1562">
            <w:pPr>
              <w:spacing w:line="360" w:lineRule="auto"/>
            </w:pPr>
            <w:r w:rsidRPr="00AF6772">
              <w:rPr>
                <w:rFonts w:ascii="NewtonCSanPin" w:hAnsi="NewtonCSanPin"/>
                <w:i/>
              </w:rPr>
              <w:t>•Читать</w:t>
            </w:r>
            <w:r w:rsidRPr="00AF6772">
              <w:rPr>
                <w:rFonts w:ascii="NewtonCSanPin" w:hAnsi="NewtonCSanPin"/>
              </w:rPr>
              <w:t xml:space="preserve"> стихотворение вслух, </w:t>
            </w:r>
            <w:r w:rsidRPr="00AF6772">
              <w:rPr>
                <w:rFonts w:ascii="NewtonCSanPin" w:hAnsi="NewtonCSanPin"/>
                <w:i/>
              </w:rPr>
              <w:t>переводить</w:t>
            </w:r>
            <w:r w:rsidRPr="00AF6772">
              <w:rPr>
                <w:rFonts w:ascii="NewtonCSanPin" w:hAnsi="NewtonCSanPin"/>
              </w:rPr>
              <w:t xml:space="preserve"> его и </w:t>
            </w:r>
            <w:r w:rsidRPr="00AF6772">
              <w:rPr>
                <w:rFonts w:ascii="NewtonCSanPin" w:hAnsi="NewtonCSanPin"/>
                <w:i/>
              </w:rPr>
              <w:t>учить наизусть</w:t>
            </w:r>
          </w:p>
        </w:tc>
      </w:tr>
      <w:tr w:rsidR="00C263E6" w:rsidRPr="00AF6772" w14:paraId="6A5D7E47" w14:textId="77777777" w:rsidTr="001C1562">
        <w:trPr>
          <w:trHeight w:val="556"/>
        </w:trPr>
        <w:tc>
          <w:tcPr>
            <w:tcW w:w="14786" w:type="dxa"/>
            <w:gridSpan w:val="5"/>
          </w:tcPr>
          <w:p w14:paraId="1E3174E0" w14:textId="77777777" w:rsidR="00C263E6" w:rsidRPr="00AF6772" w:rsidRDefault="00C263E6" w:rsidP="001C1562">
            <w:pPr>
              <w:spacing w:line="360" w:lineRule="auto"/>
              <w:jc w:val="center"/>
              <w:rPr>
                <w:rFonts w:ascii="NewtonCSanPin" w:hAnsi="NewtonCSanPin"/>
              </w:rPr>
            </w:pPr>
            <w:r w:rsidRPr="00AF6772">
              <w:rPr>
                <w:rFonts w:ascii="FreeSetASanPin" w:hAnsi="FreeSetASanPin"/>
                <w:b/>
                <w:color w:val="808080"/>
                <w:lang w:val="de-DE"/>
              </w:rPr>
              <w:t>Kapitel V.</w:t>
            </w:r>
            <w:r w:rsidRPr="00AF6772">
              <w:rPr>
                <w:rFonts w:ascii="FreeSetASanPin" w:hAnsi="FreeSetASanPin"/>
                <w:b/>
                <w:lang w:val="de-DE"/>
              </w:rPr>
              <w:t xml:space="preserve">  Umweltschutz ist das aktuellste Problem heutzutage. Oder?</w:t>
            </w:r>
            <w:r w:rsidRPr="00AF6772">
              <w:rPr>
                <w:rFonts w:ascii="NewtonCSanPin" w:hAnsi="NewtonCSanPin"/>
                <w:b/>
                <w:lang w:val="de-DE"/>
              </w:rPr>
              <w:t xml:space="preserve"> </w:t>
            </w:r>
            <w:r w:rsidRPr="00AF6772">
              <w:rPr>
                <w:rFonts w:ascii="FreeSetC" w:hAnsi="FreeSetC"/>
              </w:rPr>
              <w:t>(1</w:t>
            </w:r>
            <w:r w:rsidR="00AF6772">
              <w:rPr>
                <w:rFonts w:ascii="FreeSetC" w:hAnsi="FreeSetC"/>
              </w:rPr>
              <w:t>5</w:t>
            </w:r>
            <w:r w:rsidRPr="00AF6772">
              <w:rPr>
                <w:rFonts w:ascii="FreeSetC" w:hAnsi="FreeSetC"/>
              </w:rPr>
              <w:t xml:space="preserve"> ч)</w:t>
            </w:r>
          </w:p>
        </w:tc>
      </w:tr>
      <w:tr w:rsidR="00C263E6" w:rsidRPr="004C6FA7" w14:paraId="7EE51EC4" w14:textId="77777777" w:rsidTr="001C1562">
        <w:trPr>
          <w:trHeight w:val="556"/>
        </w:trPr>
        <w:tc>
          <w:tcPr>
            <w:tcW w:w="14786" w:type="dxa"/>
            <w:gridSpan w:val="5"/>
          </w:tcPr>
          <w:p w14:paraId="1FC25FE2" w14:textId="77777777" w:rsidR="00C263E6" w:rsidRPr="00AF6772" w:rsidRDefault="00C263E6" w:rsidP="001C1562">
            <w:pPr>
              <w:spacing w:line="360" w:lineRule="auto"/>
              <w:jc w:val="center"/>
              <w:rPr>
                <w:rFonts w:ascii="FreeSetC" w:hAnsi="FreeSetC"/>
                <w:lang w:val="de-DE"/>
              </w:rPr>
            </w:pPr>
            <w:r w:rsidRPr="00AF6772">
              <w:rPr>
                <w:rFonts w:ascii="FreeSetC" w:hAnsi="FreeSetC"/>
              </w:rPr>
              <w:t>Блок</w:t>
            </w:r>
            <w:r w:rsidRPr="00AF6772">
              <w:rPr>
                <w:rFonts w:ascii="FreeSetC" w:hAnsi="FreeSetC"/>
                <w:lang w:val="de-DE"/>
              </w:rPr>
              <w:t xml:space="preserve"> 1. </w:t>
            </w:r>
            <w:r w:rsidRPr="00AF6772">
              <w:rPr>
                <w:rFonts w:ascii="FreeSetASanPin" w:hAnsi="FreeSetASanPin"/>
                <w:lang w:val="de-DE"/>
              </w:rPr>
              <w:t>Lesen macht klug</w:t>
            </w:r>
            <w:r w:rsidR="00AF6772">
              <w:rPr>
                <w:rFonts w:ascii="FreeSetC" w:hAnsi="FreeSetC"/>
                <w:lang w:val="de-DE"/>
              </w:rPr>
              <w:t xml:space="preserve"> (</w:t>
            </w:r>
            <w:r w:rsidR="00AF6772" w:rsidRPr="000025D6">
              <w:rPr>
                <w:rFonts w:ascii="FreeSetC" w:hAnsi="FreeSetC"/>
                <w:lang w:val="en-US"/>
              </w:rPr>
              <w:t>3</w:t>
            </w:r>
            <w:r w:rsidRPr="00AF6772">
              <w:rPr>
                <w:rFonts w:ascii="FreeSetC" w:hAnsi="FreeSetC"/>
                <w:lang w:val="de-DE"/>
              </w:rPr>
              <w:t xml:space="preserve"> </w:t>
            </w:r>
            <w:r w:rsidRPr="00AF6772">
              <w:rPr>
                <w:rFonts w:ascii="FreeSetC" w:hAnsi="FreeSetC"/>
              </w:rPr>
              <w:t>ч</w:t>
            </w:r>
            <w:r w:rsidRPr="00AF6772">
              <w:rPr>
                <w:rFonts w:ascii="FreeSetC" w:hAnsi="FreeSetC"/>
                <w:lang w:val="de-DE"/>
              </w:rPr>
              <w:t>)</w:t>
            </w:r>
          </w:p>
        </w:tc>
      </w:tr>
      <w:tr w:rsidR="00C263E6" w:rsidRPr="00AF6772" w14:paraId="2FA957A3" w14:textId="77777777" w:rsidTr="001C1562">
        <w:trPr>
          <w:trHeight w:val="556"/>
        </w:trPr>
        <w:tc>
          <w:tcPr>
            <w:tcW w:w="4608" w:type="dxa"/>
          </w:tcPr>
          <w:p w14:paraId="36DA31DA" w14:textId="77777777" w:rsidR="00C263E6" w:rsidRPr="00AF6772" w:rsidRDefault="00C263E6" w:rsidP="001C1562">
            <w:pPr>
              <w:spacing w:line="360" w:lineRule="auto"/>
              <w:rPr>
                <w:rFonts w:ascii="NewtonCSanPin" w:hAnsi="NewtonCSanPin"/>
              </w:rPr>
            </w:pPr>
            <w:r w:rsidRPr="00AF6772">
              <w:rPr>
                <w:rFonts w:ascii="NewtonCSanPin" w:hAnsi="NewtonCSanPin"/>
              </w:rPr>
              <w:t xml:space="preserve">Микротекст </w:t>
            </w:r>
            <w:r w:rsidRPr="00AF6772">
              <w:rPr>
                <w:rFonts w:ascii="NewtonCSanPin" w:hAnsi="NewtonCSanPin"/>
                <w:b/>
              </w:rPr>
              <w:t>„</w:t>
            </w:r>
            <w:r w:rsidRPr="00AF6772">
              <w:rPr>
                <w:rFonts w:ascii="NewtonASanPin" w:hAnsi="NewtonASanPin"/>
                <w:b/>
                <w:lang w:val="de-DE"/>
              </w:rPr>
              <w:t>Helft</w:t>
            </w:r>
            <w:r w:rsidRPr="00AF6772">
              <w:rPr>
                <w:rFonts w:ascii="NewtonCSanPin" w:hAnsi="NewtonCSanPin"/>
                <w:b/>
              </w:rPr>
              <w:t xml:space="preserve"> </w:t>
            </w:r>
            <w:r w:rsidRPr="00AF6772">
              <w:rPr>
                <w:rFonts w:ascii="NewtonASanPin" w:hAnsi="NewtonASanPin"/>
                <w:b/>
                <w:lang w:val="de-DE"/>
              </w:rPr>
              <w:t>beim</w:t>
            </w:r>
            <w:r w:rsidRPr="00AF6772">
              <w:rPr>
                <w:rFonts w:ascii="NewtonCSanPin" w:hAnsi="NewtonCSanPin"/>
                <w:b/>
              </w:rPr>
              <w:t xml:space="preserve"> </w:t>
            </w:r>
            <w:r w:rsidRPr="00AF6772">
              <w:rPr>
                <w:rFonts w:ascii="NewtonASanPin" w:hAnsi="NewtonASanPin"/>
                <w:b/>
                <w:lang w:val="de-DE"/>
              </w:rPr>
              <w:t>Umweltschutz</w:t>
            </w:r>
            <w:r w:rsidRPr="00AF6772">
              <w:rPr>
                <w:rFonts w:ascii="NewtonCSanPin" w:hAnsi="NewtonCSanPin"/>
                <w:b/>
              </w:rPr>
              <w:t>!“</w:t>
            </w:r>
            <w:r w:rsidRPr="00AF6772">
              <w:rPr>
                <w:rFonts w:ascii="NewtonCSanPin" w:hAnsi="NewtonCSanPin"/>
              </w:rPr>
              <w:t xml:space="preserve"> </w:t>
            </w:r>
            <w:r w:rsidRPr="00AF6772">
              <w:rPr>
                <w:rFonts w:ascii="NewtonCSanPin" w:hAnsi="NewtonCSanPin"/>
                <w:i/>
              </w:rPr>
              <w:t>(для презентации новой лексики по контексту)</w:t>
            </w:r>
            <w:r w:rsidRPr="00AF6772">
              <w:rPr>
                <w:rFonts w:ascii="NewtonCSanPin" w:hAnsi="NewtonCSanPin"/>
              </w:rPr>
              <w:t>.</w:t>
            </w:r>
          </w:p>
          <w:p w14:paraId="6BB73A5B" w14:textId="77777777" w:rsidR="00C263E6" w:rsidRPr="00AF6772" w:rsidRDefault="00C263E6" w:rsidP="001C1562">
            <w:pPr>
              <w:spacing w:line="360" w:lineRule="auto"/>
              <w:rPr>
                <w:rFonts w:ascii="NewtonCSanPin" w:hAnsi="NewtonCSanPin"/>
              </w:rPr>
            </w:pPr>
            <w:r w:rsidRPr="00AF6772">
              <w:rPr>
                <w:rFonts w:ascii="NewtonCSanPin" w:hAnsi="NewtonCSanPin"/>
              </w:rPr>
              <w:t xml:space="preserve">Ассоциограмма по теме </w:t>
            </w:r>
            <w:r w:rsidRPr="00AF6772">
              <w:rPr>
                <w:rFonts w:ascii="NewtonCSanPin" w:hAnsi="NewtonCSanPin"/>
                <w:b/>
              </w:rPr>
              <w:t>„</w:t>
            </w:r>
            <w:r w:rsidRPr="00AF6772">
              <w:rPr>
                <w:rFonts w:ascii="NewtonASanPin" w:hAnsi="NewtonASanPin"/>
                <w:b/>
                <w:lang w:val="de-DE"/>
              </w:rPr>
              <w:t>Der</w:t>
            </w:r>
            <w:r w:rsidRPr="00AF6772">
              <w:rPr>
                <w:rFonts w:ascii="NewtonCSanPin" w:hAnsi="NewtonCSanPin"/>
                <w:b/>
              </w:rPr>
              <w:t xml:space="preserve"> </w:t>
            </w:r>
            <w:r w:rsidRPr="00AF6772">
              <w:rPr>
                <w:rFonts w:ascii="NewtonASanPin" w:hAnsi="NewtonASanPin"/>
                <w:b/>
                <w:lang w:val="de-DE"/>
              </w:rPr>
              <w:t>Wald</w:t>
            </w:r>
            <w:r w:rsidRPr="00AF6772">
              <w:rPr>
                <w:rFonts w:ascii="NewtonCSanPin" w:hAnsi="NewtonCSanPin"/>
                <w:b/>
              </w:rPr>
              <w:t>“</w:t>
            </w:r>
            <w:r w:rsidRPr="00AF6772">
              <w:rPr>
                <w:rFonts w:ascii="NewtonCSanPin" w:hAnsi="NewtonCSanPin"/>
              </w:rPr>
              <w:t>.</w:t>
            </w:r>
          </w:p>
          <w:p w14:paraId="6F469DCE" w14:textId="77777777" w:rsidR="00C263E6" w:rsidRPr="00AF6772" w:rsidRDefault="00C263E6" w:rsidP="001C1562">
            <w:pPr>
              <w:spacing w:line="360" w:lineRule="auto"/>
              <w:rPr>
                <w:rFonts w:ascii="NewtonCSanPin" w:hAnsi="NewtonCSanPin"/>
              </w:rPr>
            </w:pPr>
            <w:r w:rsidRPr="00AF6772">
              <w:rPr>
                <w:rFonts w:ascii="NewtonCSanPin" w:hAnsi="NewtonCSanPin"/>
              </w:rPr>
              <w:t>Информация о значении леса.</w:t>
            </w:r>
          </w:p>
          <w:p w14:paraId="0320E5A5" w14:textId="77777777" w:rsidR="00C263E6" w:rsidRPr="00AF6772" w:rsidRDefault="00C263E6" w:rsidP="001C1562">
            <w:pPr>
              <w:spacing w:line="360" w:lineRule="auto"/>
              <w:rPr>
                <w:rFonts w:ascii="NewtonCSanPin" w:hAnsi="NewtonCSanPin"/>
              </w:rPr>
            </w:pPr>
            <w:r w:rsidRPr="00AF6772">
              <w:rPr>
                <w:rFonts w:ascii="NewtonCSanPin" w:hAnsi="NewtonCSanPin"/>
              </w:rPr>
              <w:t xml:space="preserve">Тексты: </w:t>
            </w:r>
          </w:p>
          <w:p w14:paraId="20169D85" w14:textId="77777777" w:rsidR="00C263E6" w:rsidRPr="00AF6772" w:rsidRDefault="00C263E6" w:rsidP="001C1562">
            <w:pPr>
              <w:spacing w:line="360" w:lineRule="auto"/>
              <w:rPr>
                <w:rFonts w:ascii="NewtonCSanPin" w:hAnsi="NewtonCSanPin"/>
                <w:b/>
                <w:lang w:val="de-DE"/>
              </w:rPr>
            </w:pPr>
            <w:r w:rsidRPr="00AF6772">
              <w:rPr>
                <w:rFonts w:ascii="NewtonCSanPin" w:hAnsi="NewtonCSanPin"/>
                <w:b/>
              </w:rPr>
              <w:t>А</w:t>
            </w:r>
            <w:r w:rsidRPr="00AF6772">
              <w:rPr>
                <w:rFonts w:ascii="NewtonCSanPin" w:hAnsi="NewtonCSanPin"/>
                <w:b/>
                <w:lang w:val="de-DE"/>
              </w:rPr>
              <w:t>. „</w:t>
            </w:r>
            <w:r w:rsidRPr="00AF6772">
              <w:rPr>
                <w:rFonts w:ascii="NewtonASanPin" w:hAnsi="NewtonASanPin"/>
                <w:b/>
                <w:lang w:val="de-DE"/>
              </w:rPr>
              <w:t>Warum</w:t>
            </w:r>
            <w:r w:rsidRPr="00AF6772">
              <w:rPr>
                <w:rFonts w:ascii="NewtonCSanPin" w:hAnsi="NewtonCSanPin"/>
                <w:b/>
                <w:lang w:val="de-DE"/>
              </w:rPr>
              <w:t xml:space="preserve"> </w:t>
            </w:r>
            <w:r w:rsidRPr="00AF6772">
              <w:rPr>
                <w:rFonts w:ascii="NewtonASanPin" w:hAnsi="NewtonASanPin"/>
                <w:b/>
                <w:lang w:val="de-DE"/>
              </w:rPr>
              <w:t>gibt</w:t>
            </w:r>
            <w:r w:rsidRPr="00AF6772">
              <w:rPr>
                <w:rFonts w:ascii="NewtonCSanPin" w:hAnsi="NewtonCSanPin"/>
                <w:b/>
                <w:lang w:val="de-DE"/>
              </w:rPr>
              <w:t xml:space="preserve"> </w:t>
            </w:r>
            <w:r w:rsidRPr="00AF6772">
              <w:rPr>
                <w:rFonts w:ascii="NewtonASanPin" w:hAnsi="NewtonASanPin"/>
                <w:b/>
                <w:lang w:val="de-DE"/>
              </w:rPr>
              <w:t>es</w:t>
            </w:r>
            <w:r w:rsidRPr="00AF6772">
              <w:rPr>
                <w:rFonts w:ascii="NewtonCSanPin" w:hAnsi="NewtonCSanPin"/>
                <w:b/>
                <w:lang w:val="de-DE"/>
              </w:rPr>
              <w:t xml:space="preserve"> </w:t>
            </w:r>
            <w:r w:rsidRPr="00AF6772">
              <w:rPr>
                <w:rFonts w:ascii="NewtonASanPin" w:hAnsi="NewtonASanPin"/>
                <w:b/>
                <w:lang w:val="de-DE"/>
              </w:rPr>
              <w:t>Löcher</w:t>
            </w:r>
            <w:r w:rsidRPr="00AF6772">
              <w:rPr>
                <w:rFonts w:ascii="NewtonCSanPin" w:hAnsi="NewtonCSanPin"/>
                <w:b/>
                <w:lang w:val="de-DE"/>
              </w:rPr>
              <w:t xml:space="preserve"> </w:t>
            </w:r>
            <w:r w:rsidRPr="00AF6772">
              <w:rPr>
                <w:rFonts w:ascii="NewtonASanPin" w:hAnsi="NewtonASanPin"/>
                <w:b/>
                <w:lang w:val="de-DE"/>
              </w:rPr>
              <w:t>im</w:t>
            </w:r>
            <w:r w:rsidRPr="00AF6772">
              <w:rPr>
                <w:rFonts w:ascii="NewtonCSanPin" w:hAnsi="NewtonCSanPin"/>
                <w:b/>
                <w:lang w:val="de-DE"/>
              </w:rPr>
              <w:t xml:space="preserve"> </w:t>
            </w:r>
            <w:r w:rsidRPr="00AF6772">
              <w:rPr>
                <w:rFonts w:ascii="NewtonASanPin" w:hAnsi="NewtonASanPin"/>
                <w:b/>
                <w:lang w:val="de-DE"/>
              </w:rPr>
              <w:t>Himmel</w:t>
            </w:r>
            <w:r w:rsidRPr="00AF6772">
              <w:rPr>
                <w:rFonts w:ascii="NewtonCSanPin" w:hAnsi="NewtonCSanPin"/>
                <w:b/>
                <w:lang w:val="de-DE"/>
              </w:rPr>
              <w:t>?“</w:t>
            </w:r>
            <w:r w:rsidRPr="00AF6772">
              <w:rPr>
                <w:rFonts w:ascii="NewtonCSanPin" w:hAnsi="NewtonCSanPin"/>
                <w:lang w:val="de-DE"/>
              </w:rPr>
              <w:t>.</w:t>
            </w:r>
          </w:p>
          <w:p w14:paraId="1EA5C219" w14:textId="77777777" w:rsidR="00C263E6" w:rsidRPr="00AF6772" w:rsidRDefault="00C263E6" w:rsidP="001C1562">
            <w:pPr>
              <w:spacing w:line="360" w:lineRule="auto"/>
              <w:rPr>
                <w:rFonts w:ascii="NewtonCSanPin" w:hAnsi="NewtonCSanPin"/>
                <w:b/>
                <w:lang w:val="de-DE"/>
              </w:rPr>
            </w:pPr>
            <w:r w:rsidRPr="00AF6772">
              <w:rPr>
                <w:rFonts w:ascii="NewtonASanPin" w:hAnsi="NewtonASanPin"/>
                <w:b/>
                <w:lang w:val="de-DE"/>
              </w:rPr>
              <w:t>B</w:t>
            </w:r>
            <w:r w:rsidRPr="00AF6772">
              <w:rPr>
                <w:rFonts w:ascii="NewtonCSanPin" w:hAnsi="NewtonCSanPin"/>
                <w:b/>
                <w:lang w:val="de-DE"/>
              </w:rPr>
              <w:t>. „</w:t>
            </w:r>
            <w:r w:rsidRPr="00AF6772">
              <w:rPr>
                <w:rFonts w:ascii="NewtonASanPin" w:hAnsi="NewtonASanPin"/>
                <w:b/>
                <w:lang w:val="de-DE"/>
              </w:rPr>
              <w:t>Warum</w:t>
            </w:r>
            <w:r w:rsidRPr="00AF6772">
              <w:rPr>
                <w:rFonts w:ascii="NewtonCSanPin" w:hAnsi="NewtonCSanPin"/>
                <w:b/>
                <w:lang w:val="de-DE"/>
              </w:rPr>
              <w:t xml:space="preserve"> </w:t>
            </w:r>
            <w:r w:rsidRPr="00AF6772">
              <w:rPr>
                <w:rFonts w:ascii="NewtonASanPin" w:hAnsi="NewtonASanPin"/>
                <w:b/>
                <w:lang w:val="de-DE"/>
              </w:rPr>
              <w:t>können</w:t>
            </w:r>
            <w:r w:rsidRPr="00AF6772">
              <w:rPr>
                <w:rFonts w:ascii="NewtonCSanPin" w:hAnsi="NewtonCSanPin"/>
                <w:b/>
                <w:lang w:val="de-DE"/>
              </w:rPr>
              <w:t xml:space="preserve"> </w:t>
            </w:r>
            <w:r w:rsidRPr="00AF6772">
              <w:rPr>
                <w:rFonts w:ascii="NewtonASanPin" w:hAnsi="NewtonASanPin"/>
                <w:b/>
                <w:lang w:val="de-DE"/>
              </w:rPr>
              <w:t>wir</w:t>
            </w:r>
            <w:r w:rsidRPr="00AF6772">
              <w:rPr>
                <w:rFonts w:ascii="NewtonCSanPin" w:hAnsi="NewtonCSanPin"/>
                <w:b/>
                <w:lang w:val="de-DE"/>
              </w:rPr>
              <w:t xml:space="preserve"> </w:t>
            </w:r>
            <w:r w:rsidRPr="00AF6772">
              <w:rPr>
                <w:rFonts w:ascii="NewtonASanPin" w:hAnsi="NewtonASanPin"/>
                <w:b/>
                <w:lang w:val="de-DE"/>
              </w:rPr>
              <w:t>mit</w:t>
            </w:r>
            <w:r w:rsidRPr="00AF6772">
              <w:rPr>
                <w:rFonts w:ascii="NewtonCSanPin" w:hAnsi="NewtonCSanPin"/>
                <w:b/>
                <w:lang w:val="de-DE"/>
              </w:rPr>
              <w:t xml:space="preserve"> </w:t>
            </w:r>
            <w:r w:rsidRPr="00AF6772">
              <w:rPr>
                <w:rFonts w:ascii="NewtonASanPin" w:hAnsi="NewtonASanPin"/>
                <w:b/>
                <w:lang w:val="de-DE"/>
              </w:rPr>
              <w:t>Recycling</w:t>
            </w:r>
            <w:r w:rsidRPr="00AF6772">
              <w:rPr>
                <w:rFonts w:ascii="NewtonCSanPin" w:hAnsi="NewtonCSanPin"/>
                <w:b/>
                <w:lang w:val="de-DE"/>
              </w:rPr>
              <w:t xml:space="preserve"> </w:t>
            </w:r>
            <w:r w:rsidRPr="00AF6772">
              <w:rPr>
                <w:rFonts w:ascii="NewtonASanPin" w:hAnsi="NewtonASanPin"/>
                <w:b/>
                <w:lang w:val="de-DE"/>
              </w:rPr>
              <w:t>Flüsse</w:t>
            </w:r>
            <w:r w:rsidRPr="00AF6772">
              <w:rPr>
                <w:rFonts w:ascii="NewtonCSanPin" w:hAnsi="NewtonCSanPin"/>
                <w:b/>
                <w:lang w:val="de-DE"/>
              </w:rPr>
              <w:t xml:space="preserve"> </w:t>
            </w:r>
            <w:r w:rsidRPr="00AF6772">
              <w:rPr>
                <w:rFonts w:ascii="NewtonASanPin" w:hAnsi="NewtonASanPin"/>
                <w:b/>
                <w:lang w:val="de-DE"/>
              </w:rPr>
              <w:t>schützen</w:t>
            </w:r>
            <w:r w:rsidRPr="00AF6772">
              <w:rPr>
                <w:rFonts w:ascii="NewtonCSanPin" w:hAnsi="NewtonCSanPin"/>
                <w:b/>
                <w:lang w:val="de-DE"/>
              </w:rPr>
              <w:t>?“</w:t>
            </w:r>
            <w:r w:rsidRPr="00AF6772">
              <w:rPr>
                <w:rFonts w:ascii="NewtonCSanPin" w:hAnsi="NewtonCSanPin"/>
                <w:lang w:val="de-DE"/>
              </w:rPr>
              <w:t>.</w:t>
            </w:r>
          </w:p>
          <w:p w14:paraId="58140E33" w14:textId="77777777" w:rsidR="00C263E6" w:rsidRPr="00AF6772" w:rsidRDefault="00C263E6" w:rsidP="001C1562">
            <w:pPr>
              <w:spacing w:line="360" w:lineRule="auto"/>
              <w:rPr>
                <w:rFonts w:ascii="NewtonCSanPin" w:hAnsi="NewtonCSanPin"/>
                <w:b/>
                <w:lang w:val="de-DE"/>
              </w:rPr>
            </w:pPr>
            <w:r w:rsidRPr="00AF6772">
              <w:rPr>
                <w:rFonts w:ascii="NewtonASanPin" w:hAnsi="NewtonASanPin"/>
                <w:b/>
                <w:lang w:val="de-DE"/>
              </w:rPr>
              <w:t>C</w:t>
            </w:r>
            <w:r w:rsidRPr="00AF6772">
              <w:rPr>
                <w:rFonts w:ascii="NewtonCSanPin" w:hAnsi="NewtonCSanPin"/>
                <w:b/>
                <w:lang w:val="de-DE"/>
              </w:rPr>
              <w:t>. „</w:t>
            </w:r>
            <w:r w:rsidRPr="00AF6772">
              <w:rPr>
                <w:rFonts w:ascii="NewtonASanPin" w:hAnsi="NewtonASanPin"/>
                <w:b/>
                <w:lang w:val="de-DE"/>
              </w:rPr>
              <w:t>Warum</w:t>
            </w:r>
            <w:r w:rsidRPr="00AF6772">
              <w:rPr>
                <w:rFonts w:ascii="NewtonCSanPin" w:hAnsi="NewtonCSanPin"/>
                <w:b/>
                <w:lang w:val="de-DE"/>
              </w:rPr>
              <w:t xml:space="preserve"> </w:t>
            </w:r>
            <w:r w:rsidRPr="00AF6772">
              <w:rPr>
                <w:rFonts w:ascii="NewtonASanPin" w:hAnsi="NewtonASanPin"/>
                <w:b/>
                <w:lang w:val="de-DE"/>
              </w:rPr>
              <w:t>trennen</w:t>
            </w:r>
            <w:r w:rsidRPr="00AF6772">
              <w:rPr>
                <w:rFonts w:ascii="NewtonCSanPin" w:hAnsi="NewtonCSanPin"/>
                <w:b/>
                <w:lang w:val="de-DE"/>
              </w:rPr>
              <w:t xml:space="preserve"> </w:t>
            </w:r>
            <w:r w:rsidRPr="00AF6772">
              <w:rPr>
                <w:rFonts w:ascii="NewtonASanPin" w:hAnsi="NewtonASanPin"/>
                <w:b/>
                <w:lang w:val="de-DE"/>
              </w:rPr>
              <w:t>die</w:t>
            </w:r>
            <w:r w:rsidRPr="00AF6772">
              <w:rPr>
                <w:rFonts w:ascii="NewtonCSanPin" w:hAnsi="NewtonCSanPin"/>
                <w:b/>
                <w:lang w:val="de-DE"/>
              </w:rPr>
              <w:t xml:space="preserve"> </w:t>
            </w:r>
            <w:r w:rsidRPr="00AF6772">
              <w:rPr>
                <w:rFonts w:ascii="NewtonASanPin" w:hAnsi="NewtonASanPin"/>
                <w:b/>
                <w:lang w:val="de-DE"/>
              </w:rPr>
              <w:t>Deutschen</w:t>
            </w:r>
            <w:r w:rsidRPr="00AF6772">
              <w:rPr>
                <w:rFonts w:ascii="NewtonCSanPin" w:hAnsi="NewtonCSanPin"/>
                <w:b/>
                <w:lang w:val="de-DE"/>
              </w:rPr>
              <w:t xml:space="preserve"> </w:t>
            </w:r>
            <w:r w:rsidRPr="00AF6772">
              <w:rPr>
                <w:rFonts w:ascii="NewtonASanPin" w:hAnsi="NewtonASanPin"/>
                <w:b/>
                <w:lang w:val="de-DE"/>
              </w:rPr>
              <w:t>Müll</w:t>
            </w:r>
            <w:r w:rsidRPr="00AF6772">
              <w:rPr>
                <w:rFonts w:ascii="NewtonCSanPin" w:hAnsi="NewtonCSanPin"/>
                <w:b/>
                <w:lang w:val="de-DE"/>
              </w:rPr>
              <w:t>?“</w:t>
            </w:r>
          </w:p>
        </w:tc>
        <w:tc>
          <w:tcPr>
            <w:tcW w:w="10178" w:type="dxa"/>
            <w:gridSpan w:val="4"/>
          </w:tcPr>
          <w:p w14:paraId="1471A18F" w14:textId="77777777" w:rsidR="00C263E6" w:rsidRPr="00AF6772" w:rsidRDefault="00C263E6" w:rsidP="001C1562">
            <w:pPr>
              <w:spacing w:line="360" w:lineRule="auto"/>
              <w:rPr>
                <w:rFonts w:ascii="NewtonCSanPin" w:hAnsi="NewtonCSanPin"/>
              </w:rPr>
            </w:pPr>
            <w:r w:rsidRPr="00AF6772">
              <w:rPr>
                <w:rFonts w:ascii="NewtonCSanPin" w:hAnsi="NewtonCSanPin"/>
                <w:i/>
              </w:rPr>
              <w:t xml:space="preserve">• Читать </w:t>
            </w:r>
            <w:r w:rsidRPr="00AF6772">
              <w:rPr>
                <w:rFonts w:ascii="NewtonCSanPin" w:hAnsi="NewtonCSanPin"/>
              </w:rPr>
              <w:t>и</w:t>
            </w:r>
            <w:r w:rsidRPr="00AF6772">
              <w:rPr>
                <w:rFonts w:ascii="NewtonCSanPin" w:hAnsi="NewtonCSanPin"/>
                <w:i/>
              </w:rPr>
              <w:t xml:space="preserve"> переводить</w:t>
            </w:r>
            <w:r w:rsidRPr="00AF6772">
              <w:rPr>
                <w:rFonts w:ascii="NewtonCSanPin" w:hAnsi="NewtonCSanPin"/>
              </w:rPr>
              <w:t xml:space="preserve"> микротекст со словарём и </w:t>
            </w:r>
            <w:r w:rsidRPr="00AF6772">
              <w:rPr>
                <w:rFonts w:ascii="NewtonCSanPin" w:hAnsi="NewtonCSanPin"/>
                <w:i/>
              </w:rPr>
              <w:t>отвечать</w:t>
            </w:r>
            <w:r w:rsidRPr="00AF6772">
              <w:rPr>
                <w:rFonts w:ascii="NewtonCSanPin" w:hAnsi="NewtonCSanPin"/>
              </w:rPr>
              <w:t xml:space="preserve"> на вопросы по содержанию.</w:t>
            </w:r>
          </w:p>
          <w:p w14:paraId="664F950F" w14:textId="77777777" w:rsidR="00C263E6" w:rsidRPr="00AF6772" w:rsidRDefault="00C263E6" w:rsidP="001C1562">
            <w:pPr>
              <w:spacing w:line="360" w:lineRule="auto"/>
              <w:rPr>
                <w:rFonts w:ascii="NewtonCSanPin" w:hAnsi="NewtonCSanPin"/>
              </w:rPr>
            </w:pPr>
            <w:r w:rsidRPr="00AF6772">
              <w:rPr>
                <w:rFonts w:ascii="NewtonCSanPin" w:hAnsi="NewtonCSanPin"/>
                <w:i/>
              </w:rPr>
              <w:t xml:space="preserve">• Рассказывать </w:t>
            </w:r>
            <w:r w:rsidRPr="00AF6772">
              <w:rPr>
                <w:rFonts w:ascii="NewtonCSanPin" w:hAnsi="NewtonCSanPin"/>
              </w:rPr>
              <w:t>о роли леса в нашей жизни, используя данные из ассоциограммы.</w:t>
            </w:r>
          </w:p>
          <w:p w14:paraId="16163D70" w14:textId="77777777" w:rsidR="00C263E6" w:rsidRPr="00AF6772" w:rsidRDefault="00C263E6" w:rsidP="001C1562">
            <w:pPr>
              <w:spacing w:line="360" w:lineRule="auto"/>
              <w:rPr>
                <w:rFonts w:ascii="NewtonCSanPin" w:hAnsi="NewtonCSanPin"/>
              </w:rPr>
            </w:pPr>
            <w:r w:rsidRPr="00AF6772">
              <w:rPr>
                <w:rFonts w:ascii="NewtonCSanPin" w:hAnsi="NewtonCSanPin"/>
                <w:i/>
              </w:rPr>
              <w:t xml:space="preserve">• Читать </w:t>
            </w:r>
            <w:r w:rsidRPr="00AF6772">
              <w:rPr>
                <w:rFonts w:ascii="NewtonCSanPin" w:hAnsi="NewtonCSanPin"/>
              </w:rPr>
              <w:t>микротексты о лесе, осуществляя выбор новой и значимой информации.</w:t>
            </w:r>
          </w:p>
          <w:p w14:paraId="6E3FB51F" w14:textId="77777777" w:rsidR="00C263E6" w:rsidRPr="00AF6772" w:rsidRDefault="00C263E6" w:rsidP="001C1562">
            <w:pPr>
              <w:spacing w:line="360" w:lineRule="auto"/>
              <w:rPr>
                <w:rFonts w:ascii="NewtonCSanPin" w:hAnsi="NewtonCSanPin"/>
              </w:rPr>
            </w:pPr>
            <w:r w:rsidRPr="00AF6772">
              <w:rPr>
                <w:rFonts w:ascii="NewtonCSanPin" w:hAnsi="NewtonCSanPin"/>
                <w:i/>
              </w:rPr>
              <w:t>• Читать</w:t>
            </w:r>
            <w:r w:rsidRPr="00AF6772">
              <w:rPr>
                <w:rFonts w:ascii="NewtonCSanPin" w:hAnsi="NewtonCSanPin"/>
              </w:rPr>
              <w:t xml:space="preserve"> в группах тексты с пониманием основного содержания, находя эквиваленты к русским предложениям.</w:t>
            </w:r>
          </w:p>
          <w:p w14:paraId="1D145263" w14:textId="77777777" w:rsidR="00C263E6" w:rsidRPr="00AF6772" w:rsidRDefault="00C263E6" w:rsidP="001C1562">
            <w:pPr>
              <w:spacing w:line="360" w:lineRule="auto"/>
            </w:pPr>
            <w:r w:rsidRPr="00AF6772">
              <w:rPr>
                <w:rFonts w:ascii="NewtonCSanPin" w:hAnsi="NewtonCSanPin"/>
                <w:i/>
              </w:rPr>
              <w:t>• Делать запрос</w:t>
            </w:r>
            <w:r w:rsidRPr="00AF6772">
              <w:rPr>
                <w:rFonts w:ascii="NewtonCSanPin" w:hAnsi="NewtonCSanPin"/>
              </w:rPr>
              <w:t xml:space="preserve"> информации и </w:t>
            </w:r>
            <w:r w:rsidRPr="00AF6772">
              <w:rPr>
                <w:rFonts w:ascii="NewtonCSanPin" w:hAnsi="NewtonCSanPin"/>
                <w:i/>
              </w:rPr>
              <w:t>обмениваться</w:t>
            </w:r>
            <w:r w:rsidRPr="00AF6772">
              <w:rPr>
                <w:rFonts w:ascii="NewtonCSanPin" w:hAnsi="NewtonCSanPin"/>
              </w:rPr>
              <w:t xml:space="preserve"> информацией, полученной из текстов</w:t>
            </w:r>
          </w:p>
        </w:tc>
      </w:tr>
      <w:tr w:rsidR="00C263E6" w:rsidRPr="00AF6772" w14:paraId="5A17A779" w14:textId="77777777" w:rsidTr="001C1562">
        <w:trPr>
          <w:trHeight w:val="556"/>
        </w:trPr>
        <w:tc>
          <w:tcPr>
            <w:tcW w:w="14786" w:type="dxa"/>
            <w:gridSpan w:val="5"/>
          </w:tcPr>
          <w:p w14:paraId="0E93E07C" w14:textId="77777777" w:rsidR="00C263E6" w:rsidRPr="00AF6772" w:rsidRDefault="00C263E6" w:rsidP="001C1562">
            <w:pPr>
              <w:spacing w:line="360" w:lineRule="auto"/>
              <w:jc w:val="center"/>
              <w:rPr>
                <w:rFonts w:ascii="FreeSetC" w:hAnsi="FreeSetC"/>
                <w:lang w:val="en-US"/>
              </w:rPr>
            </w:pPr>
            <w:r w:rsidRPr="00AF6772">
              <w:rPr>
                <w:rFonts w:ascii="FreeSetC" w:hAnsi="FreeSetC"/>
              </w:rPr>
              <w:t>Блок</w:t>
            </w:r>
            <w:r w:rsidRPr="00AF6772">
              <w:rPr>
                <w:rFonts w:ascii="FreeSetC" w:hAnsi="FreeSetC"/>
                <w:lang w:val="de-DE"/>
              </w:rPr>
              <w:t xml:space="preserve"> 2. </w:t>
            </w:r>
            <w:r w:rsidRPr="00AF6772">
              <w:rPr>
                <w:rFonts w:ascii="FreeSetASanPin" w:hAnsi="FreeSetASanPin"/>
                <w:lang w:val="de-DE"/>
              </w:rPr>
              <w:t>Lernst du was, so weißt du was!</w:t>
            </w:r>
            <w:r w:rsidRPr="00AF6772">
              <w:rPr>
                <w:rFonts w:ascii="FreeSetC" w:hAnsi="FreeSetC"/>
                <w:lang w:val="de-DE"/>
              </w:rPr>
              <w:t xml:space="preserve"> </w:t>
            </w:r>
            <w:r w:rsidR="00AF6772">
              <w:rPr>
                <w:rFonts w:ascii="FreeSetC" w:hAnsi="FreeSetC"/>
              </w:rPr>
              <w:t>(3</w:t>
            </w:r>
            <w:r w:rsidRPr="00AF6772">
              <w:rPr>
                <w:rFonts w:ascii="FreeSetC" w:hAnsi="FreeSetC"/>
              </w:rPr>
              <w:t xml:space="preserve"> ч)</w:t>
            </w:r>
          </w:p>
        </w:tc>
      </w:tr>
      <w:tr w:rsidR="00C263E6" w:rsidRPr="00AF6772" w14:paraId="733C5436" w14:textId="77777777" w:rsidTr="001C1562">
        <w:trPr>
          <w:trHeight w:val="556"/>
        </w:trPr>
        <w:tc>
          <w:tcPr>
            <w:tcW w:w="4608" w:type="dxa"/>
          </w:tcPr>
          <w:p w14:paraId="5880B029" w14:textId="77777777" w:rsidR="00C263E6" w:rsidRPr="00AF6772" w:rsidRDefault="00C263E6" w:rsidP="001C1562">
            <w:pPr>
              <w:spacing w:line="360" w:lineRule="auto"/>
              <w:rPr>
                <w:rFonts w:ascii="NewtonCSanPin" w:hAnsi="NewtonCSanPin"/>
              </w:rPr>
            </w:pPr>
            <w:r w:rsidRPr="00AF6772">
              <w:rPr>
                <w:rFonts w:ascii="NewtonCSanPin" w:hAnsi="NewtonCSanPin"/>
              </w:rPr>
              <w:t>Схемы для составления предложений с использованием новых слов.</w:t>
            </w:r>
          </w:p>
          <w:p w14:paraId="5BF3019D" w14:textId="77777777" w:rsidR="00C263E6" w:rsidRPr="00AF6772" w:rsidRDefault="00C263E6" w:rsidP="001C1562">
            <w:pPr>
              <w:spacing w:line="360" w:lineRule="auto"/>
              <w:rPr>
                <w:rFonts w:ascii="NewtonCSanPin" w:hAnsi="NewtonCSanPin"/>
              </w:rPr>
            </w:pPr>
            <w:r w:rsidRPr="00AF6772">
              <w:rPr>
                <w:rFonts w:ascii="NewtonCSanPin" w:hAnsi="NewtonCSanPin"/>
              </w:rPr>
              <w:t>Слова с пропусками.</w:t>
            </w:r>
          </w:p>
          <w:p w14:paraId="1491D362" w14:textId="77777777" w:rsidR="00C263E6" w:rsidRPr="00AF6772" w:rsidRDefault="00C263E6" w:rsidP="001C1562">
            <w:pPr>
              <w:spacing w:line="360" w:lineRule="auto"/>
              <w:rPr>
                <w:rFonts w:ascii="NewtonCSanPin" w:hAnsi="NewtonCSanPin"/>
              </w:rPr>
            </w:pPr>
            <w:r w:rsidRPr="00AF6772">
              <w:rPr>
                <w:rFonts w:ascii="NewtonCSanPin" w:hAnsi="NewtonCSanPin"/>
              </w:rPr>
              <w:t>Задание на определение значения новых слов по словообразовательным элементам.</w:t>
            </w:r>
          </w:p>
          <w:p w14:paraId="396706EE" w14:textId="77777777" w:rsidR="00C263E6" w:rsidRPr="00AF6772" w:rsidRDefault="00C263E6" w:rsidP="001C1562">
            <w:pPr>
              <w:spacing w:line="360" w:lineRule="auto"/>
              <w:rPr>
                <w:rFonts w:ascii="NewtonCSanPin" w:hAnsi="NewtonCSanPin"/>
              </w:rPr>
            </w:pPr>
            <w:r w:rsidRPr="00AF6772">
              <w:rPr>
                <w:rFonts w:ascii="NewtonCSanPin" w:hAnsi="NewtonCSanPin"/>
              </w:rPr>
              <w:t>Гнёзда однокоренных слов с пропусками.</w:t>
            </w:r>
          </w:p>
          <w:p w14:paraId="4081B85F" w14:textId="77777777" w:rsidR="00C263E6" w:rsidRPr="00AF6772" w:rsidRDefault="00C263E6" w:rsidP="001C1562">
            <w:pPr>
              <w:spacing w:line="360" w:lineRule="auto"/>
              <w:rPr>
                <w:rFonts w:ascii="NewtonCSanPin" w:hAnsi="NewtonCSanPin"/>
                <w:lang w:val="de-DE"/>
              </w:rPr>
            </w:pPr>
            <w:r w:rsidRPr="00AF6772">
              <w:rPr>
                <w:rFonts w:ascii="NewtonCSanPin" w:hAnsi="NewtonCSanPin"/>
              </w:rPr>
              <w:t>Систематизация</w:t>
            </w:r>
            <w:r w:rsidRPr="00AF6772">
              <w:rPr>
                <w:rFonts w:ascii="NewtonCSanPin" w:hAnsi="NewtonCSanPin"/>
                <w:lang w:val="de-DE"/>
              </w:rPr>
              <w:t xml:space="preserve"> </w:t>
            </w:r>
            <w:r w:rsidRPr="00AF6772">
              <w:rPr>
                <w:rFonts w:ascii="NewtonCSanPin" w:hAnsi="NewtonCSanPin"/>
              </w:rPr>
              <w:t>лексики</w:t>
            </w:r>
            <w:r w:rsidRPr="00AF6772">
              <w:rPr>
                <w:rFonts w:ascii="NewtonCSanPin" w:hAnsi="NewtonCSanPin"/>
                <w:lang w:val="de-DE"/>
              </w:rPr>
              <w:t xml:space="preserve"> </w:t>
            </w:r>
            <w:r w:rsidRPr="00AF6772">
              <w:rPr>
                <w:rFonts w:ascii="NewtonCSanPin" w:hAnsi="NewtonCSanPin"/>
              </w:rPr>
              <w:t>по</w:t>
            </w:r>
            <w:r w:rsidRPr="00AF6772">
              <w:rPr>
                <w:rFonts w:ascii="NewtonCSanPin" w:hAnsi="NewtonCSanPin"/>
                <w:lang w:val="de-DE"/>
              </w:rPr>
              <w:t xml:space="preserve"> </w:t>
            </w:r>
            <w:r w:rsidRPr="00AF6772">
              <w:rPr>
                <w:rFonts w:ascii="NewtonCSanPin" w:hAnsi="NewtonCSanPin"/>
              </w:rPr>
              <w:t>теме</w:t>
            </w:r>
            <w:r w:rsidRPr="00AF6772">
              <w:rPr>
                <w:rFonts w:ascii="NewtonCSanPin" w:hAnsi="NewtonCSanPin"/>
                <w:lang w:val="de-DE"/>
              </w:rPr>
              <w:t xml:space="preserve"> </w:t>
            </w:r>
            <w:r w:rsidRPr="00AF6772">
              <w:rPr>
                <w:rFonts w:ascii="NewtonCSanPin" w:hAnsi="NewtonCSanPin"/>
                <w:b/>
                <w:lang w:val="de-DE"/>
              </w:rPr>
              <w:t>„</w:t>
            </w:r>
            <w:r w:rsidRPr="00AF6772">
              <w:rPr>
                <w:rFonts w:ascii="NewtonASanPin" w:hAnsi="NewtonASanPin"/>
                <w:b/>
                <w:lang w:val="de-DE"/>
              </w:rPr>
              <w:t>Die</w:t>
            </w:r>
            <w:r w:rsidRPr="00AF6772">
              <w:rPr>
                <w:rFonts w:ascii="NewtonCSanPin" w:hAnsi="NewtonCSanPin"/>
                <w:b/>
                <w:lang w:val="de-DE"/>
              </w:rPr>
              <w:t xml:space="preserve"> </w:t>
            </w:r>
            <w:r w:rsidRPr="00AF6772">
              <w:rPr>
                <w:rFonts w:ascii="NewtonASanPin" w:hAnsi="NewtonASanPin"/>
                <w:b/>
                <w:lang w:val="de-DE"/>
              </w:rPr>
              <w:t>Verschmutzung</w:t>
            </w:r>
            <w:r w:rsidRPr="00AF6772">
              <w:rPr>
                <w:rFonts w:ascii="NewtonCSanPin" w:hAnsi="NewtonCSanPin"/>
                <w:b/>
                <w:lang w:val="de-DE"/>
              </w:rPr>
              <w:t xml:space="preserve"> </w:t>
            </w:r>
            <w:r w:rsidRPr="00AF6772">
              <w:rPr>
                <w:rFonts w:ascii="NewtonASanPin" w:hAnsi="NewtonASanPin"/>
                <w:b/>
                <w:lang w:val="de-DE"/>
              </w:rPr>
              <w:t>des</w:t>
            </w:r>
            <w:r w:rsidRPr="00AF6772">
              <w:rPr>
                <w:rFonts w:ascii="NewtonCSanPin" w:hAnsi="NewtonCSanPin"/>
                <w:b/>
                <w:lang w:val="de-DE"/>
              </w:rPr>
              <w:t xml:space="preserve"> </w:t>
            </w:r>
            <w:r w:rsidRPr="00AF6772">
              <w:rPr>
                <w:rFonts w:ascii="NewtonASanPin" w:hAnsi="NewtonASanPin"/>
                <w:b/>
                <w:lang w:val="de-DE"/>
              </w:rPr>
              <w:t>Umweltschutzes“</w:t>
            </w:r>
            <w:r w:rsidRPr="00AF6772">
              <w:rPr>
                <w:rFonts w:ascii="NewtonCSanPin" w:hAnsi="NewtonCSanPin"/>
                <w:lang w:val="de-DE"/>
              </w:rPr>
              <w:t>.</w:t>
            </w:r>
          </w:p>
          <w:p w14:paraId="4B8ADB2B" w14:textId="77777777" w:rsidR="00C263E6" w:rsidRPr="00AF6772" w:rsidRDefault="00C263E6" w:rsidP="001C1562">
            <w:pPr>
              <w:spacing w:line="360" w:lineRule="auto"/>
            </w:pPr>
            <w:r w:rsidRPr="00AF6772">
              <w:rPr>
                <w:rFonts w:ascii="NewtonCSanPin" w:hAnsi="NewtonCSanPin"/>
              </w:rPr>
              <w:t>Высказывания о значении природы вокруг нас</w:t>
            </w:r>
          </w:p>
        </w:tc>
        <w:tc>
          <w:tcPr>
            <w:tcW w:w="10178" w:type="dxa"/>
            <w:gridSpan w:val="4"/>
          </w:tcPr>
          <w:p w14:paraId="2906E57A" w14:textId="77777777" w:rsidR="00C263E6" w:rsidRPr="00AF6772" w:rsidRDefault="00C263E6" w:rsidP="001C1562">
            <w:pPr>
              <w:spacing w:line="360" w:lineRule="auto"/>
              <w:rPr>
                <w:rFonts w:ascii="NewtonCSanPin" w:hAnsi="NewtonCSanPin"/>
              </w:rPr>
            </w:pPr>
            <w:r w:rsidRPr="00AF6772">
              <w:rPr>
                <w:rFonts w:ascii="NewtonCSanPin" w:hAnsi="NewtonCSanPin"/>
                <w:i/>
              </w:rPr>
              <w:t xml:space="preserve">• Составлять </w:t>
            </w:r>
            <w:r w:rsidRPr="00AF6772">
              <w:rPr>
                <w:rFonts w:ascii="NewtonCSanPin" w:hAnsi="NewtonCSanPin"/>
              </w:rPr>
              <w:t>предложения с использованием новых слов по таблице.</w:t>
            </w:r>
          </w:p>
          <w:p w14:paraId="089E3F88" w14:textId="77777777" w:rsidR="00C263E6" w:rsidRPr="00AF6772" w:rsidRDefault="00C263E6" w:rsidP="001C1562">
            <w:pPr>
              <w:spacing w:line="360" w:lineRule="auto"/>
              <w:rPr>
                <w:rFonts w:ascii="NewtonCSanPin" w:hAnsi="NewtonCSanPin"/>
              </w:rPr>
            </w:pPr>
            <w:r w:rsidRPr="00AF6772">
              <w:rPr>
                <w:rFonts w:ascii="NewtonCSanPin" w:hAnsi="NewtonCSanPin"/>
                <w:i/>
              </w:rPr>
              <w:t xml:space="preserve">• Отгадывать </w:t>
            </w:r>
            <w:r w:rsidRPr="00AF6772">
              <w:rPr>
                <w:rFonts w:ascii="NewtonCSanPin" w:hAnsi="NewtonCSanPin"/>
              </w:rPr>
              <w:t>слова, заполняя пропуски нужными буквами.</w:t>
            </w:r>
          </w:p>
          <w:p w14:paraId="39F7FF73" w14:textId="77777777" w:rsidR="00C263E6" w:rsidRPr="00AF6772" w:rsidRDefault="00C263E6" w:rsidP="001C1562">
            <w:pPr>
              <w:spacing w:line="360" w:lineRule="auto"/>
              <w:rPr>
                <w:rFonts w:ascii="NewtonCSanPin" w:hAnsi="NewtonCSanPin"/>
              </w:rPr>
            </w:pPr>
            <w:r w:rsidRPr="00AF6772">
              <w:rPr>
                <w:rFonts w:ascii="NewtonCSanPin" w:hAnsi="NewtonCSanPin"/>
                <w:i/>
              </w:rPr>
              <w:t xml:space="preserve">• Догадываться </w:t>
            </w:r>
            <w:r w:rsidRPr="00AF6772">
              <w:rPr>
                <w:rFonts w:ascii="NewtonCSanPin" w:hAnsi="NewtonCSanPin"/>
              </w:rPr>
              <w:t>о значении новых слов по словообразовательным элементам.</w:t>
            </w:r>
          </w:p>
          <w:p w14:paraId="7A0FBDB5" w14:textId="77777777" w:rsidR="00C263E6" w:rsidRPr="00AF6772" w:rsidRDefault="00C263E6" w:rsidP="001C1562">
            <w:pPr>
              <w:spacing w:line="360" w:lineRule="auto"/>
              <w:rPr>
                <w:rFonts w:ascii="NewtonCSanPin" w:hAnsi="NewtonCSanPin"/>
              </w:rPr>
            </w:pPr>
            <w:r w:rsidRPr="00AF6772">
              <w:rPr>
                <w:rFonts w:ascii="NewtonCSanPin" w:hAnsi="NewtonCSanPin"/>
                <w:i/>
              </w:rPr>
              <w:t xml:space="preserve">• Дополнять </w:t>
            </w:r>
            <w:r w:rsidRPr="00AF6772">
              <w:rPr>
                <w:rFonts w:ascii="NewtonCSanPin" w:hAnsi="NewtonCSanPin"/>
              </w:rPr>
              <w:t>схемы однокоренных слов.</w:t>
            </w:r>
          </w:p>
          <w:p w14:paraId="48EDCE47" w14:textId="77777777" w:rsidR="00C263E6" w:rsidRPr="00AF6772" w:rsidRDefault="00C263E6" w:rsidP="001C1562">
            <w:pPr>
              <w:spacing w:line="360" w:lineRule="auto"/>
              <w:rPr>
                <w:rFonts w:ascii="NewtonCSanPin" w:hAnsi="NewtonCSanPin"/>
              </w:rPr>
            </w:pPr>
            <w:r w:rsidRPr="00AF6772">
              <w:rPr>
                <w:rFonts w:ascii="NewtonCSanPin" w:hAnsi="NewtonCSanPin"/>
                <w:i/>
              </w:rPr>
              <w:t xml:space="preserve">• Отвечать </w:t>
            </w:r>
            <w:r w:rsidRPr="00AF6772">
              <w:rPr>
                <w:rFonts w:ascii="NewtonCSanPin" w:hAnsi="NewtonCSanPin"/>
              </w:rPr>
              <w:t>на вопросы, используя гнёзда тематически организованных слов.</w:t>
            </w:r>
          </w:p>
          <w:p w14:paraId="660F47A4" w14:textId="77777777" w:rsidR="00C263E6" w:rsidRPr="00AF6772" w:rsidRDefault="00C263E6" w:rsidP="001C1562">
            <w:pPr>
              <w:spacing w:line="360" w:lineRule="auto"/>
            </w:pPr>
            <w:r w:rsidRPr="00AF6772">
              <w:rPr>
                <w:rFonts w:ascii="NewtonCSanPin" w:hAnsi="NewtonCSanPin"/>
                <w:i/>
              </w:rPr>
              <w:t xml:space="preserve">• Читать </w:t>
            </w:r>
            <w:r w:rsidRPr="00AF6772">
              <w:rPr>
                <w:rFonts w:ascii="NewtonCSanPin" w:hAnsi="NewtonCSanPin"/>
              </w:rPr>
              <w:t xml:space="preserve">высказывания о значении природы для нас и </w:t>
            </w:r>
            <w:r w:rsidRPr="00AF6772">
              <w:rPr>
                <w:rFonts w:ascii="NewtonCSanPin" w:hAnsi="NewtonCSanPin"/>
                <w:i/>
              </w:rPr>
              <w:t>аргументировать</w:t>
            </w:r>
            <w:r w:rsidRPr="00AF6772">
              <w:rPr>
                <w:rFonts w:ascii="NewtonCSanPin" w:hAnsi="NewtonCSanPin"/>
              </w:rPr>
              <w:t xml:space="preserve"> то или другое высказывание</w:t>
            </w:r>
          </w:p>
        </w:tc>
      </w:tr>
      <w:tr w:rsidR="00C263E6" w:rsidRPr="00AF6772" w14:paraId="44A44D66" w14:textId="77777777" w:rsidTr="001C1562">
        <w:trPr>
          <w:trHeight w:val="556"/>
        </w:trPr>
        <w:tc>
          <w:tcPr>
            <w:tcW w:w="14786" w:type="dxa"/>
            <w:gridSpan w:val="5"/>
          </w:tcPr>
          <w:p w14:paraId="6C77A290" w14:textId="77777777" w:rsidR="00C263E6" w:rsidRPr="00AF6772" w:rsidRDefault="00C263E6" w:rsidP="001C1562">
            <w:pPr>
              <w:spacing w:line="360" w:lineRule="auto"/>
              <w:jc w:val="center"/>
              <w:rPr>
                <w:rFonts w:ascii="FreeSetC" w:hAnsi="FreeSetC"/>
              </w:rPr>
            </w:pPr>
            <w:r w:rsidRPr="00AF6772">
              <w:rPr>
                <w:rFonts w:ascii="FreeSetC" w:hAnsi="FreeSetC"/>
              </w:rPr>
              <w:lastRenderedPageBreak/>
              <w:t>Блок</w:t>
            </w:r>
            <w:r w:rsidRPr="00AF6772">
              <w:rPr>
                <w:rFonts w:ascii="FreeSetC" w:hAnsi="FreeSetC"/>
                <w:lang w:val="de-DE"/>
              </w:rPr>
              <w:t xml:space="preserve"> 3. </w:t>
            </w:r>
            <w:r w:rsidRPr="00AF6772">
              <w:rPr>
                <w:rFonts w:ascii="FreeSetASanPin" w:hAnsi="FreeSetASanPin"/>
                <w:lang w:val="de-DE"/>
              </w:rPr>
              <w:t>Grammatik! Ist das eine harte Nuss?</w:t>
            </w:r>
            <w:r w:rsidRPr="00AF6772">
              <w:rPr>
                <w:rFonts w:ascii="FreeSetC" w:hAnsi="FreeSetC"/>
                <w:lang w:val="de-DE"/>
              </w:rPr>
              <w:t xml:space="preserve"> (</w:t>
            </w:r>
            <w:r w:rsidRPr="00AF6772">
              <w:rPr>
                <w:rFonts w:ascii="FreeSetC" w:hAnsi="FreeSetC"/>
              </w:rPr>
              <w:t>3</w:t>
            </w:r>
            <w:r w:rsidRPr="00AF6772">
              <w:rPr>
                <w:rFonts w:ascii="FreeSetC" w:hAnsi="FreeSetC"/>
                <w:lang w:val="de-DE"/>
              </w:rPr>
              <w:t xml:space="preserve"> </w:t>
            </w:r>
            <w:r w:rsidRPr="00AF6772">
              <w:rPr>
                <w:rFonts w:ascii="FreeSetC" w:hAnsi="FreeSetC"/>
              </w:rPr>
              <w:t>ч</w:t>
            </w:r>
            <w:r w:rsidRPr="00AF6772">
              <w:rPr>
                <w:rFonts w:ascii="FreeSetC" w:hAnsi="FreeSetC"/>
                <w:lang w:val="de-DE"/>
              </w:rPr>
              <w:t>)</w:t>
            </w:r>
          </w:p>
        </w:tc>
      </w:tr>
      <w:tr w:rsidR="00C263E6" w:rsidRPr="00AF6772" w14:paraId="1AB65729" w14:textId="77777777" w:rsidTr="001C1562">
        <w:trPr>
          <w:trHeight w:val="556"/>
        </w:trPr>
        <w:tc>
          <w:tcPr>
            <w:tcW w:w="4608" w:type="dxa"/>
          </w:tcPr>
          <w:p w14:paraId="6E3A08DC" w14:textId="77777777" w:rsidR="00C263E6" w:rsidRPr="00AF6772" w:rsidRDefault="00C263E6" w:rsidP="001C1562">
            <w:pPr>
              <w:spacing w:line="360" w:lineRule="auto"/>
              <w:rPr>
                <w:rFonts w:ascii="NewtonCSanPin" w:hAnsi="NewtonCSanPin"/>
              </w:rPr>
            </w:pPr>
            <w:r w:rsidRPr="00AF6772">
              <w:rPr>
                <w:rFonts w:ascii="NewtonCSanPin" w:hAnsi="NewtonCSanPin"/>
              </w:rPr>
              <w:t xml:space="preserve">Информация </w:t>
            </w:r>
            <w:r w:rsidRPr="00AF6772">
              <w:rPr>
                <w:rFonts w:ascii="NewtonCSanPin" w:hAnsi="NewtonCSanPin"/>
                <w:b/>
              </w:rPr>
              <w:t>„</w:t>
            </w:r>
            <w:r w:rsidRPr="00AF6772">
              <w:rPr>
                <w:rFonts w:ascii="NewtonASanPin" w:hAnsi="NewtonASanPin"/>
                <w:b/>
                <w:lang w:val="de-DE"/>
              </w:rPr>
              <w:t>Wir</w:t>
            </w:r>
            <w:r w:rsidRPr="00AF6772">
              <w:rPr>
                <w:rFonts w:ascii="NewtonCSanPin" w:hAnsi="NewtonCSanPin"/>
                <w:b/>
              </w:rPr>
              <w:t xml:space="preserve"> </w:t>
            </w:r>
            <w:r w:rsidRPr="00AF6772">
              <w:rPr>
                <w:rFonts w:ascii="NewtonASanPin" w:hAnsi="NewtonASanPin"/>
                <w:b/>
                <w:lang w:val="de-DE"/>
              </w:rPr>
              <w:t>wissen</w:t>
            </w:r>
            <w:r w:rsidRPr="00AF6772">
              <w:rPr>
                <w:rFonts w:ascii="NewtonCSanPin" w:hAnsi="NewtonCSanPin"/>
                <w:b/>
              </w:rPr>
              <w:t xml:space="preserve">, </w:t>
            </w:r>
            <w:r w:rsidRPr="00AF6772">
              <w:rPr>
                <w:rFonts w:ascii="NewtonASanPin" w:hAnsi="NewtonASanPin"/>
                <w:b/>
                <w:lang w:val="de-DE"/>
              </w:rPr>
              <w:t>dass</w:t>
            </w:r>
            <w:r w:rsidRPr="00AF6772">
              <w:rPr>
                <w:rFonts w:ascii="NewtonCSanPin" w:hAnsi="NewtonCSanPin"/>
                <w:b/>
              </w:rPr>
              <w:t xml:space="preserve"> …“</w:t>
            </w:r>
            <w:r w:rsidRPr="00AF6772">
              <w:rPr>
                <w:rFonts w:ascii="NewtonCSanPin" w:hAnsi="NewtonCSanPin"/>
              </w:rPr>
              <w:t xml:space="preserve"> </w:t>
            </w:r>
            <w:r w:rsidRPr="00AF6772">
              <w:rPr>
                <w:rFonts w:ascii="NewtonCSanPin" w:hAnsi="NewtonCSanPin"/>
                <w:i/>
              </w:rPr>
              <w:t xml:space="preserve">(с использованием придаточных дополнительных предложений </w:t>
            </w:r>
            <w:r w:rsidRPr="00AF6772">
              <w:rPr>
                <w:rFonts w:ascii="NewtonASanPin" w:hAnsi="NewtonASanPin"/>
                <w:i/>
                <w:lang w:val="de-DE"/>
              </w:rPr>
              <w:t>dass</w:t>
            </w:r>
            <w:r w:rsidRPr="00AF6772">
              <w:rPr>
                <w:rFonts w:ascii="NewtonCSanPin" w:hAnsi="NewtonCSanPin"/>
                <w:i/>
              </w:rPr>
              <w:t>-</w:t>
            </w:r>
            <w:r w:rsidRPr="00AF6772">
              <w:rPr>
                <w:rFonts w:ascii="NewtonASanPin" w:hAnsi="NewtonASanPin"/>
                <w:i/>
                <w:lang w:val="de-DE"/>
              </w:rPr>
              <w:t>S</w:t>
            </w:r>
            <w:r w:rsidRPr="00AF6772">
              <w:rPr>
                <w:rFonts w:ascii="NewtonASanPin" w:hAnsi="NewtonASanPin"/>
                <w:i/>
              </w:rPr>
              <w:t>ä</w:t>
            </w:r>
            <w:r w:rsidRPr="00AF6772">
              <w:rPr>
                <w:rFonts w:ascii="NewtonASanPin" w:hAnsi="NewtonASanPin"/>
                <w:i/>
                <w:lang w:val="de-DE"/>
              </w:rPr>
              <w:t>tze</w:t>
            </w:r>
            <w:r w:rsidRPr="00AF6772">
              <w:rPr>
                <w:rFonts w:ascii="NewtonCSanPin" w:hAnsi="NewtonCSanPin"/>
                <w:i/>
              </w:rPr>
              <w:t>)</w:t>
            </w:r>
            <w:r w:rsidRPr="00AF6772">
              <w:rPr>
                <w:rFonts w:ascii="NewtonCSanPin" w:hAnsi="NewtonCSanPin"/>
              </w:rPr>
              <w:t>.</w:t>
            </w:r>
          </w:p>
          <w:p w14:paraId="4372D2B6" w14:textId="77777777" w:rsidR="00C263E6" w:rsidRPr="00AF6772" w:rsidRDefault="00C263E6" w:rsidP="001C1562">
            <w:pPr>
              <w:spacing w:line="360" w:lineRule="auto"/>
              <w:rPr>
                <w:rFonts w:ascii="NewtonCSanPin" w:hAnsi="NewtonCSanPin"/>
              </w:rPr>
            </w:pPr>
            <w:r w:rsidRPr="00AF6772">
              <w:rPr>
                <w:rFonts w:ascii="NewtonCSanPin" w:hAnsi="NewtonCSanPin"/>
              </w:rPr>
              <w:t>Словосочетания, необходимые для образования косвенных вопросов.</w:t>
            </w:r>
          </w:p>
          <w:p w14:paraId="270A7473" w14:textId="77777777" w:rsidR="00C263E6" w:rsidRPr="00AF6772" w:rsidRDefault="00C263E6" w:rsidP="001C1562">
            <w:pPr>
              <w:spacing w:line="360" w:lineRule="auto"/>
              <w:rPr>
                <w:rFonts w:ascii="NewtonCSanPin" w:hAnsi="NewtonCSanPin"/>
              </w:rPr>
            </w:pPr>
            <w:r w:rsidRPr="00AF6772">
              <w:rPr>
                <w:rFonts w:ascii="NewtonCSanPin" w:hAnsi="NewtonCSanPin"/>
              </w:rPr>
              <w:t>Упражнение на восполнение неполных предложений.</w:t>
            </w:r>
          </w:p>
          <w:p w14:paraId="57221B92" w14:textId="77777777" w:rsidR="00C263E6" w:rsidRPr="00AF6772" w:rsidRDefault="00C263E6" w:rsidP="001C1562">
            <w:pPr>
              <w:spacing w:line="360" w:lineRule="auto"/>
              <w:rPr>
                <w:rFonts w:ascii="NewtonCSanPin" w:hAnsi="NewtonCSanPin"/>
              </w:rPr>
            </w:pPr>
            <w:r w:rsidRPr="00AF6772">
              <w:rPr>
                <w:rFonts w:ascii="NewtonCSanPin" w:hAnsi="NewtonCSanPin"/>
              </w:rPr>
              <w:t>Памятка об основных типах предложений, в том числе сложноподчинённых и сложносочинённых.</w:t>
            </w:r>
          </w:p>
          <w:p w14:paraId="528887EE" w14:textId="77777777" w:rsidR="00C263E6" w:rsidRPr="00AF6772" w:rsidRDefault="00C263E6" w:rsidP="001C1562">
            <w:pPr>
              <w:spacing w:line="360" w:lineRule="auto"/>
            </w:pPr>
            <w:r w:rsidRPr="00AF6772">
              <w:rPr>
                <w:rFonts w:ascii="NewtonCSanPin" w:hAnsi="NewtonCSanPin"/>
              </w:rPr>
              <w:t>Упражнение, включающее разные типы предложений</w:t>
            </w:r>
          </w:p>
        </w:tc>
        <w:tc>
          <w:tcPr>
            <w:tcW w:w="10178" w:type="dxa"/>
            <w:gridSpan w:val="4"/>
          </w:tcPr>
          <w:p w14:paraId="5AD391C5" w14:textId="77777777" w:rsidR="00C263E6" w:rsidRPr="00AF6772" w:rsidRDefault="00C263E6" w:rsidP="001C1562">
            <w:pPr>
              <w:spacing w:line="360" w:lineRule="auto"/>
              <w:rPr>
                <w:rFonts w:ascii="NewtonCSanPin" w:hAnsi="NewtonCSanPin"/>
              </w:rPr>
            </w:pPr>
            <w:r w:rsidRPr="00AF6772">
              <w:rPr>
                <w:rFonts w:ascii="NewtonCSanPin" w:hAnsi="NewtonCSanPin"/>
                <w:i/>
              </w:rPr>
              <w:t>• Читать</w:t>
            </w:r>
            <w:r w:rsidRPr="00AF6772">
              <w:rPr>
                <w:rFonts w:ascii="NewtonCSanPin" w:hAnsi="NewtonCSanPin"/>
              </w:rPr>
              <w:t xml:space="preserve"> информацию об экологических проблемах, обращая внимание на порядок слов в придаточных дополнительных предложениях.</w:t>
            </w:r>
          </w:p>
          <w:p w14:paraId="018C2A62" w14:textId="77777777" w:rsidR="00C263E6" w:rsidRPr="00AF6772" w:rsidRDefault="00C263E6" w:rsidP="001C1562">
            <w:pPr>
              <w:spacing w:line="360" w:lineRule="auto"/>
              <w:rPr>
                <w:rFonts w:ascii="NewtonCSanPin" w:hAnsi="NewtonCSanPin"/>
              </w:rPr>
            </w:pPr>
            <w:r w:rsidRPr="00AF6772">
              <w:rPr>
                <w:rFonts w:ascii="NewtonCSanPin" w:hAnsi="NewtonCSanPin"/>
                <w:i/>
              </w:rPr>
              <w:t xml:space="preserve">• Задавать </w:t>
            </w:r>
            <w:r w:rsidRPr="00AF6772">
              <w:rPr>
                <w:rFonts w:ascii="NewtonCSanPin" w:hAnsi="NewtonCSanPin"/>
              </w:rPr>
              <w:t>косвенные вопросы, используя клише, вводящие такие вопросы.</w:t>
            </w:r>
          </w:p>
          <w:p w14:paraId="79428FB8" w14:textId="77777777" w:rsidR="00C263E6" w:rsidRPr="00AF6772" w:rsidRDefault="00C263E6" w:rsidP="001C1562">
            <w:pPr>
              <w:spacing w:line="360" w:lineRule="auto"/>
              <w:rPr>
                <w:rFonts w:ascii="NewtonCSanPin" w:hAnsi="NewtonCSanPin"/>
              </w:rPr>
            </w:pPr>
            <w:r w:rsidRPr="00AF6772">
              <w:rPr>
                <w:rFonts w:ascii="NewtonCSanPin" w:hAnsi="NewtonCSanPin"/>
                <w:i/>
              </w:rPr>
              <w:t>• Восполнять</w:t>
            </w:r>
            <w:r w:rsidRPr="00AF6772">
              <w:rPr>
                <w:rFonts w:ascii="NewtonCSanPin" w:hAnsi="NewtonCSanPin"/>
              </w:rPr>
              <w:t xml:space="preserve"> неполные предложения придаточными условными с союзом </w:t>
            </w:r>
            <w:r w:rsidRPr="00AF6772">
              <w:rPr>
                <w:rFonts w:ascii="NewtonASanPin" w:hAnsi="NewtonASanPin"/>
                <w:lang w:val="en-US"/>
              </w:rPr>
              <w:t>wenn</w:t>
            </w:r>
            <w:r w:rsidRPr="00AF6772">
              <w:rPr>
                <w:rFonts w:ascii="NewtonCSanPin" w:hAnsi="NewtonCSanPin"/>
              </w:rPr>
              <w:t>, опираясь на образец.</w:t>
            </w:r>
          </w:p>
          <w:p w14:paraId="099086CD" w14:textId="77777777" w:rsidR="00C263E6" w:rsidRPr="00AF6772" w:rsidRDefault="00C263E6" w:rsidP="001C1562">
            <w:pPr>
              <w:spacing w:line="360" w:lineRule="auto"/>
              <w:rPr>
                <w:rFonts w:ascii="NewtonCSanPin" w:hAnsi="NewtonCSanPin"/>
              </w:rPr>
            </w:pPr>
            <w:r w:rsidRPr="00AF6772">
              <w:rPr>
                <w:rFonts w:ascii="NewtonCSanPin" w:hAnsi="NewtonCSanPin"/>
                <w:i/>
              </w:rPr>
              <w:t>• Знакомиться</w:t>
            </w:r>
            <w:r w:rsidRPr="00AF6772">
              <w:rPr>
                <w:rFonts w:ascii="NewtonCSanPin" w:hAnsi="NewtonCSanPin"/>
              </w:rPr>
              <w:t xml:space="preserve"> с систематизацией предложений, а также с союзами сложносочинённых и сложноподчинённых предложений.</w:t>
            </w:r>
          </w:p>
          <w:p w14:paraId="0890165B" w14:textId="77777777" w:rsidR="00C263E6" w:rsidRPr="00AF6772" w:rsidRDefault="00C263E6" w:rsidP="001C1562">
            <w:pPr>
              <w:spacing w:line="360" w:lineRule="auto"/>
            </w:pPr>
            <w:r w:rsidRPr="00AF6772">
              <w:rPr>
                <w:rFonts w:ascii="NewtonCSanPin" w:hAnsi="NewtonCSanPin"/>
                <w:i/>
              </w:rPr>
              <w:t xml:space="preserve">• Читать </w:t>
            </w:r>
            <w:r w:rsidRPr="00AF6772">
              <w:rPr>
                <w:rFonts w:ascii="NewtonCSanPin" w:hAnsi="NewtonCSanPin"/>
              </w:rPr>
              <w:t xml:space="preserve">предложения разных типов и </w:t>
            </w:r>
            <w:r w:rsidRPr="00AF6772">
              <w:rPr>
                <w:rFonts w:ascii="NewtonCSanPin" w:hAnsi="NewtonCSanPin"/>
                <w:i/>
              </w:rPr>
              <w:t>переводить</w:t>
            </w:r>
            <w:r w:rsidRPr="00AF6772">
              <w:rPr>
                <w:rFonts w:ascii="NewtonCSanPin" w:hAnsi="NewtonCSanPin"/>
              </w:rPr>
              <w:t xml:space="preserve"> их</w:t>
            </w:r>
          </w:p>
        </w:tc>
      </w:tr>
      <w:tr w:rsidR="00C263E6" w:rsidRPr="004C6FA7" w14:paraId="3E3D8B9D" w14:textId="77777777" w:rsidTr="001C1562">
        <w:trPr>
          <w:trHeight w:val="556"/>
        </w:trPr>
        <w:tc>
          <w:tcPr>
            <w:tcW w:w="14786" w:type="dxa"/>
            <w:gridSpan w:val="5"/>
          </w:tcPr>
          <w:p w14:paraId="603A78EA" w14:textId="77777777" w:rsidR="00C263E6" w:rsidRPr="00AF6772" w:rsidRDefault="00C263E6" w:rsidP="001C1562">
            <w:pPr>
              <w:spacing w:line="360" w:lineRule="auto"/>
              <w:jc w:val="center"/>
              <w:rPr>
                <w:rFonts w:ascii="FreeSetC" w:hAnsi="FreeSetC"/>
                <w:lang w:val="de-DE"/>
              </w:rPr>
            </w:pPr>
            <w:r w:rsidRPr="00AF6772">
              <w:rPr>
                <w:rFonts w:ascii="FreeSetC" w:hAnsi="FreeSetC"/>
              </w:rPr>
              <w:t>Блок</w:t>
            </w:r>
            <w:r w:rsidRPr="00AF6772">
              <w:rPr>
                <w:rFonts w:ascii="FreeSetC" w:hAnsi="FreeSetC"/>
                <w:lang w:val="de-DE"/>
              </w:rPr>
              <w:t xml:space="preserve"> 4. </w:t>
            </w:r>
            <w:r w:rsidRPr="00AF6772">
              <w:rPr>
                <w:rFonts w:ascii="FreeSetASanPin" w:hAnsi="FreeSetASanPin"/>
                <w:lang w:val="de-DE"/>
              </w:rPr>
              <w:t>Reden ist Silber und Schweigen ist Gold. Aber nicht beim Fremdsprachenlernen!</w:t>
            </w:r>
            <w:r w:rsidRPr="00AF6772">
              <w:rPr>
                <w:rFonts w:ascii="FreeSetC" w:hAnsi="FreeSetC"/>
                <w:lang w:val="de-DE"/>
              </w:rPr>
              <w:t xml:space="preserve"> (2 </w:t>
            </w:r>
            <w:r w:rsidRPr="00AF6772">
              <w:rPr>
                <w:rFonts w:ascii="FreeSetC" w:hAnsi="FreeSetC"/>
              </w:rPr>
              <w:t>ч</w:t>
            </w:r>
            <w:r w:rsidRPr="00AF6772">
              <w:rPr>
                <w:rFonts w:ascii="FreeSetC" w:hAnsi="FreeSetC"/>
                <w:lang w:val="de-DE"/>
              </w:rPr>
              <w:t>)</w:t>
            </w:r>
          </w:p>
        </w:tc>
      </w:tr>
      <w:tr w:rsidR="00C263E6" w:rsidRPr="00AF6772" w14:paraId="248297A5" w14:textId="77777777" w:rsidTr="001C1562">
        <w:trPr>
          <w:trHeight w:val="556"/>
        </w:trPr>
        <w:tc>
          <w:tcPr>
            <w:tcW w:w="4608" w:type="dxa"/>
          </w:tcPr>
          <w:p w14:paraId="5A21E15F" w14:textId="77777777" w:rsidR="00C263E6" w:rsidRPr="00AF6772" w:rsidRDefault="00C263E6" w:rsidP="001C1562">
            <w:pPr>
              <w:spacing w:line="360" w:lineRule="auto"/>
              <w:rPr>
                <w:rFonts w:ascii="NewtonCSanPin" w:hAnsi="NewtonCSanPin"/>
              </w:rPr>
            </w:pPr>
            <w:r w:rsidRPr="00AF6772">
              <w:rPr>
                <w:rFonts w:ascii="NewtonCSanPin" w:hAnsi="NewtonCSanPin"/>
              </w:rPr>
              <w:t>Высказывания об экологических проблемах.</w:t>
            </w:r>
          </w:p>
          <w:p w14:paraId="60CFE375" w14:textId="77777777" w:rsidR="00C263E6" w:rsidRPr="00AF6772" w:rsidRDefault="00C263E6" w:rsidP="001C1562">
            <w:pPr>
              <w:spacing w:line="360" w:lineRule="auto"/>
              <w:rPr>
                <w:rFonts w:ascii="NewtonCSanPin" w:hAnsi="NewtonCSanPin"/>
              </w:rPr>
            </w:pPr>
            <w:r w:rsidRPr="00AF6772">
              <w:rPr>
                <w:rFonts w:ascii="NewtonCSanPin" w:hAnsi="NewtonCSanPin"/>
              </w:rPr>
              <w:t>Пункты плана для написания тезисов к конференции юных друзей природы.</w:t>
            </w:r>
          </w:p>
          <w:p w14:paraId="2255F990" w14:textId="77777777" w:rsidR="00C263E6" w:rsidRPr="00AF6772" w:rsidRDefault="00C263E6" w:rsidP="001C1562">
            <w:pPr>
              <w:spacing w:line="360" w:lineRule="auto"/>
              <w:rPr>
                <w:rFonts w:ascii="NewtonCSanPin" w:hAnsi="NewtonCSanPin"/>
              </w:rPr>
            </w:pPr>
            <w:r w:rsidRPr="00AF6772">
              <w:rPr>
                <w:rFonts w:ascii="NewtonCSanPin" w:hAnsi="NewtonCSanPin"/>
              </w:rPr>
              <w:t>Телефонный разговор.</w:t>
            </w:r>
          </w:p>
          <w:p w14:paraId="5753DF08" w14:textId="77777777" w:rsidR="00C263E6" w:rsidRPr="00AF6772" w:rsidRDefault="00C263E6" w:rsidP="001C1562">
            <w:pPr>
              <w:spacing w:line="360" w:lineRule="auto"/>
              <w:rPr>
                <w:rFonts w:ascii="NewtonCSanPin" w:hAnsi="NewtonCSanPin"/>
              </w:rPr>
            </w:pPr>
            <w:r w:rsidRPr="00AF6772">
              <w:rPr>
                <w:rFonts w:ascii="NewtonCSanPin" w:hAnsi="NewtonCSanPin"/>
              </w:rPr>
              <w:t xml:space="preserve">Клише для выражения предложений, советов по теме </w:t>
            </w:r>
            <w:r w:rsidRPr="00AF6772">
              <w:rPr>
                <w:rFonts w:ascii="NewtonCSanPin" w:hAnsi="NewtonCSanPin"/>
                <w:b/>
              </w:rPr>
              <w:t>„</w:t>
            </w:r>
            <w:r w:rsidRPr="00AF6772">
              <w:rPr>
                <w:rFonts w:ascii="NewtonASanPin" w:hAnsi="NewtonASanPin"/>
                <w:b/>
                <w:lang w:val="en-US"/>
              </w:rPr>
              <w:t>Wir</w:t>
            </w:r>
            <w:r w:rsidRPr="00AF6772">
              <w:rPr>
                <w:rFonts w:ascii="NewtonCSanPin" w:hAnsi="NewtonCSanPin"/>
                <w:b/>
              </w:rPr>
              <w:t xml:space="preserve"> </w:t>
            </w:r>
            <w:r w:rsidRPr="00AF6772">
              <w:rPr>
                <w:rFonts w:ascii="NewtonASanPin" w:hAnsi="NewtonASanPin"/>
                <w:b/>
                <w:lang w:val="en-US"/>
              </w:rPr>
              <w:t>k</w:t>
            </w:r>
            <w:r w:rsidRPr="00AF6772">
              <w:rPr>
                <w:rFonts w:ascii="NewtonASanPin" w:hAnsi="NewtonASanPin"/>
                <w:b/>
              </w:rPr>
              <w:t>ü</w:t>
            </w:r>
            <w:r w:rsidRPr="00AF6772">
              <w:rPr>
                <w:rFonts w:ascii="NewtonASanPin" w:hAnsi="NewtonASanPin"/>
                <w:b/>
                <w:lang w:val="en-US"/>
              </w:rPr>
              <w:t>mmern</w:t>
            </w:r>
            <w:r w:rsidRPr="00AF6772">
              <w:rPr>
                <w:rFonts w:ascii="NewtonCSanPin" w:hAnsi="NewtonCSanPin"/>
                <w:b/>
              </w:rPr>
              <w:t xml:space="preserve"> </w:t>
            </w:r>
            <w:r w:rsidRPr="00AF6772">
              <w:rPr>
                <w:rFonts w:ascii="NewtonASanPin" w:hAnsi="NewtonASanPin"/>
                <w:b/>
                <w:lang w:val="en-US"/>
              </w:rPr>
              <w:t>uns</w:t>
            </w:r>
            <w:r w:rsidRPr="00AF6772">
              <w:rPr>
                <w:rFonts w:ascii="NewtonCSanPin" w:hAnsi="NewtonCSanPin"/>
                <w:b/>
              </w:rPr>
              <w:t xml:space="preserve"> </w:t>
            </w:r>
            <w:r w:rsidRPr="00AF6772">
              <w:rPr>
                <w:rFonts w:ascii="NewtonASanPin" w:hAnsi="NewtonASanPin"/>
                <w:b/>
                <w:lang w:val="en-US"/>
              </w:rPr>
              <w:t>um</w:t>
            </w:r>
            <w:r w:rsidRPr="00AF6772">
              <w:rPr>
                <w:rFonts w:ascii="NewtonCSanPin" w:hAnsi="NewtonCSanPin"/>
                <w:b/>
              </w:rPr>
              <w:t xml:space="preserve"> </w:t>
            </w:r>
            <w:r w:rsidRPr="00AF6772">
              <w:rPr>
                <w:rFonts w:ascii="NewtonASanPin" w:hAnsi="NewtonASanPin"/>
                <w:b/>
                <w:lang w:val="en-US"/>
              </w:rPr>
              <w:t>unseren</w:t>
            </w:r>
            <w:r w:rsidRPr="00AF6772">
              <w:rPr>
                <w:rFonts w:ascii="NewtonCSanPin" w:hAnsi="NewtonCSanPin"/>
                <w:b/>
              </w:rPr>
              <w:t xml:space="preserve"> </w:t>
            </w:r>
            <w:r w:rsidRPr="00AF6772">
              <w:rPr>
                <w:rFonts w:ascii="NewtonASanPin" w:hAnsi="NewtonASanPin"/>
                <w:b/>
                <w:lang w:val="en-US"/>
              </w:rPr>
              <w:t>Hof</w:t>
            </w:r>
            <w:r w:rsidRPr="00AF6772">
              <w:rPr>
                <w:rFonts w:ascii="NewtonCSanPin" w:hAnsi="NewtonCSanPin"/>
                <w:b/>
              </w:rPr>
              <w:t>“</w:t>
            </w:r>
            <w:r w:rsidRPr="00AF6772">
              <w:rPr>
                <w:rFonts w:ascii="NewtonCSanPin" w:hAnsi="NewtonCSanPin"/>
              </w:rPr>
              <w:t>.</w:t>
            </w:r>
          </w:p>
          <w:p w14:paraId="47A007F4" w14:textId="77777777" w:rsidR="00C263E6" w:rsidRPr="00AF6772" w:rsidRDefault="00C263E6" w:rsidP="001C1562">
            <w:pPr>
              <w:spacing w:line="360" w:lineRule="auto"/>
              <w:rPr>
                <w:rFonts w:ascii="NewtonCSanPin" w:hAnsi="NewtonCSanPin"/>
              </w:rPr>
            </w:pPr>
            <w:r w:rsidRPr="00AF6772">
              <w:rPr>
                <w:rFonts w:ascii="NewtonCSanPin" w:hAnsi="NewtonCSanPin"/>
              </w:rPr>
              <w:t>Высказывания молодых людей об охране окружающей среды.</w:t>
            </w:r>
          </w:p>
          <w:p w14:paraId="615DF182" w14:textId="77777777" w:rsidR="00C263E6" w:rsidRPr="00AF6772" w:rsidRDefault="00C263E6" w:rsidP="001C1562">
            <w:pPr>
              <w:spacing w:line="360" w:lineRule="auto"/>
              <w:rPr>
                <w:rFonts w:ascii="NewtonCSanPin" w:hAnsi="NewtonCSanPin"/>
                <w:lang w:val="de-DE"/>
              </w:rPr>
            </w:pPr>
            <w:r w:rsidRPr="00AF6772">
              <w:rPr>
                <w:rFonts w:ascii="NewtonCSanPin" w:hAnsi="NewtonCSanPin"/>
              </w:rPr>
              <w:t>Текст</w:t>
            </w:r>
            <w:r w:rsidRPr="00AF6772">
              <w:rPr>
                <w:rFonts w:ascii="NewtonCSanPin" w:hAnsi="NewtonCSanPin"/>
                <w:lang w:val="de-DE"/>
              </w:rPr>
              <w:t xml:space="preserve"> </w:t>
            </w:r>
            <w:r w:rsidRPr="00AF6772">
              <w:rPr>
                <w:rFonts w:ascii="NewtonCSanPin" w:hAnsi="NewtonCSanPin"/>
                <w:b/>
                <w:lang w:val="de-DE"/>
              </w:rPr>
              <w:t>„</w:t>
            </w:r>
            <w:r w:rsidRPr="00AF6772">
              <w:rPr>
                <w:rFonts w:ascii="NewtonASanPin" w:hAnsi="NewtonASanPin"/>
                <w:b/>
                <w:lang w:val="de-DE"/>
              </w:rPr>
              <w:t>Wo</w:t>
            </w:r>
            <w:r w:rsidRPr="00AF6772">
              <w:rPr>
                <w:rFonts w:ascii="NewtonCSanPin" w:hAnsi="NewtonCSanPin"/>
                <w:b/>
                <w:lang w:val="de-DE"/>
              </w:rPr>
              <w:t xml:space="preserve"> </w:t>
            </w:r>
            <w:r w:rsidRPr="00AF6772">
              <w:rPr>
                <w:rFonts w:ascii="NewtonASanPin" w:hAnsi="NewtonASanPin"/>
                <w:b/>
                <w:lang w:val="de-DE"/>
              </w:rPr>
              <w:t>bleiben</w:t>
            </w:r>
            <w:r w:rsidRPr="00AF6772">
              <w:rPr>
                <w:rFonts w:ascii="NewtonCSanPin" w:hAnsi="NewtonCSanPin"/>
                <w:b/>
                <w:lang w:val="de-DE"/>
              </w:rPr>
              <w:t xml:space="preserve"> </w:t>
            </w:r>
            <w:r w:rsidRPr="00AF6772">
              <w:rPr>
                <w:rFonts w:ascii="NewtonASanPin" w:hAnsi="NewtonASanPin"/>
                <w:b/>
                <w:lang w:val="de-DE"/>
              </w:rPr>
              <w:t>die</w:t>
            </w:r>
            <w:r w:rsidRPr="00AF6772">
              <w:rPr>
                <w:rFonts w:ascii="NewtonCSanPin" w:hAnsi="NewtonCSanPin"/>
                <w:b/>
                <w:lang w:val="de-DE"/>
              </w:rPr>
              <w:t xml:space="preserve"> </w:t>
            </w:r>
            <w:r w:rsidRPr="00AF6772">
              <w:rPr>
                <w:rFonts w:ascii="NewtonASanPin" w:hAnsi="NewtonASanPin"/>
                <w:b/>
                <w:lang w:val="de-DE"/>
              </w:rPr>
              <w:t>Bienen</w:t>
            </w:r>
            <w:r w:rsidRPr="00AF6772">
              <w:rPr>
                <w:rFonts w:ascii="NewtonCSanPin" w:hAnsi="NewtonCSanPin"/>
                <w:b/>
                <w:lang w:val="de-DE"/>
              </w:rPr>
              <w:t>?“</w:t>
            </w:r>
          </w:p>
        </w:tc>
        <w:tc>
          <w:tcPr>
            <w:tcW w:w="10178" w:type="dxa"/>
            <w:gridSpan w:val="4"/>
          </w:tcPr>
          <w:p w14:paraId="6C06E835" w14:textId="77777777" w:rsidR="00C263E6" w:rsidRPr="00AF6772" w:rsidRDefault="00C263E6" w:rsidP="001C1562">
            <w:pPr>
              <w:spacing w:line="360" w:lineRule="auto"/>
              <w:rPr>
                <w:rFonts w:ascii="NewtonCSanPin" w:hAnsi="NewtonCSanPin"/>
              </w:rPr>
            </w:pPr>
            <w:r w:rsidRPr="00AF6772">
              <w:rPr>
                <w:rFonts w:ascii="NewtonCSanPin" w:hAnsi="NewtonCSanPin"/>
                <w:i/>
              </w:rPr>
              <w:t xml:space="preserve">• Читать </w:t>
            </w:r>
            <w:r w:rsidRPr="00AF6772">
              <w:rPr>
                <w:rFonts w:ascii="NewtonCSanPin" w:hAnsi="NewtonCSanPin"/>
              </w:rPr>
              <w:t xml:space="preserve">высказывания, </w:t>
            </w:r>
            <w:r w:rsidRPr="00AF6772">
              <w:rPr>
                <w:rFonts w:ascii="NewtonCSanPin" w:hAnsi="NewtonCSanPin"/>
                <w:i/>
              </w:rPr>
              <w:t>подтверждать</w:t>
            </w:r>
            <w:r w:rsidRPr="00AF6772">
              <w:rPr>
                <w:rFonts w:ascii="NewtonCSanPin" w:hAnsi="NewtonCSanPin"/>
              </w:rPr>
              <w:t xml:space="preserve"> их или </w:t>
            </w:r>
            <w:r w:rsidRPr="00AF6772">
              <w:rPr>
                <w:rFonts w:ascii="NewtonCSanPin" w:hAnsi="NewtonCSanPin"/>
                <w:i/>
              </w:rPr>
              <w:t>возражать</w:t>
            </w:r>
            <w:r w:rsidRPr="00AF6772">
              <w:rPr>
                <w:rFonts w:ascii="NewtonCSanPin" w:hAnsi="NewtonCSanPin"/>
              </w:rPr>
              <w:t xml:space="preserve">, </w:t>
            </w:r>
            <w:r w:rsidRPr="00AF6772">
              <w:rPr>
                <w:rFonts w:ascii="NewtonCSanPin" w:hAnsi="NewtonCSanPin"/>
                <w:i/>
              </w:rPr>
              <w:t xml:space="preserve">использовать </w:t>
            </w:r>
            <w:r w:rsidRPr="00AF6772">
              <w:rPr>
                <w:rFonts w:ascii="NewtonCSanPin" w:hAnsi="NewtonCSanPin"/>
              </w:rPr>
              <w:t>некоторые из них в качестве тезисов.</w:t>
            </w:r>
          </w:p>
          <w:p w14:paraId="60072D3E" w14:textId="77777777" w:rsidR="00C263E6" w:rsidRPr="00AF6772" w:rsidRDefault="00C263E6" w:rsidP="001C1562">
            <w:pPr>
              <w:spacing w:line="360" w:lineRule="auto"/>
              <w:rPr>
                <w:rFonts w:ascii="NewtonCSanPin" w:hAnsi="NewtonCSanPin"/>
              </w:rPr>
            </w:pPr>
            <w:r w:rsidRPr="00AF6772">
              <w:rPr>
                <w:rFonts w:ascii="NewtonCSanPin" w:hAnsi="NewtonCSanPin"/>
                <w:i/>
              </w:rPr>
              <w:t xml:space="preserve">• Использовать </w:t>
            </w:r>
            <w:r w:rsidRPr="00AF6772">
              <w:rPr>
                <w:rFonts w:ascii="NewtonCSanPin" w:hAnsi="NewtonCSanPin"/>
              </w:rPr>
              <w:t>пункты плана для написания тезисов к конференции.</w:t>
            </w:r>
          </w:p>
          <w:p w14:paraId="0E5F8442" w14:textId="77777777" w:rsidR="00C263E6" w:rsidRPr="00AF6772" w:rsidRDefault="00C263E6" w:rsidP="001C1562">
            <w:pPr>
              <w:spacing w:line="360" w:lineRule="auto"/>
              <w:rPr>
                <w:rFonts w:ascii="NewtonCSanPin" w:hAnsi="NewtonCSanPin"/>
              </w:rPr>
            </w:pPr>
            <w:r w:rsidRPr="00AF6772">
              <w:rPr>
                <w:rFonts w:ascii="NewtonCSanPin" w:hAnsi="NewtonCSanPin"/>
                <w:i/>
              </w:rPr>
              <w:t>• Читать про себя</w:t>
            </w:r>
            <w:r w:rsidRPr="00AF6772">
              <w:rPr>
                <w:rFonts w:ascii="NewtonCSanPin" w:hAnsi="NewtonCSanPin"/>
              </w:rPr>
              <w:t xml:space="preserve"> диалог и </w:t>
            </w:r>
            <w:r w:rsidRPr="00AF6772">
              <w:rPr>
                <w:rFonts w:ascii="NewtonCSanPin" w:hAnsi="NewtonCSanPin"/>
                <w:i/>
              </w:rPr>
              <w:t xml:space="preserve">отвечать </w:t>
            </w:r>
            <w:r w:rsidRPr="00AF6772">
              <w:rPr>
                <w:rFonts w:ascii="NewtonCSanPin" w:hAnsi="NewtonCSanPin"/>
              </w:rPr>
              <w:t>на вопросы по содержанию.</w:t>
            </w:r>
          </w:p>
          <w:p w14:paraId="01619E90" w14:textId="77777777" w:rsidR="00C263E6" w:rsidRPr="00AF6772" w:rsidRDefault="00C263E6" w:rsidP="001C1562">
            <w:pPr>
              <w:spacing w:line="360" w:lineRule="auto"/>
              <w:rPr>
                <w:rFonts w:ascii="NewtonCSanPin" w:hAnsi="NewtonCSanPin"/>
              </w:rPr>
            </w:pPr>
            <w:r w:rsidRPr="00AF6772">
              <w:rPr>
                <w:rFonts w:ascii="NewtonCSanPin" w:hAnsi="NewtonCSanPin"/>
                <w:i/>
              </w:rPr>
              <w:t xml:space="preserve">• Инсценировать </w:t>
            </w:r>
            <w:r w:rsidRPr="00AF6772">
              <w:rPr>
                <w:rFonts w:ascii="NewtonCSanPin" w:hAnsi="NewtonCSanPin"/>
              </w:rPr>
              <w:t xml:space="preserve">диалог и </w:t>
            </w:r>
            <w:r w:rsidRPr="00AF6772">
              <w:rPr>
                <w:rFonts w:ascii="NewtonCSanPin" w:hAnsi="NewtonCSanPin"/>
                <w:i/>
              </w:rPr>
              <w:t>высказывать своё мнение</w:t>
            </w:r>
            <w:r w:rsidRPr="00AF6772">
              <w:rPr>
                <w:rFonts w:ascii="NewtonCSanPin" w:hAnsi="NewtonCSanPin"/>
              </w:rPr>
              <w:t xml:space="preserve"> о том, как можно решить проблему загрязнения воздуха.</w:t>
            </w:r>
          </w:p>
          <w:p w14:paraId="190CB1D6" w14:textId="77777777" w:rsidR="00C263E6" w:rsidRPr="00AF6772" w:rsidRDefault="00C263E6" w:rsidP="001C1562">
            <w:pPr>
              <w:spacing w:line="360" w:lineRule="auto"/>
              <w:rPr>
                <w:rFonts w:ascii="NewtonCSanPin" w:hAnsi="NewtonCSanPin"/>
              </w:rPr>
            </w:pPr>
            <w:r w:rsidRPr="00AF6772">
              <w:rPr>
                <w:rFonts w:ascii="NewtonCSanPin" w:hAnsi="NewtonCSanPin"/>
                <w:i/>
              </w:rPr>
              <w:t>• Давать</w:t>
            </w:r>
            <w:r w:rsidRPr="00AF6772">
              <w:rPr>
                <w:rFonts w:ascii="NewtonCSanPin" w:hAnsi="NewtonCSanPin"/>
              </w:rPr>
              <w:t xml:space="preserve"> советы, </w:t>
            </w:r>
            <w:r w:rsidRPr="00AF6772">
              <w:rPr>
                <w:rFonts w:ascii="NewtonCSanPin" w:hAnsi="NewtonCSanPin"/>
                <w:i/>
              </w:rPr>
              <w:t xml:space="preserve">вносить </w:t>
            </w:r>
            <w:r w:rsidRPr="00AF6772">
              <w:rPr>
                <w:rFonts w:ascii="NewtonCSanPin" w:hAnsi="NewtonCSanPin"/>
              </w:rPr>
              <w:t>предложения по поводу улучшения вида своего двора, используя данные клише.</w:t>
            </w:r>
          </w:p>
          <w:p w14:paraId="170F2913" w14:textId="77777777" w:rsidR="00C263E6" w:rsidRPr="00AF6772" w:rsidRDefault="00C263E6" w:rsidP="001C1562">
            <w:pPr>
              <w:spacing w:line="360" w:lineRule="auto"/>
              <w:rPr>
                <w:rFonts w:ascii="NewtonCSanPin" w:hAnsi="NewtonCSanPin"/>
              </w:rPr>
            </w:pPr>
            <w:r w:rsidRPr="00AF6772">
              <w:rPr>
                <w:rFonts w:ascii="NewtonCSanPin" w:hAnsi="NewtonCSanPin"/>
                <w:i/>
              </w:rPr>
              <w:t xml:space="preserve">• Читать </w:t>
            </w:r>
            <w:r w:rsidRPr="00AF6772">
              <w:rPr>
                <w:rFonts w:ascii="NewtonCSanPin" w:hAnsi="NewtonCSanPin"/>
              </w:rPr>
              <w:t>статью из журнала „</w:t>
            </w:r>
            <w:r w:rsidRPr="00AF6772">
              <w:rPr>
                <w:rFonts w:ascii="NewtonASanPin" w:hAnsi="NewtonASanPin"/>
                <w:lang w:val="en-US"/>
              </w:rPr>
              <w:t>TREFF</w:t>
            </w:r>
            <w:r w:rsidRPr="00AF6772">
              <w:rPr>
                <w:rFonts w:ascii="NewtonASanPin" w:hAnsi="NewtonASanPin"/>
              </w:rPr>
              <w:t>“</w:t>
            </w:r>
            <w:r w:rsidRPr="00AF6772">
              <w:rPr>
                <w:rFonts w:ascii="NewtonCSanPin" w:hAnsi="NewtonCSanPin"/>
              </w:rPr>
              <w:t xml:space="preserve"> с пониманием основного содержания и </w:t>
            </w:r>
            <w:r w:rsidRPr="00AF6772">
              <w:rPr>
                <w:rFonts w:ascii="NewtonCSanPin" w:hAnsi="NewtonCSanPin"/>
                <w:i/>
              </w:rPr>
              <w:t xml:space="preserve">отвечать </w:t>
            </w:r>
            <w:r w:rsidRPr="00AF6772">
              <w:rPr>
                <w:rFonts w:ascii="NewtonCSanPin" w:hAnsi="NewtonCSanPin"/>
              </w:rPr>
              <w:t>на вопросы.</w:t>
            </w:r>
          </w:p>
          <w:p w14:paraId="3BA78413" w14:textId="77777777" w:rsidR="00C263E6" w:rsidRPr="00AF6772" w:rsidRDefault="00C263E6" w:rsidP="001C1562">
            <w:pPr>
              <w:spacing w:line="360" w:lineRule="auto"/>
            </w:pPr>
            <w:r w:rsidRPr="00AF6772">
              <w:rPr>
                <w:rFonts w:ascii="NewtonCSanPin" w:hAnsi="NewtonCSanPin"/>
                <w:i/>
              </w:rPr>
              <w:t>• Писать</w:t>
            </w:r>
            <w:r w:rsidRPr="00AF6772">
              <w:rPr>
                <w:rFonts w:ascii="NewtonCSanPin" w:hAnsi="NewtonCSanPin"/>
              </w:rPr>
              <w:t xml:space="preserve"> письмо в журнал „</w:t>
            </w:r>
            <w:r w:rsidRPr="00AF6772">
              <w:rPr>
                <w:rFonts w:ascii="NewtonASanPin" w:hAnsi="NewtonASanPin"/>
                <w:lang w:val="en-US"/>
              </w:rPr>
              <w:t>TREFF</w:t>
            </w:r>
            <w:r w:rsidRPr="00AF6772">
              <w:rPr>
                <w:rFonts w:ascii="NewtonASanPin" w:hAnsi="NewtonASanPin"/>
              </w:rPr>
              <w:t>“</w:t>
            </w:r>
            <w:r w:rsidRPr="00AF6772">
              <w:rPr>
                <w:rFonts w:ascii="NewtonCSanPin" w:hAnsi="NewtonCSanPin"/>
              </w:rPr>
              <w:t xml:space="preserve"> и </w:t>
            </w:r>
            <w:r w:rsidRPr="00AF6772">
              <w:rPr>
                <w:rFonts w:ascii="NewtonCSanPin" w:hAnsi="NewtonCSanPin"/>
                <w:i/>
              </w:rPr>
              <w:t>рассказывать</w:t>
            </w:r>
            <w:r w:rsidRPr="00AF6772">
              <w:rPr>
                <w:rFonts w:ascii="NewtonCSanPin" w:hAnsi="NewtonCSanPin"/>
              </w:rPr>
              <w:t xml:space="preserve"> в нём о том, что делается для защиты окружающей среды</w:t>
            </w:r>
          </w:p>
        </w:tc>
      </w:tr>
      <w:tr w:rsidR="00C263E6" w:rsidRPr="004C6FA7" w14:paraId="46D7F526" w14:textId="77777777" w:rsidTr="001C1562">
        <w:trPr>
          <w:trHeight w:val="556"/>
        </w:trPr>
        <w:tc>
          <w:tcPr>
            <w:tcW w:w="14786" w:type="dxa"/>
            <w:gridSpan w:val="5"/>
          </w:tcPr>
          <w:p w14:paraId="410062B8" w14:textId="77777777" w:rsidR="00C263E6" w:rsidRPr="00AF6772" w:rsidRDefault="00C263E6" w:rsidP="001C1562">
            <w:pPr>
              <w:spacing w:line="360" w:lineRule="auto"/>
              <w:jc w:val="center"/>
              <w:rPr>
                <w:rFonts w:ascii="FreeSetC" w:hAnsi="FreeSetC"/>
                <w:lang w:val="de-DE"/>
              </w:rPr>
            </w:pPr>
            <w:r w:rsidRPr="00AF6772">
              <w:rPr>
                <w:rFonts w:ascii="FreeSetC" w:hAnsi="FreeSetC"/>
              </w:rPr>
              <w:t>Блок</w:t>
            </w:r>
            <w:r w:rsidRPr="00AF6772">
              <w:rPr>
                <w:rFonts w:ascii="FreeSetC" w:hAnsi="FreeSetC"/>
                <w:lang w:val="de-DE"/>
              </w:rPr>
              <w:t xml:space="preserve"> 5. </w:t>
            </w:r>
            <w:r w:rsidRPr="00AF6772">
              <w:rPr>
                <w:rFonts w:ascii="FreeSetASanPin" w:hAnsi="FreeSetASanPin"/>
                <w:lang w:val="de-DE"/>
              </w:rPr>
              <w:t>Wir sind ganz Ohr</w:t>
            </w:r>
            <w:r w:rsidRPr="00AF6772">
              <w:rPr>
                <w:rFonts w:ascii="FreeSetC" w:hAnsi="FreeSetC"/>
                <w:lang w:val="de-DE"/>
              </w:rPr>
              <w:t xml:space="preserve"> (1 </w:t>
            </w:r>
            <w:r w:rsidRPr="00AF6772">
              <w:rPr>
                <w:rFonts w:ascii="FreeSetC" w:hAnsi="FreeSetC"/>
              </w:rPr>
              <w:t>ч</w:t>
            </w:r>
            <w:r w:rsidRPr="00AF6772">
              <w:rPr>
                <w:rFonts w:ascii="FreeSetC" w:hAnsi="FreeSetC"/>
                <w:lang w:val="de-DE"/>
              </w:rPr>
              <w:t>)</w:t>
            </w:r>
          </w:p>
        </w:tc>
      </w:tr>
      <w:tr w:rsidR="00C263E6" w:rsidRPr="00AF6772" w14:paraId="007793CC" w14:textId="77777777" w:rsidTr="001C1562">
        <w:trPr>
          <w:trHeight w:val="556"/>
        </w:trPr>
        <w:tc>
          <w:tcPr>
            <w:tcW w:w="4608" w:type="dxa"/>
          </w:tcPr>
          <w:p w14:paraId="65E49782" w14:textId="77777777" w:rsidR="00C263E6" w:rsidRPr="00AF6772" w:rsidRDefault="00C263E6" w:rsidP="001C1562">
            <w:pPr>
              <w:spacing w:line="360" w:lineRule="auto"/>
              <w:rPr>
                <w:rFonts w:ascii="NewtonCSanPin" w:hAnsi="NewtonCSanPin"/>
              </w:rPr>
            </w:pPr>
            <w:r w:rsidRPr="00AF6772">
              <w:rPr>
                <w:rFonts w:ascii="NewtonCSanPin" w:hAnsi="NewtonCSanPin"/>
              </w:rPr>
              <w:t>Высказывания молодых людей об участии в защите окружающей среды.</w:t>
            </w:r>
          </w:p>
          <w:p w14:paraId="0D9534DD" w14:textId="77777777" w:rsidR="00C263E6" w:rsidRPr="00AF6772" w:rsidRDefault="00C263E6" w:rsidP="001C1562">
            <w:pPr>
              <w:spacing w:line="360" w:lineRule="auto"/>
              <w:rPr>
                <w:rFonts w:ascii="NewtonCSanPin" w:hAnsi="NewtonCSanPin"/>
                <w:lang w:val="de-DE"/>
              </w:rPr>
            </w:pPr>
            <w:r w:rsidRPr="00AF6772">
              <w:rPr>
                <w:rFonts w:ascii="NewtonCSanPin" w:hAnsi="NewtonCSanPin"/>
              </w:rPr>
              <w:t>Текст</w:t>
            </w:r>
            <w:r w:rsidRPr="00AF6772">
              <w:rPr>
                <w:rFonts w:ascii="NewtonCSanPin" w:hAnsi="NewtonCSanPin"/>
                <w:lang w:val="de-DE"/>
              </w:rPr>
              <w:t xml:space="preserve"> </w:t>
            </w:r>
            <w:r w:rsidRPr="00AF6772">
              <w:rPr>
                <w:rFonts w:ascii="NewtonCSanPin" w:hAnsi="NewtonCSanPin"/>
                <w:b/>
                <w:lang w:val="de-DE"/>
              </w:rPr>
              <w:t>„</w:t>
            </w:r>
            <w:r w:rsidRPr="00AF6772">
              <w:rPr>
                <w:rFonts w:ascii="NewtonASanPin" w:hAnsi="NewtonASanPin"/>
                <w:b/>
                <w:lang w:val="de-DE"/>
              </w:rPr>
              <w:t>Nationalparks</w:t>
            </w:r>
            <w:r w:rsidRPr="00AF6772">
              <w:rPr>
                <w:rFonts w:ascii="NewtonCSanPin" w:hAnsi="NewtonCSanPin"/>
                <w:b/>
                <w:lang w:val="de-DE"/>
              </w:rPr>
              <w:t xml:space="preserve"> </w:t>
            </w:r>
            <w:r w:rsidRPr="00AF6772">
              <w:rPr>
                <w:rFonts w:ascii="NewtonASanPin" w:hAnsi="NewtonASanPin"/>
                <w:b/>
                <w:lang w:val="de-DE"/>
              </w:rPr>
              <w:t>in</w:t>
            </w:r>
            <w:r w:rsidRPr="00AF6772">
              <w:rPr>
                <w:rFonts w:ascii="NewtonCSanPin" w:hAnsi="NewtonCSanPin"/>
                <w:b/>
                <w:lang w:val="de-DE"/>
              </w:rPr>
              <w:t xml:space="preserve"> </w:t>
            </w:r>
            <w:r w:rsidRPr="00AF6772">
              <w:rPr>
                <w:rFonts w:ascii="NewtonASanPin" w:hAnsi="NewtonASanPin"/>
                <w:b/>
                <w:lang w:val="de-DE"/>
              </w:rPr>
              <w:lastRenderedPageBreak/>
              <w:t>Österreich</w:t>
            </w:r>
            <w:r w:rsidRPr="00AF6772">
              <w:rPr>
                <w:rFonts w:ascii="NewtonCSanPin" w:hAnsi="NewtonCSanPin"/>
                <w:b/>
                <w:lang w:val="de-DE"/>
              </w:rPr>
              <w:t>“</w:t>
            </w:r>
            <w:r w:rsidRPr="00AF6772">
              <w:rPr>
                <w:rFonts w:ascii="NewtonCSanPin" w:hAnsi="NewtonCSanPin"/>
                <w:lang w:val="de-DE"/>
              </w:rPr>
              <w:t>.</w:t>
            </w:r>
          </w:p>
          <w:p w14:paraId="3019C592" w14:textId="77777777" w:rsidR="00C263E6" w:rsidRPr="00AF6772" w:rsidRDefault="00C263E6" w:rsidP="001C1562">
            <w:pPr>
              <w:spacing w:line="360" w:lineRule="auto"/>
              <w:rPr>
                <w:rFonts w:ascii="NewtonCSanPin" w:hAnsi="NewtonCSanPin"/>
                <w:lang w:val="de-DE"/>
              </w:rPr>
            </w:pPr>
            <w:r w:rsidRPr="00AF6772">
              <w:rPr>
                <w:rFonts w:ascii="NewtonCSanPin" w:hAnsi="NewtonCSanPin"/>
              </w:rPr>
              <w:t>Текст</w:t>
            </w:r>
            <w:r w:rsidRPr="00AF6772">
              <w:rPr>
                <w:rFonts w:ascii="NewtonCSanPin" w:hAnsi="NewtonCSanPin"/>
                <w:lang w:val="de-DE"/>
              </w:rPr>
              <w:t xml:space="preserve"> “</w:t>
            </w:r>
            <w:r w:rsidRPr="00AF6772">
              <w:rPr>
                <w:rFonts w:ascii="NewtonASanPin" w:hAnsi="NewtonASanPin"/>
                <w:lang w:val="de-DE"/>
              </w:rPr>
              <w:t>Das</w:t>
            </w:r>
            <w:r w:rsidRPr="00AF6772">
              <w:rPr>
                <w:rFonts w:ascii="NewtonCSanPin" w:hAnsi="NewtonCSanPin"/>
                <w:lang w:val="de-DE"/>
              </w:rPr>
              <w:t xml:space="preserve"> </w:t>
            </w:r>
            <w:r w:rsidRPr="00AF6772">
              <w:rPr>
                <w:rFonts w:ascii="NewtonASanPin" w:hAnsi="NewtonASanPin"/>
                <w:lang w:val="de-DE"/>
              </w:rPr>
              <w:t>Bäumchen</w:t>
            </w:r>
            <w:r w:rsidRPr="00AF6772">
              <w:rPr>
                <w:rFonts w:ascii="NewtonCSanPin" w:hAnsi="NewtonCSanPin"/>
                <w:lang w:val="de-DE"/>
              </w:rPr>
              <w:t>“.</w:t>
            </w:r>
          </w:p>
        </w:tc>
        <w:tc>
          <w:tcPr>
            <w:tcW w:w="10178" w:type="dxa"/>
            <w:gridSpan w:val="4"/>
          </w:tcPr>
          <w:p w14:paraId="67BD5039" w14:textId="77777777" w:rsidR="00C263E6" w:rsidRPr="00AF6772" w:rsidRDefault="00C263E6" w:rsidP="001C1562">
            <w:pPr>
              <w:spacing w:line="360" w:lineRule="auto"/>
              <w:rPr>
                <w:rFonts w:ascii="NewtonCSanPin" w:hAnsi="NewtonCSanPin"/>
              </w:rPr>
            </w:pPr>
            <w:r w:rsidRPr="00AF6772">
              <w:rPr>
                <w:rFonts w:ascii="NewtonCSanPin" w:hAnsi="NewtonCSanPin"/>
                <w:i/>
              </w:rPr>
              <w:lastRenderedPageBreak/>
              <w:t xml:space="preserve">• Слушать </w:t>
            </w:r>
            <w:r w:rsidRPr="00AF6772">
              <w:rPr>
                <w:rFonts w:ascii="NewtonCSanPin" w:hAnsi="NewtonCSanPin"/>
              </w:rPr>
              <w:t xml:space="preserve">в аудиозаписи высказывания молодых людей и </w:t>
            </w:r>
            <w:r w:rsidRPr="00AF6772">
              <w:rPr>
                <w:rFonts w:ascii="NewtonCSanPin" w:hAnsi="NewtonCSanPin"/>
                <w:i/>
              </w:rPr>
              <w:t>отвечать</w:t>
            </w:r>
            <w:r w:rsidRPr="00AF6772">
              <w:rPr>
                <w:rFonts w:ascii="NewtonCSanPin" w:hAnsi="NewtonCSanPin"/>
              </w:rPr>
              <w:t>, кому принадлежат данные высказывания.</w:t>
            </w:r>
          </w:p>
          <w:p w14:paraId="64BB80E8" w14:textId="77777777" w:rsidR="00C263E6" w:rsidRPr="00AF6772" w:rsidRDefault="00C263E6" w:rsidP="001C1562">
            <w:pPr>
              <w:spacing w:line="360" w:lineRule="auto"/>
              <w:rPr>
                <w:rFonts w:ascii="NewtonCSanPin" w:hAnsi="NewtonCSanPin"/>
              </w:rPr>
            </w:pPr>
            <w:r w:rsidRPr="00AF6772">
              <w:rPr>
                <w:rFonts w:ascii="NewtonCSanPin" w:hAnsi="NewtonCSanPin"/>
                <w:i/>
              </w:rPr>
              <w:t>• Выполнять</w:t>
            </w:r>
            <w:r w:rsidRPr="00AF6772">
              <w:rPr>
                <w:rFonts w:ascii="NewtonCSanPin" w:hAnsi="NewtonCSanPin"/>
              </w:rPr>
              <w:t xml:space="preserve"> тест выбора.</w:t>
            </w:r>
          </w:p>
          <w:p w14:paraId="084D3B32" w14:textId="77777777" w:rsidR="00C263E6" w:rsidRPr="00AF6772" w:rsidRDefault="00C263E6" w:rsidP="001C1562">
            <w:pPr>
              <w:spacing w:line="360" w:lineRule="auto"/>
              <w:rPr>
                <w:rFonts w:ascii="NewtonCSanPin" w:hAnsi="NewtonCSanPin"/>
              </w:rPr>
            </w:pPr>
            <w:r w:rsidRPr="00AF6772">
              <w:rPr>
                <w:rFonts w:ascii="NewtonCSanPin" w:hAnsi="NewtonCSanPin"/>
                <w:i/>
              </w:rPr>
              <w:t>• Слушать</w:t>
            </w:r>
            <w:r w:rsidRPr="00AF6772">
              <w:rPr>
                <w:rFonts w:ascii="NewtonCSanPin" w:hAnsi="NewtonCSanPin"/>
              </w:rPr>
              <w:t xml:space="preserve"> текст о национальном парке Австрии и </w:t>
            </w:r>
            <w:r w:rsidRPr="00AF6772">
              <w:rPr>
                <w:rFonts w:ascii="NewtonCSanPin" w:hAnsi="NewtonCSanPin"/>
                <w:i/>
              </w:rPr>
              <w:t>выбирать</w:t>
            </w:r>
            <w:r w:rsidRPr="00AF6772">
              <w:rPr>
                <w:rFonts w:ascii="NewtonCSanPin" w:hAnsi="NewtonCSanPin"/>
              </w:rPr>
              <w:t xml:space="preserve"> </w:t>
            </w:r>
            <w:r w:rsidRPr="00AF6772">
              <w:rPr>
                <w:rFonts w:ascii="NewtonCSanPin" w:hAnsi="NewtonCSanPin"/>
              </w:rPr>
              <w:lastRenderedPageBreak/>
              <w:t>соответствующий содержанию текста заголовок (из данных).</w:t>
            </w:r>
          </w:p>
          <w:p w14:paraId="15E4AAC2" w14:textId="77777777" w:rsidR="00C263E6" w:rsidRPr="00AF6772" w:rsidRDefault="00C263E6" w:rsidP="001C1562">
            <w:pPr>
              <w:spacing w:line="360" w:lineRule="auto"/>
            </w:pPr>
            <w:r w:rsidRPr="00AF6772">
              <w:rPr>
                <w:rFonts w:ascii="NewtonCSanPin" w:hAnsi="NewtonCSanPin"/>
                <w:i/>
              </w:rPr>
              <w:t>• Слушать</w:t>
            </w:r>
            <w:r w:rsidRPr="00AF6772">
              <w:rPr>
                <w:rFonts w:ascii="NewtonCSanPin" w:hAnsi="NewtonCSanPin"/>
              </w:rPr>
              <w:t xml:space="preserve"> текст и </w:t>
            </w:r>
            <w:r w:rsidRPr="00AF6772">
              <w:rPr>
                <w:rFonts w:ascii="NewtonCSanPin" w:hAnsi="NewtonCSanPin"/>
                <w:i/>
              </w:rPr>
              <w:t>отвечать</w:t>
            </w:r>
            <w:r w:rsidRPr="00AF6772">
              <w:rPr>
                <w:rFonts w:ascii="NewtonCSanPin" w:hAnsi="NewtonCSanPin"/>
              </w:rPr>
              <w:t xml:space="preserve"> на вопрос по содержанию прослушанного</w:t>
            </w:r>
          </w:p>
        </w:tc>
      </w:tr>
      <w:tr w:rsidR="00C263E6" w:rsidRPr="004C6FA7" w14:paraId="358ECA2E" w14:textId="77777777" w:rsidTr="001C1562">
        <w:trPr>
          <w:trHeight w:val="556"/>
        </w:trPr>
        <w:tc>
          <w:tcPr>
            <w:tcW w:w="14786" w:type="dxa"/>
            <w:gridSpan w:val="5"/>
          </w:tcPr>
          <w:p w14:paraId="066D98E2" w14:textId="77777777" w:rsidR="00C263E6" w:rsidRPr="00AF6772" w:rsidRDefault="00C263E6" w:rsidP="001C1562">
            <w:pPr>
              <w:spacing w:line="360" w:lineRule="auto"/>
              <w:jc w:val="center"/>
              <w:rPr>
                <w:rFonts w:ascii="FreeSetC" w:hAnsi="FreeSetC"/>
                <w:lang w:val="de-DE"/>
              </w:rPr>
            </w:pPr>
            <w:r w:rsidRPr="00AF6772">
              <w:rPr>
                <w:rFonts w:ascii="FreeSetC" w:hAnsi="FreeSetC"/>
              </w:rPr>
              <w:lastRenderedPageBreak/>
              <w:t>Блок</w:t>
            </w:r>
            <w:r w:rsidRPr="00AF6772">
              <w:rPr>
                <w:rFonts w:ascii="FreeSetC" w:hAnsi="FreeSetC"/>
                <w:lang w:val="de-DE"/>
              </w:rPr>
              <w:t xml:space="preserve"> 6.  </w:t>
            </w:r>
            <w:r w:rsidRPr="00AF6772">
              <w:rPr>
                <w:rFonts w:ascii="FreeSetASanPin" w:hAnsi="FreeSetASanPin"/>
                <w:lang w:val="de-DE"/>
              </w:rPr>
              <w:t>Wir prüfen, was wir schon können</w:t>
            </w:r>
            <w:r w:rsidRPr="00AF6772">
              <w:rPr>
                <w:rFonts w:ascii="FreeSetC" w:hAnsi="FreeSetC"/>
                <w:lang w:val="de-DE"/>
              </w:rPr>
              <w:t xml:space="preserve"> (2 </w:t>
            </w:r>
            <w:r w:rsidRPr="00AF6772">
              <w:rPr>
                <w:rFonts w:ascii="FreeSetC" w:hAnsi="FreeSetC"/>
              </w:rPr>
              <w:t>ч</w:t>
            </w:r>
            <w:r w:rsidRPr="00AF6772">
              <w:rPr>
                <w:rFonts w:ascii="FreeSetC" w:hAnsi="FreeSetC"/>
                <w:lang w:val="de-DE"/>
              </w:rPr>
              <w:t>)</w:t>
            </w:r>
          </w:p>
        </w:tc>
      </w:tr>
      <w:tr w:rsidR="00C263E6" w:rsidRPr="00AF6772" w14:paraId="16B505F7" w14:textId="77777777" w:rsidTr="001C1562">
        <w:trPr>
          <w:trHeight w:val="556"/>
        </w:trPr>
        <w:tc>
          <w:tcPr>
            <w:tcW w:w="4608" w:type="dxa"/>
          </w:tcPr>
          <w:p w14:paraId="41EF0EE6" w14:textId="77777777" w:rsidR="00C263E6" w:rsidRPr="00AF6772" w:rsidRDefault="00C263E6" w:rsidP="001C1562">
            <w:pPr>
              <w:spacing w:line="360" w:lineRule="auto"/>
              <w:rPr>
                <w:rFonts w:ascii="NewtonCSanPin" w:hAnsi="NewtonCSanPin"/>
              </w:rPr>
            </w:pPr>
            <w:r w:rsidRPr="00AF6772">
              <w:rPr>
                <w:rFonts w:ascii="NewtonCSanPin" w:hAnsi="NewtonCSanPin"/>
              </w:rPr>
              <w:t>Текст с пропусками.</w:t>
            </w:r>
          </w:p>
          <w:p w14:paraId="0B1B7363" w14:textId="77777777" w:rsidR="00C263E6" w:rsidRPr="00AF6772" w:rsidRDefault="00C263E6" w:rsidP="001C1562">
            <w:pPr>
              <w:spacing w:line="360" w:lineRule="auto"/>
              <w:rPr>
                <w:rFonts w:ascii="NewtonCSanPin" w:hAnsi="NewtonCSanPin"/>
              </w:rPr>
            </w:pPr>
            <w:r w:rsidRPr="00AF6772">
              <w:rPr>
                <w:rFonts w:ascii="NewtonCSanPin" w:hAnsi="NewtonCSanPin"/>
              </w:rPr>
              <w:t>Вопросы, ориентирующие на систематизацию лексики.</w:t>
            </w:r>
          </w:p>
          <w:p w14:paraId="37264AAC" w14:textId="77777777" w:rsidR="00C263E6" w:rsidRPr="00AF6772" w:rsidRDefault="00C263E6" w:rsidP="001C1562">
            <w:pPr>
              <w:spacing w:line="360" w:lineRule="auto"/>
              <w:rPr>
                <w:rFonts w:ascii="NewtonCSanPin" w:hAnsi="NewtonCSanPin"/>
              </w:rPr>
            </w:pPr>
            <w:r w:rsidRPr="00AF6772">
              <w:rPr>
                <w:rFonts w:ascii="NewtonCSanPin" w:hAnsi="NewtonCSanPin"/>
              </w:rPr>
              <w:t xml:space="preserve">Ситуации: </w:t>
            </w:r>
            <w:r w:rsidRPr="00AF6772">
              <w:rPr>
                <w:rFonts w:ascii="NewtonCSanPin" w:hAnsi="NewtonCSanPin"/>
                <w:b/>
              </w:rPr>
              <w:t>«Расскажи, что делают люди, чтобы защитить природу»</w:t>
            </w:r>
            <w:r w:rsidRPr="00AF6772">
              <w:rPr>
                <w:rFonts w:ascii="NewtonCSanPin" w:hAnsi="NewtonCSanPin"/>
              </w:rPr>
              <w:t>,</w:t>
            </w:r>
            <w:r w:rsidRPr="00AF6772">
              <w:rPr>
                <w:rFonts w:ascii="NewtonCSanPin" w:hAnsi="NewtonCSanPin"/>
                <w:b/>
              </w:rPr>
              <w:t xml:space="preserve"> «Расскажи, что делают дети, чтобы сохранить окружающую нас природу»</w:t>
            </w:r>
            <w:r w:rsidRPr="00AF6772">
              <w:rPr>
                <w:rFonts w:ascii="NewtonCSanPin" w:hAnsi="NewtonCSanPin"/>
              </w:rPr>
              <w:t>.</w:t>
            </w:r>
          </w:p>
          <w:p w14:paraId="530B7AAE" w14:textId="77777777" w:rsidR="00C263E6" w:rsidRPr="00AF6772" w:rsidRDefault="00C263E6" w:rsidP="001C1562">
            <w:pPr>
              <w:spacing w:line="360" w:lineRule="auto"/>
              <w:rPr>
                <w:rFonts w:ascii="NewtonCSanPin" w:hAnsi="NewtonCSanPin"/>
              </w:rPr>
            </w:pPr>
            <w:r w:rsidRPr="00AF6772">
              <w:rPr>
                <w:rFonts w:ascii="NewtonCSanPin" w:hAnsi="NewtonCSanPin"/>
              </w:rPr>
              <w:t>Тексты для групповой работы:</w:t>
            </w:r>
          </w:p>
          <w:p w14:paraId="7A6E4903" w14:textId="77777777" w:rsidR="00C263E6" w:rsidRPr="00AF6772" w:rsidRDefault="00C263E6" w:rsidP="001C1562">
            <w:pPr>
              <w:spacing w:line="360" w:lineRule="auto"/>
              <w:rPr>
                <w:rFonts w:ascii="NewtonCSanPin" w:hAnsi="NewtonCSanPin"/>
                <w:b/>
              </w:rPr>
            </w:pPr>
            <w:r w:rsidRPr="00AF6772">
              <w:rPr>
                <w:rFonts w:ascii="NewtonCSanPin" w:hAnsi="NewtonCSanPin"/>
                <w:b/>
              </w:rPr>
              <w:t>А. „</w:t>
            </w:r>
            <w:r w:rsidRPr="00AF6772">
              <w:rPr>
                <w:rFonts w:ascii="NewtonASanPin" w:hAnsi="NewtonASanPin"/>
                <w:b/>
                <w:lang w:val="en-US"/>
              </w:rPr>
              <w:t>BUNDjugend</w:t>
            </w:r>
            <w:r w:rsidRPr="00AF6772">
              <w:rPr>
                <w:rFonts w:ascii="NewtonCSanPin" w:hAnsi="NewtonCSanPin"/>
                <w:b/>
              </w:rPr>
              <w:t>“</w:t>
            </w:r>
            <w:r w:rsidRPr="00AF6772">
              <w:rPr>
                <w:rFonts w:ascii="NewtonCSanPin" w:hAnsi="NewtonCSanPin"/>
              </w:rPr>
              <w:t>.</w:t>
            </w:r>
          </w:p>
          <w:p w14:paraId="73F3F631" w14:textId="77777777" w:rsidR="00C263E6" w:rsidRPr="00AF6772" w:rsidRDefault="00C263E6" w:rsidP="001C1562">
            <w:pPr>
              <w:spacing w:line="360" w:lineRule="auto"/>
              <w:rPr>
                <w:rFonts w:ascii="NewtonCSanPin" w:hAnsi="NewtonCSanPin"/>
                <w:b/>
              </w:rPr>
            </w:pPr>
            <w:r w:rsidRPr="00AF6772">
              <w:rPr>
                <w:rFonts w:ascii="NewtonASanPin" w:hAnsi="NewtonASanPin"/>
                <w:b/>
                <w:lang w:val="en-US"/>
              </w:rPr>
              <w:t>B</w:t>
            </w:r>
            <w:r w:rsidRPr="00AF6772">
              <w:rPr>
                <w:rFonts w:ascii="NewtonCSanPin" w:hAnsi="NewtonCSanPin"/>
                <w:b/>
              </w:rPr>
              <w:t>. „</w:t>
            </w:r>
            <w:r w:rsidRPr="00AF6772">
              <w:rPr>
                <w:rFonts w:ascii="NewtonASanPin" w:hAnsi="NewtonASanPin"/>
                <w:b/>
                <w:lang w:val="en-US"/>
              </w:rPr>
              <w:t>Deutsche</w:t>
            </w:r>
            <w:r w:rsidRPr="00AF6772">
              <w:rPr>
                <w:rFonts w:ascii="NewtonCSanPin" w:hAnsi="NewtonCSanPin"/>
                <w:b/>
              </w:rPr>
              <w:t xml:space="preserve"> </w:t>
            </w:r>
            <w:r w:rsidRPr="00AF6772">
              <w:rPr>
                <w:rFonts w:ascii="NewtonASanPin" w:hAnsi="NewtonASanPin"/>
                <w:b/>
                <w:lang w:val="en-US"/>
              </w:rPr>
              <w:t>Waldjugend</w:t>
            </w:r>
            <w:r w:rsidRPr="00AF6772">
              <w:rPr>
                <w:rFonts w:ascii="NewtonCSanPin" w:hAnsi="NewtonCSanPin"/>
                <w:b/>
              </w:rPr>
              <w:t>“</w:t>
            </w:r>
            <w:r w:rsidRPr="00AF6772">
              <w:rPr>
                <w:rFonts w:ascii="NewtonCSanPin" w:hAnsi="NewtonCSanPin"/>
              </w:rPr>
              <w:t>.</w:t>
            </w:r>
          </w:p>
          <w:p w14:paraId="7138AA9C" w14:textId="77777777" w:rsidR="00C263E6" w:rsidRPr="00AF6772" w:rsidRDefault="00C263E6" w:rsidP="001C1562">
            <w:pPr>
              <w:spacing w:line="360" w:lineRule="auto"/>
              <w:rPr>
                <w:rFonts w:ascii="NewtonCSanPin" w:hAnsi="NewtonCSanPin"/>
              </w:rPr>
            </w:pPr>
            <w:r w:rsidRPr="00AF6772">
              <w:rPr>
                <w:rFonts w:ascii="NewtonCSanPin" w:hAnsi="NewtonCSanPin"/>
              </w:rPr>
              <w:t>Упражнения с пропусками</w:t>
            </w:r>
            <w:r w:rsidRPr="00AF6772">
              <w:rPr>
                <w:rFonts w:ascii="NewtonCSanPin" w:hAnsi="NewtonCSanPin"/>
                <w:i/>
              </w:rPr>
              <w:t xml:space="preserve"> (для подстановки соответствующих союзов)</w:t>
            </w:r>
            <w:r w:rsidRPr="00AF6772">
              <w:rPr>
                <w:rFonts w:ascii="NewtonCSanPin" w:hAnsi="NewtonCSanPin"/>
              </w:rPr>
              <w:t>.</w:t>
            </w:r>
          </w:p>
          <w:p w14:paraId="25F629C5" w14:textId="77777777" w:rsidR="00C263E6" w:rsidRPr="00AF6772" w:rsidRDefault="00C263E6" w:rsidP="001C1562">
            <w:pPr>
              <w:spacing w:line="360" w:lineRule="auto"/>
              <w:rPr>
                <w:rFonts w:ascii="NewtonCSanPin" w:hAnsi="NewtonCSanPin"/>
              </w:rPr>
            </w:pPr>
            <w:r w:rsidRPr="00AF6772">
              <w:rPr>
                <w:rFonts w:ascii="NewtonCSanPin" w:hAnsi="NewtonCSanPin"/>
              </w:rPr>
              <w:t>Задание на подстановку косвенных вопросов.</w:t>
            </w:r>
          </w:p>
          <w:p w14:paraId="6FAD3139" w14:textId="77777777" w:rsidR="00C263E6" w:rsidRPr="00AF6772" w:rsidRDefault="00C263E6" w:rsidP="001C1562">
            <w:pPr>
              <w:spacing w:line="360" w:lineRule="auto"/>
            </w:pPr>
            <w:r w:rsidRPr="00AF6772">
              <w:rPr>
                <w:rFonts w:ascii="NewtonCSanPin" w:hAnsi="NewtonCSanPin"/>
              </w:rPr>
              <w:t xml:space="preserve">Ситуации: </w:t>
            </w:r>
            <w:r w:rsidRPr="00AF6772">
              <w:rPr>
                <w:rFonts w:ascii="NewtonCSanPin" w:hAnsi="NewtonCSanPin"/>
                <w:b/>
              </w:rPr>
              <w:t>«Ты – репортёр и хочешь написать о юных любителях природы»</w:t>
            </w:r>
            <w:r w:rsidRPr="00AF6772">
              <w:rPr>
                <w:rFonts w:ascii="NewtonCSanPin" w:hAnsi="NewtonCSanPin"/>
              </w:rPr>
              <w:t>,</w:t>
            </w:r>
            <w:r w:rsidRPr="00AF6772">
              <w:rPr>
                <w:rFonts w:ascii="NewtonCSanPin" w:hAnsi="NewtonCSanPin"/>
                <w:b/>
              </w:rPr>
              <w:t xml:space="preserve"> «Ты прочитал о значении леса. Объясни своему другу, что лес действительно верный друг людей»</w:t>
            </w:r>
            <w:r w:rsidRPr="00AF6772">
              <w:rPr>
                <w:rFonts w:ascii="NewtonCSanPin" w:hAnsi="NewtonCSanPin"/>
              </w:rPr>
              <w:t>,</w:t>
            </w:r>
            <w:r w:rsidRPr="00AF6772">
              <w:rPr>
                <w:rFonts w:ascii="NewtonCSanPin" w:hAnsi="NewtonCSanPin"/>
                <w:b/>
              </w:rPr>
              <w:t xml:space="preserve"> «Информация о потреблении бумаги в обществе и что можно сделать, чтобы спасти огромное количество деревьев»</w:t>
            </w:r>
          </w:p>
        </w:tc>
        <w:tc>
          <w:tcPr>
            <w:tcW w:w="10178" w:type="dxa"/>
            <w:gridSpan w:val="4"/>
          </w:tcPr>
          <w:p w14:paraId="62463C8F" w14:textId="77777777" w:rsidR="00C263E6" w:rsidRPr="00AF6772" w:rsidRDefault="00C263E6" w:rsidP="001C1562">
            <w:pPr>
              <w:spacing w:line="360" w:lineRule="auto"/>
              <w:rPr>
                <w:rFonts w:ascii="NewtonCSanPin" w:hAnsi="NewtonCSanPin"/>
              </w:rPr>
            </w:pPr>
            <w:r w:rsidRPr="00AF6772">
              <w:rPr>
                <w:rFonts w:ascii="NewtonCSanPin" w:hAnsi="NewtonCSanPin"/>
                <w:i/>
              </w:rPr>
              <w:t>• Читать вслух</w:t>
            </w:r>
            <w:r w:rsidRPr="00AF6772">
              <w:rPr>
                <w:rFonts w:ascii="NewtonCSanPin" w:hAnsi="NewtonCSanPin"/>
              </w:rPr>
              <w:t xml:space="preserve"> текст, заполняя пропуски нужными буквами.</w:t>
            </w:r>
          </w:p>
          <w:p w14:paraId="3B8E26AC" w14:textId="77777777" w:rsidR="00C263E6" w:rsidRPr="00AF6772" w:rsidRDefault="00C263E6" w:rsidP="001C1562">
            <w:pPr>
              <w:spacing w:line="360" w:lineRule="auto"/>
              <w:rPr>
                <w:rFonts w:ascii="NewtonCSanPin" w:hAnsi="NewtonCSanPin"/>
              </w:rPr>
            </w:pPr>
            <w:r w:rsidRPr="00AF6772">
              <w:rPr>
                <w:rFonts w:ascii="NewtonCSanPin" w:hAnsi="NewtonCSanPin"/>
                <w:i/>
              </w:rPr>
              <w:t>• Отвечать</w:t>
            </w:r>
            <w:r w:rsidRPr="00AF6772">
              <w:rPr>
                <w:rFonts w:ascii="NewtonCSanPin" w:hAnsi="NewtonCSanPin"/>
              </w:rPr>
              <w:t xml:space="preserve"> на вопросы, используя гнёзда подходящих по смыслу слов.</w:t>
            </w:r>
          </w:p>
          <w:p w14:paraId="576E5D77" w14:textId="77777777" w:rsidR="00C263E6" w:rsidRPr="00AF6772" w:rsidRDefault="00C263E6" w:rsidP="001C1562">
            <w:pPr>
              <w:spacing w:line="360" w:lineRule="auto"/>
              <w:rPr>
                <w:rFonts w:ascii="NewtonCSanPin" w:hAnsi="NewtonCSanPin"/>
              </w:rPr>
            </w:pPr>
            <w:r w:rsidRPr="00AF6772">
              <w:rPr>
                <w:rFonts w:ascii="NewtonCSanPin" w:hAnsi="NewtonCSanPin"/>
                <w:i/>
              </w:rPr>
              <w:t>• Рассказывать</w:t>
            </w:r>
            <w:r w:rsidRPr="00AF6772">
              <w:rPr>
                <w:rFonts w:ascii="NewtonCSanPin" w:hAnsi="NewtonCSanPin"/>
              </w:rPr>
              <w:t>, что делают люди, чтобы защитить природу.</w:t>
            </w:r>
          </w:p>
          <w:p w14:paraId="400474EC" w14:textId="77777777" w:rsidR="00C263E6" w:rsidRPr="00AF6772" w:rsidRDefault="00C263E6" w:rsidP="001C1562">
            <w:pPr>
              <w:spacing w:line="360" w:lineRule="auto"/>
              <w:rPr>
                <w:rFonts w:ascii="NewtonCSanPin" w:hAnsi="NewtonCSanPin"/>
              </w:rPr>
            </w:pPr>
            <w:r w:rsidRPr="00AF6772">
              <w:rPr>
                <w:rFonts w:ascii="NewtonCSanPin" w:hAnsi="NewtonCSanPin"/>
                <w:i/>
              </w:rPr>
              <w:t>• Рассказывать</w:t>
            </w:r>
            <w:r w:rsidRPr="00AF6772">
              <w:rPr>
                <w:rFonts w:ascii="NewtonCSanPin" w:hAnsi="NewtonCSanPin"/>
              </w:rPr>
              <w:t>, что могут делать дети, чтобы сохранить окружающую нас среду.</w:t>
            </w:r>
          </w:p>
          <w:p w14:paraId="060661A5" w14:textId="77777777" w:rsidR="00C263E6" w:rsidRPr="00AF6772" w:rsidRDefault="00C263E6" w:rsidP="001C1562">
            <w:pPr>
              <w:spacing w:line="360" w:lineRule="auto"/>
              <w:rPr>
                <w:rFonts w:ascii="NewtonCSanPin" w:hAnsi="NewtonCSanPin"/>
              </w:rPr>
            </w:pPr>
            <w:r w:rsidRPr="00AF6772">
              <w:rPr>
                <w:rFonts w:ascii="NewtonCSanPin" w:hAnsi="NewtonCSanPin"/>
                <w:i/>
              </w:rPr>
              <w:t xml:space="preserve">• Читать </w:t>
            </w:r>
            <w:r w:rsidRPr="00AF6772">
              <w:rPr>
                <w:rFonts w:ascii="NewtonCSanPin" w:hAnsi="NewtonCSanPin"/>
              </w:rPr>
              <w:t>в группах тексты с пониманием основного содержания.</w:t>
            </w:r>
          </w:p>
          <w:p w14:paraId="3DDCBD99" w14:textId="77777777" w:rsidR="00C263E6" w:rsidRPr="00AF6772" w:rsidRDefault="00C263E6" w:rsidP="001C1562">
            <w:pPr>
              <w:spacing w:line="360" w:lineRule="auto"/>
              <w:rPr>
                <w:rFonts w:ascii="NewtonCSanPin" w:hAnsi="NewtonCSanPin"/>
              </w:rPr>
            </w:pPr>
            <w:r w:rsidRPr="00AF6772">
              <w:rPr>
                <w:rFonts w:ascii="NewtonCSanPin" w:hAnsi="NewtonCSanPin"/>
                <w:i/>
              </w:rPr>
              <w:t xml:space="preserve">• Находить </w:t>
            </w:r>
            <w:r w:rsidRPr="00AF6772">
              <w:rPr>
                <w:rFonts w:ascii="NewtonCSanPin" w:hAnsi="NewtonCSanPin"/>
              </w:rPr>
              <w:t>в текстах эквиваленты к некоторым русским словосочетаниям.</w:t>
            </w:r>
          </w:p>
          <w:p w14:paraId="58627B6F" w14:textId="77777777" w:rsidR="00C263E6" w:rsidRPr="00AF6772" w:rsidRDefault="00C263E6" w:rsidP="001C1562">
            <w:pPr>
              <w:spacing w:line="360" w:lineRule="auto"/>
              <w:rPr>
                <w:rFonts w:ascii="NewtonCSanPin" w:hAnsi="NewtonCSanPin"/>
              </w:rPr>
            </w:pPr>
            <w:r w:rsidRPr="00AF6772">
              <w:rPr>
                <w:rFonts w:ascii="NewtonCSanPin" w:hAnsi="NewtonCSanPin"/>
                <w:i/>
              </w:rPr>
              <w:t>• Заканчивать</w:t>
            </w:r>
            <w:r w:rsidRPr="00AF6772">
              <w:rPr>
                <w:rFonts w:ascii="NewtonCSanPin" w:hAnsi="NewtonCSanPin"/>
              </w:rPr>
              <w:t xml:space="preserve"> неполные предложения.</w:t>
            </w:r>
          </w:p>
          <w:p w14:paraId="55263DE5" w14:textId="77777777" w:rsidR="00C263E6" w:rsidRPr="00AF6772" w:rsidRDefault="00C263E6" w:rsidP="001C1562">
            <w:pPr>
              <w:spacing w:line="360" w:lineRule="auto"/>
              <w:rPr>
                <w:rFonts w:ascii="NewtonCSanPin" w:hAnsi="NewtonCSanPin"/>
              </w:rPr>
            </w:pPr>
            <w:r w:rsidRPr="00AF6772">
              <w:rPr>
                <w:rFonts w:ascii="NewtonCSanPin" w:hAnsi="NewtonCSanPin"/>
                <w:i/>
              </w:rPr>
              <w:t>• Обмениваться</w:t>
            </w:r>
            <w:r w:rsidRPr="00AF6772">
              <w:rPr>
                <w:rFonts w:ascii="NewtonCSanPin" w:hAnsi="NewtonCSanPin"/>
              </w:rPr>
              <w:t xml:space="preserve"> информацией из текста в группах.</w:t>
            </w:r>
          </w:p>
          <w:p w14:paraId="37215B99" w14:textId="77777777" w:rsidR="00C263E6" w:rsidRPr="00AF6772" w:rsidRDefault="00C263E6" w:rsidP="001C1562">
            <w:pPr>
              <w:spacing w:line="360" w:lineRule="auto"/>
              <w:rPr>
                <w:rFonts w:ascii="NewtonCSanPin" w:hAnsi="NewtonCSanPin"/>
              </w:rPr>
            </w:pPr>
            <w:r w:rsidRPr="00AF6772">
              <w:rPr>
                <w:rFonts w:ascii="NewtonCSanPin" w:hAnsi="NewtonCSanPin"/>
                <w:i/>
              </w:rPr>
              <w:t xml:space="preserve">• Задавать </w:t>
            </w:r>
            <w:r w:rsidRPr="00AF6772">
              <w:rPr>
                <w:rFonts w:ascii="NewtonCSanPin" w:hAnsi="NewtonCSanPin"/>
              </w:rPr>
              <w:t>косвенные вопросы, обращая внимание на порядок слов.</w:t>
            </w:r>
          </w:p>
          <w:p w14:paraId="15C3DB85" w14:textId="77777777" w:rsidR="00C263E6" w:rsidRPr="00AF6772" w:rsidRDefault="00C263E6" w:rsidP="001C1562">
            <w:pPr>
              <w:spacing w:line="360" w:lineRule="auto"/>
              <w:rPr>
                <w:rFonts w:ascii="NewtonCSanPin" w:hAnsi="NewtonCSanPin"/>
              </w:rPr>
            </w:pPr>
            <w:r w:rsidRPr="00AF6772">
              <w:rPr>
                <w:rFonts w:ascii="NewtonCSanPin" w:hAnsi="NewtonCSanPin"/>
                <w:i/>
              </w:rPr>
              <w:t>• Рассказывать</w:t>
            </w:r>
            <w:r w:rsidRPr="00AF6772">
              <w:rPr>
                <w:rFonts w:ascii="NewtonCSanPin" w:hAnsi="NewtonCSanPin"/>
              </w:rPr>
              <w:t xml:space="preserve"> о юных любителях природы.</w:t>
            </w:r>
          </w:p>
          <w:p w14:paraId="15C9361D" w14:textId="77777777" w:rsidR="00C263E6" w:rsidRPr="00AF6772" w:rsidRDefault="00C263E6" w:rsidP="001C1562">
            <w:pPr>
              <w:spacing w:line="360" w:lineRule="auto"/>
              <w:rPr>
                <w:rFonts w:ascii="NewtonCSanPin" w:hAnsi="NewtonCSanPin"/>
              </w:rPr>
            </w:pPr>
            <w:r w:rsidRPr="00AF6772">
              <w:rPr>
                <w:rFonts w:ascii="NewtonCSanPin" w:hAnsi="NewtonCSanPin"/>
                <w:i/>
              </w:rPr>
              <w:t xml:space="preserve">• Объяснять </w:t>
            </w:r>
            <w:r w:rsidRPr="00AF6772">
              <w:rPr>
                <w:rFonts w:ascii="NewtonCSanPin" w:hAnsi="NewtonCSanPin"/>
              </w:rPr>
              <w:t>другу, что лес – наш верный друг.</w:t>
            </w:r>
          </w:p>
          <w:p w14:paraId="632DC43C" w14:textId="77777777" w:rsidR="00C263E6" w:rsidRPr="00AF6772" w:rsidRDefault="00C263E6" w:rsidP="001C1562">
            <w:pPr>
              <w:spacing w:line="360" w:lineRule="auto"/>
              <w:rPr>
                <w:rFonts w:ascii="NewtonCSanPin" w:hAnsi="NewtonCSanPin"/>
              </w:rPr>
            </w:pPr>
            <w:r w:rsidRPr="00AF6772">
              <w:rPr>
                <w:rFonts w:ascii="NewtonCSanPin" w:hAnsi="NewtonCSanPin"/>
                <w:i/>
              </w:rPr>
              <w:t>• Знакомиться</w:t>
            </w:r>
            <w:r w:rsidRPr="00AF6772">
              <w:rPr>
                <w:rFonts w:ascii="NewtonCSanPin" w:hAnsi="NewtonCSanPin"/>
              </w:rPr>
              <w:t xml:space="preserve"> со статистическими данными о количестве потребляемой бумаги.</w:t>
            </w:r>
          </w:p>
          <w:p w14:paraId="6DCE197F" w14:textId="77777777" w:rsidR="00C263E6" w:rsidRPr="00AF6772" w:rsidRDefault="00C263E6" w:rsidP="001C1562">
            <w:pPr>
              <w:spacing w:line="360" w:lineRule="auto"/>
            </w:pPr>
            <w:r w:rsidRPr="00AF6772">
              <w:rPr>
                <w:rFonts w:ascii="NewtonCSanPin" w:hAnsi="NewtonCSanPin"/>
                <w:i/>
              </w:rPr>
              <w:t>• Рассказывать</w:t>
            </w:r>
            <w:r w:rsidRPr="00AF6772">
              <w:rPr>
                <w:rFonts w:ascii="NewtonCSanPin" w:hAnsi="NewtonCSanPin"/>
              </w:rPr>
              <w:t xml:space="preserve"> о том, как можно намного меньше использовать бумаги</w:t>
            </w:r>
          </w:p>
        </w:tc>
      </w:tr>
      <w:tr w:rsidR="00C263E6" w:rsidRPr="004C6FA7" w14:paraId="11CCA32B" w14:textId="77777777" w:rsidTr="001C1562">
        <w:trPr>
          <w:trHeight w:val="556"/>
        </w:trPr>
        <w:tc>
          <w:tcPr>
            <w:tcW w:w="14786" w:type="dxa"/>
            <w:gridSpan w:val="5"/>
          </w:tcPr>
          <w:p w14:paraId="39B28CB4" w14:textId="77777777" w:rsidR="00C263E6" w:rsidRPr="00AF6772" w:rsidRDefault="00C263E6" w:rsidP="001C1562">
            <w:pPr>
              <w:spacing w:line="360" w:lineRule="auto"/>
              <w:jc w:val="center"/>
              <w:rPr>
                <w:rFonts w:ascii="FreeSetC" w:hAnsi="FreeSetC"/>
                <w:lang w:val="de-DE"/>
              </w:rPr>
            </w:pPr>
            <w:r w:rsidRPr="00AF6772">
              <w:rPr>
                <w:rFonts w:ascii="FreeSetC" w:hAnsi="FreeSetC"/>
              </w:rPr>
              <w:t>Блок</w:t>
            </w:r>
            <w:r w:rsidRPr="00AF6772">
              <w:rPr>
                <w:rFonts w:ascii="FreeSetC" w:hAnsi="FreeSetC"/>
                <w:lang w:val="de-DE"/>
              </w:rPr>
              <w:t xml:space="preserve"> 7. </w:t>
            </w:r>
            <w:r w:rsidRPr="00AF6772">
              <w:rPr>
                <w:rFonts w:ascii="FreeSetASanPin" w:hAnsi="FreeSetASanPin"/>
                <w:lang w:val="de-DE"/>
              </w:rPr>
              <w:t>Deutsch lernen – Land und Leute kennen lernen</w:t>
            </w:r>
            <w:r w:rsidRPr="00AF6772">
              <w:rPr>
                <w:rFonts w:ascii="FreeSetC" w:hAnsi="FreeSetC"/>
                <w:lang w:val="de-DE"/>
              </w:rPr>
              <w:t xml:space="preserve"> (1 </w:t>
            </w:r>
            <w:r w:rsidRPr="00AF6772">
              <w:rPr>
                <w:rFonts w:ascii="FreeSetC" w:hAnsi="FreeSetC"/>
              </w:rPr>
              <w:t>ч</w:t>
            </w:r>
            <w:r w:rsidRPr="00AF6772">
              <w:rPr>
                <w:rFonts w:ascii="FreeSetC" w:hAnsi="FreeSetC"/>
                <w:lang w:val="de-DE"/>
              </w:rPr>
              <w:t>)</w:t>
            </w:r>
          </w:p>
        </w:tc>
      </w:tr>
      <w:tr w:rsidR="00C263E6" w:rsidRPr="00AF6772" w14:paraId="64A8A888" w14:textId="77777777" w:rsidTr="001C1562">
        <w:trPr>
          <w:trHeight w:val="556"/>
        </w:trPr>
        <w:tc>
          <w:tcPr>
            <w:tcW w:w="4608" w:type="dxa"/>
          </w:tcPr>
          <w:p w14:paraId="729C70ED" w14:textId="77777777" w:rsidR="00C263E6" w:rsidRPr="00AF6772" w:rsidRDefault="00C263E6" w:rsidP="001C1562">
            <w:pPr>
              <w:spacing w:line="360" w:lineRule="auto"/>
              <w:rPr>
                <w:rFonts w:ascii="NewtonCSanPin" w:hAnsi="NewtonCSanPin"/>
                <w:b/>
                <w:lang w:val="de-DE"/>
              </w:rPr>
            </w:pPr>
            <w:r w:rsidRPr="00AF6772">
              <w:rPr>
                <w:rFonts w:ascii="NewtonCSanPin" w:hAnsi="NewtonCSanPin"/>
              </w:rPr>
              <w:t>Информация</w:t>
            </w:r>
            <w:r w:rsidRPr="00AF6772">
              <w:rPr>
                <w:rFonts w:ascii="NewtonCSanPin" w:hAnsi="NewtonCSanPin"/>
                <w:lang w:val="de-DE"/>
              </w:rPr>
              <w:t xml:space="preserve"> </w:t>
            </w:r>
            <w:r w:rsidRPr="00AF6772">
              <w:rPr>
                <w:rFonts w:ascii="NewtonASanPin" w:hAnsi="NewtonASanPin"/>
                <w:b/>
                <w:lang w:val="de-DE"/>
              </w:rPr>
              <w:t>„Wusstest du schon, dass …“</w:t>
            </w:r>
          </w:p>
        </w:tc>
        <w:tc>
          <w:tcPr>
            <w:tcW w:w="10178" w:type="dxa"/>
            <w:gridSpan w:val="4"/>
          </w:tcPr>
          <w:p w14:paraId="76A518CC" w14:textId="77777777" w:rsidR="00C263E6" w:rsidRPr="00AF6772" w:rsidRDefault="00C263E6" w:rsidP="001C1562">
            <w:pPr>
              <w:spacing w:line="360" w:lineRule="auto"/>
              <w:rPr>
                <w:rFonts w:ascii="NewtonCSanPin" w:hAnsi="NewtonCSanPin"/>
              </w:rPr>
            </w:pPr>
            <w:r w:rsidRPr="00AF6772">
              <w:rPr>
                <w:rFonts w:ascii="NewtonCSanPin" w:hAnsi="NewtonCSanPin"/>
                <w:i/>
              </w:rPr>
              <w:t>•Читать</w:t>
            </w:r>
            <w:r w:rsidRPr="00AF6772">
              <w:rPr>
                <w:rFonts w:ascii="NewtonCSanPin" w:hAnsi="NewtonCSanPin"/>
              </w:rPr>
              <w:t xml:space="preserve"> информацию, содержащую статистические данные.</w:t>
            </w:r>
          </w:p>
          <w:p w14:paraId="36B54F1C" w14:textId="77777777" w:rsidR="00C263E6" w:rsidRPr="00AF6772" w:rsidRDefault="00C263E6" w:rsidP="001C1562">
            <w:pPr>
              <w:spacing w:line="360" w:lineRule="auto"/>
              <w:rPr>
                <w:rFonts w:ascii="NewtonCSanPin" w:hAnsi="NewtonCSanPin"/>
              </w:rPr>
            </w:pPr>
            <w:r w:rsidRPr="00AF6772">
              <w:rPr>
                <w:rFonts w:ascii="NewtonCSanPin" w:hAnsi="NewtonCSanPin"/>
                <w:i/>
              </w:rPr>
              <w:t xml:space="preserve">•Отвечать </w:t>
            </w:r>
            <w:r w:rsidRPr="00AF6772">
              <w:rPr>
                <w:rFonts w:ascii="NewtonCSanPin" w:hAnsi="NewtonCSanPin"/>
              </w:rPr>
              <w:t>на по содержанию прочитанного</w:t>
            </w:r>
          </w:p>
        </w:tc>
      </w:tr>
      <w:tr w:rsidR="00C263E6" w:rsidRPr="004C6FA7" w14:paraId="4B10A608" w14:textId="77777777" w:rsidTr="001C1562">
        <w:tc>
          <w:tcPr>
            <w:tcW w:w="14786" w:type="dxa"/>
            <w:gridSpan w:val="5"/>
          </w:tcPr>
          <w:p w14:paraId="35564E8F" w14:textId="77777777" w:rsidR="00C263E6" w:rsidRPr="00AF6772" w:rsidRDefault="00C263E6" w:rsidP="001C1562">
            <w:pPr>
              <w:spacing w:line="360" w:lineRule="auto"/>
              <w:jc w:val="center"/>
              <w:rPr>
                <w:b/>
                <w:lang w:val="de-DE"/>
              </w:rPr>
            </w:pPr>
            <w:r w:rsidRPr="00AF6772">
              <w:rPr>
                <w:rFonts w:ascii="NewtonASanPin" w:hAnsi="NewtonASanPin"/>
                <w:b/>
                <w:color w:val="808080"/>
                <w:lang w:val="de-DE"/>
              </w:rPr>
              <w:t>Kapitel</w:t>
            </w:r>
            <w:r w:rsidRPr="00AF6772">
              <w:rPr>
                <w:rFonts w:ascii="FreeSetASanPin" w:hAnsi="FreeSetASanPin"/>
                <w:b/>
                <w:color w:val="808080"/>
                <w:lang w:val="de-DE"/>
              </w:rPr>
              <w:t xml:space="preserve"> </w:t>
            </w:r>
            <w:r w:rsidRPr="00AF6772">
              <w:rPr>
                <w:rFonts w:ascii="NewtonASanPin" w:hAnsi="NewtonASanPin"/>
                <w:b/>
                <w:color w:val="808080"/>
                <w:lang w:val="de-DE"/>
              </w:rPr>
              <w:t>VI</w:t>
            </w:r>
            <w:r w:rsidRPr="00AF6772">
              <w:rPr>
                <w:rFonts w:ascii="FreeSetASanPin" w:hAnsi="FreeSetASanPin"/>
                <w:b/>
                <w:color w:val="808080"/>
                <w:lang w:val="de-DE"/>
              </w:rPr>
              <w:t>.</w:t>
            </w:r>
            <w:r w:rsidRPr="00AF6772">
              <w:rPr>
                <w:rFonts w:ascii="FreeSetASanPin" w:hAnsi="FreeSetASanPin"/>
                <w:b/>
                <w:lang w:val="de-DE"/>
              </w:rPr>
              <w:t xml:space="preserve"> In einem gesunden Körper wohnt ein gesunder Geist </w:t>
            </w:r>
            <w:r w:rsidRPr="00AF6772">
              <w:rPr>
                <w:rFonts w:ascii="FreeSetC" w:hAnsi="FreeSetC"/>
                <w:lang w:val="de-DE"/>
              </w:rPr>
              <w:t>(1</w:t>
            </w:r>
            <w:r w:rsidR="00AF6772" w:rsidRPr="00AF6772">
              <w:rPr>
                <w:rFonts w:ascii="FreeSetC" w:hAnsi="FreeSetC"/>
                <w:lang w:val="en-US"/>
              </w:rPr>
              <w:t>9</w:t>
            </w:r>
            <w:r w:rsidRPr="00AF6772">
              <w:rPr>
                <w:rFonts w:ascii="FreeSetC" w:hAnsi="FreeSetC"/>
                <w:lang w:val="de-DE"/>
              </w:rPr>
              <w:t xml:space="preserve"> </w:t>
            </w:r>
            <w:r w:rsidRPr="00AF6772">
              <w:rPr>
                <w:rFonts w:ascii="FreeSetC" w:hAnsi="FreeSetC"/>
              </w:rPr>
              <w:t>ч</w:t>
            </w:r>
            <w:r w:rsidRPr="00AF6772">
              <w:rPr>
                <w:rFonts w:ascii="FreeSetC" w:hAnsi="FreeSetC"/>
                <w:lang w:val="de-DE"/>
              </w:rPr>
              <w:t>)</w:t>
            </w:r>
          </w:p>
        </w:tc>
      </w:tr>
      <w:tr w:rsidR="00C263E6" w:rsidRPr="004C6FA7" w14:paraId="18561273" w14:textId="77777777" w:rsidTr="001C1562">
        <w:tc>
          <w:tcPr>
            <w:tcW w:w="14786" w:type="dxa"/>
            <w:gridSpan w:val="5"/>
          </w:tcPr>
          <w:p w14:paraId="58BE51D4" w14:textId="77777777" w:rsidR="00C263E6" w:rsidRPr="00AF6772" w:rsidRDefault="00C263E6" w:rsidP="001C1562">
            <w:pPr>
              <w:spacing w:line="360" w:lineRule="auto"/>
              <w:jc w:val="center"/>
              <w:rPr>
                <w:rFonts w:ascii="FreeSetC" w:hAnsi="FreeSetC"/>
                <w:lang w:val="de-DE"/>
              </w:rPr>
            </w:pPr>
            <w:r w:rsidRPr="00AF6772">
              <w:rPr>
                <w:rFonts w:ascii="FreeSetC" w:hAnsi="FreeSetC"/>
              </w:rPr>
              <w:lastRenderedPageBreak/>
              <w:t>Блок</w:t>
            </w:r>
            <w:r w:rsidRPr="00AF6772">
              <w:rPr>
                <w:rFonts w:ascii="FreeSetC" w:hAnsi="FreeSetC"/>
                <w:lang w:val="de-DE"/>
              </w:rPr>
              <w:t xml:space="preserve"> 1. </w:t>
            </w:r>
            <w:r w:rsidRPr="00AF6772">
              <w:rPr>
                <w:rFonts w:ascii="FreeSetASanPin" w:hAnsi="FreeSetASanPin"/>
                <w:lang w:val="de-DE"/>
              </w:rPr>
              <w:t>Lesen macht klug</w:t>
            </w:r>
            <w:r w:rsidR="00AF6772">
              <w:rPr>
                <w:rFonts w:ascii="FreeSetC" w:hAnsi="FreeSetC"/>
                <w:lang w:val="de-DE"/>
              </w:rPr>
              <w:t xml:space="preserve"> (</w:t>
            </w:r>
            <w:r w:rsidR="00AF6772" w:rsidRPr="000025D6">
              <w:rPr>
                <w:rFonts w:ascii="FreeSetC" w:hAnsi="FreeSetC"/>
                <w:lang w:val="en-US"/>
              </w:rPr>
              <w:t>4</w:t>
            </w:r>
            <w:r w:rsidRPr="00AF6772">
              <w:rPr>
                <w:rFonts w:ascii="FreeSetC" w:hAnsi="FreeSetC"/>
                <w:lang w:val="de-DE"/>
              </w:rPr>
              <w:t xml:space="preserve"> </w:t>
            </w:r>
            <w:r w:rsidRPr="00AF6772">
              <w:rPr>
                <w:rFonts w:ascii="FreeSetC" w:hAnsi="FreeSetC"/>
              </w:rPr>
              <w:t>ч</w:t>
            </w:r>
            <w:r w:rsidRPr="00AF6772">
              <w:rPr>
                <w:rFonts w:ascii="FreeSetC" w:hAnsi="FreeSetC"/>
                <w:lang w:val="de-DE"/>
              </w:rPr>
              <w:t>)</w:t>
            </w:r>
          </w:p>
        </w:tc>
      </w:tr>
      <w:tr w:rsidR="00C263E6" w:rsidRPr="00AF6772" w14:paraId="38FE93FB" w14:textId="77777777" w:rsidTr="001C1562">
        <w:tc>
          <w:tcPr>
            <w:tcW w:w="4788" w:type="dxa"/>
            <w:gridSpan w:val="4"/>
          </w:tcPr>
          <w:p w14:paraId="390E96DA" w14:textId="77777777" w:rsidR="00C263E6" w:rsidRPr="00AF6772" w:rsidRDefault="00C263E6" w:rsidP="001C1562">
            <w:pPr>
              <w:spacing w:line="360" w:lineRule="auto"/>
              <w:rPr>
                <w:rFonts w:ascii="NewtonCSanPin" w:hAnsi="NewtonCSanPin"/>
                <w:lang w:val="de-DE"/>
              </w:rPr>
            </w:pPr>
            <w:r w:rsidRPr="00AF6772">
              <w:rPr>
                <w:rFonts w:ascii="NewtonCSanPin" w:hAnsi="NewtonCSanPin"/>
              </w:rPr>
              <w:t>Немецкая</w:t>
            </w:r>
            <w:r w:rsidRPr="00AF6772">
              <w:rPr>
                <w:rFonts w:ascii="NewtonCSanPin" w:hAnsi="NewtonCSanPin"/>
                <w:lang w:val="de-DE"/>
              </w:rPr>
              <w:t xml:space="preserve"> </w:t>
            </w:r>
            <w:r w:rsidRPr="00AF6772">
              <w:rPr>
                <w:rFonts w:ascii="NewtonCSanPin" w:hAnsi="NewtonCSanPin"/>
              </w:rPr>
              <w:t>пословица</w:t>
            </w:r>
            <w:r w:rsidRPr="00AF6772">
              <w:rPr>
                <w:rFonts w:ascii="NewtonCSanPin" w:hAnsi="NewtonCSanPin"/>
                <w:lang w:val="de-DE"/>
              </w:rPr>
              <w:t xml:space="preserve"> </w:t>
            </w:r>
            <w:r w:rsidRPr="00AF6772">
              <w:rPr>
                <w:rFonts w:ascii="NewtonASanPin" w:hAnsi="NewtonASanPin"/>
                <w:b/>
                <w:lang w:val="de-DE"/>
              </w:rPr>
              <w:t>„Der kürzeste Weg zur Gesundheit ist der Weg zu Fuß“</w:t>
            </w:r>
            <w:r w:rsidRPr="00AF6772">
              <w:rPr>
                <w:rFonts w:ascii="NewtonCSanPin" w:hAnsi="NewtonCSanPin"/>
                <w:lang w:val="de-DE"/>
              </w:rPr>
              <w:t>.</w:t>
            </w:r>
          </w:p>
          <w:p w14:paraId="7FBDF133" w14:textId="77777777" w:rsidR="00C263E6" w:rsidRPr="00AF6772" w:rsidRDefault="00C263E6" w:rsidP="001C1562">
            <w:pPr>
              <w:spacing w:line="360" w:lineRule="auto"/>
              <w:rPr>
                <w:rFonts w:ascii="NewtonCSanPin" w:hAnsi="NewtonCSanPin"/>
              </w:rPr>
            </w:pPr>
            <w:r w:rsidRPr="00AF6772">
              <w:rPr>
                <w:rFonts w:ascii="NewtonCSanPin" w:hAnsi="NewtonCSanPin"/>
              </w:rPr>
              <w:t>Высказывания о том</w:t>
            </w:r>
            <w:r w:rsidRPr="00AF6772">
              <w:rPr>
                <w:rFonts w:ascii="NewtonASanPin" w:hAnsi="NewtonASanPin"/>
              </w:rPr>
              <w:t>,</w:t>
            </w:r>
            <w:r w:rsidRPr="00AF6772">
              <w:rPr>
                <w:rFonts w:ascii="NewtonCSanPin" w:hAnsi="NewtonCSanPin"/>
              </w:rPr>
              <w:t xml:space="preserve"> что нужно делать</w:t>
            </w:r>
            <w:r w:rsidRPr="00AF6772">
              <w:rPr>
                <w:rFonts w:ascii="NewtonASanPin" w:hAnsi="NewtonASanPin"/>
              </w:rPr>
              <w:t>,</w:t>
            </w:r>
            <w:r w:rsidRPr="00AF6772">
              <w:rPr>
                <w:rFonts w:ascii="NewtonCSanPin" w:hAnsi="NewtonCSanPin"/>
              </w:rPr>
              <w:t xml:space="preserve"> чтобы быть здоровым.</w:t>
            </w:r>
          </w:p>
          <w:p w14:paraId="34DB20B9" w14:textId="77777777" w:rsidR="00C263E6" w:rsidRPr="00AF6772" w:rsidRDefault="00C263E6" w:rsidP="001C1562">
            <w:pPr>
              <w:spacing w:line="360" w:lineRule="auto"/>
              <w:rPr>
                <w:rFonts w:ascii="NewtonCSanPin" w:hAnsi="NewtonCSanPin"/>
              </w:rPr>
            </w:pPr>
            <w:r w:rsidRPr="00AF6772">
              <w:rPr>
                <w:rFonts w:ascii="NewtonCSanPin" w:hAnsi="NewtonCSanPin"/>
              </w:rPr>
              <w:t>Толкование понятия „</w:t>
            </w:r>
            <w:r w:rsidRPr="00AF6772">
              <w:rPr>
                <w:rFonts w:ascii="NewtonASanPin" w:hAnsi="NewtonASanPin"/>
                <w:lang w:val="en-US"/>
              </w:rPr>
              <w:t>Fernsehsportler</w:t>
            </w:r>
            <w:r w:rsidRPr="00AF6772">
              <w:rPr>
                <w:rFonts w:ascii="NewtonASanPin" w:hAnsi="NewtonASanPin"/>
                <w:lang w:val="de-DE"/>
              </w:rPr>
              <w:t>“</w:t>
            </w:r>
            <w:r w:rsidRPr="00AF6772">
              <w:rPr>
                <w:rFonts w:ascii="NewtonASanPin" w:hAnsi="NewtonASanPin"/>
              </w:rPr>
              <w:t>.</w:t>
            </w:r>
          </w:p>
          <w:p w14:paraId="558321F6" w14:textId="77777777" w:rsidR="00C263E6" w:rsidRPr="00AF6772" w:rsidRDefault="00C263E6" w:rsidP="001C1562">
            <w:pPr>
              <w:spacing w:line="360" w:lineRule="auto"/>
              <w:rPr>
                <w:rFonts w:ascii="NewtonCSanPin" w:hAnsi="NewtonCSanPin"/>
              </w:rPr>
            </w:pPr>
            <w:r w:rsidRPr="00AF6772">
              <w:rPr>
                <w:rFonts w:ascii="NewtonCSanPin" w:hAnsi="NewtonCSanPin"/>
              </w:rPr>
              <w:t>Вопросы к дискуссии о том</w:t>
            </w:r>
            <w:r w:rsidRPr="00AF6772">
              <w:rPr>
                <w:rFonts w:ascii="NewtonASanPin" w:hAnsi="NewtonASanPin"/>
              </w:rPr>
              <w:t>,</w:t>
            </w:r>
            <w:r w:rsidRPr="00AF6772">
              <w:rPr>
                <w:rFonts w:ascii="NewtonCSanPin" w:hAnsi="NewtonCSanPin"/>
              </w:rPr>
              <w:t xml:space="preserve"> кто такой „</w:t>
            </w:r>
            <w:r w:rsidRPr="00AF6772">
              <w:rPr>
                <w:rFonts w:ascii="NewtonASanPin" w:hAnsi="NewtonASanPin"/>
                <w:lang w:val="en-US"/>
              </w:rPr>
              <w:t>Fernsehsportler</w:t>
            </w:r>
            <w:r w:rsidRPr="00AF6772">
              <w:t>“</w:t>
            </w:r>
            <w:r w:rsidRPr="00AF6772">
              <w:rPr>
                <w:rFonts w:ascii="NewtonASanPin" w:hAnsi="NewtonASanPin"/>
              </w:rPr>
              <w:t>.</w:t>
            </w:r>
          </w:p>
          <w:p w14:paraId="22BAC285" w14:textId="77777777" w:rsidR="00C263E6" w:rsidRPr="00AF6772" w:rsidRDefault="00C263E6" w:rsidP="001C1562">
            <w:pPr>
              <w:spacing w:line="360" w:lineRule="auto"/>
              <w:rPr>
                <w:rFonts w:ascii="NewtonCSanPin" w:hAnsi="NewtonCSanPin"/>
              </w:rPr>
            </w:pPr>
            <w:r w:rsidRPr="00AF6772">
              <w:rPr>
                <w:rFonts w:ascii="NewtonCSanPin" w:hAnsi="NewtonCSanPin"/>
              </w:rPr>
              <w:t>Диалог</w:t>
            </w:r>
            <w:r w:rsidRPr="00AF6772">
              <w:rPr>
                <w:rFonts w:ascii="NewtonASanPin" w:hAnsi="NewtonASanPin"/>
              </w:rPr>
              <w:t>,</w:t>
            </w:r>
            <w:r w:rsidRPr="00AF6772">
              <w:rPr>
                <w:rFonts w:ascii="NewtonCSanPin" w:hAnsi="NewtonCSanPin"/>
              </w:rPr>
              <w:t xml:space="preserve"> ориентированный на презентацию лексики по теме </w:t>
            </w:r>
            <w:r w:rsidRPr="00AF6772">
              <w:rPr>
                <w:rFonts w:ascii="NewtonCSanPin" w:hAnsi="NewtonCSanPin"/>
                <w:b/>
              </w:rPr>
              <w:t>„</w:t>
            </w:r>
            <w:r w:rsidRPr="00AF6772">
              <w:rPr>
                <w:rFonts w:ascii="NewtonASanPin" w:hAnsi="NewtonASanPin"/>
                <w:b/>
                <w:lang w:val="en-US"/>
              </w:rPr>
              <w:t>Beim</w:t>
            </w:r>
            <w:r w:rsidRPr="00AF6772">
              <w:rPr>
                <w:rFonts w:ascii="NewtonCSanPin" w:hAnsi="NewtonCSanPin"/>
                <w:b/>
              </w:rPr>
              <w:t xml:space="preserve"> </w:t>
            </w:r>
            <w:r w:rsidRPr="00AF6772">
              <w:rPr>
                <w:rFonts w:ascii="NewtonASanPin" w:hAnsi="NewtonASanPin"/>
                <w:b/>
                <w:lang w:val="en-US"/>
              </w:rPr>
              <w:t>Arzt</w:t>
            </w:r>
            <w:r w:rsidRPr="00AF6772">
              <w:rPr>
                <w:rFonts w:ascii="NewtonCSanPin" w:hAnsi="NewtonCSanPin"/>
                <w:b/>
              </w:rPr>
              <w:t>“</w:t>
            </w:r>
            <w:r w:rsidRPr="00AF6772">
              <w:rPr>
                <w:rFonts w:ascii="NewtonCSanPin" w:hAnsi="NewtonCSanPin"/>
              </w:rPr>
              <w:t>.</w:t>
            </w:r>
          </w:p>
          <w:p w14:paraId="71C52E39" w14:textId="77777777" w:rsidR="00C263E6" w:rsidRPr="00AF6772" w:rsidRDefault="00C263E6" w:rsidP="001C1562">
            <w:pPr>
              <w:spacing w:line="360" w:lineRule="auto"/>
              <w:rPr>
                <w:rFonts w:ascii="NewtonCSanPin" w:hAnsi="NewtonCSanPin"/>
              </w:rPr>
            </w:pPr>
            <w:r w:rsidRPr="00AF6772">
              <w:rPr>
                <w:rFonts w:ascii="NewtonCSanPin" w:hAnsi="NewtonCSanPin"/>
              </w:rPr>
              <w:t>Упражнение</w:t>
            </w:r>
            <w:r w:rsidRPr="00AF6772">
              <w:rPr>
                <w:rFonts w:ascii="NewtonASanPin" w:hAnsi="NewtonASanPin"/>
              </w:rPr>
              <w:t>,</w:t>
            </w:r>
            <w:r w:rsidRPr="00AF6772">
              <w:rPr>
                <w:rFonts w:ascii="NewtonCSanPin" w:hAnsi="NewtonCSanPin"/>
              </w:rPr>
              <w:t xml:space="preserve"> нацеленное на повторение видов спорта.</w:t>
            </w:r>
          </w:p>
          <w:p w14:paraId="348B2C9B" w14:textId="77777777" w:rsidR="00C263E6" w:rsidRPr="00AF6772" w:rsidRDefault="00C263E6" w:rsidP="001C1562">
            <w:pPr>
              <w:spacing w:line="360" w:lineRule="auto"/>
              <w:rPr>
                <w:rFonts w:ascii="NewtonCSanPin" w:hAnsi="NewtonCSanPin"/>
                <w:lang w:val="de-DE"/>
              </w:rPr>
            </w:pPr>
            <w:r w:rsidRPr="00AF6772">
              <w:rPr>
                <w:rFonts w:ascii="NewtonCSanPin" w:hAnsi="NewtonCSanPin"/>
              </w:rPr>
              <w:t>Тексты</w:t>
            </w:r>
            <w:r w:rsidRPr="00AF6772">
              <w:rPr>
                <w:rFonts w:ascii="NewtonCSanPin" w:hAnsi="NewtonCSanPin"/>
                <w:lang w:val="de-DE"/>
              </w:rPr>
              <w:t xml:space="preserve">: </w:t>
            </w:r>
            <w:r w:rsidRPr="00AF6772">
              <w:rPr>
                <w:rFonts w:ascii="NewtonCSanPin" w:hAnsi="NewtonCSanPin"/>
                <w:b/>
                <w:lang w:val="de-DE"/>
              </w:rPr>
              <w:t>„</w:t>
            </w:r>
            <w:r w:rsidRPr="00AF6772">
              <w:rPr>
                <w:rFonts w:ascii="NewtonASanPin" w:hAnsi="NewtonASanPin"/>
                <w:b/>
                <w:lang w:val="de-DE"/>
              </w:rPr>
              <w:t>König</w:t>
            </w:r>
            <w:r w:rsidRPr="00AF6772">
              <w:rPr>
                <w:rFonts w:ascii="NewtonCSanPin" w:hAnsi="NewtonCSanPin"/>
                <w:b/>
                <w:lang w:val="de-DE"/>
              </w:rPr>
              <w:t xml:space="preserve"> </w:t>
            </w:r>
            <w:r w:rsidRPr="00AF6772">
              <w:rPr>
                <w:rFonts w:ascii="NewtonASanPin" w:hAnsi="NewtonASanPin"/>
                <w:b/>
                <w:lang w:val="de-DE"/>
              </w:rPr>
              <w:t>Fußball</w:t>
            </w:r>
            <w:r w:rsidRPr="00AF6772">
              <w:rPr>
                <w:rFonts w:ascii="NewtonCSanPin" w:hAnsi="NewtonCSanPin"/>
                <w:b/>
                <w:lang w:val="de-DE"/>
              </w:rPr>
              <w:t>“</w:t>
            </w:r>
            <w:r w:rsidRPr="00AF6772">
              <w:rPr>
                <w:rFonts w:ascii="NewtonASanPin" w:hAnsi="NewtonASanPin"/>
                <w:lang w:val="de-DE"/>
              </w:rPr>
              <w:t>,</w:t>
            </w:r>
            <w:r w:rsidRPr="00AF6772">
              <w:rPr>
                <w:rFonts w:ascii="NewtonCSanPin" w:hAnsi="NewtonCSanPin"/>
                <w:b/>
                <w:lang w:val="de-DE"/>
              </w:rPr>
              <w:t xml:space="preserve"> „</w:t>
            </w:r>
            <w:r w:rsidRPr="00AF6772">
              <w:rPr>
                <w:rFonts w:ascii="NewtonASanPin" w:hAnsi="NewtonASanPin"/>
                <w:b/>
                <w:lang w:val="de-DE"/>
              </w:rPr>
              <w:t>Vom</w:t>
            </w:r>
            <w:r w:rsidRPr="00AF6772">
              <w:rPr>
                <w:rFonts w:ascii="NewtonCSanPin" w:hAnsi="NewtonCSanPin"/>
                <w:b/>
                <w:lang w:val="de-DE"/>
              </w:rPr>
              <w:t xml:space="preserve"> </w:t>
            </w:r>
            <w:r w:rsidRPr="00AF6772">
              <w:rPr>
                <w:rFonts w:ascii="NewtonASanPin" w:hAnsi="NewtonASanPin"/>
                <w:b/>
                <w:lang w:val="de-DE"/>
              </w:rPr>
              <w:t>Knochen</w:t>
            </w:r>
            <w:r w:rsidRPr="00AF6772">
              <w:rPr>
                <w:rFonts w:ascii="NewtonCSanPin" w:hAnsi="NewtonCSanPin"/>
                <w:b/>
                <w:lang w:val="de-DE"/>
              </w:rPr>
              <w:t xml:space="preserve"> </w:t>
            </w:r>
            <w:r w:rsidRPr="00AF6772">
              <w:rPr>
                <w:rFonts w:ascii="NewtonASanPin" w:hAnsi="NewtonASanPin"/>
                <w:b/>
                <w:lang w:val="de-DE"/>
              </w:rPr>
              <w:t>zur</w:t>
            </w:r>
            <w:r w:rsidRPr="00AF6772">
              <w:rPr>
                <w:rFonts w:ascii="NewtonCSanPin" w:hAnsi="NewtonCSanPin"/>
                <w:b/>
                <w:lang w:val="de-DE"/>
              </w:rPr>
              <w:t xml:space="preserve"> </w:t>
            </w:r>
            <w:r w:rsidRPr="00AF6772">
              <w:rPr>
                <w:rFonts w:ascii="NewtonASanPin" w:hAnsi="NewtonASanPin"/>
                <w:b/>
                <w:lang w:val="de-DE"/>
              </w:rPr>
              <w:t>Stahlkufe</w:t>
            </w:r>
            <w:r w:rsidRPr="00AF6772">
              <w:rPr>
                <w:rFonts w:ascii="NewtonCSanPin" w:hAnsi="NewtonCSanPin"/>
                <w:b/>
                <w:lang w:val="de-DE"/>
              </w:rPr>
              <w:t>“</w:t>
            </w:r>
            <w:r w:rsidRPr="00AF6772">
              <w:rPr>
                <w:rFonts w:ascii="NewtonASanPin" w:hAnsi="NewtonASanPin"/>
                <w:lang w:val="de-DE"/>
              </w:rPr>
              <w:t>,</w:t>
            </w:r>
            <w:r w:rsidRPr="00AF6772">
              <w:rPr>
                <w:rFonts w:ascii="NewtonCSanPin" w:hAnsi="NewtonCSanPin"/>
                <w:b/>
                <w:lang w:val="de-DE"/>
              </w:rPr>
              <w:t xml:space="preserve"> „</w:t>
            </w:r>
            <w:r w:rsidRPr="00AF6772">
              <w:rPr>
                <w:rFonts w:ascii="NewtonASanPin" w:hAnsi="NewtonASanPin"/>
                <w:b/>
                <w:lang w:val="de-DE"/>
              </w:rPr>
              <w:t>Olympische</w:t>
            </w:r>
            <w:r w:rsidRPr="00AF6772">
              <w:rPr>
                <w:rFonts w:ascii="NewtonCSanPin" w:hAnsi="NewtonCSanPin"/>
                <w:b/>
                <w:lang w:val="de-DE"/>
              </w:rPr>
              <w:t xml:space="preserve"> </w:t>
            </w:r>
            <w:r w:rsidRPr="00AF6772">
              <w:rPr>
                <w:rFonts w:ascii="NewtonASanPin" w:hAnsi="NewtonASanPin"/>
                <w:b/>
                <w:lang w:val="de-DE"/>
              </w:rPr>
              <w:t>Spiele</w:t>
            </w:r>
            <w:r w:rsidRPr="00AF6772">
              <w:rPr>
                <w:rFonts w:ascii="NewtonCSanPin" w:hAnsi="NewtonCSanPin"/>
                <w:b/>
                <w:lang w:val="de-DE"/>
              </w:rPr>
              <w:t xml:space="preserve"> </w:t>
            </w:r>
            <w:r w:rsidRPr="00AF6772">
              <w:rPr>
                <w:rFonts w:ascii="NewtonASanPin" w:hAnsi="NewtonASanPin"/>
                <w:b/>
                <w:lang w:val="de-DE"/>
              </w:rPr>
              <w:t>im</w:t>
            </w:r>
            <w:r w:rsidRPr="00AF6772">
              <w:rPr>
                <w:rFonts w:ascii="NewtonCSanPin" w:hAnsi="NewtonCSanPin"/>
                <w:b/>
                <w:lang w:val="de-DE"/>
              </w:rPr>
              <w:t xml:space="preserve"> </w:t>
            </w:r>
            <w:r w:rsidRPr="00AF6772">
              <w:rPr>
                <w:rFonts w:ascii="NewtonASanPin" w:hAnsi="NewtonASanPin"/>
                <w:b/>
                <w:lang w:val="de-DE"/>
              </w:rPr>
              <w:t>Namen</w:t>
            </w:r>
            <w:r w:rsidRPr="00AF6772">
              <w:rPr>
                <w:rFonts w:ascii="NewtonCSanPin" w:hAnsi="NewtonCSanPin"/>
                <w:b/>
                <w:lang w:val="de-DE"/>
              </w:rPr>
              <w:t xml:space="preserve"> </w:t>
            </w:r>
            <w:r w:rsidRPr="00AF6772">
              <w:rPr>
                <w:rFonts w:ascii="NewtonASanPin" w:hAnsi="NewtonASanPin"/>
                <w:b/>
                <w:lang w:val="de-DE"/>
              </w:rPr>
              <w:t>des</w:t>
            </w:r>
            <w:r w:rsidRPr="00AF6772">
              <w:rPr>
                <w:rFonts w:ascii="NewtonCSanPin" w:hAnsi="NewtonCSanPin"/>
                <w:b/>
                <w:lang w:val="de-DE"/>
              </w:rPr>
              <w:t xml:space="preserve"> </w:t>
            </w:r>
            <w:r w:rsidRPr="00AF6772">
              <w:rPr>
                <w:rFonts w:ascii="NewtonASanPin" w:hAnsi="NewtonASanPin"/>
                <w:b/>
                <w:lang w:val="de-DE"/>
              </w:rPr>
              <w:t>Menschenglücks,</w:t>
            </w:r>
            <w:r w:rsidRPr="00AF6772">
              <w:rPr>
                <w:rFonts w:ascii="NewtonCSanPin" w:hAnsi="NewtonCSanPin"/>
                <w:b/>
                <w:lang w:val="de-DE"/>
              </w:rPr>
              <w:t xml:space="preserve"> </w:t>
            </w:r>
            <w:r w:rsidRPr="00AF6772">
              <w:rPr>
                <w:rFonts w:ascii="NewtonASanPin" w:hAnsi="NewtonASanPin"/>
                <w:b/>
                <w:lang w:val="de-DE"/>
              </w:rPr>
              <w:t>der</w:t>
            </w:r>
            <w:r w:rsidRPr="00AF6772">
              <w:rPr>
                <w:rFonts w:ascii="NewtonCSanPin" w:hAnsi="NewtonCSanPin"/>
                <w:b/>
                <w:lang w:val="de-DE"/>
              </w:rPr>
              <w:t xml:space="preserve"> </w:t>
            </w:r>
            <w:r w:rsidRPr="00AF6772">
              <w:rPr>
                <w:rFonts w:ascii="NewtonASanPin" w:hAnsi="NewtonASanPin"/>
                <w:b/>
                <w:lang w:val="de-DE"/>
              </w:rPr>
              <w:t>Freundschaft,</w:t>
            </w:r>
            <w:r w:rsidRPr="00AF6772">
              <w:rPr>
                <w:rFonts w:ascii="NewtonCSanPin" w:hAnsi="NewtonCSanPin"/>
                <w:b/>
                <w:lang w:val="de-DE"/>
              </w:rPr>
              <w:t xml:space="preserve"> </w:t>
            </w:r>
            <w:r w:rsidRPr="00AF6772">
              <w:rPr>
                <w:rFonts w:ascii="NewtonASanPin" w:hAnsi="NewtonASanPin"/>
                <w:b/>
                <w:lang w:val="de-DE"/>
              </w:rPr>
              <w:t>des</w:t>
            </w:r>
            <w:r w:rsidRPr="00AF6772">
              <w:rPr>
                <w:rFonts w:ascii="NewtonCSanPin" w:hAnsi="NewtonCSanPin"/>
                <w:b/>
                <w:lang w:val="de-DE"/>
              </w:rPr>
              <w:t xml:space="preserve"> </w:t>
            </w:r>
            <w:r w:rsidRPr="00AF6772">
              <w:rPr>
                <w:rFonts w:ascii="NewtonASanPin" w:hAnsi="NewtonASanPin"/>
                <w:b/>
                <w:lang w:val="de-DE"/>
              </w:rPr>
              <w:t>Friedens</w:t>
            </w:r>
            <w:r w:rsidRPr="00AF6772">
              <w:rPr>
                <w:rFonts w:ascii="NewtonCSanPin" w:hAnsi="NewtonCSanPin"/>
                <w:b/>
                <w:lang w:val="de-DE"/>
              </w:rPr>
              <w:t>“</w:t>
            </w:r>
            <w:r w:rsidRPr="00AF6772">
              <w:rPr>
                <w:rFonts w:ascii="NewtonASanPin" w:hAnsi="NewtonASanPin"/>
                <w:lang w:val="de-DE"/>
              </w:rPr>
              <w:t>,</w:t>
            </w:r>
            <w:r w:rsidRPr="00AF6772">
              <w:rPr>
                <w:rFonts w:ascii="NewtonCSanPin" w:hAnsi="NewtonCSanPin"/>
                <w:b/>
                <w:lang w:val="de-DE"/>
              </w:rPr>
              <w:t xml:space="preserve"> „</w:t>
            </w:r>
            <w:r w:rsidRPr="00AF6772">
              <w:rPr>
                <w:rFonts w:ascii="NewtonASanPin" w:hAnsi="NewtonASanPin"/>
                <w:b/>
                <w:lang w:val="de-DE"/>
              </w:rPr>
              <w:t>Über</w:t>
            </w:r>
            <w:r w:rsidRPr="00AF6772">
              <w:rPr>
                <w:rFonts w:ascii="NewtonCSanPin" w:hAnsi="NewtonCSanPin"/>
                <w:b/>
                <w:lang w:val="de-DE"/>
              </w:rPr>
              <w:t xml:space="preserve"> </w:t>
            </w:r>
            <w:r w:rsidRPr="00AF6772">
              <w:rPr>
                <w:rFonts w:ascii="NewtonASanPin" w:hAnsi="NewtonASanPin"/>
                <w:b/>
                <w:lang w:val="de-DE"/>
              </w:rPr>
              <w:t>die</w:t>
            </w:r>
            <w:r w:rsidRPr="00AF6772">
              <w:rPr>
                <w:rFonts w:ascii="NewtonCSanPin" w:hAnsi="NewtonCSanPin"/>
                <w:b/>
                <w:lang w:val="de-DE"/>
              </w:rPr>
              <w:t xml:space="preserve"> </w:t>
            </w:r>
            <w:r w:rsidRPr="00AF6772">
              <w:rPr>
                <w:rFonts w:ascii="NewtonASanPin" w:hAnsi="NewtonASanPin"/>
                <w:b/>
                <w:lang w:val="de-DE"/>
              </w:rPr>
              <w:t>Weltspiele</w:t>
            </w:r>
            <w:r w:rsidRPr="00AF6772">
              <w:rPr>
                <w:rFonts w:ascii="NewtonCSanPin" w:hAnsi="NewtonCSanPin"/>
                <w:b/>
                <w:lang w:val="de-DE"/>
              </w:rPr>
              <w:t>“</w:t>
            </w:r>
            <w:r w:rsidRPr="00AF6772">
              <w:rPr>
                <w:rFonts w:ascii="NewtonASanPin" w:hAnsi="NewtonASanPin"/>
                <w:lang w:val="de-DE"/>
              </w:rPr>
              <w:t>,</w:t>
            </w:r>
            <w:r w:rsidRPr="00AF6772">
              <w:rPr>
                <w:rFonts w:ascii="NewtonCSanPin" w:hAnsi="NewtonCSanPin"/>
                <w:b/>
                <w:lang w:val="de-DE"/>
              </w:rPr>
              <w:t xml:space="preserve"> „</w:t>
            </w:r>
            <w:r w:rsidRPr="00AF6772">
              <w:rPr>
                <w:rFonts w:ascii="NewtonASanPin" w:hAnsi="NewtonASanPin"/>
                <w:b/>
                <w:lang w:val="de-DE"/>
              </w:rPr>
              <w:t>Ein</w:t>
            </w:r>
            <w:r w:rsidRPr="00AF6772">
              <w:rPr>
                <w:rFonts w:ascii="NewtonCSanPin" w:hAnsi="NewtonCSanPin"/>
                <w:b/>
                <w:lang w:val="de-DE"/>
              </w:rPr>
              <w:t xml:space="preserve"> </w:t>
            </w:r>
            <w:r w:rsidRPr="00AF6772">
              <w:rPr>
                <w:rFonts w:ascii="NewtonASanPin" w:hAnsi="NewtonASanPin"/>
                <w:b/>
                <w:lang w:val="de-DE"/>
              </w:rPr>
              <w:t>doppelter</w:t>
            </w:r>
            <w:r w:rsidRPr="00AF6772">
              <w:rPr>
                <w:rFonts w:ascii="NewtonCSanPin" w:hAnsi="NewtonCSanPin"/>
                <w:b/>
                <w:lang w:val="de-DE"/>
              </w:rPr>
              <w:t xml:space="preserve"> </w:t>
            </w:r>
            <w:r w:rsidRPr="00AF6772">
              <w:rPr>
                <w:rFonts w:ascii="NewtonASanPin" w:hAnsi="NewtonASanPin"/>
                <w:b/>
                <w:lang w:val="de-DE"/>
              </w:rPr>
              <w:t>Sieg</w:t>
            </w:r>
            <w:r w:rsidRPr="00AF6772">
              <w:rPr>
                <w:rFonts w:ascii="NewtonCSanPin" w:hAnsi="NewtonCSanPin"/>
                <w:b/>
                <w:lang w:val="de-DE"/>
              </w:rPr>
              <w:t>“</w:t>
            </w:r>
            <w:r w:rsidRPr="00AF6772">
              <w:rPr>
                <w:rFonts w:ascii="NewtonCSanPin" w:hAnsi="NewtonCSanPin"/>
                <w:lang w:val="de-DE"/>
              </w:rPr>
              <w:t xml:space="preserve"> </w:t>
            </w:r>
          </w:p>
        </w:tc>
        <w:tc>
          <w:tcPr>
            <w:tcW w:w="9998" w:type="dxa"/>
          </w:tcPr>
          <w:p w14:paraId="5A3AFF5D" w14:textId="77777777" w:rsidR="00C263E6" w:rsidRPr="00AF6772" w:rsidRDefault="00C263E6" w:rsidP="001C1562">
            <w:pPr>
              <w:spacing w:line="360" w:lineRule="auto"/>
              <w:rPr>
                <w:rFonts w:ascii="NewtonCSanPin" w:hAnsi="NewtonCSanPin"/>
              </w:rPr>
            </w:pPr>
            <w:r w:rsidRPr="00AF6772">
              <w:t>•</w:t>
            </w:r>
            <w:r w:rsidRPr="00AF6772">
              <w:rPr>
                <w:rFonts w:ascii="NewtonCSanPin" w:hAnsi="NewtonCSanPin"/>
              </w:rPr>
              <w:t xml:space="preserve"> </w:t>
            </w:r>
            <w:r w:rsidRPr="00AF6772">
              <w:rPr>
                <w:rFonts w:ascii="NewtonCSanPin" w:hAnsi="NewtonCSanPin"/>
                <w:i/>
              </w:rPr>
              <w:t>Толковать</w:t>
            </w:r>
            <w:r w:rsidRPr="00AF6772">
              <w:rPr>
                <w:rFonts w:ascii="NewtonCSanPin" w:hAnsi="NewtonCSanPin"/>
              </w:rPr>
              <w:t xml:space="preserve"> пословицу</w:t>
            </w:r>
            <w:r w:rsidRPr="00AF6772">
              <w:rPr>
                <w:rFonts w:ascii="NewtonASanPin" w:hAnsi="NewtonASanPin"/>
              </w:rPr>
              <w:t>,</w:t>
            </w:r>
            <w:r w:rsidRPr="00AF6772">
              <w:rPr>
                <w:rFonts w:ascii="NewtonCSanPin" w:hAnsi="NewtonCSanPin"/>
              </w:rPr>
              <w:t xml:space="preserve"> </w:t>
            </w:r>
            <w:r w:rsidRPr="00AF6772">
              <w:rPr>
                <w:rFonts w:ascii="NewtonCSanPin" w:hAnsi="NewtonCSanPin"/>
                <w:i/>
              </w:rPr>
              <w:t>выражать своё мнение</w:t>
            </w:r>
            <w:r w:rsidRPr="00AF6772">
              <w:rPr>
                <w:rFonts w:ascii="NewtonCSanPin" w:hAnsi="NewtonCSanPin"/>
              </w:rPr>
              <w:t xml:space="preserve"> и </w:t>
            </w:r>
            <w:r w:rsidRPr="00AF6772">
              <w:rPr>
                <w:rFonts w:ascii="NewtonCSanPin" w:hAnsi="NewtonCSanPin"/>
                <w:i/>
              </w:rPr>
              <w:t>обосновывать</w:t>
            </w:r>
            <w:r w:rsidRPr="00AF6772">
              <w:rPr>
                <w:rFonts w:ascii="NewtonCSanPin" w:hAnsi="NewtonCSanPin"/>
              </w:rPr>
              <w:t xml:space="preserve"> его.</w:t>
            </w:r>
          </w:p>
          <w:p w14:paraId="24637073" w14:textId="77777777" w:rsidR="00C263E6" w:rsidRPr="00AF6772" w:rsidRDefault="00C263E6" w:rsidP="001C1562">
            <w:pPr>
              <w:spacing w:line="360" w:lineRule="auto"/>
              <w:rPr>
                <w:rFonts w:ascii="NewtonCSanPin" w:hAnsi="NewtonCSanPin"/>
              </w:rPr>
            </w:pPr>
            <w:r w:rsidRPr="00AF6772">
              <w:t>•</w:t>
            </w:r>
            <w:r w:rsidRPr="00AF6772">
              <w:rPr>
                <w:rFonts w:ascii="NewtonCSanPin" w:hAnsi="NewtonCSanPin"/>
              </w:rPr>
              <w:t xml:space="preserve"> </w:t>
            </w:r>
            <w:r w:rsidRPr="00AF6772">
              <w:rPr>
                <w:rFonts w:ascii="NewtonCSanPin" w:hAnsi="NewtonCSanPin"/>
                <w:i/>
              </w:rPr>
              <w:t>Соглашаться или не соглашаться</w:t>
            </w:r>
            <w:r w:rsidRPr="00AF6772">
              <w:rPr>
                <w:rFonts w:ascii="NewtonCSanPin" w:hAnsi="NewtonCSanPin"/>
              </w:rPr>
              <w:t xml:space="preserve"> с данными рекомендациями и </w:t>
            </w:r>
            <w:r w:rsidRPr="00AF6772">
              <w:rPr>
                <w:rFonts w:ascii="NewtonCSanPin" w:hAnsi="NewtonCSanPin"/>
                <w:i/>
              </w:rPr>
              <w:t>аргументировать</w:t>
            </w:r>
            <w:r w:rsidRPr="00AF6772">
              <w:t xml:space="preserve"> </w:t>
            </w:r>
            <w:r w:rsidRPr="00AF6772">
              <w:rPr>
                <w:rFonts w:ascii="NewtonCSanPin" w:hAnsi="NewtonCSanPin"/>
              </w:rPr>
              <w:t>свои высказывания.</w:t>
            </w:r>
          </w:p>
          <w:p w14:paraId="15DDA134" w14:textId="77777777" w:rsidR="00C263E6" w:rsidRPr="00AF6772" w:rsidRDefault="00C263E6" w:rsidP="001C1562">
            <w:pPr>
              <w:spacing w:line="360" w:lineRule="auto"/>
              <w:rPr>
                <w:rFonts w:ascii="NewtonCSanPin" w:hAnsi="NewtonCSanPin"/>
              </w:rPr>
            </w:pPr>
            <w:r w:rsidRPr="00AF6772">
              <w:t>•</w:t>
            </w:r>
            <w:r w:rsidRPr="00AF6772">
              <w:rPr>
                <w:rFonts w:ascii="NewtonCSanPin" w:hAnsi="NewtonCSanPin"/>
              </w:rPr>
              <w:t xml:space="preserve"> </w:t>
            </w:r>
            <w:r w:rsidRPr="00AF6772">
              <w:rPr>
                <w:rFonts w:ascii="NewtonCSanPin" w:hAnsi="NewtonCSanPin"/>
                <w:i/>
              </w:rPr>
              <w:t>Обсуждать</w:t>
            </w:r>
            <w:r w:rsidRPr="00AF6772">
              <w:rPr>
                <w:rFonts w:ascii="NewtonCSanPin" w:hAnsi="NewtonCSanPin"/>
              </w:rPr>
              <w:t xml:space="preserve"> проблему «любителей спорта»</w:t>
            </w:r>
            <w:r w:rsidRPr="00AF6772">
              <w:rPr>
                <w:rFonts w:ascii="NewtonASanPin" w:hAnsi="NewtonASanPin"/>
              </w:rPr>
              <w:t>,</w:t>
            </w:r>
            <w:r w:rsidRPr="00AF6772">
              <w:rPr>
                <w:rFonts w:ascii="NewtonCSanPin" w:hAnsi="NewtonCSanPin"/>
              </w:rPr>
              <w:t xml:space="preserve"> которые только смотрят спортивные передачи по телевизору.</w:t>
            </w:r>
          </w:p>
          <w:p w14:paraId="727E0EEB" w14:textId="77777777" w:rsidR="00C263E6" w:rsidRPr="00AF6772" w:rsidRDefault="00C263E6" w:rsidP="001C1562">
            <w:pPr>
              <w:spacing w:line="360" w:lineRule="auto"/>
              <w:rPr>
                <w:rFonts w:ascii="NewtonCSanPin" w:hAnsi="NewtonCSanPin"/>
              </w:rPr>
            </w:pPr>
            <w:r w:rsidRPr="00AF6772">
              <w:t>•</w:t>
            </w:r>
            <w:r w:rsidRPr="00AF6772">
              <w:rPr>
                <w:rFonts w:ascii="NewtonCSanPin" w:hAnsi="NewtonCSanPin"/>
              </w:rPr>
              <w:t xml:space="preserve"> </w:t>
            </w:r>
            <w:r w:rsidRPr="00AF6772">
              <w:rPr>
                <w:rFonts w:ascii="NewtonCSanPin" w:hAnsi="NewtonCSanPin"/>
                <w:i/>
              </w:rPr>
              <w:t>Читать</w:t>
            </w:r>
            <w:r w:rsidRPr="00AF6772">
              <w:rPr>
                <w:rFonts w:ascii="NewtonCSanPin" w:hAnsi="NewtonCSanPin"/>
              </w:rPr>
              <w:t xml:space="preserve"> после прослушивания диалог по ролям, затем </w:t>
            </w:r>
            <w:r w:rsidRPr="00AF6772">
              <w:rPr>
                <w:rFonts w:ascii="NewtonCSanPin" w:hAnsi="NewtonCSanPin"/>
                <w:i/>
              </w:rPr>
              <w:t>семантизировать</w:t>
            </w:r>
            <w:r w:rsidRPr="00AF6772">
              <w:rPr>
                <w:rFonts w:ascii="NewtonCSanPin" w:hAnsi="NewtonCSanPin"/>
              </w:rPr>
              <w:t xml:space="preserve"> новую лексику по контексту.</w:t>
            </w:r>
          </w:p>
          <w:p w14:paraId="690F5510" w14:textId="77777777" w:rsidR="00C263E6" w:rsidRPr="00AF6772" w:rsidRDefault="00C263E6" w:rsidP="001C1562">
            <w:pPr>
              <w:spacing w:line="360" w:lineRule="auto"/>
              <w:rPr>
                <w:rFonts w:ascii="NewtonCSanPin" w:hAnsi="NewtonCSanPin"/>
              </w:rPr>
            </w:pPr>
            <w:r w:rsidRPr="00AF6772">
              <w:t>•</w:t>
            </w:r>
            <w:r w:rsidRPr="00AF6772">
              <w:rPr>
                <w:rFonts w:ascii="NewtonCSanPin" w:hAnsi="NewtonCSanPin"/>
              </w:rPr>
              <w:t xml:space="preserve"> </w:t>
            </w:r>
            <w:r w:rsidRPr="00AF6772">
              <w:rPr>
                <w:rFonts w:ascii="NewtonCSanPin" w:hAnsi="NewtonCSanPin"/>
                <w:i/>
              </w:rPr>
              <w:t xml:space="preserve">Читать </w:t>
            </w:r>
            <w:r w:rsidRPr="00AF6772">
              <w:rPr>
                <w:rFonts w:ascii="NewtonCSanPin" w:hAnsi="NewtonCSanPin"/>
              </w:rPr>
              <w:t>тексты из истории спорта в группах с полным пониманием</w:t>
            </w:r>
            <w:r w:rsidRPr="00AF6772">
              <w:rPr>
                <w:rFonts w:ascii="NewtonASanPin" w:hAnsi="NewtonASanPin"/>
              </w:rPr>
              <w:t>,</w:t>
            </w:r>
            <w:r w:rsidRPr="00AF6772">
              <w:rPr>
                <w:rFonts w:ascii="NewtonCSanPin" w:hAnsi="NewtonCSanPin"/>
              </w:rPr>
              <w:t xml:space="preserve"> опираясь на сноски и комментарий.</w:t>
            </w:r>
          </w:p>
          <w:p w14:paraId="0C3F4538" w14:textId="77777777" w:rsidR="00C263E6" w:rsidRPr="00AF6772" w:rsidRDefault="00C263E6" w:rsidP="001C1562">
            <w:pPr>
              <w:spacing w:line="360" w:lineRule="auto"/>
              <w:rPr>
                <w:rFonts w:ascii="NewtonCSanPin" w:hAnsi="NewtonCSanPin"/>
              </w:rPr>
            </w:pPr>
            <w:r w:rsidRPr="00AF6772">
              <w:t>•</w:t>
            </w:r>
            <w:r w:rsidRPr="00AF6772">
              <w:rPr>
                <w:rFonts w:ascii="NewtonCSanPin" w:hAnsi="NewtonCSanPin"/>
              </w:rPr>
              <w:t xml:space="preserve"> </w:t>
            </w:r>
            <w:r w:rsidRPr="00AF6772">
              <w:rPr>
                <w:rFonts w:ascii="NewtonCSanPin" w:hAnsi="NewtonCSanPin"/>
                <w:i/>
              </w:rPr>
              <w:t>Обмениваться информацией</w:t>
            </w:r>
            <w:r w:rsidRPr="00AF6772">
              <w:rPr>
                <w:rFonts w:ascii="NewtonCSanPin" w:hAnsi="NewtonCSanPin"/>
              </w:rPr>
              <w:t xml:space="preserve"> о прочитанном в группах.</w:t>
            </w:r>
          </w:p>
          <w:p w14:paraId="724F393A" w14:textId="77777777" w:rsidR="00C263E6" w:rsidRPr="00AF6772" w:rsidRDefault="00C263E6" w:rsidP="001C1562">
            <w:pPr>
              <w:spacing w:line="360" w:lineRule="auto"/>
              <w:rPr>
                <w:rFonts w:ascii="NewtonCSanPin" w:hAnsi="NewtonCSanPin"/>
              </w:rPr>
            </w:pPr>
            <w:r w:rsidRPr="00AF6772">
              <w:t>•</w:t>
            </w:r>
            <w:r w:rsidRPr="00AF6772">
              <w:rPr>
                <w:rFonts w:ascii="NewtonCSanPin" w:hAnsi="NewtonCSanPin"/>
              </w:rPr>
              <w:t xml:space="preserve"> </w:t>
            </w:r>
            <w:r w:rsidRPr="00AF6772">
              <w:rPr>
                <w:rFonts w:ascii="NewtonCSanPin" w:hAnsi="NewtonCSanPin"/>
                <w:i/>
              </w:rPr>
              <w:t>Читать</w:t>
            </w:r>
            <w:r w:rsidRPr="00AF6772">
              <w:rPr>
                <w:rFonts w:ascii="NewtonCSanPin" w:hAnsi="NewtonCSanPin"/>
              </w:rPr>
              <w:t xml:space="preserve"> текст об истории Олимпийских игр и</w:t>
            </w:r>
            <w:r w:rsidRPr="00AF6772">
              <w:rPr>
                <w:rFonts w:ascii="NewtonCSanPin" w:hAnsi="NewtonCSanPin"/>
                <w:i/>
              </w:rPr>
              <w:t xml:space="preserve"> рассказывать</w:t>
            </w:r>
            <w:r w:rsidRPr="00AF6772">
              <w:rPr>
                <w:rFonts w:ascii="NewtonASanPin" w:hAnsi="NewtonASanPin"/>
              </w:rPr>
              <w:t>,</w:t>
            </w:r>
            <w:r w:rsidRPr="00AF6772">
              <w:rPr>
                <w:rFonts w:ascii="NewtonCSanPin" w:hAnsi="NewtonCSanPin"/>
              </w:rPr>
              <w:t xml:space="preserve"> что узнали нового</w:t>
            </w:r>
            <w:r w:rsidRPr="00AF6772">
              <w:rPr>
                <w:rFonts w:ascii="NewtonASanPin" w:hAnsi="NewtonASanPin"/>
              </w:rPr>
              <w:t>,</w:t>
            </w:r>
            <w:r w:rsidRPr="00AF6772">
              <w:rPr>
                <w:rFonts w:ascii="NewtonCSanPin" w:hAnsi="NewtonCSanPin"/>
              </w:rPr>
              <w:t xml:space="preserve"> используя </w:t>
            </w:r>
            <w:r w:rsidRPr="00AF6772">
              <w:rPr>
                <w:rFonts w:ascii="NewtonASanPin" w:hAnsi="NewtonASanPin"/>
                <w:lang w:val="en-US"/>
              </w:rPr>
              <w:t>dass</w:t>
            </w:r>
            <w:r w:rsidRPr="00AF6772">
              <w:rPr>
                <w:rFonts w:ascii="NewtonCSanPin" w:hAnsi="NewtonCSanPin"/>
              </w:rPr>
              <w:t>-</w:t>
            </w:r>
            <w:r w:rsidRPr="00AF6772">
              <w:rPr>
                <w:rFonts w:ascii="NewtonASanPin" w:hAnsi="NewtonASanPin"/>
                <w:lang w:val="en-US"/>
              </w:rPr>
              <w:t>S</w:t>
            </w:r>
            <w:r w:rsidRPr="00AF6772">
              <w:rPr>
                <w:rFonts w:ascii="NewtonASanPin" w:hAnsi="NewtonASanPin"/>
              </w:rPr>
              <w:t>ä</w:t>
            </w:r>
            <w:r w:rsidRPr="00AF6772">
              <w:rPr>
                <w:rFonts w:ascii="NewtonASanPin" w:hAnsi="NewtonASanPin"/>
                <w:lang w:val="en-US"/>
              </w:rPr>
              <w:t>tze</w:t>
            </w:r>
            <w:r w:rsidRPr="00AF6772">
              <w:rPr>
                <w:rFonts w:ascii="NewtonCSanPin" w:hAnsi="NewtonCSanPin"/>
              </w:rPr>
              <w:t>.</w:t>
            </w:r>
          </w:p>
          <w:p w14:paraId="645355A3" w14:textId="77777777" w:rsidR="00C263E6" w:rsidRPr="00AF6772" w:rsidRDefault="00C263E6" w:rsidP="001C1562">
            <w:pPr>
              <w:spacing w:line="360" w:lineRule="auto"/>
              <w:rPr>
                <w:rFonts w:ascii="NewtonCSanPin" w:hAnsi="NewtonCSanPin"/>
              </w:rPr>
            </w:pPr>
            <w:r w:rsidRPr="00AF6772">
              <w:t>•</w:t>
            </w:r>
            <w:r w:rsidRPr="00AF6772">
              <w:rPr>
                <w:rFonts w:ascii="NewtonCSanPin" w:hAnsi="NewtonCSanPin"/>
              </w:rPr>
              <w:t xml:space="preserve"> </w:t>
            </w:r>
            <w:r w:rsidRPr="00AF6772">
              <w:rPr>
                <w:rFonts w:ascii="NewtonCSanPin" w:hAnsi="NewtonCSanPin"/>
                <w:i/>
              </w:rPr>
              <w:t>Читать</w:t>
            </w:r>
            <w:r w:rsidRPr="00AF6772">
              <w:rPr>
                <w:rFonts w:ascii="NewtonCSanPin" w:hAnsi="NewtonCSanPin"/>
              </w:rPr>
              <w:t xml:space="preserve"> текст с пониманием основного содержания и </w:t>
            </w:r>
            <w:r w:rsidRPr="00AF6772">
              <w:rPr>
                <w:rFonts w:ascii="NewtonCSanPin" w:hAnsi="NewtonCSanPin"/>
                <w:i/>
              </w:rPr>
              <w:t>отвечать</w:t>
            </w:r>
            <w:r w:rsidRPr="00AF6772">
              <w:rPr>
                <w:rFonts w:ascii="NewtonCSanPin" w:hAnsi="NewtonCSanPin"/>
              </w:rPr>
              <w:t xml:space="preserve"> на вопросы к тексту.</w:t>
            </w:r>
          </w:p>
          <w:p w14:paraId="6C0939E2" w14:textId="77777777" w:rsidR="00C263E6" w:rsidRPr="00AF6772" w:rsidRDefault="00C263E6" w:rsidP="001C1562">
            <w:pPr>
              <w:spacing w:line="360" w:lineRule="auto"/>
              <w:rPr>
                <w:rFonts w:ascii="NewtonCSanPin" w:hAnsi="NewtonCSanPin"/>
              </w:rPr>
            </w:pPr>
            <w:r w:rsidRPr="00AF6772">
              <w:t>•</w:t>
            </w:r>
            <w:r w:rsidRPr="00AF6772">
              <w:rPr>
                <w:rFonts w:ascii="NewtonCSanPin" w:hAnsi="NewtonCSanPin"/>
              </w:rPr>
              <w:t xml:space="preserve"> </w:t>
            </w:r>
            <w:r w:rsidRPr="00AF6772">
              <w:rPr>
                <w:rFonts w:ascii="NewtonCSanPin" w:hAnsi="NewtonCSanPin"/>
                <w:i/>
              </w:rPr>
              <w:t xml:space="preserve">Читать </w:t>
            </w:r>
            <w:r w:rsidRPr="00AF6772">
              <w:rPr>
                <w:rFonts w:ascii="NewtonCSanPin" w:hAnsi="NewtonCSanPin"/>
              </w:rPr>
              <w:t>текст с полным пониманием</w:t>
            </w:r>
            <w:r w:rsidRPr="00AF6772">
              <w:rPr>
                <w:rFonts w:ascii="NewtonASanPin" w:hAnsi="NewtonASanPin"/>
              </w:rPr>
              <w:t>,</w:t>
            </w:r>
            <w:r w:rsidRPr="00AF6772">
              <w:rPr>
                <w:rFonts w:ascii="NewtonCSanPin" w:hAnsi="NewtonCSanPin"/>
              </w:rPr>
              <w:t xml:space="preserve"> </w:t>
            </w:r>
            <w:r w:rsidRPr="00AF6772">
              <w:rPr>
                <w:rFonts w:ascii="NewtonCSanPin" w:hAnsi="NewtonCSanPin"/>
                <w:i/>
              </w:rPr>
              <w:t xml:space="preserve">находить </w:t>
            </w:r>
            <w:r w:rsidRPr="00AF6772">
              <w:rPr>
                <w:rFonts w:ascii="NewtonCSanPin" w:hAnsi="NewtonCSanPin"/>
              </w:rPr>
              <w:t xml:space="preserve">в нём эквиваленты к русским предложениям и </w:t>
            </w:r>
            <w:r w:rsidRPr="00AF6772">
              <w:rPr>
                <w:rFonts w:ascii="NewtonCSanPin" w:hAnsi="NewtonCSanPin"/>
                <w:i/>
              </w:rPr>
              <w:t>давать характеристику</w:t>
            </w:r>
            <w:r w:rsidRPr="00AF6772">
              <w:rPr>
                <w:rFonts w:ascii="NewtonCSanPin" w:hAnsi="NewtonCSanPin"/>
              </w:rPr>
              <w:t xml:space="preserve"> настоящему спортсмену</w:t>
            </w:r>
            <w:r w:rsidRPr="00AF6772">
              <w:rPr>
                <w:rFonts w:ascii="NewtonASanPin" w:hAnsi="NewtonASanPin"/>
              </w:rPr>
              <w:t>,</w:t>
            </w:r>
            <w:r w:rsidRPr="00AF6772">
              <w:rPr>
                <w:rFonts w:ascii="NewtonCSanPin" w:hAnsi="NewtonCSanPin"/>
              </w:rPr>
              <w:t xml:space="preserve"> используя информацию из текста и лексику</w:t>
            </w:r>
            <w:r w:rsidRPr="00AF6772">
              <w:rPr>
                <w:rFonts w:ascii="NewtonASanPin" w:hAnsi="NewtonASanPin"/>
              </w:rPr>
              <w:t>,</w:t>
            </w:r>
            <w:r w:rsidRPr="00AF6772">
              <w:rPr>
                <w:rFonts w:ascii="NewtonCSanPin" w:hAnsi="NewtonCSanPin"/>
              </w:rPr>
              <w:t xml:space="preserve"> данную ниже</w:t>
            </w:r>
          </w:p>
        </w:tc>
      </w:tr>
      <w:tr w:rsidR="00C263E6" w:rsidRPr="00AF6772" w14:paraId="56228422" w14:textId="77777777" w:rsidTr="001C1562">
        <w:tc>
          <w:tcPr>
            <w:tcW w:w="14786" w:type="dxa"/>
            <w:gridSpan w:val="5"/>
          </w:tcPr>
          <w:p w14:paraId="197FC7D9" w14:textId="77777777" w:rsidR="00C263E6" w:rsidRPr="00AF6772" w:rsidRDefault="00C263E6" w:rsidP="001C1562">
            <w:pPr>
              <w:spacing w:line="360" w:lineRule="auto"/>
              <w:jc w:val="center"/>
              <w:rPr>
                <w:rFonts w:ascii="FreeSetC" w:hAnsi="FreeSetC"/>
                <w:lang w:val="de-DE"/>
              </w:rPr>
            </w:pPr>
            <w:r w:rsidRPr="00AF6772">
              <w:rPr>
                <w:rFonts w:ascii="FreeSetC" w:hAnsi="FreeSetC"/>
              </w:rPr>
              <w:t>Блок</w:t>
            </w:r>
            <w:r w:rsidRPr="00AF6772">
              <w:rPr>
                <w:rFonts w:ascii="FreeSetC" w:hAnsi="FreeSetC"/>
                <w:lang w:val="de-DE"/>
              </w:rPr>
              <w:t xml:space="preserve"> 2. </w:t>
            </w:r>
            <w:r w:rsidRPr="00AF6772">
              <w:rPr>
                <w:rFonts w:ascii="FreeSetASanPin" w:hAnsi="FreeSetASanPin"/>
                <w:lang w:val="de-DE"/>
              </w:rPr>
              <w:t>Lernst du was, so weißt du was!</w:t>
            </w:r>
            <w:r w:rsidR="00AF6772">
              <w:rPr>
                <w:rFonts w:ascii="FreeSetC" w:hAnsi="FreeSetC"/>
                <w:lang w:val="de-DE"/>
              </w:rPr>
              <w:t xml:space="preserve"> (</w:t>
            </w:r>
            <w:r w:rsidR="00AF6772">
              <w:rPr>
                <w:rFonts w:ascii="FreeSetC" w:hAnsi="FreeSetC"/>
              </w:rPr>
              <w:t>4</w:t>
            </w:r>
            <w:r w:rsidRPr="00AF6772">
              <w:rPr>
                <w:rFonts w:ascii="FreeSetC" w:hAnsi="FreeSetC"/>
                <w:lang w:val="de-DE"/>
              </w:rPr>
              <w:t xml:space="preserve"> </w:t>
            </w:r>
            <w:r w:rsidRPr="00AF6772">
              <w:rPr>
                <w:rFonts w:ascii="FreeSetC" w:hAnsi="FreeSetC"/>
              </w:rPr>
              <w:t>ч</w:t>
            </w:r>
            <w:r w:rsidRPr="00AF6772">
              <w:rPr>
                <w:rFonts w:ascii="FreeSetC" w:hAnsi="FreeSetC"/>
                <w:lang w:val="de-DE"/>
              </w:rPr>
              <w:t>)</w:t>
            </w:r>
          </w:p>
        </w:tc>
      </w:tr>
      <w:tr w:rsidR="00C263E6" w:rsidRPr="00AF6772" w14:paraId="51E41A5F" w14:textId="77777777" w:rsidTr="001C1562">
        <w:tc>
          <w:tcPr>
            <w:tcW w:w="4788" w:type="dxa"/>
            <w:gridSpan w:val="4"/>
          </w:tcPr>
          <w:p w14:paraId="0533DDF4" w14:textId="77777777" w:rsidR="00C263E6" w:rsidRPr="00AF6772" w:rsidRDefault="00C263E6" w:rsidP="001C1562">
            <w:pPr>
              <w:spacing w:line="360" w:lineRule="auto"/>
              <w:rPr>
                <w:rFonts w:ascii="NewtonCSanPin" w:hAnsi="NewtonCSanPin"/>
              </w:rPr>
            </w:pPr>
            <w:r w:rsidRPr="00AF6772">
              <w:rPr>
                <w:rFonts w:ascii="NewtonCSanPin" w:hAnsi="NewtonCSanPin"/>
              </w:rPr>
              <w:t xml:space="preserve">Лексика по теме </w:t>
            </w:r>
            <w:r w:rsidRPr="00AF6772">
              <w:rPr>
                <w:rFonts w:ascii="NewtonCSanPin" w:hAnsi="NewtonCSanPin"/>
                <w:b/>
              </w:rPr>
              <w:t>«Спорт»</w:t>
            </w:r>
            <w:r w:rsidRPr="00AF6772">
              <w:rPr>
                <w:rFonts w:ascii="NewtonCSanPin" w:hAnsi="NewtonCSanPin"/>
              </w:rPr>
              <w:t xml:space="preserve"> на русском языке для перевода её на немецкий.</w:t>
            </w:r>
          </w:p>
          <w:p w14:paraId="31D685B3" w14:textId="77777777" w:rsidR="00C263E6" w:rsidRPr="00AF6772" w:rsidRDefault="00C263E6" w:rsidP="001C1562">
            <w:pPr>
              <w:spacing w:line="360" w:lineRule="auto"/>
              <w:rPr>
                <w:rFonts w:ascii="NewtonCSanPin" w:hAnsi="NewtonCSanPin"/>
              </w:rPr>
            </w:pPr>
            <w:r w:rsidRPr="00AF6772">
              <w:rPr>
                <w:rFonts w:ascii="NewtonCSanPin" w:hAnsi="NewtonCSanPin"/>
              </w:rPr>
              <w:t xml:space="preserve">Презентация новой лексики по теме </w:t>
            </w:r>
            <w:r w:rsidRPr="00AF6772">
              <w:rPr>
                <w:rFonts w:ascii="NewtonCSanPin" w:hAnsi="NewtonCSanPin"/>
                <w:b/>
              </w:rPr>
              <w:t>„</w:t>
            </w:r>
            <w:r w:rsidRPr="00AF6772">
              <w:rPr>
                <w:rFonts w:ascii="NewtonASanPin" w:hAnsi="NewtonASanPin"/>
                <w:b/>
                <w:lang w:val="en-US"/>
              </w:rPr>
              <w:t>Sport</w:t>
            </w:r>
            <w:r w:rsidRPr="00AF6772">
              <w:rPr>
                <w:rFonts w:ascii="NewtonCSanPin" w:hAnsi="NewtonCSanPin"/>
                <w:b/>
              </w:rPr>
              <w:t>“</w:t>
            </w:r>
            <w:r w:rsidRPr="00AF6772">
              <w:rPr>
                <w:rFonts w:ascii="NewtonCSanPin" w:hAnsi="NewtonCSanPin"/>
              </w:rPr>
              <w:t>.</w:t>
            </w:r>
          </w:p>
          <w:p w14:paraId="0DD3F660" w14:textId="77777777" w:rsidR="00C263E6" w:rsidRPr="00AF6772" w:rsidRDefault="00C263E6" w:rsidP="001C1562">
            <w:pPr>
              <w:spacing w:line="360" w:lineRule="auto"/>
              <w:rPr>
                <w:rFonts w:ascii="NewtonCSanPin" w:hAnsi="NewtonCSanPin"/>
              </w:rPr>
            </w:pPr>
            <w:r w:rsidRPr="00AF6772">
              <w:rPr>
                <w:rFonts w:ascii="NewtonCSanPin" w:hAnsi="NewtonCSanPin"/>
              </w:rPr>
              <w:t>Подстановочные упражнения на сочетаемость новых слов с уже известными словами и словосочетаниями.</w:t>
            </w:r>
          </w:p>
          <w:p w14:paraId="179F8C41" w14:textId="77777777" w:rsidR="00C263E6" w:rsidRPr="00AF6772" w:rsidRDefault="00C263E6" w:rsidP="001C1562">
            <w:pPr>
              <w:spacing w:line="360" w:lineRule="auto"/>
              <w:rPr>
                <w:rFonts w:ascii="NewtonCSanPin" w:hAnsi="NewtonCSanPin"/>
              </w:rPr>
            </w:pPr>
            <w:r w:rsidRPr="00AF6772">
              <w:rPr>
                <w:rFonts w:ascii="NewtonCSanPin" w:hAnsi="NewtonCSanPin"/>
              </w:rPr>
              <w:t>Вопросы</w:t>
            </w:r>
            <w:r w:rsidRPr="00AF6772">
              <w:rPr>
                <w:rFonts w:ascii="NewtonASanPin" w:hAnsi="NewtonASanPin"/>
              </w:rPr>
              <w:t>,</w:t>
            </w:r>
            <w:r w:rsidRPr="00AF6772">
              <w:rPr>
                <w:rFonts w:ascii="NewtonCSanPin" w:hAnsi="NewtonCSanPin"/>
              </w:rPr>
              <w:t xml:space="preserve"> нацеливающие на характеристику двух спортсменов: финна Нурми и француза Дюше.</w:t>
            </w:r>
          </w:p>
          <w:p w14:paraId="5ED4691C" w14:textId="77777777" w:rsidR="00C263E6" w:rsidRPr="00AF6772" w:rsidRDefault="00C263E6" w:rsidP="001C1562">
            <w:pPr>
              <w:spacing w:line="360" w:lineRule="auto"/>
              <w:rPr>
                <w:rFonts w:ascii="NewtonCSanPin" w:hAnsi="NewtonCSanPin"/>
              </w:rPr>
            </w:pPr>
            <w:r w:rsidRPr="00AF6772">
              <w:rPr>
                <w:rFonts w:ascii="NewtonCSanPin" w:hAnsi="NewtonCSanPin"/>
              </w:rPr>
              <w:t xml:space="preserve">Презентация лексики по теме </w:t>
            </w:r>
            <w:r w:rsidRPr="00AF6772">
              <w:rPr>
                <w:rFonts w:ascii="NewtonCSanPin" w:hAnsi="NewtonCSanPin"/>
                <w:b/>
              </w:rPr>
              <w:t>„</w:t>
            </w:r>
            <w:r w:rsidRPr="00AF6772">
              <w:rPr>
                <w:rFonts w:ascii="NewtonASanPin" w:hAnsi="NewtonASanPin"/>
                <w:b/>
                <w:lang w:val="en-US"/>
              </w:rPr>
              <w:t>Beim</w:t>
            </w:r>
            <w:r w:rsidRPr="00AF6772">
              <w:rPr>
                <w:rFonts w:ascii="NewtonCSanPin" w:hAnsi="NewtonCSanPin"/>
                <w:b/>
              </w:rPr>
              <w:t xml:space="preserve"> </w:t>
            </w:r>
            <w:r w:rsidRPr="00AF6772">
              <w:rPr>
                <w:rFonts w:ascii="NewtonASanPin" w:hAnsi="NewtonASanPin"/>
                <w:b/>
                <w:lang w:val="en-US"/>
              </w:rPr>
              <w:t>Arzt</w:t>
            </w:r>
            <w:r w:rsidRPr="00AF6772">
              <w:rPr>
                <w:rFonts w:ascii="NewtonCSanPin" w:hAnsi="NewtonCSanPin"/>
                <w:b/>
              </w:rPr>
              <w:t>“</w:t>
            </w:r>
            <w:r w:rsidRPr="00AF6772">
              <w:rPr>
                <w:rFonts w:ascii="NewtonCSanPin" w:hAnsi="NewtonCSanPin"/>
              </w:rPr>
              <w:t>.</w:t>
            </w:r>
          </w:p>
          <w:p w14:paraId="15D14CAA" w14:textId="77777777" w:rsidR="00C263E6" w:rsidRPr="00AF6772" w:rsidRDefault="00C263E6" w:rsidP="001C1562">
            <w:pPr>
              <w:spacing w:line="360" w:lineRule="auto"/>
              <w:rPr>
                <w:rFonts w:ascii="NewtonCSanPin" w:hAnsi="NewtonCSanPin"/>
              </w:rPr>
            </w:pPr>
            <w:r w:rsidRPr="00AF6772">
              <w:rPr>
                <w:rFonts w:ascii="NewtonCSanPin" w:hAnsi="NewtonCSanPin"/>
              </w:rPr>
              <w:lastRenderedPageBreak/>
              <w:t xml:space="preserve">Упражнение на употребление сложносочинённых предложений с союзами </w:t>
            </w:r>
            <w:r w:rsidRPr="00AF6772">
              <w:rPr>
                <w:rFonts w:ascii="NewtonASanPin" w:hAnsi="NewtonASanPin"/>
                <w:lang w:val="en-US"/>
              </w:rPr>
              <w:t>darum</w:t>
            </w:r>
            <w:r w:rsidRPr="00AF6772">
              <w:rPr>
                <w:rFonts w:ascii="NewtonCSanPin" w:hAnsi="NewtonCSanPin"/>
              </w:rPr>
              <w:t xml:space="preserve"> и </w:t>
            </w:r>
            <w:r w:rsidRPr="00AF6772">
              <w:rPr>
                <w:rFonts w:ascii="NewtonASanPin" w:hAnsi="NewtonASanPin"/>
                <w:lang w:val="en-US"/>
              </w:rPr>
              <w:t>deshalb</w:t>
            </w:r>
          </w:p>
        </w:tc>
        <w:tc>
          <w:tcPr>
            <w:tcW w:w="9998" w:type="dxa"/>
          </w:tcPr>
          <w:p w14:paraId="1976C20B" w14:textId="77777777" w:rsidR="00C263E6" w:rsidRPr="00AF6772" w:rsidRDefault="00C263E6" w:rsidP="001C1562">
            <w:pPr>
              <w:spacing w:line="360" w:lineRule="auto"/>
              <w:rPr>
                <w:rFonts w:ascii="NewtonCSanPin" w:hAnsi="NewtonCSanPin"/>
              </w:rPr>
            </w:pPr>
            <w:r w:rsidRPr="00AF6772">
              <w:lastRenderedPageBreak/>
              <w:t>•</w:t>
            </w:r>
            <w:r w:rsidRPr="00AF6772">
              <w:rPr>
                <w:rFonts w:ascii="NewtonCSanPin" w:hAnsi="NewtonCSanPin"/>
              </w:rPr>
              <w:t xml:space="preserve"> </w:t>
            </w:r>
            <w:r w:rsidRPr="00AF6772">
              <w:rPr>
                <w:rFonts w:ascii="NewtonCSanPin" w:hAnsi="NewtonCSanPin"/>
                <w:i/>
              </w:rPr>
              <w:t>Переводить</w:t>
            </w:r>
            <w:r w:rsidRPr="00AF6772">
              <w:rPr>
                <w:rFonts w:ascii="NewtonCSanPin" w:hAnsi="NewtonCSanPin"/>
              </w:rPr>
              <w:t xml:space="preserve"> слова по теме „</w:t>
            </w:r>
            <w:r w:rsidRPr="00AF6772">
              <w:rPr>
                <w:rFonts w:ascii="NewtonASanPin" w:hAnsi="NewtonASanPin"/>
                <w:lang w:val="en-US"/>
              </w:rPr>
              <w:t>Sport</w:t>
            </w:r>
            <w:r w:rsidRPr="00AF6772">
              <w:rPr>
                <w:rFonts w:ascii="NewtonCSanPin" w:hAnsi="NewtonCSanPin"/>
              </w:rPr>
              <w:t>“ с русского на немецкий.</w:t>
            </w:r>
          </w:p>
          <w:p w14:paraId="7BFEE0E1" w14:textId="77777777" w:rsidR="00C263E6" w:rsidRPr="00AF6772" w:rsidRDefault="00C263E6" w:rsidP="001C1562">
            <w:pPr>
              <w:spacing w:line="360" w:lineRule="auto"/>
              <w:rPr>
                <w:rFonts w:ascii="NewtonCSanPin" w:hAnsi="NewtonCSanPin"/>
              </w:rPr>
            </w:pPr>
            <w:r w:rsidRPr="00AF6772">
              <w:t>•</w:t>
            </w:r>
            <w:r w:rsidRPr="00AF6772">
              <w:rPr>
                <w:rFonts w:ascii="NewtonCSanPin" w:hAnsi="NewtonCSanPin"/>
              </w:rPr>
              <w:t xml:space="preserve"> </w:t>
            </w:r>
            <w:r w:rsidRPr="00AF6772">
              <w:rPr>
                <w:rFonts w:ascii="NewtonCSanPin" w:hAnsi="NewtonCSanPin"/>
                <w:i/>
              </w:rPr>
              <w:t xml:space="preserve">Повторять </w:t>
            </w:r>
            <w:r w:rsidRPr="00AF6772">
              <w:rPr>
                <w:rFonts w:ascii="NewtonCSanPin" w:hAnsi="NewtonCSanPin"/>
              </w:rPr>
              <w:t xml:space="preserve">уже знакомую лексику и </w:t>
            </w:r>
            <w:r w:rsidRPr="00AF6772">
              <w:rPr>
                <w:rFonts w:ascii="NewtonCSanPin" w:hAnsi="NewtonCSanPin"/>
                <w:i/>
              </w:rPr>
              <w:t>находить</w:t>
            </w:r>
            <w:r w:rsidRPr="00AF6772">
              <w:rPr>
                <w:rFonts w:ascii="NewtonCSanPin" w:hAnsi="NewtonCSanPin"/>
              </w:rPr>
              <w:t xml:space="preserve"> в словаре значение новых слов по теме.</w:t>
            </w:r>
          </w:p>
          <w:p w14:paraId="7C06237A" w14:textId="77777777" w:rsidR="00C263E6" w:rsidRPr="00AF6772" w:rsidRDefault="00C263E6" w:rsidP="001C1562">
            <w:pPr>
              <w:spacing w:line="360" w:lineRule="auto"/>
              <w:rPr>
                <w:rFonts w:ascii="NewtonCSanPin" w:hAnsi="NewtonCSanPin"/>
              </w:rPr>
            </w:pPr>
            <w:r w:rsidRPr="00AF6772">
              <w:t>•</w:t>
            </w:r>
            <w:r w:rsidRPr="00AF6772">
              <w:rPr>
                <w:rFonts w:ascii="NewtonCSanPin" w:hAnsi="NewtonCSanPin"/>
              </w:rPr>
              <w:t xml:space="preserve"> </w:t>
            </w:r>
            <w:r w:rsidRPr="00AF6772">
              <w:rPr>
                <w:rFonts w:ascii="NewtonCSanPin" w:hAnsi="NewtonCSanPin"/>
                <w:i/>
              </w:rPr>
              <w:t>Употреблять</w:t>
            </w:r>
            <w:r w:rsidRPr="00AF6772">
              <w:rPr>
                <w:rFonts w:ascii="NewtonCSanPin" w:hAnsi="NewtonCSanPin"/>
              </w:rPr>
              <w:t xml:space="preserve"> новую лексику в сочетании с уже известной при составлении предложений.</w:t>
            </w:r>
          </w:p>
          <w:p w14:paraId="128BF662" w14:textId="77777777" w:rsidR="00C263E6" w:rsidRPr="00AF6772" w:rsidRDefault="00C263E6" w:rsidP="001C1562">
            <w:pPr>
              <w:spacing w:line="360" w:lineRule="auto"/>
              <w:rPr>
                <w:rFonts w:ascii="NewtonCSanPin" w:hAnsi="NewtonCSanPin"/>
              </w:rPr>
            </w:pPr>
            <w:r w:rsidRPr="00AF6772">
              <w:t>•</w:t>
            </w:r>
            <w:r w:rsidRPr="00AF6772">
              <w:rPr>
                <w:rFonts w:ascii="NewtonCSanPin" w:hAnsi="NewtonCSanPin"/>
              </w:rPr>
              <w:t xml:space="preserve"> </w:t>
            </w:r>
            <w:r w:rsidRPr="00AF6772">
              <w:rPr>
                <w:rFonts w:ascii="NewtonCSanPin" w:hAnsi="NewtonCSanPin"/>
                <w:i/>
              </w:rPr>
              <w:t>Давать характеристику</w:t>
            </w:r>
            <w:r w:rsidRPr="00AF6772">
              <w:rPr>
                <w:rFonts w:ascii="NewtonCSanPin" w:hAnsi="NewtonCSanPin"/>
              </w:rPr>
              <w:t xml:space="preserve"> двум спортсменам</w:t>
            </w:r>
            <w:r w:rsidRPr="00AF6772">
              <w:rPr>
                <w:rFonts w:ascii="NewtonASanPin" w:hAnsi="NewtonASanPin"/>
              </w:rPr>
              <w:t>,</w:t>
            </w:r>
            <w:r w:rsidRPr="00AF6772">
              <w:rPr>
                <w:rFonts w:ascii="NewtonCSanPin" w:hAnsi="NewtonCSanPin"/>
              </w:rPr>
              <w:t xml:space="preserve"> действующим лицам из текста „</w:t>
            </w:r>
            <w:r w:rsidRPr="00AF6772">
              <w:rPr>
                <w:rFonts w:ascii="NewtonASanPin" w:hAnsi="NewtonASanPin"/>
                <w:lang w:val="en-US"/>
              </w:rPr>
              <w:t>Ein</w:t>
            </w:r>
            <w:r w:rsidRPr="00AF6772">
              <w:rPr>
                <w:rFonts w:ascii="NewtonCSanPin" w:hAnsi="NewtonCSanPin"/>
              </w:rPr>
              <w:t xml:space="preserve"> </w:t>
            </w:r>
            <w:r w:rsidRPr="00AF6772">
              <w:rPr>
                <w:rFonts w:ascii="NewtonASanPin" w:hAnsi="NewtonASanPin"/>
                <w:lang w:val="en-US"/>
              </w:rPr>
              <w:t>doppelter</w:t>
            </w:r>
            <w:r w:rsidRPr="00AF6772">
              <w:rPr>
                <w:rFonts w:ascii="NewtonCSanPin" w:hAnsi="NewtonCSanPin"/>
              </w:rPr>
              <w:t xml:space="preserve"> </w:t>
            </w:r>
            <w:r w:rsidRPr="00AF6772">
              <w:rPr>
                <w:rFonts w:ascii="NewtonASanPin" w:hAnsi="NewtonASanPin"/>
                <w:lang w:val="en-US"/>
              </w:rPr>
              <w:t>Sieg</w:t>
            </w:r>
            <w:r w:rsidRPr="00AF6772">
              <w:rPr>
                <w:rFonts w:ascii="NewtonCSanPin" w:hAnsi="NewtonCSanPin"/>
              </w:rPr>
              <w:t>“.</w:t>
            </w:r>
          </w:p>
          <w:p w14:paraId="1E77D935" w14:textId="77777777" w:rsidR="00C263E6" w:rsidRPr="00AF6772" w:rsidRDefault="00C263E6" w:rsidP="001C1562">
            <w:pPr>
              <w:spacing w:line="360" w:lineRule="auto"/>
              <w:rPr>
                <w:rFonts w:ascii="NewtonCSanPin" w:hAnsi="NewtonCSanPin"/>
              </w:rPr>
            </w:pPr>
            <w:r w:rsidRPr="00AF6772">
              <w:t>•</w:t>
            </w:r>
            <w:r w:rsidRPr="00AF6772">
              <w:rPr>
                <w:rFonts w:ascii="NewtonCSanPin" w:hAnsi="NewtonCSanPin"/>
              </w:rPr>
              <w:t xml:space="preserve"> </w:t>
            </w:r>
            <w:r w:rsidRPr="00AF6772">
              <w:rPr>
                <w:rFonts w:ascii="NewtonCSanPin" w:hAnsi="NewtonCSanPin"/>
                <w:i/>
              </w:rPr>
              <w:t>Знакомиться</w:t>
            </w:r>
            <w:r w:rsidRPr="00AF6772">
              <w:rPr>
                <w:rFonts w:ascii="NewtonCSanPin" w:hAnsi="NewtonCSanPin"/>
              </w:rPr>
              <w:t xml:space="preserve"> с новыми словами и словосочетаниями по теме „</w:t>
            </w:r>
            <w:r w:rsidRPr="00AF6772">
              <w:rPr>
                <w:rFonts w:ascii="NewtonASanPin" w:hAnsi="NewtonASanPin"/>
                <w:lang w:val="en-US"/>
              </w:rPr>
              <w:t>Beim</w:t>
            </w:r>
            <w:r w:rsidRPr="00AF6772">
              <w:rPr>
                <w:rFonts w:ascii="NewtonCSanPin" w:hAnsi="NewtonCSanPin"/>
              </w:rPr>
              <w:t xml:space="preserve"> </w:t>
            </w:r>
            <w:r w:rsidRPr="00AF6772">
              <w:rPr>
                <w:rFonts w:ascii="NewtonASanPin" w:hAnsi="NewtonASanPin"/>
                <w:lang w:val="en-US"/>
              </w:rPr>
              <w:t>Arzt</w:t>
            </w:r>
            <w:r w:rsidRPr="00AF6772">
              <w:rPr>
                <w:rFonts w:ascii="NewtonCSanPin" w:hAnsi="NewtonCSanPin"/>
              </w:rPr>
              <w:t xml:space="preserve">“ и </w:t>
            </w:r>
            <w:r w:rsidRPr="00AF6772">
              <w:rPr>
                <w:rFonts w:ascii="NewtonCSanPin" w:hAnsi="NewtonCSanPin"/>
                <w:i/>
              </w:rPr>
              <w:t>употреблять</w:t>
            </w:r>
            <w:r w:rsidRPr="00AF6772">
              <w:rPr>
                <w:rFonts w:ascii="NewtonCSanPin" w:hAnsi="NewtonCSanPin"/>
              </w:rPr>
              <w:t xml:space="preserve"> их в предложениях.</w:t>
            </w:r>
          </w:p>
          <w:p w14:paraId="76D4844B" w14:textId="77777777" w:rsidR="00C263E6" w:rsidRPr="00AF6772" w:rsidRDefault="00C263E6" w:rsidP="001C1562">
            <w:pPr>
              <w:spacing w:line="360" w:lineRule="auto"/>
              <w:rPr>
                <w:rFonts w:ascii="NewtonCSanPin" w:hAnsi="NewtonCSanPin"/>
              </w:rPr>
            </w:pPr>
            <w:r w:rsidRPr="00AF6772">
              <w:t>•</w:t>
            </w:r>
            <w:r w:rsidRPr="00AF6772">
              <w:rPr>
                <w:rFonts w:ascii="NewtonCSanPin" w:hAnsi="NewtonCSanPin"/>
              </w:rPr>
              <w:t xml:space="preserve"> </w:t>
            </w:r>
            <w:r w:rsidRPr="00AF6772">
              <w:rPr>
                <w:rFonts w:ascii="NewtonCSanPin" w:hAnsi="NewtonCSanPin"/>
                <w:i/>
              </w:rPr>
              <w:t xml:space="preserve">Составлять </w:t>
            </w:r>
            <w:r w:rsidRPr="00AF6772">
              <w:rPr>
                <w:rFonts w:ascii="NewtonCSanPin" w:hAnsi="NewtonCSanPin"/>
              </w:rPr>
              <w:t>сложносочинённые предложения по образцу</w:t>
            </w:r>
            <w:r w:rsidRPr="00AF6772">
              <w:rPr>
                <w:rFonts w:ascii="NewtonASanPin" w:hAnsi="NewtonASanPin"/>
              </w:rPr>
              <w:t>,</w:t>
            </w:r>
            <w:r w:rsidRPr="00AF6772">
              <w:rPr>
                <w:rFonts w:ascii="NewtonCSanPin" w:hAnsi="NewtonCSanPin"/>
              </w:rPr>
              <w:t xml:space="preserve"> используя союзы </w:t>
            </w:r>
            <w:r w:rsidRPr="00AF6772">
              <w:rPr>
                <w:rFonts w:ascii="NewtonASanPin" w:hAnsi="NewtonASanPin"/>
                <w:lang w:val="en-US"/>
              </w:rPr>
              <w:t>darum</w:t>
            </w:r>
            <w:r w:rsidRPr="00AF6772">
              <w:rPr>
                <w:rFonts w:ascii="NewtonCSanPin" w:hAnsi="NewtonCSanPin"/>
              </w:rPr>
              <w:t xml:space="preserve"> и </w:t>
            </w:r>
            <w:r w:rsidRPr="00AF6772">
              <w:rPr>
                <w:rFonts w:ascii="NewtonASanPin" w:hAnsi="NewtonASanPin"/>
                <w:lang w:val="en-US"/>
              </w:rPr>
              <w:t>deshalb</w:t>
            </w:r>
          </w:p>
        </w:tc>
      </w:tr>
      <w:tr w:rsidR="00C263E6" w:rsidRPr="004C6FA7" w14:paraId="1199C0B7" w14:textId="77777777" w:rsidTr="001C1562">
        <w:tc>
          <w:tcPr>
            <w:tcW w:w="14786" w:type="dxa"/>
            <w:gridSpan w:val="5"/>
          </w:tcPr>
          <w:p w14:paraId="36D4825B" w14:textId="77777777" w:rsidR="00C263E6" w:rsidRPr="00AF6772" w:rsidRDefault="00C263E6" w:rsidP="001C1562">
            <w:pPr>
              <w:spacing w:line="360" w:lineRule="auto"/>
              <w:jc w:val="center"/>
              <w:rPr>
                <w:rFonts w:ascii="FreeSetC" w:hAnsi="FreeSetC"/>
                <w:lang w:val="de-DE"/>
              </w:rPr>
            </w:pPr>
            <w:r w:rsidRPr="00AF6772">
              <w:rPr>
                <w:rFonts w:ascii="FreeSetC" w:hAnsi="FreeSetC"/>
              </w:rPr>
              <w:t>Блок</w:t>
            </w:r>
            <w:r w:rsidRPr="00AF6772">
              <w:rPr>
                <w:rFonts w:ascii="FreeSetC" w:hAnsi="FreeSetC"/>
                <w:lang w:val="de-DE"/>
              </w:rPr>
              <w:t xml:space="preserve"> 3. </w:t>
            </w:r>
            <w:r w:rsidRPr="00AF6772">
              <w:rPr>
                <w:rFonts w:ascii="FreeSetASanPin" w:hAnsi="FreeSetASanPin"/>
                <w:lang w:val="de-DE"/>
              </w:rPr>
              <w:t xml:space="preserve">Reden ist Silber und Schweigen ist Gold. Aber nicht beim Fremdsprachenlernen! </w:t>
            </w:r>
            <w:r w:rsidRPr="00AF6772">
              <w:rPr>
                <w:rFonts w:ascii="FreeSetC" w:hAnsi="FreeSetC"/>
                <w:lang w:val="de-DE"/>
              </w:rPr>
              <w:t xml:space="preserve">(2 </w:t>
            </w:r>
            <w:r w:rsidRPr="00AF6772">
              <w:rPr>
                <w:rFonts w:ascii="FreeSetC" w:hAnsi="FreeSetC"/>
              </w:rPr>
              <w:t>ч</w:t>
            </w:r>
            <w:r w:rsidRPr="00AF6772">
              <w:rPr>
                <w:rFonts w:ascii="FreeSetC" w:hAnsi="FreeSetC"/>
                <w:lang w:val="de-DE"/>
              </w:rPr>
              <w:t>)</w:t>
            </w:r>
          </w:p>
        </w:tc>
      </w:tr>
      <w:tr w:rsidR="00C263E6" w:rsidRPr="00AF6772" w14:paraId="3F4D09F5" w14:textId="77777777" w:rsidTr="001C1562">
        <w:tc>
          <w:tcPr>
            <w:tcW w:w="4788" w:type="dxa"/>
            <w:gridSpan w:val="4"/>
          </w:tcPr>
          <w:p w14:paraId="5282F649" w14:textId="77777777" w:rsidR="00C263E6" w:rsidRPr="00AF6772" w:rsidRDefault="00C263E6" w:rsidP="001C1562">
            <w:pPr>
              <w:spacing w:line="360" w:lineRule="auto"/>
              <w:rPr>
                <w:rFonts w:ascii="NewtonCSanPin" w:hAnsi="NewtonCSanPin"/>
                <w:lang w:val="de-DE"/>
              </w:rPr>
            </w:pPr>
            <w:r w:rsidRPr="00AF6772">
              <w:rPr>
                <w:rFonts w:ascii="NewtonCSanPin" w:hAnsi="NewtonCSanPin"/>
              </w:rPr>
              <w:t>Пословица</w:t>
            </w:r>
            <w:r w:rsidRPr="00AF6772">
              <w:rPr>
                <w:rFonts w:ascii="NewtonCSanPin" w:hAnsi="NewtonCSanPin"/>
                <w:lang w:val="de-DE"/>
              </w:rPr>
              <w:t xml:space="preserve"> </w:t>
            </w:r>
            <w:r w:rsidRPr="00AF6772">
              <w:rPr>
                <w:rFonts w:ascii="NewtonCSanPin" w:hAnsi="NewtonCSanPin"/>
                <w:b/>
                <w:lang w:val="de-DE"/>
              </w:rPr>
              <w:t>„</w:t>
            </w:r>
            <w:r w:rsidRPr="00AF6772">
              <w:rPr>
                <w:rFonts w:ascii="NewtonASanPin" w:hAnsi="NewtonASanPin"/>
                <w:b/>
                <w:lang w:val="de-DE"/>
              </w:rPr>
              <w:t>In</w:t>
            </w:r>
            <w:r w:rsidRPr="00AF6772">
              <w:rPr>
                <w:rFonts w:ascii="NewtonCSanPin" w:hAnsi="NewtonCSanPin"/>
                <w:b/>
                <w:lang w:val="de-DE"/>
              </w:rPr>
              <w:t xml:space="preserve"> </w:t>
            </w:r>
            <w:r w:rsidRPr="00AF6772">
              <w:rPr>
                <w:rFonts w:ascii="NewtonASanPin" w:hAnsi="NewtonASanPin"/>
                <w:b/>
                <w:lang w:val="de-DE"/>
              </w:rPr>
              <w:t>einem</w:t>
            </w:r>
            <w:r w:rsidRPr="00AF6772">
              <w:rPr>
                <w:rFonts w:ascii="NewtonCSanPin" w:hAnsi="NewtonCSanPin"/>
                <w:b/>
                <w:lang w:val="de-DE"/>
              </w:rPr>
              <w:t xml:space="preserve"> </w:t>
            </w:r>
            <w:r w:rsidRPr="00AF6772">
              <w:rPr>
                <w:rFonts w:ascii="NewtonASanPin" w:hAnsi="NewtonASanPin"/>
                <w:b/>
                <w:lang w:val="de-DE"/>
              </w:rPr>
              <w:t>gesunden</w:t>
            </w:r>
            <w:r w:rsidRPr="00AF6772">
              <w:rPr>
                <w:rFonts w:ascii="NewtonCSanPin" w:hAnsi="NewtonCSanPin"/>
                <w:b/>
                <w:lang w:val="de-DE"/>
              </w:rPr>
              <w:t xml:space="preserve"> </w:t>
            </w:r>
            <w:r w:rsidRPr="00AF6772">
              <w:rPr>
                <w:rFonts w:ascii="NewtonASanPin" w:hAnsi="NewtonASanPin"/>
                <w:b/>
                <w:lang w:val="de-DE"/>
              </w:rPr>
              <w:t>Körper</w:t>
            </w:r>
            <w:r w:rsidRPr="00AF6772">
              <w:rPr>
                <w:rFonts w:ascii="NewtonCSanPin" w:hAnsi="NewtonCSanPin"/>
                <w:b/>
                <w:lang w:val="de-DE"/>
              </w:rPr>
              <w:t xml:space="preserve"> </w:t>
            </w:r>
            <w:r w:rsidRPr="00AF6772">
              <w:rPr>
                <w:rFonts w:ascii="NewtonASanPin" w:hAnsi="NewtonASanPin"/>
                <w:b/>
                <w:lang w:val="de-DE"/>
              </w:rPr>
              <w:t>wohnt</w:t>
            </w:r>
            <w:r w:rsidRPr="00AF6772">
              <w:rPr>
                <w:rFonts w:ascii="NewtonCSanPin" w:hAnsi="NewtonCSanPin"/>
                <w:b/>
                <w:lang w:val="de-DE"/>
              </w:rPr>
              <w:t xml:space="preserve"> </w:t>
            </w:r>
            <w:r w:rsidRPr="00AF6772">
              <w:rPr>
                <w:rFonts w:ascii="NewtonASanPin" w:hAnsi="NewtonASanPin"/>
                <w:b/>
                <w:lang w:val="de-DE"/>
              </w:rPr>
              <w:t>ein</w:t>
            </w:r>
            <w:r w:rsidRPr="00AF6772">
              <w:rPr>
                <w:rFonts w:ascii="NewtonCSanPin" w:hAnsi="NewtonCSanPin"/>
                <w:b/>
                <w:lang w:val="de-DE"/>
              </w:rPr>
              <w:t xml:space="preserve"> </w:t>
            </w:r>
            <w:r w:rsidRPr="00AF6772">
              <w:rPr>
                <w:rFonts w:ascii="NewtonASanPin" w:hAnsi="NewtonASanPin"/>
                <w:b/>
                <w:lang w:val="de-DE"/>
              </w:rPr>
              <w:t>gesunder</w:t>
            </w:r>
            <w:r w:rsidRPr="00AF6772">
              <w:rPr>
                <w:rFonts w:ascii="NewtonCSanPin" w:hAnsi="NewtonCSanPin"/>
                <w:b/>
                <w:lang w:val="de-DE"/>
              </w:rPr>
              <w:t xml:space="preserve"> </w:t>
            </w:r>
            <w:r w:rsidRPr="00AF6772">
              <w:rPr>
                <w:rFonts w:ascii="NewtonASanPin" w:hAnsi="NewtonASanPin"/>
                <w:b/>
                <w:lang w:val="de-DE"/>
              </w:rPr>
              <w:t>Geist</w:t>
            </w:r>
            <w:r w:rsidRPr="00AF6772">
              <w:rPr>
                <w:rFonts w:ascii="NewtonCSanPin" w:hAnsi="NewtonCSanPin"/>
                <w:b/>
                <w:lang w:val="de-DE"/>
              </w:rPr>
              <w:t>“</w:t>
            </w:r>
            <w:r w:rsidRPr="00AF6772">
              <w:rPr>
                <w:rFonts w:ascii="NewtonCSanPin" w:hAnsi="NewtonCSanPin"/>
                <w:lang w:val="de-DE"/>
              </w:rPr>
              <w:t>.</w:t>
            </w:r>
          </w:p>
          <w:p w14:paraId="052F2524" w14:textId="77777777" w:rsidR="00C263E6" w:rsidRPr="00AF6772" w:rsidRDefault="00C263E6" w:rsidP="001C1562">
            <w:pPr>
              <w:spacing w:line="360" w:lineRule="auto"/>
              <w:rPr>
                <w:rFonts w:ascii="NewtonCSanPin" w:hAnsi="NewtonCSanPin"/>
              </w:rPr>
            </w:pPr>
            <w:r w:rsidRPr="00AF6772">
              <w:rPr>
                <w:rFonts w:ascii="NewtonCSanPin" w:hAnsi="NewtonCSanPin"/>
              </w:rPr>
              <w:t xml:space="preserve">Лексическая схема по теме </w:t>
            </w:r>
            <w:r w:rsidRPr="00AF6772">
              <w:rPr>
                <w:rFonts w:ascii="NewtonCSanPin" w:hAnsi="NewtonCSanPin"/>
                <w:b/>
              </w:rPr>
              <w:t>„</w:t>
            </w:r>
            <w:r w:rsidRPr="00AF6772">
              <w:rPr>
                <w:rFonts w:ascii="NewtonASanPin" w:hAnsi="NewtonASanPin"/>
                <w:b/>
                <w:lang w:val="de-DE"/>
              </w:rPr>
              <w:t>Sport</w:t>
            </w:r>
            <w:r w:rsidRPr="00AF6772">
              <w:rPr>
                <w:rFonts w:ascii="NewtonCSanPin" w:hAnsi="NewtonCSanPin"/>
                <w:b/>
              </w:rPr>
              <w:t xml:space="preserve"> </w:t>
            </w:r>
            <w:r w:rsidRPr="00AF6772">
              <w:rPr>
                <w:rFonts w:ascii="NewtonASanPin" w:hAnsi="NewtonASanPin"/>
                <w:b/>
                <w:lang w:val="de-DE"/>
              </w:rPr>
              <w:t>machen</w:t>
            </w:r>
            <w:r w:rsidRPr="00AF6772">
              <w:rPr>
                <w:rFonts w:ascii="NewtonCSanPin" w:hAnsi="NewtonCSanPin"/>
                <w:b/>
              </w:rPr>
              <w:t>“</w:t>
            </w:r>
            <w:r w:rsidRPr="00AF6772">
              <w:rPr>
                <w:rFonts w:ascii="NewtonCSanPin" w:hAnsi="NewtonCSanPin"/>
              </w:rPr>
              <w:t>.</w:t>
            </w:r>
          </w:p>
          <w:p w14:paraId="7CB088A7" w14:textId="77777777" w:rsidR="00C263E6" w:rsidRPr="00AF6772" w:rsidRDefault="00C263E6" w:rsidP="001C1562">
            <w:pPr>
              <w:spacing w:line="360" w:lineRule="auto"/>
              <w:rPr>
                <w:rFonts w:ascii="NewtonCSanPin" w:hAnsi="NewtonCSanPin"/>
                <w:lang w:val="de-DE"/>
              </w:rPr>
            </w:pPr>
            <w:r w:rsidRPr="00AF6772">
              <w:rPr>
                <w:rFonts w:ascii="NewtonCSanPin" w:hAnsi="NewtonCSanPin"/>
              </w:rPr>
              <w:t>Толкование</w:t>
            </w:r>
            <w:r w:rsidRPr="00AF6772">
              <w:rPr>
                <w:rFonts w:ascii="NewtonCSanPin" w:hAnsi="NewtonCSanPin"/>
                <w:lang w:val="de-DE"/>
              </w:rPr>
              <w:t xml:space="preserve"> </w:t>
            </w:r>
            <w:r w:rsidRPr="00AF6772">
              <w:rPr>
                <w:rFonts w:ascii="NewtonCSanPin" w:hAnsi="NewtonCSanPin"/>
              </w:rPr>
              <w:t>высказывания</w:t>
            </w:r>
            <w:r w:rsidRPr="00AF6772">
              <w:rPr>
                <w:rFonts w:ascii="NewtonCSanPin" w:hAnsi="NewtonCSanPin"/>
                <w:lang w:val="de-DE"/>
              </w:rPr>
              <w:t xml:space="preserve"> </w:t>
            </w:r>
            <w:r w:rsidRPr="00AF6772">
              <w:rPr>
                <w:rFonts w:ascii="NewtonCSanPin" w:hAnsi="NewtonCSanPin"/>
                <w:b/>
                <w:lang w:val="de-DE"/>
              </w:rPr>
              <w:t>„</w:t>
            </w:r>
            <w:r w:rsidRPr="00AF6772">
              <w:rPr>
                <w:rFonts w:ascii="NewtonASanPin" w:hAnsi="NewtonASanPin"/>
                <w:b/>
                <w:lang w:val="de-DE"/>
              </w:rPr>
              <w:t>Sport</w:t>
            </w:r>
            <w:r w:rsidRPr="00AF6772">
              <w:rPr>
                <w:rFonts w:ascii="NewtonCSanPin" w:hAnsi="NewtonCSanPin"/>
                <w:b/>
                <w:lang w:val="de-DE"/>
              </w:rPr>
              <w:t xml:space="preserve"> </w:t>
            </w:r>
            <w:r w:rsidRPr="00AF6772">
              <w:rPr>
                <w:rFonts w:ascii="NewtonASanPin" w:hAnsi="NewtonASanPin"/>
                <w:b/>
                <w:lang w:val="de-DE"/>
              </w:rPr>
              <w:t>treiben</w:t>
            </w:r>
            <w:r w:rsidRPr="00AF6772">
              <w:rPr>
                <w:rFonts w:ascii="NewtonCSanPin" w:hAnsi="NewtonCSanPin"/>
                <w:b/>
                <w:lang w:val="de-DE"/>
              </w:rPr>
              <w:t xml:space="preserve"> </w:t>
            </w:r>
            <w:r w:rsidRPr="00AF6772">
              <w:rPr>
                <w:rFonts w:ascii="NewtonASanPin" w:hAnsi="NewtonASanPin"/>
                <w:b/>
                <w:lang w:val="de-DE"/>
              </w:rPr>
              <w:t>ist</w:t>
            </w:r>
            <w:r w:rsidRPr="00AF6772">
              <w:rPr>
                <w:rFonts w:ascii="NewtonCSanPin" w:hAnsi="NewtonCSanPin"/>
                <w:b/>
                <w:lang w:val="de-DE"/>
              </w:rPr>
              <w:t xml:space="preserve"> </w:t>
            </w:r>
            <w:r w:rsidRPr="00AF6772">
              <w:rPr>
                <w:rFonts w:ascii="NewtonASanPin" w:hAnsi="NewtonASanPin"/>
                <w:b/>
                <w:lang w:val="de-DE"/>
              </w:rPr>
              <w:t>gesund,</w:t>
            </w:r>
            <w:r w:rsidRPr="00AF6772">
              <w:rPr>
                <w:rFonts w:ascii="NewtonCSanPin" w:hAnsi="NewtonCSanPin"/>
                <w:b/>
                <w:lang w:val="de-DE"/>
              </w:rPr>
              <w:t xml:space="preserve"> </w:t>
            </w:r>
            <w:r w:rsidRPr="00AF6772">
              <w:rPr>
                <w:rFonts w:ascii="NewtonASanPin" w:hAnsi="NewtonASanPin"/>
                <w:b/>
                <w:lang w:val="de-DE"/>
              </w:rPr>
              <w:t>weil</w:t>
            </w:r>
            <w:r w:rsidRPr="00AF6772">
              <w:rPr>
                <w:rFonts w:ascii="NewtonCSanPin" w:hAnsi="NewtonCSanPin"/>
                <w:b/>
                <w:lang w:val="de-DE"/>
              </w:rPr>
              <w:t>/</w:t>
            </w:r>
            <w:r w:rsidRPr="00AF6772">
              <w:rPr>
                <w:rFonts w:ascii="NewtonASanPin" w:hAnsi="NewtonASanPin"/>
                <w:b/>
                <w:lang w:val="de-DE"/>
              </w:rPr>
              <w:t>denn</w:t>
            </w:r>
            <w:r w:rsidRPr="00AF6772">
              <w:rPr>
                <w:rFonts w:ascii="NewtonCSanPin" w:hAnsi="NewtonCSanPin"/>
                <w:b/>
                <w:lang w:val="de-DE"/>
              </w:rPr>
              <w:t xml:space="preserve"> …“</w:t>
            </w:r>
            <w:r w:rsidRPr="00AF6772">
              <w:rPr>
                <w:rFonts w:ascii="NewtonASanPin" w:hAnsi="NewtonASanPin"/>
                <w:lang w:val="de-DE"/>
              </w:rPr>
              <w:t>,</w:t>
            </w:r>
            <w:r w:rsidRPr="00AF6772">
              <w:rPr>
                <w:rFonts w:ascii="NewtonCSanPin" w:hAnsi="NewtonCSanPin"/>
                <w:b/>
                <w:lang w:val="de-DE"/>
              </w:rPr>
              <w:t xml:space="preserve"> „</w:t>
            </w:r>
            <w:r w:rsidRPr="00AF6772">
              <w:rPr>
                <w:rFonts w:ascii="NewtonASanPin" w:hAnsi="NewtonASanPin"/>
                <w:b/>
                <w:lang w:val="de-DE"/>
              </w:rPr>
              <w:t>Sport</w:t>
            </w:r>
            <w:r w:rsidRPr="00AF6772">
              <w:rPr>
                <w:rFonts w:ascii="NewtonCSanPin" w:hAnsi="NewtonCSanPin"/>
                <w:b/>
                <w:lang w:val="de-DE"/>
              </w:rPr>
              <w:t xml:space="preserve"> </w:t>
            </w:r>
            <w:r w:rsidRPr="00AF6772">
              <w:rPr>
                <w:rFonts w:ascii="NewtonASanPin" w:hAnsi="NewtonASanPin"/>
                <w:b/>
                <w:lang w:val="de-DE"/>
              </w:rPr>
              <w:t>treiben</w:t>
            </w:r>
            <w:r w:rsidRPr="00AF6772">
              <w:rPr>
                <w:rFonts w:ascii="NewtonCSanPin" w:hAnsi="NewtonCSanPin"/>
                <w:b/>
                <w:lang w:val="de-DE"/>
              </w:rPr>
              <w:t xml:space="preserve"> </w:t>
            </w:r>
            <w:r w:rsidRPr="00AF6772">
              <w:rPr>
                <w:rFonts w:ascii="NewtonASanPin" w:hAnsi="NewtonASanPin"/>
                <w:b/>
                <w:lang w:val="de-DE"/>
              </w:rPr>
              <w:t>ist</w:t>
            </w:r>
            <w:r w:rsidRPr="00AF6772">
              <w:rPr>
                <w:rFonts w:ascii="NewtonCSanPin" w:hAnsi="NewtonCSanPin"/>
                <w:b/>
                <w:lang w:val="de-DE"/>
              </w:rPr>
              <w:t xml:space="preserve"> </w:t>
            </w:r>
            <w:r w:rsidRPr="00AF6772">
              <w:rPr>
                <w:rFonts w:ascii="NewtonASanPin" w:hAnsi="NewtonASanPin"/>
                <w:b/>
                <w:lang w:val="de-DE"/>
              </w:rPr>
              <w:t>gesund,</w:t>
            </w:r>
            <w:r w:rsidRPr="00AF6772">
              <w:rPr>
                <w:rFonts w:ascii="NewtonCSanPin" w:hAnsi="NewtonCSanPin"/>
                <w:b/>
                <w:lang w:val="de-DE"/>
              </w:rPr>
              <w:t xml:space="preserve"> </w:t>
            </w:r>
            <w:r w:rsidRPr="00AF6772">
              <w:rPr>
                <w:rFonts w:ascii="NewtonASanPin" w:hAnsi="NewtonASanPin"/>
                <w:b/>
                <w:lang w:val="de-DE"/>
              </w:rPr>
              <w:t>darum</w:t>
            </w:r>
            <w:r w:rsidRPr="00AF6772">
              <w:rPr>
                <w:rFonts w:ascii="NewtonCSanPin" w:hAnsi="NewtonCSanPin"/>
                <w:b/>
                <w:lang w:val="de-DE"/>
              </w:rPr>
              <w:t>/</w:t>
            </w:r>
            <w:r w:rsidRPr="00AF6772">
              <w:rPr>
                <w:rFonts w:ascii="NewtonASanPin" w:hAnsi="NewtonASanPin"/>
                <w:b/>
                <w:lang w:val="de-DE"/>
              </w:rPr>
              <w:t>deshalb</w:t>
            </w:r>
            <w:r w:rsidRPr="00AF6772">
              <w:rPr>
                <w:rFonts w:ascii="NewtonCSanPin" w:hAnsi="NewtonCSanPin"/>
                <w:b/>
                <w:lang w:val="de-DE"/>
              </w:rPr>
              <w:t xml:space="preserve"> …“</w:t>
            </w:r>
            <w:r w:rsidRPr="00AF6772">
              <w:rPr>
                <w:rFonts w:ascii="NewtonCSanPin" w:hAnsi="NewtonCSanPin"/>
                <w:lang w:val="de-DE"/>
              </w:rPr>
              <w:t>.</w:t>
            </w:r>
          </w:p>
          <w:p w14:paraId="1B775FD0" w14:textId="77777777" w:rsidR="00C263E6" w:rsidRPr="00AF6772" w:rsidRDefault="00C263E6" w:rsidP="001C1562">
            <w:pPr>
              <w:spacing w:line="360" w:lineRule="auto"/>
              <w:rPr>
                <w:rFonts w:ascii="NewtonCSanPin" w:hAnsi="NewtonCSanPin"/>
                <w:lang w:val="de-DE"/>
              </w:rPr>
            </w:pPr>
            <w:r w:rsidRPr="00AF6772">
              <w:rPr>
                <w:rFonts w:ascii="NewtonCSanPin" w:hAnsi="NewtonCSanPin"/>
              </w:rPr>
              <w:t>Вопросы</w:t>
            </w:r>
            <w:r w:rsidRPr="00AF6772">
              <w:rPr>
                <w:rFonts w:ascii="NewtonCSanPin" w:hAnsi="NewtonCSanPin"/>
                <w:lang w:val="de-DE"/>
              </w:rPr>
              <w:t xml:space="preserve"> </w:t>
            </w:r>
            <w:r w:rsidRPr="00AF6772">
              <w:rPr>
                <w:rFonts w:ascii="NewtonCSanPin" w:hAnsi="NewtonCSanPin"/>
              </w:rPr>
              <w:t>по</w:t>
            </w:r>
            <w:r w:rsidRPr="00AF6772">
              <w:rPr>
                <w:rFonts w:ascii="NewtonCSanPin" w:hAnsi="NewtonCSanPin"/>
                <w:lang w:val="de-DE"/>
              </w:rPr>
              <w:t xml:space="preserve"> </w:t>
            </w:r>
            <w:r w:rsidRPr="00AF6772">
              <w:rPr>
                <w:rFonts w:ascii="NewtonCSanPin" w:hAnsi="NewtonCSanPin"/>
              </w:rPr>
              <w:t>теме</w:t>
            </w:r>
            <w:r w:rsidRPr="00AF6772">
              <w:rPr>
                <w:rFonts w:ascii="NewtonCSanPin" w:hAnsi="NewtonCSanPin"/>
                <w:lang w:val="de-DE"/>
              </w:rPr>
              <w:t xml:space="preserve"> </w:t>
            </w:r>
            <w:r w:rsidRPr="00AF6772">
              <w:rPr>
                <w:rFonts w:ascii="NewtonCSanPin" w:hAnsi="NewtonCSanPin"/>
                <w:b/>
                <w:lang w:val="de-DE"/>
              </w:rPr>
              <w:t>„</w:t>
            </w:r>
            <w:r w:rsidRPr="00AF6772">
              <w:rPr>
                <w:rFonts w:ascii="NewtonASanPin" w:hAnsi="NewtonASanPin"/>
                <w:b/>
                <w:lang w:val="de-DE"/>
              </w:rPr>
              <w:t>Sport</w:t>
            </w:r>
            <w:r w:rsidRPr="00AF6772">
              <w:rPr>
                <w:rFonts w:ascii="NewtonCSanPin" w:hAnsi="NewtonCSanPin"/>
                <w:b/>
                <w:lang w:val="de-DE"/>
              </w:rPr>
              <w:t xml:space="preserve"> </w:t>
            </w:r>
            <w:r w:rsidRPr="00AF6772">
              <w:rPr>
                <w:rFonts w:ascii="NewtonASanPin" w:hAnsi="NewtonASanPin"/>
                <w:b/>
                <w:lang w:val="de-DE"/>
              </w:rPr>
              <w:t>in</w:t>
            </w:r>
            <w:r w:rsidRPr="00AF6772">
              <w:rPr>
                <w:rFonts w:ascii="NewtonCSanPin" w:hAnsi="NewtonCSanPin"/>
                <w:b/>
                <w:lang w:val="de-DE"/>
              </w:rPr>
              <w:t xml:space="preserve"> </w:t>
            </w:r>
            <w:r w:rsidRPr="00AF6772">
              <w:rPr>
                <w:rFonts w:ascii="NewtonASanPin" w:hAnsi="NewtonASanPin"/>
                <w:b/>
                <w:lang w:val="de-DE"/>
              </w:rPr>
              <w:t>eurer</w:t>
            </w:r>
            <w:r w:rsidRPr="00AF6772">
              <w:rPr>
                <w:rFonts w:ascii="NewtonCSanPin" w:hAnsi="NewtonCSanPin"/>
                <w:b/>
                <w:lang w:val="de-DE"/>
              </w:rPr>
              <w:t xml:space="preserve"> </w:t>
            </w:r>
            <w:r w:rsidRPr="00AF6772">
              <w:rPr>
                <w:rFonts w:ascii="NewtonASanPin" w:hAnsi="NewtonASanPin"/>
                <w:b/>
                <w:lang w:val="de-DE"/>
              </w:rPr>
              <w:t>Schule</w:t>
            </w:r>
            <w:r w:rsidRPr="00AF6772">
              <w:rPr>
                <w:rFonts w:ascii="NewtonCSanPin" w:hAnsi="NewtonCSanPin"/>
                <w:b/>
                <w:lang w:val="de-DE"/>
              </w:rPr>
              <w:t>“</w:t>
            </w:r>
            <w:r w:rsidRPr="00AF6772">
              <w:rPr>
                <w:rFonts w:ascii="NewtonCSanPin" w:hAnsi="NewtonCSanPin"/>
                <w:lang w:val="de-DE"/>
              </w:rPr>
              <w:t>.</w:t>
            </w:r>
          </w:p>
          <w:p w14:paraId="4DA36CD4" w14:textId="77777777" w:rsidR="00C263E6" w:rsidRPr="00AF6772" w:rsidRDefault="00C263E6" w:rsidP="001C1562">
            <w:pPr>
              <w:spacing w:line="360" w:lineRule="auto"/>
              <w:rPr>
                <w:rFonts w:ascii="NewtonCSanPin" w:hAnsi="NewtonCSanPin"/>
                <w:u w:val="single"/>
                <w:lang w:val="de-DE"/>
              </w:rPr>
            </w:pPr>
            <w:r w:rsidRPr="00AF6772">
              <w:rPr>
                <w:rFonts w:ascii="NewtonCSanPin" w:hAnsi="NewtonCSanPin"/>
                <w:u w:val="single"/>
              </w:rPr>
              <w:t xml:space="preserve">Ситуации для ролевой игры: </w:t>
            </w:r>
          </w:p>
          <w:p w14:paraId="1192D8AF" w14:textId="77777777" w:rsidR="00C263E6" w:rsidRPr="00AF6772" w:rsidRDefault="00C263E6" w:rsidP="001C1562">
            <w:pPr>
              <w:spacing w:line="360" w:lineRule="auto"/>
              <w:rPr>
                <w:rFonts w:ascii="NewtonCSanPin" w:hAnsi="NewtonCSanPin"/>
              </w:rPr>
            </w:pPr>
            <w:r w:rsidRPr="00AF6772">
              <w:rPr>
                <w:rFonts w:ascii="NewtonCSanPin" w:hAnsi="NewtonCSanPin"/>
              </w:rPr>
              <w:t>«Ты репортёр и берёшь интервью у учителя физкультуры»</w:t>
            </w:r>
            <w:r w:rsidRPr="00AF6772">
              <w:rPr>
                <w:rFonts w:ascii="NewtonASanPin" w:hAnsi="NewtonASanPin"/>
              </w:rPr>
              <w:t>,</w:t>
            </w:r>
            <w:r w:rsidRPr="00AF6772">
              <w:rPr>
                <w:rFonts w:ascii="NewtonCSanPin" w:hAnsi="NewtonCSanPin"/>
              </w:rPr>
              <w:t xml:space="preserve"> «Ты репортёр и берёшь интервью у одноклассника. Он любит/не любит спорт»</w:t>
            </w:r>
            <w:r w:rsidRPr="00AF6772">
              <w:rPr>
                <w:rFonts w:ascii="NewtonASanPin" w:hAnsi="NewtonASanPin"/>
              </w:rPr>
              <w:t>,</w:t>
            </w:r>
            <w:r w:rsidRPr="00AF6772">
              <w:rPr>
                <w:rFonts w:ascii="NewtonCSanPin" w:hAnsi="NewtonCSanPin"/>
              </w:rPr>
              <w:t xml:space="preserve"> «Твой друг – репортёр и берёт у тебя интервью».</w:t>
            </w:r>
          </w:p>
          <w:p w14:paraId="498F78FB" w14:textId="77777777" w:rsidR="00C263E6" w:rsidRPr="00AF6772" w:rsidRDefault="00C263E6" w:rsidP="001C1562">
            <w:pPr>
              <w:spacing w:line="360" w:lineRule="auto"/>
              <w:rPr>
                <w:rFonts w:ascii="NewtonCSanPin" w:hAnsi="NewtonCSanPin"/>
              </w:rPr>
            </w:pPr>
            <w:r w:rsidRPr="00AF6772">
              <w:rPr>
                <w:rFonts w:ascii="NewtonCSanPin" w:hAnsi="NewtonCSanPin"/>
                <w:u w:val="single"/>
              </w:rPr>
              <w:t>Ситуации для работы в парах:</w:t>
            </w:r>
            <w:r w:rsidRPr="00AF6772">
              <w:rPr>
                <w:rFonts w:ascii="NewtonCSanPin" w:hAnsi="NewtonCSanPin"/>
              </w:rPr>
              <w:t xml:space="preserve"> «Учитель физкультуры говорит с учениками о подготовке к соревнованиям»</w:t>
            </w:r>
            <w:r w:rsidRPr="00AF6772">
              <w:rPr>
                <w:rFonts w:ascii="NewtonASanPin" w:hAnsi="NewtonASanPin"/>
              </w:rPr>
              <w:t>,</w:t>
            </w:r>
            <w:r w:rsidRPr="00AF6772">
              <w:rPr>
                <w:rFonts w:ascii="NewtonCSanPin" w:hAnsi="NewtonCSanPin"/>
              </w:rPr>
              <w:t xml:space="preserve"> «Ты объясняешь ученикам первого класса</w:t>
            </w:r>
            <w:r w:rsidRPr="00AF6772">
              <w:t xml:space="preserve"> </w:t>
            </w:r>
            <w:r w:rsidRPr="00AF6772">
              <w:rPr>
                <w:rFonts w:ascii="NewtonCSanPin" w:hAnsi="NewtonCSanPin"/>
              </w:rPr>
              <w:t>важность занятий спортом»</w:t>
            </w:r>
            <w:r w:rsidRPr="00AF6772">
              <w:rPr>
                <w:rFonts w:ascii="NewtonASanPin" w:hAnsi="NewtonASanPin"/>
              </w:rPr>
              <w:t>,</w:t>
            </w:r>
            <w:r w:rsidRPr="00AF6772">
              <w:rPr>
                <w:rFonts w:ascii="NewtonCSanPin" w:hAnsi="NewtonCSanPin"/>
              </w:rPr>
              <w:t xml:space="preserve"> «Ученики</w:t>
            </w:r>
            <w:r w:rsidRPr="00AF6772">
              <w:rPr>
                <w:rFonts w:ascii="NewtonASanPin" w:hAnsi="NewtonASanPin"/>
              </w:rPr>
              <w:t>,</w:t>
            </w:r>
            <w:r w:rsidRPr="00AF6772">
              <w:rPr>
                <w:rFonts w:ascii="NewtonCSanPin" w:hAnsi="NewtonCSanPin"/>
              </w:rPr>
              <w:t xml:space="preserve"> прогуливающие физкультуру</w:t>
            </w:r>
            <w:r w:rsidRPr="00AF6772">
              <w:rPr>
                <w:rFonts w:ascii="NewtonASanPin" w:hAnsi="NewtonASanPin"/>
              </w:rPr>
              <w:t>,</w:t>
            </w:r>
            <w:r w:rsidRPr="00AF6772">
              <w:rPr>
                <w:rFonts w:ascii="NewtonCSanPin" w:hAnsi="NewtonCSanPin"/>
              </w:rPr>
              <w:t xml:space="preserve"> хотят получить освобождение у врача».</w:t>
            </w:r>
          </w:p>
          <w:p w14:paraId="202112FF" w14:textId="77777777" w:rsidR="00C263E6" w:rsidRPr="00AF6772" w:rsidRDefault="00C263E6" w:rsidP="001C1562">
            <w:pPr>
              <w:spacing w:line="360" w:lineRule="auto"/>
              <w:rPr>
                <w:rFonts w:ascii="NewtonCSanPin" w:hAnsi="NewtonCSanPin"/>
              </w:rPr>
            </w:pPr>
            <w:r w:rsidRPr="00AF6772">
              <w:rPr>
                <w:rFonts w:ascii="NewtonCSanPin" w:hAnsi="NewtonCSanPin"/>
              </w:rPr>
              <w:t xml:space="preserve">Высказывания школьников из немецкоязычных стран по теме </w:t>
            </w:r>
            <w:r w:rsidRPr="00AF6772">
              <w:rPr>
                <w:rFonts w:ascii="NewtonCSanPin" w:hAnsi="NewtonCSanPin"/>
                <w:b/>
              </w:rPr>
              <w:t>„</w:t>
            </w:r>
            <w:r w:rsidRPr="00AF6772">
              <w:rPr>
                <w:rFonts w:ascii="NewtonASanPin" w:hAnsi="NewtonASanPin"/>
                <w:b/>
                <w:lang w:val="en-US"/>
              </w:rPr>
              <w:t>Pausenbrote</w:t>
            </w:r>
            <w:r w:rsidRPr="00AF6772">
              <w:rPr>
                <w:b/>
              </w:rPr>
              <w:t xml:space="preserve"> </w:t>
            </w:r>
            <w:r w:rsidRPr="00AF6772">
              <w:rPr>
                <w:rFonts w:ascii="NewtonCSanPin" w:hAnsi="NewtonCSanPin"/>
                <w:b/>
              </w:rPr>
              <w:t xml:space="preserve">– </w:t>
            </w:r>
            <w:r w:rsidRPr="00AF6772">
              <w:rPr>
                <w:rFonts w:ascii="NewtonASanPin" w:hAnsi="NewtonASanPin"/>
                <w:b/>
                <w:lang w:val="en-US"/>
              </w:rPr>
              <w:t>total</w:t>
            </w:r>
            <w:r w:rsidRPr="00AF6772">
              <w:rPr>
                <w:rFonts w:ascii="NewtonCSanPin" w:hAnsi="NewtonCSanPin"/>
                <w:b/>
              </w:rPr>
              <w:t xml:space="preserve"> </w:t>
            </w:r>
            <w:r w:rsidRPr="00AF6772">
              <w:rPr>
                <w:rFonts w:ascii="NewtonASanPin" w:hAnsi="NewtonASanPin"/>
                <w:b/>
                <w:lang w:val="en-US"/>
              </w:rPr>
              <w:t>ungesund</w:t>
            </w:r>
            <w:r w:rsidRPr="00AF6772">
              <w:rPr>
                <w:rFonts w:ascii="NewtonCSanPin" w:hAnsi="NewtonCSanPin"/>
                <w:b/>
              </w:rPr>
              <w:t>?“</w:t>
            </w:r>
          </w:p>
        </w:tc>
        <w:tc>
          <w:tcPr>
            <w:tcW w:w="9998" w:type="dxa"/>
          </w:tcPr>
          <w:p w14:paraId="2FE28400" w14:textId="77777777" w:rsidR="00C263E6" w:rsidRPr="00AF6772" w:rsidRDefault="00C263E6" w:rsidP="001C1562">
            <w:pPr>
              <w:spacing w:line="360" w:lineRule="auto"/>
              <w:rPr>
                <w:rFonts w:ascii="NewtonCSanPin" w:hAnsi="NewtonCSanPin"/>
              </w:rPr>
            </w:pPr>
            <w:r w:rsidRPr="00AF6772">
              <w:rPr>
                <w:rFonts w:ascii="NewtonCSanPin" w:hAnsi="NewtonCSanPin"/>
              </w:rPr>
              <w:t xml:space="preserve">• </w:t>
            </w:r>
            <w:r w:rsidRPr="00AF6772">
              <w:rPr>
                <w:rFonts w:ascii="NewtonCSanPin" w:hAnsi="NewtonCSanPin"/>
                <w:i/>
              </w:rPr>
              <w:t>Объяснять</w:t>
            </w:r>
            <w:r w:rsidRPr="00AF6772">
              <w:rPr>
                <w:rFonts w:ascii="NewtonCSanPin" w:hAnsi="NewtonCSanPin"/>
              </w:rPr>
              <w:t xml:space="preserve"> по-немецки</w:t>
            </w:r>
            <w:r w:rsidRPr="00AF6772">
              <w:rPr>
                <w:rFonts w:ascii="NewtonASanPin" w:hAnsi="NewtonASanPin"/>
              </w:rPr>
              <w:t>,</w:t>
            </w:r>
            <w:r w:rsidRPr="00AF6772">
              <w:rPr>
                <w:rFonts w:ascii="NewtonCSanPin" w:hAnsi="NewtonCSanPin"/>
              </w:rPr>
              <w:t xml:space="preserve"> что означает эта пословица</w:t>
            </w:r>
            <w:r w:rsidRPr="00AF6772">
              <w:rPr>
                <w:rFonts w:ascii="NewtonASanPin" w:hAnsi="NewtonASanPin"/>
              </w:rPr>
              <w:t>,</w:t>
            </w:r>
            <w:r w:rsidRPr="00AF6772">
              <w:rPr>
                <w:rFonts w:ascii="NewtonCSanPin" w:hAnsi="NewtonCSanPin"/>
              </w:rPr>
              <w:t xml:space="preserve"> </w:t>
            </w:r>
            <w:r w:rsidRPr="00AF6772">
              <w:rPr>
                <w:rFonts w:ascii="NewtonCSanPin" w:hAnsi="NewtonCSanPin"/>
                <w:i/>
              </w:rPr>
              <w:t xml:space="preserve">находить </w:t>
            </w:r>
            <w:r w:rsidRPr="00AF6772">
              <w:rPr>
                <w:rFonts w:ascii="NewtonCSanPin" w:hAnsi="NewtonCSanPin"/>
              </w:rPr>
              <w:t>соответствие в русском языке.</w:t>
            </w:r>
          </w:p>
          <w:p w14:paraId="1FEEB2CB" w14:textId="77777777" w:rsidR="00C263E6" w:rsidRPr="00AF6772" w:rsidRDefault="00C263E6" w:rsidP="001C1562">
            <w:pPr>
              <w:spacing w:line="360" w:lineRule="auto"/>
              <w:rPr>
                <w:rFonts w:ascii="NewtonCSanPin" w:hAnsi="NewtonCSanPin"/>
              </w:rPr>
            </w:pPr>
            <w:r w:rsidRPr="00AF6772">
              <w:rPr>
                <w:rFonts w:ascii="NewtonCSanPin" w:hAnsi="NewtonCSanPin"/>
              </w:rPr>
              <w:t xml:space="preserve">• </w:t>
            </w:r>
            <w:r w:rsidRPr="00AF6772">
              <w:rPr>
                <w:rFonts w:ascii="NewtonCSanPin" w:hAnsi="NewtonCSanPin"/>
                <w:i/>
              </w:rPr>
              <w:t>Использовать</w:t>
            </w:r>
            <w:r w:rsidRPr="00AF6772">
              <w:rPr>
                <w:rFonts w:ascii="NewtonCSanPin" w:hAnsi="NewtonCSanPin"/>
              </w:rPr>
              <w:t xml:space="preserve"> схему для развёрнутого аргументирования тезиса о пользе спорта.</w:t>
            </w:r>
          </w:p>
          <w:p w14:paraId="234DD177" w14:textId="77777777" w:rsidR="00C263E6" w:rsidRPr="00AF6772" w:rsidRDefault="00C263E6" w:rsidP="001C1562">
            <w:pPr>
              <w:spacing w:line="360" w:lineRule="auto"/>
              <w:rPr>
                <w:rFonts w:ascii="NewtonCSanPin" w:hAnsi="NewtonCSanPin"/>
              </w:rPr>
            </w:pPr>
            <w:r w:rsidRPr="00AF6772">
              <w:rPr>
                <w:rFonts w:ascii="NewtonCSanPin" w:hAnsi="NewtonCSanPin"/>
              </w:rPr>
              <w:t xml:space="preserve">• </w:t>
            </w:r>
            <w:r w:rsidRPr="00AF6772">
              <w:rPr>
                <w:rFonts w:ascii="NewtonCSanPin" w:hAnsi="NewtonCSanPin"/>
                <w:i/>
              </w:rPr>
              <w:t xml:space="preserve">Толковать </w:t>
            </w:r>
            <w:r w:rsidRPr="00AF6772">
              <w:rPr>
                <w:rFonts w:ascii="NewtonCSanPin" w:hAnsi="NewtonCSanPin"/>
              </w:rPr>
              <w:t>высказывание</w:t>
            </w:r>
            <w:r w:rsidRPr="00AF6772">
              <w:rPr>
                <w:rFonts w:ascii="NewtonASanPin" w:hAnsi="NewtonASanPin"/>
              </w:rPr>
              <w:t>,</w:t>
            </w:r>
            <w:r w:rsidRPr="00AF6772">
              <w:rPr>
                <w:rFonts w:ascii="NewtonCSanPin" w:hAnsi="NewtonCSanPin"/>
              </w:rPr>
              <w:t xml:space="preserve"> используя сложноподчинённые и сложносочинённые предложения.</w:t>
            </w:r>
          </w:p>
          <w:p w14:paraId="7B699326" w14:textId="77777777" w:rsidR="00C263E6" w:rsidRPr="00AF6772" w:rsidRDefault="00C263E6" w:rsidP="001C1562">
            <w:pPr>
              <w:spacing w:line="360" w:lineRule="auto"/>
              <w:rPr>
                <w:rFonts w:ascii="NewtonCSanPin" w:hAnsi="NewtonCSanPin"/>
              </w:rPr>
            </w:pPr>
            <w:r w:rsidRPr="00AF6772">
              <w:rPr>
                <w:rFonts w:ascii="NewtonCSanPin" w:hAnsi="NewtonCSanPin"/>
              </w:rPr>
              <w:t xml:space="preserve">• </w:t>
            </w:r>
            <w:r w:rsidRPr="00AF6772">
              <w:rPr>
                <w:rFonts w:ascii="NewtonCSanPin" w:hAnsi="NewtonCSanPin"/>
                <w:i/>
              </w:rPr>
              <w:t xml:space="preserve">Рассказывать </w:t>
            </w:r>
            <w:r w:rsidRPr="00AF6772">
              <w:rPr>
                <w:rFonts w:ascii="NewtonCSanPin" w:hAnsi="NewtonCSanPin"/>
              </w:rPr>
              <w:t>о спорте в школе с опорой на вопросы.</w:t>
            </w:r>
          </w:p>
          <w:p w14:paraId="1C3F1F9A" w14:textId="77777777" w:rsidR="00C263E6" w:rsidRPr="00AF6772" w:rsidRDefault="00C263E6" w:rsidP="001C1562">
            <w:pPr>
              <w:spacing w:line="360" w:lineRule="auto"/>
              <w:rPr>
                <w:rFonts w:ascii="NewtonCSanPin" w:hAnsi="NewtonCSanPin"/>
              </w:rPr>
            </w:pPr>
            <w:r w:rsidRPr="00AF6772">
              <w:rPr>
                <w:rFonts w:ascii="NewtonCSanPin" w:hAnsi="NewtonCSanPin"/>
              </w:rPr>
              <w:t xml:space="preserve">• </w:t>
            </w:r>
            <w:r w:rsidRPr="00AF6772">
              <w:rPr>
                <w:rFonts w:ascii="NewtonCSanPin" w:hAnsi="NewtonCSanPin"/>
                <w:i/>
              </w:rPr>
              <w:t>Вести диалог-расспрос</w:t>
            </w:r>
            <w:r w:rsidRPr="00AF6772">
              <w:rPr>
                <w:rFonts w:ascii="NewtonCSanPin" w:hAnsi="NewtonCSanPin"/>
              </w:rPr>
              <w:t xml:space="preserve"> в роли репортёра в различных ситуациях общения.</w:t>
            </w:r>
          </w:p>
          <w:p w14:paraId="3CAC2818" w14:textId="77777777" w:rsidR="00C263E6" w:rsidRPr="00AF6772" w:rsidRDefault="00C263E6" w:rsidP="001C1562">
            <w:pPr>
              <w:spacing w:line="360" w:lineRule="auto"/>
              <w:rPr>
                <w:rFonts w:ascii="NewtonCSanPin" w:hAnsi="NewtonCSanPin"/>
              </w:rPr>
            </w:pPr>
            <w:r w:rsidRPr="00AF6772">
              <w:rPr>
                <w:rFonts w:ascii="NewtonCSanPin" w:hAnsi="NewtonCSanPin"/>
              </w:rPr>
              <w:t xml:space="preserve">• </w:t>
            </w:r>
            <w:r w:rsidRPr="00AF6772">
              <w:rPr>
                <w:rFonts w:ascii="NewtonCSanPin" w:hAnsi="NewtonCSanPin"/>
                <w:i/>
              </w:rPr>
              <w:t>Участвовать</w:t>
            </w:r>
            <w:r w:rsidRPr="00AF6772">
              <w:rPr>
                <w:rFonts w:ascii="NewtonCSanPin" w:hAnsi="NewtonCSanPin"/>
              </w:rPr>
              <w:t xml:space="preserve"> в ролевой игре в данных ситуациях.</w:t>
            </w:r>
          </w:p>
          <w:p w14:paraId="338AEFB2" w14:textId="77777777" w:rsidR="00C263E6" w:rsidRPr="00AF6772" w:rsidRDefault="00C263E6" w:rsidP="001C1562">
            <w:pPr>
              <w:spacing w:line="360" w:lineRule="auto"/>
              <w:rPr>
                <w:rFonts w:ascii="NewtonCSanPin" w:hAnsi="NewtonCSanPin"/>
              </w:rPr>
            </w:pPr>
            <w:r w:rsidRPr="00AF6772">
              <w:rPr>
                <w:rFonts w:ascii="NewtonCSanPin" w:hAnsi="NewtonCSanPin"/>
              </w:rPr>
              <w:t xml:space="preserve">• </w:t>
            </w:r>
            <w:r w:rsidRPr="00AF6772">
              <w:rPr>
                <w:rFonts w:ascii="NewtonCSanPin" w:hAnsi="NewtonCSanPin"/>
                <w:i/>
              </w:rPr>
              <w:t>Составлять диалоги</w:t>
            </w:r>
            <w:r w:rsidRPr="00AF6772">
              <w:rPr>
                <w:rFonts w:ascii="NewtonCSanPin" w:hAnsi="NewtonCSanPin"/>
              </w:rPr>
              <w:t xml:space="preserve"> в ситуации «Ученики</w:t>
            </w:r>
            <w:r w:rsidRPr="00AF6772">
              <w:rPr>
                <w:rFonts w:ascii="NewtonASanPin" w:hAnsi="NewtonASanPin"/>
              </w:rPr>
              <w:t>,</w:t>
            </w:r>
            <w:r w:rsidRPr="00AF6772">
              <w:rPr>
                <w:rFonts w:ascii="NewtonCSanPin" w:hAnsi="NewtonCSanPin"/>
              </w:rPr>
              <w:t xml:space="preserve"> прогуливающие урок</w:t>
            </w:r>
            <w:r w:rsidRPr="00AF6772">
              <w:rPr>
                <w:rFonts w:ascii="NewtonASanPin" w:hAnsi="NewtonASanPin"/>
              </w:rPr>
              <w:t>,</w:t>
            </w:r>
            <w:r w:rsidRPr="00AF6772">
              <w:rPr>
                <w:rFonts w:ascii="NewtonCSanPin" w:hAnsi="NewtonCSanPin"/>
              </w:rPr>
              <w:t xml:space="preserve"> на приёме у врача».</w:t>
            </w:r>
          </w:p>
          <w:p w14:paraId="741A445F" w14:textId="77777777" w:rsidR="00C263E6" w:rsidRPr="00AF6772" w:rsidRDefault="00C263E6" w:rsidP="001C1562">
            <w:pPr>
              <w:spacing w:line="360" w:lineRule="auto"/>
              <w:rPr>
                <w:rFonts w:ascii="NewtonCSanPin" w:hAnsi="NewtonCSanPin"/>
              </w:rPr>
            </w:pPr>
            <w:r w:rsidRPr="00AF6772">
              <w:rPr>
                <w:rFonts w:ascii="NewtonCSanPin" w:hAnsi="NewtonCSanPin"/>
              </w:rPr>
              <w:t xml:space="preserve">• </w:t>
            </w:r>
            <w:r w:rsidRPr="00AF6772">
              <w:rPr>
                <w:rFonts w:ascii="NewtonCSanPin" w:hAnsi="NewtonCSanPin"/>
                <w:i/>
              </w:rPr>
              <w:t xml:space="preserve">Читать </w:t>
            </w:r>
            <w:r w:rsidRPr="00AF6772">
              <w:rPr>
                <w:rFonts w:ascii="NewtonCSanPin" w:hAnsi="NewtonCSanPin"/>
              </w:rPr>
              <w:t>высказывания школьников о здоровой еде и</w:t>
            </w:r>
            <w:r w:rsidRPr="00AF6772">
              <w:rPr>
                <w:rFonts w:ascii="NewtonCSanPin" w:hAnsi="NewtonCSanPin"/>
                <w:i/>
              </w:rPr>
              <w:t xml:space="preserve"> отвечать</w:t>
            </w:r>
            <w:r w:rsidRPr="00AF6772">
              <w:rPr>
                <w:rFonts w:ascii="NewtonCSanPin" w:hAnsi="NewtonCSanPin"/>
              </w:rPr>
              <w:t xml:space="preserve"> на вопросы по содержанию прочитанного.</w:t>
            </w:r>
          </w:p>
          <w:p w14:paraId="2EBDE002" w14:textId="77777777" w:rsidR="00C263E6" w:rsidRPr="00AF6772" w:rsidRDefault="00C263E6" w:rsidP="001C1562">
            <w:pPr>
              <w:spacing w:line="360" w:lineRule="auto"/>
              <w:rPr>
                <w:rFonts w:ascii="NewtonCSanPin" w:hAnsi="NewtonCSanPin"/>
              </w:rPr>
            </w:pPr>
            <w:r w:rsidRPr="00AF6772">
              <w:rPr>
                <w:rFonts w:ascii="NewtonCSanPin" w:hAnsi="NewtonCSanPin"/>
              </w:rPr>
              <w:t xml:space="preserve">• </w:t>
            </w:r>
            <w:r w:rsidRPr="00AF6772">
              <w:rPr>
                <w:rFonts w:ascii="NewtonCSanPin" w:hAnsi="NewtonCSanPin"/>
                <w:i/>
              </w:rPr>
              <w:t xml:space="preserve">Осуществлять </w:t>
            </w:r>
            <w:r w:rsidRPr="00AF6772">
              <w:rPr>
                <w:rFonts w:ascii="NewtonCSanPin" w:hAnsi="NewtonCSanPin"/>
              </w:rPr>
              <w:t xml:space="preserve">перенос на себя и </w:t>
            </w:r>
            <w:r w:rsidRPr="00AF6772">
              <w:rPr>
                <w:rFonts w:ascii="NewtonCSanPin" w:hAnsi="NewtonCSanPin"/>
                <w:i/>
              </w:rPr>
              <w:t>делать высказывания</w:t>
            </w:r>
            <w:r w:rsidRPr="00AF6772">
              <w:rPr>
                <w:rFonts w:ascii="NewtonCSanPin" w:hAnsi="NewtonCSanPin"/>
              </w:rPr>
              <w:t xml:space="preserve"> о здоровой еде.</w:t>
            </w:r>
          </w:p>
          <w:p w14:paraId="45476AFE" w14:textId="77777777" w:rsidR="00C263E6" w:rsidRPr="00AF6772" w:rsidRDefault="00C263E6" w:rsidP="001C1562">
            <w:pPr>
              <w:spacing w:line="360" w:lineRule="auto"/>
              <w:rPr>
                <w:rFonts w:ascii="NewtonCSanPin" w:hAnsi="NewtonCSanPin"/>
              </w:rPr>
            </w:pPr>
          </w:p>
          <w:p w14:paraId="5FE069F0" w14:textId="77777777" w:rsidR="00C263E6" w:rsidRPr="00AF6772" w:rsidRDefault="00C263E6" w:rsidP="001C1562">
            <w:pPr>
              <w:spacing w:line="360" w:lineRule="auto"/>
              <w:rPr>
                <w:rFonts w:ascii="NewtonCSanPin" w:hAnsi="NewtonCSanPin"/>
              </w:rPr>
            </w:pPr>
          </w:p>
        </w:tc>
      </w:tr>
      <w:tr w:rsidR="00C263E6" w:rsidRPr="004C6FA7" w14:paraId="2247EA4A" w14:textId="77777777" w:rsidTr="001C1562">
        <w:tc>
          <w:tcPr>
            <w:tcW w:w="14786" w:type="dxa"/>
            <w:gridSpan w:val="5"/>
          </w:tcPr>
          <w:p w14:paraId="0983D9D1" w14:textId="77777777" w:rsidR="00C263E6" w:rsidRPr="00AF6772" w:rsidRDefault="00C263E6" w:rsidP="001C1562">
            <w:pPr>
              <w:spacing w:line="360" w:lineRule="auto"/>
              <w:jc w:val="center"/>
              <w:rPr>
                <w:rFonts w:ascii="FreeSetC" w:hAnsi="FreeSetC"/>
                <w:lang w:val="de-DE"/>
              </w:rPr>
            </w:pPr>
            <w:r w:rsidRPr="00AF6772">
              <w:rPr>
                <w:rFonts w:ascii="FreeSetC" w:hAnsi="FreeSetC"/>
              </w:rPr>
              <w:t>Блок</w:t>
            </w:r>
            <w:r w:rsidRPr="00AF6772">
              <w:rPr>
                <w:rFonts w:ascii="FreeSetC" w:hAnsi="FreeSetC"/>
                <w:lang w:val="de-DE"/>
              </w:rPr>
              <w:t xml:space="preserve"> 4. </w:t>
            </w:r>
            <w:r w:rsidRPr="00AF6772">
              <w:rPr>
                <w:rFonts w:ascii="FreeSetASanPin" w:hAnsi="FreeSetASanPin"/>
                <w:lang w:val="de-DE"/>
              </w:rPr>
              <w:t>Wir sind ganz Ohr</w:t>
            </w:r>
            <w:r w:rsidRPr="00AF6772">
              <w:rPr>
                <w:rFonts w:ascii="FreeSetC" w:hAnsi="FreeSetC"/>
                <w:lang w:val="de-DE"/>
              </w:rPr>
              <w:t xml:space="preserve"> (</w:t>
            </w:r>
            <w:r w:rsidR="00AF6772" w:rsidRPr="00AF6772">
              <w:rPr>
                <w:rFonts w:ascii="FreeSetC" w:hAnsi="FreeSetC"/>
                <w:lang w:val="en-US"/>
              </w:rPr>
              <w:t>2</w:t>
            </w:r>
            <w:r w:rsidRPr="00AF6772">
              <w:rPr>
                <w:rFonts w:ascii="FreeSetC" w:hAnsi="FreeSetC"/>
                <w:lang w:val="de-DE"/>
              </w:rPr>
              <w:t xml:space="preserve"> </w:t>
            </w:r>
            <w:r w:rsidRPr="00AF6772">
              <w:rPr>
                <w:rFonts w:ascii="FreeSetC" w:hAnsi="FreeSetC"/>
              </w:rPr>
              <w:t>ч</w:t>
            </w:r>
            <w:r w:rsidRPr="00AF6772">
              <w:rPr>
                <w:rFonts w:ascii="FreeSetC" w:hAnsi="FreeSetC"/>
                <w:lang w:val="de-DE"/>
              </w:rPr>
              <w:t>)</w:t>
            </w:r>
          </w:p>
        </w:tc>
      </w:tr>
      <w:tr w:rsidR="00C263E6" w:rsidRPr="00AF6772" w14:paraId="53D9DFA5" w14:textId="77777777" w:rsidTr="001C1562">
        <w:tc>
          <w:tcPr>
            <w:tcW w:w="4788" w:type="dxa"/>
            <w:gridSpan w:val="4"/>
          </w:tcPr>
          <w:p w14:paraId="3BF3D7AC" w14:textId="77777777" w:rsidR="00C263E6" w:rsidRPr="00AF6772" w:rsidRDefault="00C263E6" w:rsidP="001C1562">
            <w:pPr>
              <w:spacing w:line="360" w:lineRule="auto"/>
              <w:rPr>
                <w:rFonts w:ascii="NewtonCSanPin" w:hAnsi="NewtonCSanPin"/>
                <w:lang w:val="de-DE"/>
              </w:rPr>
            </w:pPr>
            <w:r w:rsidRPr="00AF6772">
              <w:rPr>
                <w:rFonts w:ascii="NewtonCSanPin" w:hAnsi="NewtonCSanPin"/>
              </w:rPr>
              <w:t>Диалог</w:t>
            </w:r>
            <w:r w:rsidRPr="00AF6772">
              <w:rPr>
                <w:rFonts w:ascii="NewtonCSanPin" w:hAnsi="NewtonCSanPin"/>
                <w:lang w:val="de-DE"/>
              </w:rPr>
              <w:t xml:space="preserve"> </w:t>
            </w:r>
            <w:r w:rsidRPr="00AF6772">
              <w:rPr>
                <w:rFonts w:ascii="NewtonCSanPin" w:hAnsi="NewtonCSanPin"/>
                <w:b/>
                <w:lang w:val="de-DE"/>
              </w:rPr>
              <w:t>„</w:t>
            </w:r>
            <w:r w:rsidRPr="00AF6772">
              <w:rPr>
                <w:rFonts w:ascii="NewtonASanPin" w:hAnsi="NewtonASanPin"/>
                <w:b/>
                <w:lang w:val="de-DE"/>
              </w:rPr>
              <w:t>Im</w:t>
            </w:r>
            <w:r w:rsidRPr="00AF6772">
              <w:rPr>
                <w:rFonts w:ascii="NewtonCSanPin" w:hAnsi="NewtonCSanPin"/>
                <w:b/>
                <w:lang w:val="de-DE"/>
              </w:rPr>
              <w:t xml:space="preserve"> </w:t>
            </w:r>
            <w:r w:rsidRPr="00AF6772">
              <w:rPr>
                <w:rFonts w:ascii="NewtonASanPin" w:hAnsi="NewtonASanPin"/>
                <w:b/>
                <w:lang w:val="de-DE"/>
              </w:rPr>
              <w:t>Ärztehaus</w:t>
            </w:r>
            <w:r w:rsidRPr="00AF6772">
              <w:rPr>
                <w:rFonts w:ascii="NewtonCSanPin" w:hAnsi="NewtonCSanPin"/>
                <w:b/>
                <w:lang w:val="de-DE"/>
              </w:rPr>
              <w:t>“</w:t>
            </w:r>
            <w:r w:rsidRPr="00AF6772">
              <w:rPr>
                <w:rFonts w:ascii="NewtonCSanPin" w:hAnsi="NewtonCSanPin"/>
                <w:lang w:val="de-DE"/>
              </w:rPr>
              <w:t>.</w:t>
            </w:r>
          </w:p>
          <w:p w14:paraId="14A5C392" w14:textId="77777777" w:rsidR="00C263E6" w:rsidRPr="00AF6772" w:rsidRDefault="00C263E6" w:rsidP="001C1562">
            <w:pPr>
              <w:spacing w:line="360" w:lineRule="auto"/>
              <w:rPr>
                <w:rFonts w:ascii="NewtonCSanPin" w:hAnsi="NewtonCSanPin"/>
                <w:lang w:val="de-DE"/>
              </w:rPr>
            </w:pPr>
            <w:r w:rsidRPr="00AF6772">
              <w:rPr>
                <w:rFonts w:ascii="NewtonCSanPin" w:hAnsi="NewtonCSanPin"/>
              </w:rPr>
              <w:t>Диалог</w:t>
            </w:r>
            <w:r w:rsidRPr="00AF6772">
              <w:rPr>
                <w:rFonts w:ascii="NewtonCSanPin" w:hAnsi="NewtonCSanPin"/>
                <w:lang w:val="de-DE"/>
              </w:rPr>
              <w:t xml:space="preserve"> </w:t>
            </w:r>
            <w:r w:rsidRPr="00AF6772">
              <w:rPr>
                <w:rFonts w:ascii="NewtonCSanPin" w:hAnsi="NewtonCSanPin"/>
                <w:b/>
                <w:lang w:val="de-DE"/>
              </w:rPr>
              <w:t>„</w:t>
            </w:r>
            <w:r w:rsidRPr="00AF6772">
              <w:rPr>
                <w:rFonts w:ascii="NewtonASanPin" w:hAnsi="NewtonASanPin"/>
                <w:b/>
                <w:lang w:val="de-DE"/>
              </w:rPr>
              <w:t>Beim</w:t>
            </w:r>
            <w:r w:rsidRPr="00AF6772">
              <w:rPr>
                <w:rFonts w:ascii="NewtonCSanPin" w:hAnsi="NewtonCSanPin"/>
                <w:b/>
                <w:lang w:val="de-DE"/>
              </w:rPr>
              <w:t xml:space="preserve"> </w:t>
            </w:r>
            <w:r w:rsidRPr="00AF6772">
              <w:rPr>
                <w:rFonts w:ascii="NewtonASanPin" w:hAnsi="NewtonASanPin"/>
                <w:b/>
                <w:lang w:val="de-DE"/>
              </w:rPr>
              <w:t>Arzt</w:t>
            </w:r>
            <w:r w:rsidRPr="00AF6772">
              <w:rPr>
                <w:rFonts w:ascii="NewtonCSanPin" w:hAnsi="NewtonCSanPin"/>
                <w:b/>
                <w:lang w:val="de-DE"/>
              </w:rPr>
              <w:t>“</w:t>
            </w:r>
            <w:r w:rsidRPr="00AF6772">
              <w:rPr>
                <w:rFonts w:ascii="NewtonCSanPin" w:hAnsi="NewtonCSanPin"/>
                <w:lang w:val="de-DE"/>
              </w:rPr>
              <w:t>.</w:t>
            </w:r>
          </w:p>
          <w:p w14:paraId="364C6299" w14:textId="77777777" w:rsidR="00C263E6" w:rsidRPr="00AF6772" w:rsidRDefault="00C263E6" w:rsidP="001C1562">
            <w:pPr>
              <w:spacing w:line="360" w:lineRule="auto"/>
              <w:rPr>
                <w:rFonts w:ascii="NewtonCSanPin" w:hAnsi="NewtonCSanPin"/>
                <w:lang w:val="de-DE"/>
              </w:rPr>
            </w:pPr>
            <w:r w:rsidRPr="00AF6772">
              <w:rPr>
                <w:rFonts w:ascii="NewtonCSanPin" w:hAnsi="NewtonCSanPin"/>
              </w:rPr>
              <w:t>Текст</w:t>
            </w:r>
            <w:r w:rsidRPr="00AF6772">
              <w:rPr>
                <w:rFonts w:ascii="NewtonCSanPin" w:hAnsi="NewtonCSanPin"/>
                <w:lang w:val="de-DE"/>
              </w:rPr>
              <w:t xml:space="preserve"> </w:t>
            </w:r>
            <w:r w:rsidRPr="00AF6772">
              <w:rPr>
                <w:rFonts w:ascii="NewtonCSanPin" w:hAnsi="NewtonCSanPin"/>
                <w:b/>
                <w:lang w:val="de-DE"/>
              </w:rPr>
              <w:t>„</w:t>
            </w:r>
            <w:r w:rsidRPr="00AF6772">
              <w:rPr>
                <w:rFonts w:ascii="NewtonASanPin" w:hAnsi="NewtonASanPin"/>
                <w:b/>
                <w:lang w:val="de-DE"/>
              </w:rPr>
              <w:t>Alan</w:t>
            </w:r>
            <w:r w:rsidRPr="00AF6772">
              <w:rPr>
                <w:rFonts w:ascii="NewtonCSanPin" w:hAnsi="NewtonCSanPin"/>
                <w:b/>
                <w:lang w:val="de-DE"/>
              </w:rPr>
              <w:t xml:space="preserve"> </w:t>
            </w:r>
            <w:r w:rsidRPr="00AF6772">
              <w:rPr>
                <w:rFonts w:ascii="NewtonASanPin" w:hAnsi="NewtonASanPin"/>
                <w:b/>
                <w:lang w:val="de-DE"/>
              </w:rPr>
              <w:t>Marschal</w:t>
            </w:r>
            <w:r w:rsidRPr="00AF6772">
              <w:rPr>
                <w:rFonts w:ascii="NewtonCSanPin" w:hAnsi="NewtonCSanPin"/>
                <w:b/>
                <w:lang w:val="de-DE"/>
              </w:rPr>
              <w:t xml:space="preserve"> </w:t>
            </w:r>
            <w:r w:rsidRPr="00AF6772">
              <w:rPr>
                <w:rFonts w:ascii="NewtonASanPin" w:hAnsi="NewtonASanPin"/>
                <w:b/>
                <w:lang w:val="de-DE"/>
              </w:rPr>
              <w:t>erzählt</w:t>
            </w:r>
            <w:r w:rsidRPr="00AF6772">
              <w:rPr>
                <w:rFonts w:ascii="NewtonCSanPin" w:hAnsi="NewtonCSanPin"/>
                <w:b/>
                <w:lang w:val="de-DE"/>
              </w:rPr>
              <w:t xml:space="preserve"> </w:t>
            </w:r>
            <w:r w:rsidRPr="00AF6772">
              <w:rPr>
                <w:rFonts w:ascii="NewtonASanPin" w:hAnsi="NewtonASanPin"/>
                <w:b/>
                <w:lang w:val="de-DE"/>
              </w:rPr>
              <w:t>über</w:t>
            </w:r>
            <w:r w:rsidRPr="00AF6772">
              <w:rPr>
                <w:rFonts w:ascii="NewtonCSanPin" w:hAnsi="NewtonCSanPin"/>
                <w:b/>
                <w:lang w:val="de-DE"/>
              </w:rPr>
              <w:t xml:space="preserve"> </w:t>
            </w:r>
            <w:r w:rsidRPr="00AF6772">
              <w:rPr>
                <w:rFonts w:ascii="NewtonASanPin" w:hAnsi="NewtonASanPin"/>
                <w:b/>
                <w:lang w:val="de-DE"/>
              </w:rPr>
              <w:lastRenderedPageBreak/>
              <w:t>seine</w:t>
            </w:r>
            <w:r w:rsidRPr="00AF6772">
              <w:rPr>
                <w:rFonts w:ascii="NewtonCSanPin" w:hAnsi="NewtonCSanPin"/>
                <w:b/>
                <w:lang w:val="de-DE"/>
              </w:rPr>
              <w:t xml:space="preserve"> </w:t>
            </w:r>
            <w:r w:rsidRPr="00AF6772">
              <w:rPr>
                <w:rFonts w:ascii="NewtonASanPin" w:hAnsi="NewtonASanPin"/>
                <w:b/>
                <w:lang w:val="de-DE"/>
              </w:rPr>
              <w:t>Kindheit</w:t>
            </w:r>
            <w:r w:rsidRPr="00AF6772">
              <w:rPr>
                <w:rFonts w:ascii="NewtonCSanPin" w:hAnsi="NewtonCSanPin"/>
                <w:b/>
                <w:lang w:val="de-DE"/>
              </w:rPr>
              <w:t>“</w:t>
            </w:r>
            <w:r w:rsidRPr="00AF6772">
              <w:rPr>
                <w:rFonts w:ascii="NewtonCSanPin" w:hAnsi="NewtonCSanPin"/>
                <w:lang w:val="de-DE"/>
              </w:rPr>
              <w:t>.</w:t>
            </w:r>
          </w:p>
          <w:p w14:paraId="2B6F6804" w14:textId="77777777" w:rsidR="00C263E6" w:rsidRPr="00AF6772" w:rsidRDefault="00C263E6" w:rsidP="001C1562">
            <w:pPr>
              <w:spacing w:line="360" w:lineRule="auto"/>
              <w:rPr>
                <w:rFonts w:ascii="NewtonCSanPin" w:hAnsi="NewtonCSanPin"/>
                <w:lang w:val="de-DE"/>
              </w:rPr>
            </w:pPr>
            <w:r w:rsidRPr="00AF6772">
              <w:rPr>
                <w:rFonts w:ascii="NewtonCSanPin" w:hAnsi="NewtonCSanPin"/>
              </w:rPr>
              <w:t>Текст</w:t>
            </w:r>
            <w:r w:rsidRPr="00AF6772">
              <w:rPr>
                <w:rFonts w:ascii="NewtonCSanPin" w:hAnsi="NewtonCSanPin"/>
                <w:lang w:val="de-DE"/>
              </w:rPr>
              <w:t xml:space="preserve"> </w:t>
            </w:r>
            <w:r w:rsidRPr="00AF6772">
              <w:rPr>
                <w:rFonts w:ascii="NewtonCSanPin" w:hAnsi="NewtonCSanPin"/>
                <w:b/>
                <w:lang w:val="de-DE"/>
              </w:rPr>
              <w:t>„</w:t>
            </w:r>
            <w:r w:rsidRPr="00AF6772">
              <w:rPr>
                <w:rFonts w:ascii="NewtonASanPin" w:hAnsi="NewtonASanPin"/>
                <w:b/>
                <w:lang w:val="de-DE"/>
              </w:rPr>
              <w:t>Der</w:t>
            </w:r>
            <w:r w:rsidRPr="00AF6772">
              <w:rPr>
                <w:rFonts w:ascii="NewtonCSanPin" w:hAnsi="NewtonCSanPin"/>
                <w:b/>
                <w:lang w:val="de-DE"/>
              </w:rPr>
              <w:t xml:space="preserve"> </w:t>
            </w:r>
            <w:r w:rsidRPr="00AF6772">
              <w:rPr>
                <w:rFonts w:ascii="NewtonASanPin" w:hAnsi="NewtonASanPin"/>
                <w:b/>
                <w:lang w:val="de-DE"/>
              </w:rPr>
              <w:t>starke</w:t>
            </w:r>
            <w:r w:rsidRPr="00AF6772">
              <w:rPr>
                <w:rFonts w:ascii="NewtonCSanPin" w:hAnsi="NewtonCSanPin"/>
                <w:b/>
                <w:lang w:val="de-DE"/>
              </w:rPr>
              <w:t xml:space="preserve"> </w:t>
            </w:r>
            <w:r w:rsidRPr="00AF6772">
              <w:rPr>
                <w:rFonts w:ascii="NewtonASanPin" w:hAnsi="NewtonASanPin"/>
                <w:b/>
                <w:lang w:val="de-DE"/>
              </w:rPr>
              <w:t>Mann</w:t>
            </w:r>
            <w:r w:rsidRPr="00AF6772">
              <w:rPr>
                <w:rFonts w:ascii="NewtonCSanPin" w:hAnsi="NewtonCSanPin"/>
                <w:b/>
                <w:lang w:val="de-DE"/>
              </w:rPr>
              <w:t xml:space="preserve"> </w:t>
            </w:r>
            <w:r w:rsidRPr="00AF6772">
              <w:rPr>
                <w:rFonts w:ascii="NewtonASanPin" w:hAnsi="NewtonASanPin"/>
                <w:b/>
                <w:lang w:val="de-DE"/>
              </w:rPr>
              <w:t>Nummer</w:t>
            </w:r>
            <w:r w:rsidRPr="00AF6772">
              <w:rPr>
                <w:rFonts w:ascii="NewtonCSanPin" w:hAnsi="NewtonCSanPin"/>
                <w:b/>
                <w:lang w:val="de-DE"/>
              </w:rPr>
              <w:t xml:space="preserve"> </w:t>
            </w:r>
            <w:r w:rsidRPr="00AF6772">
              <w:rPr>
                <w:rFonts w:ascii="NewtonASanPin" w:hAnsi="NewtonASanPin"/>
                <w:b/>
                <w:lang w:val="de-DE"/>
              </w:rPr>
              <w:t>eins</w:t>
            </w:r>
            <w:r w:rsidRPr="00AF6772">
              <w:rPr>
                <w:rFonts w:ascii="NewtonCSanPin" w:hAnsi="NewtonCSanPin"/>
                <w:b/>
                <w:lang w:val="de-DE"/>
              </w:rPr>
              <w:t>“</w:t>
            </w:r>
          </w:p>
        </w:tc>
        <w:tc>
          <w:tcPr>
            <w:tcW w:w="9998" w:type="dxa"/>
          </w:tcPr>
          <w:p w14:paraId="6BF63286" w14:textId="77777777" w:rsidR="00C263E6" w:rsidRPr="00AF6772" w:rsidRDefault="00C263E6" w:rsidP="001C1562">
            <w:pPr>
              <w:spacing w:line="360" w:lineRule="auto"/>
              <w:rPr>
                <w:rFonts w:ascii="NewtonCSanPin" w:hAnsi="NewtonCSanPin"/>
              </w:rPr>
            </w:pPr>
            <w:r w:rsidRPr="00AF6772">
              <w:rPr>
                <w:rFonts w:ascii="NewtonCSanPin" w:hAnsi="NewtonCSanPin"/>
              </w:rPr>
              <w:lastRenderedPageBreak/>
              <w:t xml:space="preserve">• </w:t>
            </w:r>
            <w:r w:rsidRPr="00AF6772">
              <w:rPr>
                <w:rFonts w:ascii="NewtonCSanPin" w:hAnsi="NewtonCSanPin"/>
                <w:i/>
              </w:rPr>
              <w:t>Слушать</w:t>
            </w:r>
            <w:r w:rsidRPr="00AF6772">
              <w:rPr>
                <w:rFonts w:ascii="NewtonCSanPin" w:hAnsi="NewtonCSanPin"/>
              </w:rPr>
              <w:t xml:space="preserve"> диалог в аудиозаписи и </w:t>
            </w:r>
            <w:r w:rsidRPr="00AF6772">
              <w:rPr>
                <w:rFonts w:ascii="NewtonCSanPin" w:hAnsi="NewtonCSanPin"/>
                <w:i/>
              </w:rPr>
              <w:t xml:space="preserve">отвечать </w:t>
            </w:r>
            <w:r w:rsidRPr="00AF6772">
              <w:rPr>
                <w:rFonts w:ascii="NewtonCSanPin" w:hAnsi="NewtonCSanPin"/>
              </w:rPr>
              <w:t>на вопросы по содержанию прослушанного.</w:t>
            </w:r>
          </w:p>
          <w:p w14:paraId="5EFD2D0C" w14:textId="77777777" w:rsidR="00C263E6" w:rsidRPr="00AF6772" w:rsidRDefault="00C263E6" w:rsidP="001C1562">
            <w:pPr>
              <w:spacing w:line="360" w:lineRule="auto"/>
              <w:rPr>
                <w:rFonts w:ascii="NewtonCSanPin" w:hAnsi="NewtonCSanPin"/>
              </w:rPr>
            </w:pPr>
            <w:r w:rsidRPr="00AF6772">
              <w:rPr>
                <w:rFonts w:ascii="NewtonCSanPin" w:hAnsi="NewtonCSanPin"/>
              </w:rPr>
              <w:t xml:space="preserve">• </w:t>
            </w:r>
            <w:r w:rsidRPr="00AF6772">
              <w:rPr>
                <w:rFonts w:ascii="NewtonCSanPin" w:hAnsi="NewtonCSanPin"/>
                <w:i/>
              </w:rPr>
              <w:t>Воспринимать на слух</w:t>
            </w:r>
            <w:r w:rsidRPr="00AF6772">
              <w:rPr>
                <w:rFonts w:ascii="NewtonCSanPin" w:hAnsi="NewtonCSanPin"/>
              </w:rPr>
              <w:t xml:space="preserve"> диалог и </w:t>
            </w:r>
            <w:r w:rsidRPr="00AF6772">
              <w:rPr>
                <w:rFonts w:ascii="NewtonCSanPin" w:hAnsi="NewtonCSanPin"/>
                <w:i/>
              </w:rPr>
              <w:t>говорить</w:t>
            </w:r>
            <w:r w:rsidRPr="00AF6772">
              <w:rPr>
                <w:rFonts w:ascii="NewtonASanPin" w:hAnsi="NewtonASanPin"/>
              </w:rPr>
              <w:t>,</w:t>
            </w:r>
            <w:r w:rsidRPr="00AF6772">
              <w:rPr>
                <w:rFonts w:ascii="NewtonCSanPin" w:hAnsi="NewtonCSanPin"/>
              </w:rPr>
              <w:t xml:space="preserve"> какие советы дал </w:t>
            </w:r>
            <w:r w:rsidRPr="00AF6772">
              <w:rPr>
                <w:rFonts w:ascii="NewtonCSanPin" w:hAnsi="NewtonCSanPin"/>
              </w:rPr>
              <w:lastRenderedPageBreak/>
              <w:t>врач пациенту.</w:t>
            </w:r>
          </w:p>
          <w:p w14:paraId="31B614A1" w14:textId="77777777" w:rsidR="00C263E6" w:rsidRPr="00AF6772" w:rsidRDefault="00C263E6" w:rsidP="001C1562">
            <w:pPr>
              <w:spacing w:line="360" w:lineRule="auto"/>
              <w:rPr>
                <w:rFonts w:ascii="NewtonCSanPin" w:hAnsi="NewtonCSanPin"/>
              </w:rPr>
            </w:pPr>
            <w:r w:rsidRPr="00AF6772">
              <w:rPr>
                <w:rFonts w:ascii="NewtonCSanPin" w:hAnsi="NewtonCSanPin"/>
              </w:rPr>
              <w:t xml:space="preserve">• </w:t>
            </w:r>
            <w:r w:rsidRPr="00AF6772">
              <w:rPr>
                <w:rFonts w:ascii="NewtonCSanPin" w:hAnsi="NewtonCSanPin"/>
                <w:i/>
              </w:rPr>
              <w:t xml:space="preserve">Слушать </w:t>
            </w:r>
            <w:r w:rsidRPr="00AF6772">
              <w:rPr>
                <w:rFonts w:ascii="NewtonCSanPin" w:hAnsi="NewtonCSanPin"/>
              </w:rPr>
              <w:t xml:space="preserve">текст в аудиозаписи и </w:t>
            </w:r>
            <w:r w:rsidRPr="00AF6772">
              <w:rPr>
                <w:rFonts w:ascii="NewtonCSanPin" w:hAnsi="NewtonCSanPin"/>
                <w:i/>
              </w:rPr>
              <w:t>говорить</w:t>
            </w:r>
            <w:r w:rsidRPr="00AF6772">
              <w:rPr>
                <w:rFonts w:ascii="NewtonASanPin" w:hAnsi="NewtonASanPin"/>
              </w:rPr>
              <w:t>,</w:t>
            </w:r>
            <w:r w:rsidRPr="00AF6772">
              <w:rPr>
                <w:rFonts w:ascii="NewtonCSanPin" w:hAnsi="NewtonCSanPin"/>
              </w:rPr>
              <w:t xml:space="preserve"> кем является герой рассказа.</w:t>
            </w:r>
          </w:p>
          <w:p w14:paraId="31423437" w14:textId="77777777" w:rsidR="00C263E6" w:rsidRPr="00AF6772" w:rsidRDefault="00C263E6" w:rsidP="001C1562">
            <w:pPr>
              <w:spacing w:line="360" w:lineRule="auto"/>
              <w:rPr>
                <w:rFonts w:ascii="NewtonCSanPin" w:hAnsi="NewtonCSanPin"/>
              </w:rPr>
            </w:pPr>
            <w:r w:rsidRPr="00AF6772">
              <w:rPr>
                <w:rFonts w:ascii="NewtonCSanPin" w:hAnsi="NewtonCSanPin"/>
              </w:rPr>
              <w:t xml:space="preserve">• </w:t>
            </w:r>
            <w:r w:rsidRPr="00AF6772">
              <w:rPr>
                <w:rFonts w:ascii="NewtonCSanPin" w:hAnsi="NewtonCSanPin"/>
                <w:i/>
              </w:rPr>
              <w:t>Слушать</w:t>
            </w:r>
            <w:r w:rsidRPr="00AF6772">
              <w:rPr>
                <w:rFonts w:ascii="NewtonCSanPin" w:hAnsi="NewtonCSanPin"/>
              </w:rPr>
              <w:t xml:space="preserve"> текст и </w:t>
            </w:r>
            <w:r w:rsidRPr="00AF6772">
              <w:rPr>
                <w:rFonts w:ascii="NewtonCSanPin" w:hAnsi="NewtonCSanPin"/>
                <w:i/>
              </w:rPr>
              <w:t>давать характеристику</w:t>
            </w:r>
            <w:r w:rsidRPr="00AF6772">
              <w:rPr>
                <w:rFonts w:ascii="NewtonCSanPin" w:hAnsi="NewtonCSanPin"/>
              </w:rPr>
              <w:t xml:space="preserve"> Валентину Дикулю</w:t>
            </w:r>
          </w:p>
        </w:tc>
      </w:tr>
      <w:tr w:rsidR="00C263E6" w:rsidRPr="00AF6772" w14:paraId="1F27C7DF" w14:textId="77777777" w:rsidTr="001C1562">
        <w:tc>
          <w:tcPr>
            <w:tcW w:w="14786" w:type="dxa"/>
            <w:gridSpan w:val="5"/>
          </w:tcPr>
          <w:p w14:paraId="6865A996" w14:textId="77777777" w:rsidR="00C263E6" w:rsidRPr="00AF6772" w:rsidRDefault="00C263E6" w:rsidP="001C1562">
            <w:pPr>
              <w:spacing w:line="360" w:lineRule="auto"/>
              <w:jc w:val="center"/>
              <w:rPr>
                <w:rFonts w:ascii="FreeSetC" w:hAnsi="FreeSetC"/>
              </w:rPr>
            </w:pPr>
            <w:r w:rsidRPr="00AF6772">
              <w:rPr>
                <w:rFonts w:ascii="FreeSetC" w:hAnsi="FreeSetC"/>
              </w:rPr>
              <w:lastRenderedPageBreak/>
              <w:t>Блок</w:t>
            </w:r>
            <w:r w:rsidRPr="00AF6772">
              <w:rPr>
                <w:rFonts w:ascii="FreeSetC" w:hAnsi="FreeSetC"/>
                <w:lang w:val="de-DE"/>
              </w:rPr>
              <w:t xml:space="preserve"> 5. </w:t>
            </w:r>
            <w:r w:rsidRPr="00AF6772">
              <w:rPr>
                <w:rFonts w:ascii="FreeSetASanPin" w:hAnsi="FreeSetASanPin"/>
                <w:lang w:val="de-DE"/>
              </w:rPr>
              <w:t>Grammatik! Ist das eine harte Nuss?</w:t>
            </w:r>
            <w:r w:rsidRPr="00AF6772">
              <w:rPr>
                <w:rFonts w:ascii="FreeSetC" w:hAnsi="FreeSetC"/>
                <w:lang w:val="de-DE"/>
              </w:rPr>
              <w:t xml:space="preserve"> </w:t>
            </w:r>
            <w:r w:rsidR="00AF6772">
              <w:rPr>
                <w:rFonts w:ascii="FreeSetC" w:hAnsi="FreeSetC"/>
              </w:rPr>
              <w:t>(4</w:t>
            </w:r>
            <w:r w:rsidRPr="00AF6772">
              <w:rPr>
                <w:rFonts w:ascii="FreeSetC" w:hAnsi="FreeSetC"/>
              </w:rPr>
              <w:t xml:space="preserve"> ч)</w:t>
            </w:r>
          </w:p>
        </w:tc>
      </w:tr>
      <w:tr w:rsidR="00C263E6" w:rsidRPr="00AF6772" w14:paraId="2C67CC68" w14:textId="77777777" w:rsidTr="001C1562">
        <w:tc>
          <w:tcPr>
            <w:tcW w:w="4788" w:type="dxa"/>
            <w:gridSpan w:val="4"/>
          </w:tcPr>
          <w:p w14:paraId="542B6A76" w14:textId="77777777" w:rsidR="00C263E6" w:rsidRPr="00AF6772" w:rsidRDefault="00C263E6" w:rsidP="001C1562">
            <w:pPr>
              <w:spacing w:line="360" w:lineRule="auto"/>
              <w:rPr>
                <w:rFonts w:ascii="NewtonCSanPin" w:hAnsi="NewtonCSanPin"/>
              </w:rPr>
            </w:pPr>
            <w:r w:rsidRPr="00AF6772">
              <w:rPr>
                <w:rFonts w:ascii="NewtonCSanPin" w:hAnsi="NewtonCSanPin"/>
              </w:rPr>
              <w:t>Упражнение на многозначность предлогов</w:t>
            </w:r>
            <w:r w:rsidRPr="00AF6772">
              <w:rPr>
                <w:rFonts w:ascii="NewtonASanPin" w:hAnsi="NewtonASanPin"/>
              </w:rPr>
              <w:t>,</w:t>
            </w:r>
            <w:r w:rsidRPr="00AF6772">
              <w:rPr>
                <w:rFonts w:ascii="NewtonCSanPin" w:hAnsi="NewtonCSanPin"/>
              </w:rPr>
              <w:t xml:space="preserve"> требующих </w:t>
            </w:r>
            <w:r w:rsidRPr="00AF6772">
              <w:rPr>
                <w:rFonts w:ascii="NewtonASanPin" w:hAnsi="NewtonASanPin"/>
                <w:lang w:val="en-US"/>
              </w:rPr>
              <w:t>Dativ</w:t>
            </w:r>
            <w:r w:rsidRPr="00AF6772">
              <w:rPr>
                <w:rFonts w:ascii="NewtonCSanPin" w:hAnsi="NewtonCSanPin"/>
              </w:rPr>
              <w:t>.</w:t>
            </w:r>
          </w:p>
          <w:p w14:paraId="20A01067" w14:textId="77777777" w:rsidR="00C263E6" w:rsidRPr="00AF6772" w:rsidRDefault="00C263E6" w:rsidP="001C1562">
            <w:pPr>
              <w:spacing w:line="360" w:lineRule="auto"/>
              <w:rPr>
                <w:rFonts w:ascii="NewtonCSanPin" w:hAnsi="NewtonCSanPin"/>
              </w:rPr>
            </w:pPr>
            <w:r w:rsidRPr="00AF6772">
              <w:rPr>
                <w:rFonts w:ascii="NewtonCSanPin" w:hAnsi="NewtonCSanPin"/>
              </w:rPr>
              <w:t>Незаконченные высказывания.</w:t>
            </w:r>
          </w:p>
          <w:p w14:paraId="37A20999" w14:textId="77777777" w:rsidR="00C263E6" w:rsidRPr="00AF6772" w:rsidRDefault="00C263E6" w:rsidP="001C1562">
            <w:pPr>
              <w:spacing w:line="360" w:lineRule="auto"/>
              <w:rPr>
                <w:rFonts w:ascii="NewtonCSanPin" w:hAnsi="NewtonCSanPin"/>
              </w:rPr>
            </w:pPr>
            <w:r w:rsidRPr="00AF6772">
              <w:rPr>
                <w:rFonts w:ascii="NewtonCSanPin" w:hAnsi="NewtonCSanPin"/>
              </w:rPr>
              <w:t>Упражнение на многозначность предлогов</w:t>
            </w:r>
            <w:r w:rsidRPr="00AF6772">
              <w:rPr>
                <w:rFonts w:ascii="NewtonASanPin" w:hAnsi="NewtonASanPin"/>
              </w:rPr>
              <w:t>,</w:t>
            </w:r>
            <w:r w:rsidRPr="00AF6772">
              <w:rPr>
                <w:rFonts w:ascii="NewtonCSanPin" w:hAnsi="NewtonCSanPin"/>
              </w:rPr>
              <w:t xml:space="preserve"> требующих </w:t>
            </w:r>
            <w:r w:rsidRPr="00AF6772">
              <w:rPr>
                <w:rFonts w:ascii="NewtonASanPin" w:hAnsi="NewtonASanPin"/>
                <w:lang w:val="en-US"/>
              </w:rPr>
              <w:t>Akkusativ</w:t>
            </w:r>
            <w:r w:rsidRPr="00AF6772">
              <w:rPr>
                <w:rFonts w:ascii="NewtonCSanPin" w:hAnsi="NewtonCSanPin"/>
              </w:rPr>
              <w:t>.</w:t>
            </w:r>
          </w:p>
          <w:p w14:paraId="5E5705AD" w14:textId="77777777" w:rsidR="00C263E6" w:rsidRPr="00AF6772" w:rsidRDefault="00C263E6" w:rsidP="001C1562">
            <w:pPr>
              <w:spacing w:line="360" w:lineRule="auto"/>
              <w:rPr>
                <w:rFonts w:ascii="NewtonCSanPin" w:hAnsi="NewtonCSanPin"/>
              </w:rPr>
            </w:pPr>
            <w:r w:rsidRPr="00AF6772">
              <w:rPr>
                <w:rFonts w:ascii="NewtonCSanPin" w:hAnsi="NewtonCSanPin"/>
              </w:rPr>
              <w:t>Упражнение на употребление предлогов.</w:t>
            </w:r>
          </w:p>
          <w:p w14:paraId="4B81A88C" w14:textId="77777777" w:rsidR="00C263E6" w:rsidRPr="00AF6772" w:rsidRDefault="00C263E6" w:rsidP="001C1562">
            <w:pPr>
              <w:spacing w:line="360" w:lineRule="auto"/>
              <w:rPr>
                <w:rFonts w:ascii="NewtonCSanPin" w:hAnsi="NewtonCSanPin"/>
              </w:rPr>
            </w:pPr>
            <w:r w:rsidRPr="00AF6772">
              <w:rPr>
                <w:rFonts w:ascii="NewtonCSanPin" w:hAnsi="NewtonCSanPin"/>
              </w:rPr>
              <w:t>Упражнение на употребление существительных в правильном падеже после предлогов.</w:t>
            </w:r>
          </w:p>
          <w:p w14:paraId="482BCF83" w14:textId="77777777" w:rsidR="00C263E6" w:rsidRPr="00AF6772" w:rsidRDefault="00C263E6" w:rsidP="001C1562">
            <w:pPr>
              <w:spacing w:line="360" w:lineRule="auto"/>
              <w:rPr>
                <w:rFonts w:ascii="NewtonCSanPin" w:hAnsi="NewtonCSanPin"/>
              </w:rPr>
            </w:pPr>
            <w:r w:rsidRPr="00AF6772">
              <w:rPr>
                <w:rFonts w:ascii="NewtonCSanPin" w:hAnsi="NewtonCSanPin"/>
              </w:rPr>
              <w:t>Мини-диалог.</w:t>
            </w:r>
          </w:p>
          <w:p w14:paraId="53C4A776" w14:textId="77777777" w:rsidR="00C263E6" w:rsidRPr="00AF6772" w:rsidRDefault="00C263E6" w:rsidP="001C1562">
            <w:pPr>
              <w:spacing w:line="360" w:lineRule="auto"/>
              <w:rPr>
                <w:rFonts w:ascii="NewtonCSanPin" w:hAnsi="NewtonCSanPin"/>
              </w:rPr>
            </w:pPr>
            <w:r w:rsidRPr="00AF6772">
              <w:rPr>
                <w:rFonts w:ascii="NewtonCSanPin" w:hAnsi="NewtonCSanPin"/>
              </w:rPr>
              <w:t>Перевод предложений с немецкого языка на русский</w:t>
            </w:r>
          </w:p>
        </w:tc>
        <w:tc>
          <w:tcPr>
            <w:tcW w:w="9998" w:type="dxa"/>
          </w:tcPr>
          <w:p w14:paraId="3A592FA9" w14:textId="77777777" w:rsidR="00C263E6" w:rsidRPr="00AF6772" w:rsidRDefault="00C263E6" w:rsidP="001C1562">
            <w:pPr>
              <w:spacing w:line="360" w:lineRule="auto"/>
              <w:rPr>
                <w:rFonts w:ascii="NewtonCSanPin" w:hAnsi="NewtonCSanPin"/>
              </w:rPr>
            </w:pPr>
            <w:r w:rsidRPr="00AF6772">
              <w:rPr>
                <w:rFonts w:ascii="NewtonCSanPin" w:hAnsi="NewtonCSanPin"/>
              </w:rPr>
              <w:t xml:space="preserve">• </w:t>
            </w:r>
            <w:r w:rsidRPr="00AF6772">
              <w:rPr>
                <w:rFonts w:ascii="NewtonCSanPin" w:hAnsi="NewtonCSanPin"/>
                <w:i/>
              </w:rPr>
              <w:t xml:space="preserve">Читать </w:t>
            </w:r>
            <w:r w:rsidRPr="00AF6772">
              <w:rPr>
                <w:rFonts w:ascii="NewtonCSanPin" w:hAnsi="NewtonCSanPin"/>
              </w:rPr>
              <w:t>предложения с предлогами</w:t>
            </w:r>
            <w:r w:rsidRPr="00AF6772">
              <w:rPr>
                <w:rFonts w:ascii="NewtonASanPin" w:hAnsi="NewtonASanPin"/>
              </w:rPr>
              <w:t>,</w:t>
            </w:r>
            <w:r w:rsidRPr="00AF6772">
              <w:rPr>
                <w:rFonts w:ascii="NewtonCSanPin" w:hAnsi="NewtonCSanPin"/>
              </w:rPr>
              <w:t xml:space="preserve"> требующими </w:t>
            </w:r>
            <w:r w:rsidRPr="00AF6772">
              <w:rPr>
                <w:rFonts w:ascii="NewtonASanPin" w:hAnsi="NewtonASanPin"/>
                <w:lang w:val="en-US"/>
              </w:rPr>
              <w:t>Dativ</w:t>
            </w:r>
            <w:r w:rsidRPr="00AF6772">
              <w:rPr>
                <w:rFonts w:ascii="NewtonASanPin" w:hAnsi="NewtonASanPin"/>
              </w:rPr>
              <w:t>,</w:t>
            </w:r>
            <w:r w:rsidRPr="00AF6772">
              <w:rPr>
                <w:rFonts w:ascii="NewtonCSanPin" w:hAnsi="NewtonCSanPin"/>
              </w:rPr>
              <w:t xml:space="preserve"> и </w:t>
            </w:r>
            <w:r w:rsidRPr="00AF6772">
              <w:rPr>
                <w:rFonts w:ascii="NewtonCSanPin" w:hAnsi="NewtonCSanPin"/>
                <w:i/>
              </w:rPr>
              <w:t xml:space="preserve">переводить </w:t>
            </w:r>
            <w:r w:rsidRPr="00AF6772">
              <w:rPr>
                <w:rFonts w:ascii="NewtonCSanPin" w:hAnsi="NewtonCSanPin"/>
              </w:rPr>
              <w:t>их на русский язык</w:t>
            </w:r>
            <w:r w:rsidRPr="00AF6772">
              <w:rPr>
                <w:rFonts w:ascii="NewtonASanPin" w:hAnsi="NewtonASanPin"/>
              </w:rPr>
              <w:t>,</w:t>
            </w:r>
            <w:r w:rsidRPr="00AF6772">
              <w:rPr>
                <w:rFonts w:ascii="NewtonCSanPin" w:hAnsi="NewtonCSanPin"/>
              </w:rPr>
              <w:t xml:space="preserve"> обращая внимание на многозначность предлогов.</w:t>
            </w:r>
          </w:p>
          <w:p w14:paraId="0A863F6A" w14:textId="77777777" w:rsidR="00C263E6" w:rsidRPr="00AF6772" w:rsidRDefault="00C263E6" w:rsidP="001C1562">
            <w:pPr>
              <w:spacing w:line="360" w:lineRule="auto"/>
              <w:rPr>
                <w:rFonts w:ascii="NewtonCSanPin" w:hAnsi="NewtonCSanPin"/>
              </w:rPr>
            </w:pPr>
            <w:r w:rsidRPr="00AF6772">
              <w:rPr>
                <w:rFonts w:ascii="NewtonCSanPin" w:hAnsi="NewtonCSanPin"/>
              </w:rPr>
              <w:t xml:space="preserve">• </w:t>
            </w:r>
            <w:r w:rsidRPr="00AF6772">
              <w:rPr>
                <w:rFonts w:ascii="NewtonCSanPin" w:hAnsi="NewtonCSanPin"/>
                <w:i/>
              </w:rPr>
              <w:t>Заканчивать</w:t>
            </w:r>
            <w:r w:rsidRPr="00AF6772">
              <w:rPr>
                <w:rFonts w:ascii="NewtonCSanPin" w:hAnsi="NewtonCSanPin"/>
              </w:rPr>
              <w:t xml:space="preserve"> высказывания</w:t>
            </w:r>
            <w:r w:rsidRPr="00AF6772">
              <w:rPr>
                <w:rFonts w:ascii="NewtonASanPin" w:hAnsi="NewtonASanPin"/>
              </w:rPr>
              <w:t>,</w:t>
            </w:r>
            <w:r w:rsidRPr="00AF6772">
              <w:rPr>
                <w:rFonts w:ascii="NewtonCSanPin" w:hAnsi="NewtonCSanPin"/>
              </w:rPr>
              <w:t xml:space="preserve"> употребляя существительные в нужном падеже.</w:t>
            </w:r>
          </w:p>
          <w:p w14:paraId="5B3B70E4" w14:textId="77777777" w:rsidR="00C263E6" w:rsidRPr="00AF6772" w:rsidRDefault="00C263E6" w:rsidP="001C1562">
            <w:pPr>
              <w:spacing w:line="360" w:lineRule="auto"/>
              <w:rPr>
                <w:rFonts w:ascii="NewtonCSanPin" w:hAnsi="NewtonCSanPin"/>
              </w:rPr>
            </w:pPr>
            <w:r w:rsidRPr="00AF6772">
              <w:rPr>
                <w:rFonts w:ascii="NewtonCSanPin" w:hAnsi="NewtonCSanPin"/>
              </w:rPr>
              <w:t xml:space="preserve">• </w:t>
            </w:r>
            <w:r w:rsidRPr="00AF6772">
              <w:rPr>
                <w:rFonts w:ascii="NewtonCSanPin" w:hAnsi="NewtonCSanPin"/>
                <w:i/>
              </w:rPr>
              <w:t xml:space="preserve">Читать </w:t>
            </w:r>
            <w:r w:rsidRPr="00AF6772">
              <w:rPr>
                <w:rFonts w:ascii="NewtonCSanPin" w:hAnsi="NewtonCSanPin"/>
              </w:rPr>
              <w:t>предложения с предлогами</w:t>
            </w:r>
            <w:r w:rsidRPr="00AF6772">
              <w:rPr>
                <w:rFonts w:ascii="NewtonASanPin" w:hAnsi="NewtonASanPin"/>
              </w:rPr>
              <w:t>,</w:t>
            </w:r>
            <w:r w:rsidRPr="00AF6772">
              <w:rPr>
                <w:rFonts w:ascii="NewtonCSanPin" w:hAnsi="NewtonCSanPin"/>
              </w:rPr>
              <w:t xml:space="preserve"> требующими </w:t>
            </w:r>
            <w:r w:rsidRPr="00AF6772">
              <w:rPr>
                <w:rFonts w:ascii="NewtonASanPin" w:hAnsi="NewtonASanPin"/>
                <w:lang w:val="en-US"/>
              </w:rPr>
              <w:t>Akkusativ</w:t>
            </w:r>
            <w:r w:rsidRPr="00AF6772">
              <w:rPr>
                <w:rFonts w:ascii="NewtonASanPin" w:hAnsi="NewtonASanPin"/>
              </w:rPr>
              <w:t>,</w:t>
            </w:r>
            <w:r w:rsidRPr="00AF6772">
              <w:rPr>
                <w:rFonts w:ascii="NewtonCSanPin" w:hAnsi="NewtonCSanPin"/>
              </w:rPr>
              <w:t xml:space="preserve"> обращая внимание на многозначность предлогов.</w:t>
            </w:r>
          </w:p>
          <w:p w14:paraId="1266BB30" w14:textId="77777777" w:rsidR="00C263E6" w:rsidRPr="00AF6772" w:rsidRDefault="00C263E6" w:rsidP="001C1562">
            <w:pPr>
              <w:spacing w:line="360" w:lineRule="auto"/>
              <w:rPr>
                <w:rFonts w:ascii="NewtonCSanPin" w:hAnsi="NewtonCSanPin"/>
              </w:rPr>
            </w:pPr>
            <w:r w:rsidRPr="00AF6772">
              <w:rPr>
                <w:rFonts w:ascii="NewtonCSanPin" w:hAnsi="NewtonCSanPin"/>
              </w:rPr>
              <w:t xml:space="preserve">• </w:t>
            </w:r>
            <w:r w:rsidRPr="00AF6772">
              <w:rPr>
                <w:rFonts w:ascii="NewtonCSanPin" w:hAnsi="NewtonCSanPin"/>
                <w:i/>
              </w:rPr>
              <w:t xml:space="preserve">Заканчивать </w:t>
            </w:r>
            <w:r w:rsidRPr="00AF6772">
              <w:rPr>
                <w:rFonts w:ascii="NewtonCSanPin" w:hAnsi="NewtonCSanPin"/>
              </w:rPr>
              <w:t>предложения</w:t>
            </w:r>
            <w:r w:rsidRPr="00AF6772">
              <w:rPr>
                <w:rFonts w:ascii="NewtonASanPin" w:hAnsi="NewtonASanPin"/>
              </w:rPr>
              <w:t>,</w:t>
            </w:r>
            <w:r w:rsidRPr="00AF6772">
              <w:rPr>
                <w:rFonts w:ascii="NewtonCSanPin" w:hAnsi="NewtonCSanPin"/>
              </w:rPr>
              <w:t xml:space="preserve"> используя предлоги с </w:t>
            </w:r>
            <w:r w:rsidRPr="00AF6772">
              <w:rPr>
                <w:rFonts w:ascii="NewtonASanPin" w:hAnsi="NewtonASanPin"/>
                <w:lang w:val="en-US"/>
              </w:rPr>
              <w:t>Dativ</w:t>
            </w:r>
            <w:r w:rsidRPr="00AF6772">
              <w:rPr>
                <w:rFonts w:ascii="NewtonCSanPin" w:hAnsi="NewtonCSanPin"/>
              </w:rPr>
              <w:t xml:space="preserve"> и </w:t>
            </w:r>
            <w:r w:rsidRPr="00AF6772">
              <w:rPr>
                <w:rFonts w:ascii="NewtonASanPin" w:hAnsi="NewtonASanPin"/>
                <w:lang w:val="en-US"/>
              </w:rPr>
              <w:t>Akkusativ</w:t>
            </w:r>
            <w:r w:rsidRPr="00AF6772">
              <w:rPr>
                <w:rFonts w:ascii="NewtonCSanPin" w:hAnsi="NewtonCSanPin"/>
              </w:rPr>
              <w:t>.</w:t>
            </w:r>
          </w:p>
          <w:p w14:paraId="0A27EA8C" w14:textId="77777777" w:rsidR="00C263E6" w:rsidRPr="00AF6772" w:rsidRDefault="00C263E6" w:rsidP="001C1562">
            <w:pPr>
              <w:spacing w:line="360" w:lineRule="auto"/>
              <w:rPr>
                <w:rFonts w:ascii="NewtonCSanPin" w:hAnsi="NewtonCSanPin"/>
              </w:rPr>
            </w:pPr>
            <w:r w:rsidRPr="00AF6772">
              <w:rPr>
                <w:rFonts w:ascii="NewtonCSanPin" w:hAnsi="NewtonCSanPin"/>
              </w:rPr>
              <w:t xml:space="preserve">• </w:t>
            </w:r>
            <w:r w:rsidRPr="00AF6772">
              <w:rPr>
                <w:rFonts w:ascii="NewtonCSanPin" w:hAnsi="NewtonCSanPin"/>
                <w:i/>
              </w:rPr>
              <w:t>Употреблять</w:t>
            </w:r>
            <w:r w:rsidRPr="00AF6772">
              <w:rPr>
                <w:rFonts w:ascii="NewtonCSanPin" w:hAnsi="NewtonCSanPin"/>
              </w:rPr>
              <w:t xml:space="preserve"> существительные после предлогов в соответствующих падежах.</w:t>
            </w:r>
          </w:p>
          <w:p w14:paraId="385DA2A0" w14:textId="77777777" w:rsidR="00C263E6" w:rsidRPr="00AF6772" w:rsidRDefault="00C263E6" w:rsidP="001C1562">
            <w:pPr>
              <w:spacing w:line="360" w:lineRule="auto"/>
              <w:rPr>
                <w:rFonts w:ascii="NewtonCSanPin" w:hAnsi="NewtonCSanPin"/>
              </w:rPr>
            </w:pPr>
            <w:r w:rsidRPr="00AF6772">
              <w:rPr>
                <w:rFonts w:ascii="NewtonCSanPin" w:hAnsi="NewtonCSanPin"/>
              </w:rPr>
              <w:t xml:space="preserve">• </w:t>
            </w:r>
            <w:r w:rsidRPr="00AF6772">
              <w:rPr>
                <w:rFonts w:ascii="NewtonCSanPin" w:hAnsi="NewtonCSanPin"/>
                <w:i/>
              </w:rPr>
              <w:t xml:space="preserve">Читать </w:t>
            </w:r>
            <w:r w:rsidRPr="00AF6772">
              <w:rPr>
                <w:rFonts w:ascii="NewtonCSanPin" w:hAnsi="NewtonCSanPin"/>
              </w:rPr>
              <w:t xml:space="preserve">мини-диалоги и </w:t>
            </w:r>
            <w:r w:rsidRPr="00AF6772">
              <w:rPr>
                <w:rFonts w:ascii="NewtonCSanPin" w:hAnsi="NewtonCSanPin"/>
                <w:i/>
              </w:rPr>
              <w:t xml:space="preserve">переводить </w:t>
            </w:r>
            <w:r w:rsidRPr="00AF6772">
              <w:rPr>
                <w:rFonts w:ascii="NewtonCSanPin" w:hAnsi="NewtonCSanPin"/>
              </w:rPr>
              <w:t>предложения из диалога из прямой речи в косвенную.</w:t>
            </w:r>
          </w:p>
          <w:p w14:paraId="7B349C94" w14:textId="77777777" w:rsidR="00C263E6" w:rsidRPr="00AF6772" w:rsidRDefault="00C263E6" w:rsidP="001C1562">
            <w:pPr>
              <w:spacing w:line="360" w:lineRule="auto"/>
              <w:rPr>
                <w:rFonts w:ascii="NewtonCSanPin" w:hAnsi="NewtonCSanPin"/>
              </w:rPr>
            </w:pPr>
            <w:r w:rsidRPr="00AF6772">
              <w:rPr>
                <w:rFonts w:ascii="NewtonCSanPin" w:hAnsi="NewtonCSanPin"/>
              </w:rPr>
              <w:t xml:space="preserve">• </w:t>
            </w:r>
            <w:r w:rsidRPr="00AF6772">
              <w:rPr>
                <w:rFonts w:ascii="NewtonCSanPin" w:hAnsi="NewtonCSanPin"/>
                <w:i/>
              </w:rPr>
              <w:t>Читать</w:t>
            </w:r>
            <w:r w:rsidRPr="00AF6772">
              <w:rPr>
                <w:rFonts w:ascii="NewtonCSanPin" w:hAnsi="NewtonCSanPin"/>
              </w:rPr>
              <w:t xml:space="preserve"> и </w:t>
            </w:r>
            <w:r w:rsidRPr="00AF6772">
              <w:rPr>
                <w:rFonts w:ascii="NewtonCSanPin" w:hAnsi="NewtonCSanPin"/>
                <w:i/>
              </w:rPr>
              <w:t>переводить</w:t>
            </w:r>
            <w:r w:rsidRPr="00AF6772">
              <w:rPr>
                <w:rFonts w:ascii="NewtonCSanPin" w:hAnsi="NewtonCSanPin"/>
              </w:rPr>
              <w:t xml:space="preserve"> предложения с немецкого языка на русский</w:t>
            </w:r>
          </w:p>
        </w:tc>
      </w:tr>
      <w:tr w:rsidR="00C263E6" w:rsidRPr="004C6FA7" w14:paraId="5F8FAA1F" w14:textId="77777777" w:rsidTr="001C1562">
        <w:tc>
          <w:tcPr>
            <w:tcW w:w="14786" w:type="dxa"/>
            <w:gridSpan w:val="5"/>
          </w:tcPr>
          <w:p w14:paraId="25198853" w14:textId="77777777" w:rsidR="00C263E6" w:rsidRPr="00AF6772" w:rsidRDefault="00C263E6" w:rsidP="001C1562">
            <w:pPr>
              <w:spacing w:line="360" w:lineRule="auto"/>
              <w:jc w:val="center"/>
              <w:rPr>
                <w:rFonts w:ascii="FreeSetC" w:hAnsi="FreeSetC"/>
                <w:lang w:val="de-DE"/>
              </w:rPr>
            </w:pPr>
            <w:r w:rsidRPr="00AF6772">
              <w:rPr>
                <w:rFonts w:ascii="FreeSetC" w:hAnsi="FreeSetC"/>
              </w:rPr>
              <w:t>Блок</w:t>
            </w:r>
            <w:r w:rsidRPr="00AF6772">
              <w:rPr>
                <w:rFonts w:ascii="FreeSetC" w:hAnsi="FreeSetC"/>
                <w:lang w:val="de-DE"/>
              </w:rPr>
              <w:t xml:space="preserve"> 6. </w:t>
            </w:r>
            <w:r w:rsidRPr="00AF6772">
              <w:rPr>
                <w:rFonts w:ascii="FreeSetASanPin" w:hAnsi="FreeSetASanPin"/>
                <w:lang w:val="de-DE"/>
              </w:rPr>
              <w:t>Wir prüfen, was wir schon können</w:t>
            </w:r>
            <w:r w:rsidR="00AF6772">
              <w:rPr>
                <w:rFonts w:ascii="FreeSetC" w:hAnsi="FreeSetC"/>
                <w:lang w:val="de-DE"/>
              </w:rPr>
              <w:t xml:space="preserve"> (</w:t>
            </w:r>
            <w:r w:rsidR="00AF6772" w:rsidRPr="00AF6772">
              <w:rPr>
                <w:rFonts w:ascii="FreeSetC" w:hAnsi="FreeSetC"/>
                <w:lang w:val="en-US"/>
              </w:rPr>
              <w:t>3</w:t>
            </w:r>
            <w:r w:rsidRPr="00AF6772">
              <w:rPr>
                <w:rFonts w:ascii="FreeSetC" w:hAnsi="FreeSetC"/>
                <w:lang w:val="de-DE"/>
              </w:rPr>
              <w:t xml:space="preserve"> </w:t>
            </w:r>
            <w:r w:rsidRPr="00AF6772">
              <w:rPr>
                <w:rFonts w:ascii="FreeSetC" w:hAnsi="FreeSetC"/>
              </w:rPr>
              <w:t>ч</w:t>
            </w:r>
            <w:r w:rsidRPr="00AF6772">
              <w:rPr>
                <w:rFonts w:ascii="FreeSetC" w:hAnsi="FreeSetC"/>
                <w:lang w:val="de-DE"/>
              </w:rPr>
              <w:t>)</w:t>
            </w:r>
          </w:p>
        </w:tc>
      </w:tr>
      <w:tr w:rsidR="00C263E6" w:rsidRPr="00AF6772" w14:paraId="1769E383" w14:textId="77777777" w:rsidTr="001C1562">
        <w:tc>
          <w:tcPr>
            <w:tcW w:w="4788" w:type="dxa"/>
            <w:gridSpan w:val="4"/>
          </w:tcPr>
          <w:p w14:paraId="257E5C87" w14:textId="77777777" w:rsidR="00C263E6" w:rsidRPr="00AF6772" w:rsidRDefault="00C263E6" w:rsidP="001C1562">
            <w:pPr>
              <w:spacing w:line="360" w:lineRule="auto"/>
              <w:rPr>
                <w:rFonts w:ascii="NewtonCSanPin" w:hAnsi="NewtonCSanPin"/>
              </w:rPr>
            </w:pPr>
            <w:r w:rsidRPr="00AF6772">
              <w:rPr>
                <w:rFonts w:ascii="NewtonCSanPin" w:hAnsi="NewtonCSanPin"/>
              </w:rPr>
              <w:t>Текст с пропусками.</w:t>
            </w:r>
          </w:p>
          <w:p w14:paraId="7BB064C8" w14:textId="77777777" w:rsidR="00C263E6" w:rsidRPr="00AF6772" w:rsidRDefault="00C263E6" w:rsidP="001C1562">
            <w:pPr>
              <w:spacing w:line="360" w:lineRule="auto"/>
              <w:rPr>
                <w:rFonts w:ascii="NewtonCSanPin" w:hAnsi="NewtonCSanPin"/>
              </w:rPr>
            </w:pPr>
            <w:r w:rsidRPr="00AF6772">
              <w:rPr>
                <w:rFonts w:ascii="NewtonCSanPin" w:hAnsi="NewtonCSanPin"/>
              </w:rPr>
              <w:t>Упражнения</w:t>
            </w:r>
            <w:r w:rsidRPr="00AF6772">
              <w:t xml:space="preserve"> </w:t>
            </w:r>
            <w:r w:rsidRPr="00AF6772">
              <w:rPr>
                <w:rFonts w:ascii="NewtonCSanPin" w:hAnsi="NewtonCSanPin"/>
              </w:rPr>
              <w:t xml:space="preserve">на систематизацию лексики по теме </w:t>
            </w:r>
            <w:r w:rsidRPr="00AF6772">
              <w:rPr>
                <w:rFonts w:ascii="NewtonCSanPin" w:hAnsi="NewtonCSanPin"/>
                <w:b/>
              </w:rPr>
              <w:t>„</w:t>
            </w:r>
            <w:r w:rsidRPr="00AF6772">
              <w:rPr>
                <w:rFonts w:ascii="NewtonASanPin" w:hAnsi="NewtonASanPin"/>
                <w:b/>
                <w:lang w:val="en-US"/>
              </w:rPr>
              <w:t>Sport</w:t>
            </w:r>
            <w:r w:rsidRPr="00AF6772">
              <w:rPr>
                <w:rFonts w:ascii="NewtonCSanPin" w:hAnsi="NewtonCSanPin"/>
                <w:b/>
              </w:rPr>
              <w:t>“</w:t>
            </w:r>
            <w:r w:rsidRPr="00AF6772">
              <w:rPr>
                <w:rFonts w:ascii="NewtonCSanPin" w:hAnsi="NewtonCSanPin"/>
              </w:rPr>
              <w:t>.</w:t>
            </w:r>
          </w:p>
          <w:p w14:paraId="39174045" w14:textId="77777777" w:rsidR="00C263E6" w:rsidRPr="00AF6772" w:rsidRDefault="00C263E6" w:rsidP="001C1562">
            <w:pPr>
              <w:spacing w:line="360" w:lineRule="auto"/>
              <w:rPr>
                <w:rFonts w:ascii="NewtonCSanPin" w:hAnsi="NewtonCSanPin"/>
              </w:rPr>
            </w:pPr>
            <w:r w:rsidRPr="00AF6772">
              <w:rPr>
                <w:rFonts w:ascii="NewtonCSanPin" w:hAnsi="NewtonCSanPin"/>
              </w:rPr>
              <w:t xml:space="preserve">Гнёзда слов на основе словообразовательных элементов с глаголами </w:t>
            </w:r>
            <w:r w:rsidRPr="00AF6772">
              <w:rPr>
                <w:rFonts w:ascii="NewtonASanPin" w:hAnsi="NewtonASanPin"/>
                <w:lang w:val="en-US"/>
              </w:rPr>
              <w:t>fahren</w:t>
            </w:r>
            <w:r w:rsidRPr="00AF6772">
              <w:rPr>
                <w:rFonts w:ascii="NewtonCSanPin" w:hAnsi="NewtonCSanPin"/>
              </w:rPr>
              <w:t xml:space="preserve"> и </w:t>
            </w:r>
            <w:r w:rsidRPr="00AF6772">
              <w:rPr>
                <w:rFonts w:ascii="NewtonASanPin" w:hAnsi="NewtonASanPin"/>
                <w:lang w:val="en-US"/>
              </w:rPr>
              <w:t>laufen</w:t>
            </w:r>
            <w:r w:rsidRPr="00AF6772">
              <w:rPr>
                <w:rFonts w:ascii="NewtonCSanPin" w:hAnsi="NewtonCSanPin"/>
              </w:rPr>
              <w:t>.</w:t>
            </w:r>
          </w:p>
          <w:p w14:paraId="4C097B65" w14:textId="77777777" w:rsidR="00C263E6" w:rsidRPr="00AF6772" w:rsidRDefault="00C263E6" w:rsidP="001C1562">
            <w:pPr>
              <w:spacing w:line="360" w:lineRule="auto"/>
              <w:rPr>
                <w:rFonts w:ascii="NewtonCSanPin" w:hAnsi="NewtonCSanPin"/>
              </w:rPr>
            </w:pPr>
            <w:r w:rsidRPr="00AF6772">
              <w:rPr>
                <w:rFonts w:ascii="NewtonCSanPin" w:hAnsi="NewtonCSanPin"/>
              </w:rPr>
              <w:t>Упражнения</w:t>
            </w:r>
            <w:r w:rsidRPr="00AF6772">
              <w:t xml:space="preserve"> </w:t>
            </w:r>
            <w:r w:rsidRPr="00AF6772">
              <w:rPr>
                <w:rFonts w:ascii="NewtonCSanPin" w:hAnsi="NewtonCSanPin"/>
              </w:rPr>
              <w:t>на употребление сложносочинённых предложений.</w:t>
            </w:r>
          </w:p>
          <w:p w14:paraId="22CFB3D9" w14:textId="77777777" w:rsidR="00C263E6" w:rsidRPr="00AF6772" w:rsidRDefault="00C263E6" w:rsidP="001C1562">
            <w:pPr>
              <w:spacing w:line="360" w:lineRule="auto"/>
              <w:rPr>
                <w:rFonts w:ascii="NewtonCSanPin" w:hAnsi="NewtonCSanPin"/>
              </w:rPr>
            </w:pPr>
            <w:r w:rsidRPr="00AF6772">
              <w:rPr>
                <w:rFonts w:ascii="NewtonCSanPin" w:hAnsi="NewtonCSanPin"/>
              </w:rPr>
              <w:t xml:space="preserve">Текст </w:t>
            </w:r>
            <w:r w:rsidRPr="00AF6772">
              <w:rPr>
                <w:rFonts w:ascii="NewtonCSanPin" w:hAnsi="NewtonCSanPin"/>
                <w:b/>
              </w:rPr>
              <w:t>„</w:t>
            </w:r>
            <w:r w:rsidRPr="00AF6772">
              <w:rPr>
                <w:rFonts w:ascii="NewtonASanPin" w:hAnsi="NewtonASanPin"/>
                <w:b/>
                <w:lang w:val="en-US"/>
              </w:rPr>
              <w:t>Das</w:t>
            </w:r>
            <w:r w:rsidRPr="00AF6772">
              <w:rPr>
                <w:rFonts w:ascii="NewtonCSanPin" w:hAnsi="NewtonCSanPin"/>
                <w:b/>
              </w:rPr>
              <w:t xml:space="preserve"> </w:t>
            </w:r>
            <w:r w:rsidRPr="00AF6772">
              <w:rPr>
                <w:rFonts w:ascii="NewtonASanPin" w:hAnsi="NewtonASanPin"/>
                <w:b/>
                <w:lang w:val="en-US"/>
              </w:rPr>
              <w:t>Skateboard</w:t>
            </w:r>
            <w:r w:rsidRPr="00AF6772">
              <w:rPr>
                <w:rFonts w:ascii="NewtonCSanPin" w:hAnsi="NewtonCSanPin"/>
                <w:b/>
              </w:rPr>
              <w:t>“</w:t>
            </w:r>
          </w:p>
        </w:tc>
        <w:tc>
          <w:tcPr>
            <w:tcW w:w="9998" w:type="dxa"/>
          </w:tcPr>
          <w:p w14:paraId="153363BA" w14:textId="77777777" w:rsidR="00C263E6" w:rsidRPr="00AF6772" w:rsidRDefault="00C263E6" w:rsidP="001C1562">
            <w:pPr>
              <w:spacing w:line="360" w:lineRule="auto"/>
              <w:rPr>
                <w:rFonts w:ascii="NewtonCSanPin" w:hAnsi="NewtonCSanPin"/>
              </w:rPr>
            </w:pPr>
            <w:r w:rsidRPr="00AF6772">
              <w:rPr>
                <w:rFonts w:ascii="NewtonCSanPin" w:hAnsi="NewtonCSanPin"/>
              </w:rPr>
              <w:t xml:space="preserve">• </w:t>
            </w:r>
            <w:r w:rsidRPr="00AF6772">
              <w:rPr>
                <w:rFonts w:ascii="NewtonCSanPin" w:hAnsi="NewtonCSanPin"/>
                <w:i/>
              </w:rPr>
              <w:t xml:space="preserve">Читать вслух </w:t>
            </w:r>
            <w:r w:rsidRPr="00AF6772">
              <w:rPr>
                <w:rFonts w:ascii="NewtonCSanPin" w:hAnsi="NewtonCSanPin"/>
              </w:rPr>
              <w:t>текст с пропусками</w:t>
            </w:r>
            <w:r w:rsidRPr="00AF6772">
              <w:rPr>
                <w:rFonts w:ascii="NewtonASanPin" w:hAnsi="NewtonASanPin"/>
              </w:rPr>
              <w:t>,</w:t>
            </w:r>
            <w:r w:rsidRPr="00AF6772">
              <w:rPr>
                <w:rFonts w:ascii="NewtonCSanPin" w:hAnsi="NewtonCSanPin"/>
              </w:rPr>
              <w:t xml:space="preserve"> соблюдая правильную интонацию предложений.</w:t>
            </w:r>
          </w:p>
          <w:p w14:paraId="6F858C84" w14:textId="77777777" w:rsidR="00C263E6" w:rsidRPr="00AF6772" w:rsidRDefault="00C263E6" w:rsidP="001C1562">
            <w:pPr>
              <w:spacing w:line="360" w:lineRule="auto"/>
              <w:rPr>
                <w:rFonts w:ascii="NewtonCSanPin" w:hAnsi="NewtonCSanPin"/>
              </w:rPr>
            </w:pPr>
            <w:r w:rsidRPr="00AF6772">
              <w:rPr>
                <w:rFonts w:ascii="NewtonCSanPin" w:hAnsi="NewtonCSanPin"/>
              </w:rPr>
              <w:t xml:space="preserve">• </w:t>
            </w:r>
            <w:r w:rsidRPr="00AF6772">
              <w:rPr>
                <w:rFonts w:ascii="NewtonCSanPin" w:hAnsi="NewtonCSanPin"/>
                <w:i/>
              </w:rPr>
              <w:t>Употреблять</w:t>
            </w:r>
            <w:r w:rsidRPr="00AF6772">
              <w:rPr>
                <w:rFonts w:ascii="NewtonCSanPin" w:hAnsi="NewtonCSanPin"/>
              </w:rPr>
              <w:t xml:space="preserve"> лексику по теме «Спорт» в различных сочетаниях.</w:t>
            </w:r>
          </w:p>
          <w:p w14:paraId="716C9BC3" w14:textId="77777777" w:rsidR="00C263E6" w:rsidRPr="00AF6772" w:rsidRDefault="00C263E6" w:rsidP="001C1562">
            <w:pPr>
              <w:spacing w:line="360" w:lineRule="auto"/>
              <w:rPr>
                <w:rFonts w:ascii="NewtonCSanPin" w:hAnsi="NewtonCSanPin"/>
              </w:rPr>
            </w:pPr>
            <w:r w:rsidRPr="00AF6772">
              <w:rPr>
                <w:rFonts w:ascii="NewtonCSanPin" w:hAnsi="NewtonCSanPin"/>
              </w:rPr>
              <w:t>•</w:t>
            </w:r>
            <w:r w:rsidRPr="00AF6772">
              <w:rPr>
                <w:rFonts w:ascii="NewtonCSanPin" w:hAnsi="NewtonCSanPin"/>
                <w:i/>
              </w:rPr>
              <w:t xml:space="preserve"> Систематизировать</w:t>
            </w:r>
            <w:r w:rsidRPr="00AF6772">
              <w:rPr>
                <w:rFonts w:ascii="NewtonCSanPin" w:hAnsi="NewtonCSanPin"/>
              </w:rPr>
              <w:t xml:space="preserve"> лексику в ответах на вопросы</w:t>
            </w:r>
            <w:r w:rsidRPr="00AF6772">
              <w:rPr>
                <w:rFonts w:ascii="NewtonASanPin" w:hAnsi="NewtonASanPin"/>
              </w:rPr>
              <w:t>,</w:t>
            </w:r>
            <w:r w:rsidRPr="00AF6772">
              <w:rPr>
                <w:rFonts w:ascii="NewtonCSanPin" w:hAnsi="NewtonCSanPin"/>
              </w:rPr>
              <w:t xml:space="preserve"> а также на основе словообразовательных элементов.</w:t>
            </w:r>
          </w:p>
          <w:p w14:paraId="6EA072C3" w14:textId="77777777" w:rsidR="00C263E6" w:rsidRPr="00AF6772" w:rsidRDefault="00C263E6" w:rsidP="001C1562">
            <w:pPr>
              <w:spacing w:line="360" w:lineRule="auto"/>
              <w:rPr>
                <w:rFonts w:ascii="NewtonCSanPin" w:hAnsi="NewtonCSanPin"/>
              </w:rPr>
            </w:pPr>
            <w:r w:rsidRPr="00AF6772">
              <w:rPr>
                <w:rFonts w:ascii="NewtonCSanPin" w:hAnsi="NewtonCSanPin"/>
              </w:rPr>
              <w:t xml:space="preserve">• </w:t>
            </w:r>
            <w:r w:rsidRPr="00AF6772">
              <w:rPr>
                <w:rFonts w:ascii="NewtonCSanPin" w:hAnsi="NewtonCSanPin"/>
                <w:i/>
              </w:rPr>
              <w:t>Употреблять</w:t>
            </w:r>
            <w:r w:rsidRPr="00AF6772">
              <w:rPr>
                <w:rFonts w:ascii="NewtonCSanPin" w:hAnsi="NewtonCSanPin"/>
              </w:rPr>
              <w:t xml:space="preserve"> сложносочинённые и сложноподчинённые предложения в речи.</w:t>
            </w:r>
          </w:p>
          <w:p w14:paraId="1C5F8479" w14:textId="77777777" w:rsidR="00C263E6" w:rsidRPr="00AF6772" w:rsidRDefault="00C263E6" w:rsidP="001C1562">
            <w:pPr>
              <w:spacing w:line="360" w:lineRule="auto"/>
              <w:rPr>
                <w:rFonts w:ascii="NewtonCSanPin" w:hAnsi="NewtonCSanPin"/>
              </w:rPr>
            </w:pPr>
            <w:r w:rsidRPr="00AF6772">
              <w:rPr>
                <w:rFonts w:ascii="NewtonCSanPin" w:hAnsi="NewtonCSanPin"/>
              </w:rPr>
              <w:t xml:space="preserve">• </w:t>
            </w:r>
            <w:r w:rsidRPr="00AF6772">
              <w:rPr>
                <w:rFonts w:ascii="NewtonCSanPin" w:hAnsi="NewtonCSanPin"/>
                <w:i/>
              </w:rPr>
              <w:t xml:space="preserve">Читать </w:t>
            </w:r>
            <w:r w:rsidRPr="00AF6772">
              <w:rPr>
                <w:rFonts w:ascii="NewtonCSanPin" w:hAnsi="NewtonCSanPin"/>
              </w:rPr>
              <w:t xml:space="preserve">текст с полным пониманием и </w:t>
            </w:r>
            <w:r w:rsidRPr="00AF6772">
              <w:rPr>
                <w:rFonts w:ascii="NewtonCSanPin" w:hAnsi="NewtonCSanPin"/>
                <w:i/>
              </w:rPr>
              <w:t>отвечать</w:t>
            </w:r>
            <w:r w:rsidRPr="00AF6772">
              <w:rPr>
                <w:rFonts w:ascii="NewtonCSanPin" w:hAnsi="NewtonCSanPin"/>
              </w:rPr>
              <w:t xml:space="preserve"> на вопросы по содержанию прочитанного</w:t>
            </w:r>
          </w:p>
        </w:tc>
      </w:tr>
      <w:tr w:rsidR="00C263E6" w:rsidRPr="004C6FA7" w14:paraId="2E2399FA" w14:textId="77777777" w:rsidTr="001C1562">
        <w:tc>
          <w:tcPr>
            <w:tcW w:w="14786" w:type="dxa"/>
            <w:gridSpan w:val="5"/>
          </w:tcPr>
          <w:p w14:paraId="5449CBFD" w14:textId="77777777" w:rsidR="00C263E6" w:rsidRPr="00AF6772" w:rsidRDefault="00C263E6" w:rsidP="001C1562">
            <w:pPr>
              <w:spacing w:line="360" w:lineRule="auto"/>
              <w:jc w:val="center"/>
              <w:rPr>
                <w:rFonts w:ascii="NewtonCSanPin" w:hAnsi="NewtonCSanPin"/>
                <w:lang w:val="de-DE"/>
              </w:rPr>
            </w:pPr>
            <w:r w:rsidRPr="00AF6772">
              <w:rPr>
                <w:rFonts w:ascii="FreeSetC" w:hAnsi="FreeSetC"/>
              </w:rPr>
              <w:t>Блок</w:t>
            </w:r>
            <w:r w:rsidRPr="00AF6772">
              <w:rPr>
                <w:rFonts w:ascii="FreeSetC" w:hAnsi="FreeSetC"/>
                <w:lang w:val="de-DE"/>
              </w:rPr>
              <w:t xml:space="preserve"> 7.</w:t>
            </w:r>
            <w:r w:rsidRPr="00AF6772">
              <w:rPr>
                <w:rFonts w:ascii="NewtonCSanPin" w:hAnsi="NewtonCSanPin"/>
                <w:lang w:val="de-DE"/>
              </w:rPr>
              <w:t xml:space="preserve"> </w:t>
            </w:r>
            <w:r w:rsidRPr="00AF6772">
              <w:rPr>
                <w:rFonts w:ascii="FreeSetASanPin" w:hAnsi="FreeSetASanPin"/>
                <w:lang w:val="de-DE"/>
              </w:rPr>
              <w:t>Deutsch lernen – Land und Leute kennen lernen</w:t>
            </w:r>
            <w:r w:rsidRPr="00AF6772">
              <w:rPr>
                <w:rFonts w:ascii="NewtonCSanPin" w:hAnsi="NewtonCSanPin"/>
                <w:lang w:val="de-DE"/>
              </w:rPr>
              <w:t xml:space="preserve"> </w:t>
            </w:r>
            <w:r w:rsidRPr="00AF6772">
              <w:rPr>
                <w:rFonts w:ascii="FreeSetC" w:hAnsi="FreeSetC"/>
                <w:lang w:val="de-DE"/>
              </w:rPr>
              <w:t xml:space="preserve">(1 </w:t>
            </w:r>
            <w:r w:rsidRPr="00AF6772">
              <w:rPr>
                <w:rFonts w:ascii="FreeSetC" w:hAnsi="FreeSetC"/>
              </w:rPr>
              <w:t>ч</w:t>
            </w:r>
            <w:r w:rsidRPr="00AF6772">
              <w:rPr>
                <w:rFonts w:ascii="FreeSetC" w:hAnsi="FreeSetC"/>
                <w:lang w:val="de-DE"/>
              </w:rPr>
              <w:t>)</w:t>
            </w:r>
          </w:p>
        </w:tc>
      </w:tr>
      <w:tr w:rsidR="00C263E6" w:rsidRPr="00AF6772" w14:paraId="53B219D6" w14:textId="77777777" w:rsidTr="001C1562">
        <w:tc>
          <w:tcPr>
            <w:tcW w:w="4788" w:type="dxa"/>
            <w:gridSpan w:val="4"/>
          </w:tcPr>
          <w:p w14:paraId="26D6E955" w14:textId="77777777" w:rsidR="00C263E6" w:rsidRPr="00AF6772" w:rsidRDefault="00C263E6" w:rsidP="001C1562">
            <w:pPr>
              <w:spacing w:line="360" w:lineRule="auto"/>
              <w:rPr>
                <w:rFonts w:ascii="NewtonCSanPin" w:hAnsi="NewtonCSanPin"/>
                <w:lang w:val="de-DE"/>
              </w:rPr>
            </w:pPr>
            <w:r w:rsidRPr="00AF6772">
              <w:rPr>
                <w:rFonts w:ascii="NewtonCSanPin" w:hAnsi="NewtonCSanPin"/>
              </w:rPr>
              <w:t>Мини</w:t>
            </w:r>
            <w:r w:rsidRPr="00AF6772">
              <w:rPr>
                <w:rFonts w:ascii="NewtonCSanPin" w:hAnsi="NewtonCSanPin"/>
                <w:lang w:val="de-DE"/>
              </w:rPr>
              <w:t>-</w:t>
            </w:r>
            <w:r w:rsidRPr="00AF6772">
              <w:rPr>
                <w:rFonts w:ascii="NewtonCSanPin" w:hAnsi="NewtonCSanPin"/>
              </w:rPr>
              <w:t>тексты</w:t>
            </w:r>
            <w:r w:rsidRPr="00AF6772">
              <w:rPr>
                <w:rFonts w:ascii="NewtonCSanPin" w:hAnsi="NewtonCSanPin"/>
                <w:lang w:val="de-DE"/>
              </w:rPr>
              <w:t>:</w:t>
            </w:r>
          </w:p>
          <w:p w14:paraId="1DC22FBB" w14:textId="77777777" w:rsidR="00C263E6" w:rsidRPr="00AF6772" w:rsidRDefault="00C263E6" w:rsidP="001C1562">
            <w:pPr>
              <w:spacing w:line="360" w:lineRule="auto"/>
              <w:rPr>
                <w:rFonts w:ascii="NewtonCSanPin" w:hAnsi="NewtonCSanPin"/>
                <w:b/>
                <w:lang w:val="de-DE"/>
              </w:rPr>
            </w:pPr>
            <w:r w:rsidRPr="00AF6772">
              <w:rPr>
                <w:rFonts w:ascii="NewtonCSanPin" w:hAnsi="NewtonCSanPin"/>
                <w:b/>
                <w:lang w:val="de-DE"/>
              </w:rPr>
              <w:t>„</w:t>
            </w:r>
            <w:r w:rsidRPr="00AF6772">
              <w:rPr>
                <w:rFonts w:ascii="NewtonASanPin" w:hAnsi="NewtonASanPin"/>
                <w:b/>
                <w:lang w:val="de-DE"/>
              </w:rPr>
              <w:t>Italien</w:t>
            </w:r>
            <w:r w:rsidRPr="00AF6772">
              <w:rPr>
                <w:rFonts w:ascii="NewtonCSanPin" w:hAnsi="NewtonCSanPin"/>
                <w:b/>
                <w:lang w:val="de-DE"/>
              </w:rPr>
              <w:t xml:space="preserve"> </w:t>
            </w:r>
            <w:r w:rsidRPr="00AF6772">
              <w:rPr>
                <w:rFonts w:ascii="NewtonASanPin" w:hAnsi="NewtonASanPin"/>
                <w:b/>
                <w:lang w:val="de-DE"/>
              </w:rPr>
              <w:t>und</w:t>
            </w:r>
            <w:r w:rsidRPr="00AF6772">
              <w:rPr>
                <w:rFonts w:ascii="NewtonCSanPin" w:hAnsi="NewtonCSanPin"/>
                <w:b/>
                <w:lang w:val="de-DE"/>
              </w:rPr>
              <w:t xml:space="preserve"> </w:t>
            </w:r>
            <w:r w:rsidRPr="00AF6772">
              <w:rPr>
                <w:rFonts w:ascii="NewtonASanPin" w:hAnsi="NewtonASanPin"/>
                <w:b/>
                <w:lang w:val="de-DE"/>
              </w:rPr>
              <w:t>Frankreich</w:t>
            </w:r>
            <w:r w:rsidRPr="00AF6772">
              <w:rPr>
                <w:rFonts w:ascii="NewtonCSanPin" w:hAnsi="NewtonCSanPin"/>
                <w:b/>
                <w:lang w:val="de-DE"/>
              </w:rPr>
              <w:t>“</w:t>
            </w:r>
            <w:r w:rsidRPr="00AF6772">
              <w:rPr>
                <w:rFonts w:ascii="NewtonASanPin" w:hAnsi="NewtonASanPin"/>
                <w:b/>
                <w:i/>
                <w:lang w:val="de-DE"/>
              </w:rPr>
              <w:t>,</w:t>
            </w:r>
            <w:r w:rsidRPr="00AF6772">
              <w:rPr>
                <w:rFonts w:ascii="NewtonCSanPin" w:hAnsi="NewtonCSanPin"/>
                <w:b/>
                <w:i/>
                <w:lang w:val="de-DE"/>
              </w:rPr>
              <w:t xml:space="preserve"> </w:t>
            </w:r>
            <w:r w:rsidRPr="00AF6772">
              <w:rPr>
                <w:rFonts w:ascii="NewtonCSanPin" w:hAnsi="NewtonCSanPin"/>
                <w:b/>
                <w:lang w:val="de-DE"/>
              </w:rPr>
              <w:t>„</w:t>
            </w:r>
            <w:r w:rsidRPr="00AF6772">
              <w:rPr>
                <w:rFonts w:ascii="NewtonASanPin" w:hAnsi="NewtonASanPin"/>
                <w:b/>
                <w:lang w:val="de-DE"/>
              </w:rPr>
              <w:t>England</w:t>
            </w:r>
            <w:r w:rsidRPr="00AF6772">
              <w:rPr>
                <w:rFonts w:ascii="NewtonCSanPin" w:hAnsi="NewtonCSanPin"/>
                <w:b/>
                <w:lang w:val="de-DE"/>
              </w:rPr>
              <w:t>“</w:t>
            </w:r>
            <w:r w:rsidRPr="00AF6772">
              <w:rPr>
                <w:rFonts w:ascii="NewtonASanPin" w:hAnsi="NewtonASanPin"/>
                <w:lang w:val="de-DE"/>
              </w:rPr>
              <w:t>,</w:t>
            </w:r>
            <w:r w:rsidRPr="00AF6772">
              <w:rPr>
                <w:rFonts w:ascii="NewtonCSanPin" w:hAnsi="NewtonCSanPin"/>
                <w:b/>
                <w:lang w:val="de-DE"/>
              </w:rPr>
              <w:t xml:space="preserve"> „</w:t>
            </w:r>
            <w:r w:rsidRPr="00AF6772">
              <w:rPr>
                <w:rFonts w:ascii="NewtonASanPin" w:hAnsi="NewtonASanPin"/>
                <w:b/>
                <w:lang w:val="de-DE"/>
              </w:rPr>
              <w:t>Deutschland“</w:t>
            </w:r>
          </w:p>
        </w:tc>
        <w:tc>
          <w:tcPr>
            <w:tcW w:w="9998" w:type="dxa"/>
          </w:tcPr>
          <w:p w14:paraId="3DADE835" w14:textId="77777777" w:rsidR="00C263E6" w:rsidRPr="00AF6772" w:rsidRDefault="00C263E6" w:rsidP="001C1562">
            <w:pPr>
              <w:spacing w:line="360" w:lineRule="auto"/>
              <w:rPr>
                <w:rFonts w:ascii="NewtonCSanPin" w:hAnsi="NewtonCSanPin"/>
              </w:rPr>
            </w:pPr>
            <w:r w:rsidRPr="00AF6772">
              <w:rPr>
                <w:rFonts w:ascii="NewtonCSanPin" w:hAnsi="NewtonCSanPin"/>
              </w:rPr>
              <w:t xml:space="preserve">• </w:t>
            </w:r>
            <w:r w:rsidRPr="00AF6772">
              <w:rPr>
                <w:rFonts w:ascii="NewtonCSanPin" w:hAnsi="NewtonCSanPin"/>
                <w:i/>
              </w:rPr>
              <w:t>Читать</w:t>
            </w:r>
            <w:r w:rsidRPr="00AF6772">
              <w:rPr>
                <w:rFonts w:ascii="NewtonCSanPin" w:hAnsi="NewtonCSanPin"/>
              </w:rPr>
              <w:t xml:space="preserve"> мини-тексты</w:t>
            </w:r>
            <w:r w:rsidRPr="00AF6772">
              <w:rPr>
                <w:rFonts w:ascii="NewtonASanPin" w:hAnsi="NewtonASanPin"/>
              </w:rPr>
              <w:t>,</w:t>
            </w:r>
            <w:r w:rsidRPr="00AF6772">
              <w:rPr>
                <w:rFonts w:ascii="NewtonCSanPin" w:hAnsi="NewtonCSanPin"/>
              </w:rPr>
              <w:t xml:space="preserve"> извлекая информацию из текстов о возникновении футбола в странах Западной Европы</w:t>
            </w:r>
          </w:p>
        </w:tc>
      </w:tr>
    </w:tbl>
    <w:p w14:paraId="729605C0" w14:textId="77777777" w:rsidR="00C263E6" w:rsidRDefault="00C263E6" w:rsidP="00C263E6"/>
    <w:p w14:paraId="00677CE2" w14:textId="77777777" w:rsidR="00C263E6" w:rsidRDefault="00C263E6" w:rsidP="00C263E6"/>
    <w:p w14:paraId="1D2E8D65" w14:textId="77777777" w:rsidR="00C263E6" w:rsidRPr="00F94790" w:rsidRDefault="00C263E6" w:rsidP="00C263E6">
      <w:pPr>
        <w:pStyle w:val="af8"/>
        <w:jc w:val="right"/>
        <w:rPr>
          <w:i/>
          <w:sz w:val="28"/>
          <w:szCs w:val="28"/>
        </w:rPr>
      </w:pPr>
      <w:r w:rsidRPr="00F94790">
        <w:rPr>
          <w:i/>
          <w:sz w:val="28"/>
          <w:szCs w:val="28"/>
        </w:rPr>
        <w:t>Приложение 1</w:t>
      </w:r>
    </w:p>
    <w:p w14:paraId="1DF32460" w14:textId="77777777" w:rsidR="00C263E6" w:rsidRPr="00F94790" w:rsidRDefault="00AF6772" w:rsidP="00C263E6">
      <w:pPr>
        <w:pStyle w:val="af8"/>
        <w:jc w:val="center"/>
        <w:rPr>
          <w:rFonts w:ascii="FreeSetC" w:hAnsi="FreeSetC"/>
          <w:b/>
          <w:i/>
          <w:sz w:val="36"/>
          <w:szCs w:val="36"/>
        </w:rPr>
      </w:pPr>
      <w:r>
        <w:rPr>
          <w:rFonts w:ascii="FreeSetC" w:hAnsi="FreeSetC"/>
          <w:b/>
          <w:i/>
          <w:sz w:val="36"/>
          <w:szCs w:val="36"/>
        </w:rPr>
        <w:t>Календарно</w:t>
      </w:r>
      <w:r w:rsidR="00C263E6" w:rsidRPr="00F94790">
        <w:rPr>
          <w:rFonts w:ascii="FreeSetC" w:hAnsi="FreeSetC"/>
          <w:b/>
          <w:i/>
          <w:sz w:val="36"/>
          <w:szCs w:val="36"/>
        </w:rPr>
        <w:t>-тематический план уроков немецкого языка  в 7 классе (102 ч.)</w:t>
      </w:r>
    </w:p>
    <w:tbl>
      <w:tblPr>
        <w:tblStyle w:val="af4"/>
        <w:tblW w:w="11483" w:type="dxa"/>
        <w:tblInd w:w="-318" w:type="dxa"/>
        <w:tblLayout w:type="fixed"/>
        <w:tblLook w:val="04A0" w:firstRow="1" w:lastRow="0" w:firstColumn="1" w:lastColumn="0" w:noHBand="0" w:noVBand="1"/>
      </w:tblPr>
      <w:tblGrid>
        <w:gridCol w:w="852"/>
        <w:gridCol w:w="1134"/>
        <w:gridCol w:w="142"/>
        <w:gridCol w:w="142"/>
        <w:gridCol w:w="5953"/>
        <w:gridCol w:w="1821"/>
        <w:gridCol w:w="1439"/>
      </w:tblGrid>
      <w:tr w:rsidR="00C263E6" w14:paraId="526C112F" w14:textId="77777777" w:rsidTr="00AF6772">
        <w:trPr>
          <w:trHeight w:val="148"/>
        </w:trPr>
        <w:tc>
          <w:tcPr>
            <w:tcW w:w="2270" w:type="dxa"/>
            <w:gridSpan w:val="4"/>
            <w:vMerge w:val="restart"/>
          </w:tcPr>
          <w:p w14:paraId="13C74015" w14:textId="77777777" w:rsidR="00C263E6" w:rsidRPr="00CD20DA" w:rsidRDefault="00C263E6" w:rsidP="001C1562">
            <w:pPr>
              <w:jc w:val="center"/>
              <w:rPr>
                <w:i/>
                <w:sz w:val="28"/>
                <w:szCs w:val="28"/>
                <w:lang w:val="en-US"/>
              </w:rPr>
            </w:pPr>
            <w:r w:rsidRPr="00CD20DA">
              <w:rPr>
                <w:i/>
                <w:sz w:val="28"/>
                <w:szCs w:val="28"/>
                <w:lang w:val="en-US"/>
              </w:rPr>
              <w:t>№</w:t>
            </w:r>
          </w:p>
          <w:p w14:paraId="5DF22ADC" w14:textId="77777777" w:rsidR="00C263E6" w:rsidRPr="00CD20DA" w:rsidRDefault="00C263E6" w:rsidP="001C1562">
            <w:pPr>
              <w:jc w:val="center"/>
              <w:rPr>
                <w:i/>
                <w:sz w:val="28"/>
                <w:szCs w:val="28"/>
                <w:lang w:val="en-US"/>
              </w:rPr>
            </w:pPr>
            <w:r w:rsidRPr="00CD20DA">
              <w:rPr>
                <w:i/>
                <w:sz w:val="28"/>
                <w:szCs w:val="28"/>
                <w:lang w:val="en-US"/>
              </w:rPr>
              <w:t>n/n</w:t>
            </w:r>
          </w:p>
        </w:tc>
        <w:tc>
          <w:tcPr>
            <w:tcW w:w="5953" w:type="dxa"/>
            <w:vMerge w:val="restart"/>
          </w:tcPr>
          <w:p w14:paraId="2E6333D5" w14:textId="77777777" w:rsidR="00C263E6" w:rsidRPr="00CD20DA" w:rsidRDefault="00C263E6" w:rsidP="001C1562">
            <w:pPr>
              <w:jc w:val="center"/>
              <w:rPr>
                <w:i/>
                <w:sz w:val="28"/>
                <w:szCs w:val="28"/>
              </w:rPr>
            </w:pPr>
            <w:r w:rsidRPr="00CD20DA">
              <w:rPr>
                <w:i/>
                <w:sz w:val="28"/>
                <w:szCs w:val="28"/>
              </w:rPr>
              <w:t>Тема урока</w:t>
            </w:r>
          </w:p>
        </w:tc>
        <w:tc>
          <w:tcPr>
            <w:tcW w:w="3260" w:type="dxa"/>
            <w:gridSpan w:val="2"/>
          </w:tcPr>
          <w:p w14:paraId="2EC83A29" w14:textId="77777777" w:rsidR="00C263E6" w:rsidRPr="00CD20DA" w:rsidRDefault="00C263E6" w:rsidP="001C1562">
            <w:pPr>
              <w:jc w:val="center"/>
              <w:rPr>
                <w:i/>
                <w:sz w:val="28"/>
                <w:szCs w:val="28"/>
              </w:rPr>
            </w:pPr>
            <w:r>
              <w:rPr>
                <w:i/>
                <w:sz w:val="28"/>
                <w:szCs w:val="28"/>
              </w:rPr>
              <w:t xml:space="preserve">Дата </w:t>
            </w:r>
          </w:p>
        </w:tc>
      </w:tr>
      <w:tr w:rsidR="00C263E6" w14:paraId="32559E5E" w14:textId="77777777" w:rsidTr="00AF6772">
        <w:trPr>
          <w:trHeight w:val="148"/>
        </w:trPr>
        <w:tc>
          <w:tcPr>
            <w:tcW w:w="2270" w:type="dxa"/>
            <w:gridSpan w:val="4"/>
            <w:vMerge/>
          </w:tcPr>
          <w:p w14:paraId="16DC0D32" w14:textId="77777777" w:rsidR="00C263E6" w:rsidRPr="00CD20DA" w:rsidRDefault="00C263E6" w:rsidP="001C1562">
            <w:pPr>
              <w:jc w:val="center"/>
              <w:rPr>
                <w:i/>
                <w:sz w:val="28"/>
                <w:szCs w:val="28"/>
                <w:lang w:val="en-US"/>
              </w:rPr>
            </w:pPr>
          </w:p>
        </w:tc>
        <w:tc>
          <w:tcPr>
            <w:tcW w:w="5953" w:type="dxa"/>
            <w:vMerge/>
          </w:tcPr>
          <w:p w14:paraId="12F2F7D5" w14:textId="77777777" w:rsidR="00C263E6" w:rsidRPr="00CD20DA" w:rsidRDefault="00C263E6" w:rsidP="001C1562">
            <w:pPr>
              <w:jc w:val="center"/>
              <w:rPr>
                <w:i/>
                <w:sz w:val="28"/>
                <w:szCs w:val="28"/>
              </w:rPr>
            </w:pPr>
          </w:p>
        </w:tc>
        <w:tc>
          <w:tcPr>
            <w:tcW w:w="1821" w:type="dxa"/>
          </w:tcPr>
          <w:p w14:paraId="0E1A507E" w14:textId="77777777" w:rsidR="00C263E6" w:rsidRPr="007376CD" w:rsidRDefault="00C263E6" w:rsidP="001C1562">
            <w:pPr>
              <w:rPr>
                <w:i/>
                <w:sz w:val="20"/>
                <w:szCs w:val="20"/>
              </w:rPr>
            </w:pPr>
            <w:r w:rsidRPr="007376CD">
              <w:rPr>
                <w:i/>
                <w:sz w:val="20"/>
                <w:szCs w:val="20"/>
              </w:rPr>
              <w:t>Предполагаемая</w:t>
            </w:r>
          </w:p>
          <w:p w14:paraId="228EA866" w14:textId="77777777" w:rsidR="00C263E6" w:rsidRPr="00CD20DA" w:rsidRDefault="00C263E6" w:rsidP="001C1562">
            <w:pPr>
              <w:jc w:val="center"/>
              <w:rPr>
                <w:i/>
                <w:sz w:val="28"/>
                <w:szCs w:val="28"/>
              </w:rPr>
            </w:pPr>
          </w:p>
        </w:tc>
        <w:tc>
          <w:tcPr>
            <w:tcW w:w="1439" w:type="dxa"/>
          </w:tcPr>
          <w:p w14:paraId="55DF147D" w14:textId="77777777" w:rsidR="00C263E6" w:rsidRPr="007376CD" w:rsidRDefault="00C263E6" w:rsidP="001C1562">
            <w:pPr>
              <w:jc w:val="center"/>
              <w:rPr>
                <w:i/>
              </w:rPr>
            </w:pPr>
            <w:r>
              <w:rPr>
                <w:i/>
              </w:rPr>
              <w:t>Фактическая</w:t>
            </w:r>
          </w:p>
          <w:p w14:paraId="6A21EB88" w14:textId="77777777" w:rsidR="00C263E6" w:rsidRPr="00CD20DA" w:rsidRDefault="00C263E6" w:rsidP="001C1562">
            <w:pPr>
              <w:rPr>
                <w:i/>
                <w:sz w:val="28"/>
                <w:szCs w:val="28"/>
              </w:rPr>
            </w:pPr>
          </w:p>
        </w:tc>
      </w:tr>
      <w:tr w:rsidR="00C263E6" w:rsidRPr="004C6FA7" w14:paraId="0F0CEB54" w14:textId="77777777" w:rsidTr="00AF6772">
        <w:trPr>
          <w:trHeight w:val="148"/>
        </w:trPr>
        <w:tc>
          <w:tcPr>
            <w:tcW w:w="11483" w:type="dxa"/>
            <w:gridSpan w:val="7"/>
          </w:tcPr>
          <w:p w14:paraId="19A94D73" w14:textId="77777777" w:rsidR="00C263E6" w:rsidRPr="00011852" w:rsidRDefault="00C263E6" w:rsidP="001C1562">
            <w:pPr>
              <w:jc w:val="center"/>
              <w:rPr>
                <w:lang w:val="en-US"/>
              </w:rPr>
            </w:pPr>
            <w:r w:rsidRPr="006F4421">
              <w:rPr>
                <w:rFonts w:ascii="FreeSetASanPin" w:hAnsi="FreeSetASanPin"/>
                <w:b/>
                <w:color w:val="808080"/>
                <w:lang w:val="de-DE"/>
              </w:rPr>
              <w:t>Wiederholungskurs.</w:t>
            </w:r>
            <w:r w:rsidRPr="006F4421">
              <w:rPr>
                <w:rFonts w:ascii="FreeSetASanPin" w:hAnsi="FreeSetASanPin"/>
                <w:b/>
                <w:lang w:val="de-DE"/>
              </w:rPr>
              <w:t xml:space="preserve">  Nach den Sommerferien</w:t>
            </w:r>
            <w:r w:rsidRPr="006F4421">
              <w:rPr>
                <w:rFonts w:ascii="NewtonCSanPin" w:hAnsi="NewtonCSanPin"/>
                <w:b/>
                <w:lang w:val="de-DE"/>
              </w:rPr>
              <w:t xml:space="preserve"> </w:t>
            </w:r>
            <w:r w:rsidRPr="006F4421">
              <w:rPr>
                <w:rFonts w:ascii="FreeSetC" w:hAnsi="FreeSetC"/>
                <w:b/>
                <w:lang w:val="de-DE"/>
              </w:rPr>
              <w:t xml:space="preserve"> </w:t>
            </w:r>
            <w:r w:rsidRPr="006F4421">
              <w:rPr>
                <w:rFonts w:ascii="FreeSetC" w:hAnsi="FreeSetC"/>
                <w:lang w:val="de-DE"/>
              </w:rPr>
              <w:t xml:space="preserve">(5 </w:t>
            </w:r>
            <w:r w:rsidRPr="006F4421">
              <w:rPr>
                <w:rFonts w:ascii="FreeSetC" w:hAnsi="FreeSetC"/>
              </w:rPr>
              <w:t>ч</w:t>
            </w:r>
            <w:r w:rsidRPr="006F4421">
              <w:rPr>
                <w:rFonts w:ascii="FreeSetC" w:hAnsi="FreeSetC"/>
                <w:lang w:val="de-DE"/>
              </w:rPr>
              <w:t>)</w:t>
            </w:r>
          </w:p>
        </w:tc>
      </w:tr>
      <w:tr w:rsidR="00C263E6" w14:paraId="537AED68" w14:textId="77777777" w:rsidTr="00AF6772">
        <w:trPr>
          <w:trHeight w:val="148"/>
        </w:trPr>
        <w:tc>
          <w:tcPr>
            <w:tcW w:w="852" w:type="dxa"/>
          </w:tcPr>
          <w:p w14:paraId="7DACB1FB" w14:textId="77777777" w:rsidR="00C263E6" w:rsidRPr="00AF6772" w:rsidRDefault="00C263E6" w:rsidP="00AF6772">
            <w:pPr>
              <w:pStyle w:val="ab"/>
              <w:numPr>
                <w:ilvl w:val="0"/>
                <w:numId w:val="30"/>
              </w:numPr>
              <w:suppressAutoHyphens w:val="0"/>
              <w:rPr>
                <w:lang w:val="en-US"/>
              </w:rPr>
            </w:pPr>
          </w:p>
        </w:tc>
        <w:tc>
          <w:tcPr>
            <w:tcW w:w="1418" w:type="dxa"/>
            <w:gridSpan w:val="3"/>
          </w:tcPr>
          <w:p w14:paraId="6534DA6D" w14:textId="77777777" w:rsidR="00C263E6" w:rsidRPr="00AF6772" w:rsidRDefault="00C263E6" w:rsidP="00AF6772">
            <w:pPr>
              <w:pStyle w:val="ab"/>
              <w:numPr>
                <w:ilvl w:val="0"/>
                <w:numId w:val="31"/>
              </w:numPr>
              <w:suppressAutoHyphens w:val="0"/>
              <w:jc w:val="center"/>
              <w:rPr>
                <w:lang w:val="en-US"/>
              </w:rPr>
            </w:pPr>
          </w:p>
        </w:tc>
        <w:tc>
          <w:tcPr>
            <w:tcW w:w="5953" w:type="dxa"/>
          </w:tcPr>
          <w:p w14:paraId="37AC6555" w14:textId="77777777" w:rsidR="00C263E6" w:rsidRPr="00CC66FD" w:rsidRDefault="00C263E6" w:rsidP="001C1562">
            <w:pPr>
              <w:rPr>
                <w:rFonts w:ascii="NewtonCSanPin" w:hAnsi="NewtonCSanPin"/>
              </w:rPr>
            </w:pPr>
            <w:r w:rsidRPr="00CC66FD">
              <w:rPr>
                <w:rFonts w:ascii="NewtonCSanPin" w:hAnsi="NewtonCSanPin"/>
              </w:rPr>
              <w:t>Обучение рассказу о летних каникулах, используя клише и неполные предложения</w:t>
            </w:r>
          </w:p>
        </w:tc>
        <w:tc>
          <w:tcPr>
            <w:tcW w:w="1821" w:type="dxa"/>
          </w:tcPr>
          <w:p w14:paraId="6BB850A2" w14:textId="77777777" w:rsidR="00C263E6" w:rsidRDefault="00C263E6" w:rsidP="001C1562"/>
        </w:tc>
        <w:tc>
          <w:tcPr>
            <w:tcW w:w="1439" w:type="dxa"/>
          </w:tcPr>
          <w:p w14:paraId="18FA4021" w14:textId="77777777" w:rsidR="00C263E6" w:rsidRDefault="00C263E6" w:rsidP="001C1562"/>
        </w:tc>
      </w:tr>
      <w:tr w:rsidR="00C263E6" w14:paraId="2EAEB13E" w14:textId="77777777" w:rsidTr="00AF6772">
        <w:trPr>
          <w:trHeight w:val="148"/>
        </w:trPr>
        <w:tc>
          <w:tcPr>
            <w:tcW w:w="852" w:type="dxa"/>
          </w:tcPr>
          <w:p w14:paraId="2DF28A32" w14:textId="77777777" w:rsidR="00C263E6" w:rsidRDefault="00C263E6" w:rsidP="00AF6772">
            <w:pPr>
              <w:pStyle w:val="ab"/>
              <w:numPr>
                <w:ilvl w:val="0"/>
                <w:numId w:val="30"/>
              </w:numPr>
              <w:suppressAutoHyphens w:val="0"/>
            </w:pPr>
          </w:p>
        </w:tc>
        <w:tc>
          <w:tcPr>
            <w:tcW w:w="1418" w:type="dxa"/>
            <w:gridSpan w:val="3"/>
          </w:tcPr>
          <w:p w14:paraId="4CAC6AB8" w14:textId="77777777" w:rsidR="00C263E6" w:rsidRDefault="00C263E6" w:rsidP="00AF6772">
            <w:pPr>
              <w:pStyle w:val="ab"/>
              <w:numPr>
                <w:ilvl w:val="0"/>
                <w:numId w:val="31"/>
              </w:numPr>
              <w:suppressAutoHyphens w:val="0"/>
              <w:jc w:val="center"/>
            </w:pPr>
          </w:p>
        </w:tc>
        <w:tc>
          <w:tcPr>
            <w:tcW w:w="5953" w:type="dxa"/>
          </w:tcPr>
          <w:p w14:paraId="0D86E46C" w14:textId="77777777" w:rsidR="00C263E6" w:rsidRPr="00CC66FD" w:rsidRDefault="00C263E6" w:rsidP="001C1562">
            <w:pPr>
              <w:rPr>
                <w:rFonts w:ascii="NewtonCSanPin" w:hAnsi="NewtonCSanPin"/>
              </w:rPr>
            </w:pPr>
            <w:r w:rsidRPr="00CC66FD">
              <w:rPr>
                <w:rFonts w:ascii="NewtonCSanPin" w:hAnsi="NewtonCSanPin"/>
              </w:rPr>
              <w:t>Обучение чтению текста писем и рассказу о том, как школьники в немецкоязычных странах проводят каникулы</w:t>
            </w:r>
          </w:p>
        </w:tc>
        <w:tc>
          <w:tcPr>
            <w:tcW w:w="1821" w:type="dxa"/>
          </w:tcPr>
          <w:p w14:paraId="0AF5B2F8" w14:textId="77777777" w:rsidR="00C263E6" w:rsidRDefault="00C263E6" w:rsidP="001C1562"/>
        </w:tc>
        <w:tc>
          <w:tcPr>
            <w:tcW w:w="1439" w:type="dxa"/>
          </w:tcPr>
          <w:p w14:paraId="0EDF7C42" w14:textId="77777777" w:rsidR="00C263E6" w:rsidRDefault="00C263E6" w:rsidP="001C1562"/>
        </w:tc>
      </w:tr>
      <w:tr w:rsidR="00C263E6" w14:paraId="7529AB32" w14:textId="77777777" w:rsidTr="00AF6772">
        <w:trPr>
          <w:trHeight w:val="148"/>
        </w:trPr>
        <w:tc>
          <w:tcPr>
            <w:tcW w:w="852" w:type="dxa"/>
          </w:tcPr>
          <w:p w14:paraId="7ED25303" w14:textId="77777777" w:rsidR="00C263E6" w:rsidRDefault="00C263E6" w:rsidP="00AF6772">
            <w:pPr>
              <w:pStyle w:val="ab"/>
              <w:numPr>
                <w:ilvl w:val="0"/>
                <w:numId w:val="30"/>
              </w:numPr>
              <w:suppressAutoHyphens w:val="0"/>
            </w:pPr>
          </w:p>
        </w:tc>
        <w:tc>
          <w:tcPr>
            <w:tcW w:w="1418" w:type="dxa"/>
            <w:gridSpan w:val="3"/>
          </w:tcPr>
          <w:p w14:paraId="65C7A2D5" w14:textId="77777777" w:rsidR="00C263E6" w:rsidRDefault="00C263E6" w:rsidP="00AF6772">
            <w:pPr>
              <w:pStyle w:val="ab"/>
              <w:numPr>
                <w:ilvl w:val="0"/>
                <w:numId w:val="31"/>
              </w:numPr>
              <w:suppressAutoHyphens w:val="0"/>
              <w:jc w:val="center"/>
            </w:pPr>
          </w:p>
        </w:tc>
        <w:tc>
          <w:tcPr>
            <w:tcW w:w="5953" w:type="dxa"/>
          </w:tcPr>
          <w:p w14:paraId="36BEB240" w14:textId="77777777" w:rsidR="00C263E6" w:rsidRPr="00CC66FD" w:rsidRDefault="00C263E6" w:rsidP="001C1562">
            <w:pPr>
              <w:rPr>
                <w:rFonts w:ascii="NewtonCSanPin" w:hAnsi="NewtonCSanPin"/>
              </w:rPr>
            </w:pPr>
            <w:r w:rsidRPr="00CC66FD">
              <w:rPr>
                <w:rFonts w:ascii="NewtonCSanPin" w:hAnsi="NewtonCSanPin"/>
              </w:rPr>
              <w:t>Знакомство с правилами образования порядковых числительных и употребления их в речи</w:t>
            </w:r>
          </w:p>
        </w:tc>
        <w:tc>
          <w:tcPr>
            <w:tcW w:w="1821" w:type="dxa"/>
          </w:tcPr>
          <w:p w14:paraId="4CC9182B" w14:textId="77777777" w:rsidR="00C263E6" w:rsidRDefault="00C263E6" w:rsidP="001C1562"/>
        </w:tc>
        <w:tc>
          <w:tcPr>
            <w:tcW w:w="1439" w:type="dxa"/>
          </w:tcPr>
          <w:p w14:paraId="59B0F812" w14:textId="77777777" w:rsidR="00C263E6" w:rsidRDefault="00C263E6" w:rsidP="001C1562"/>
        </w:tc>
      </w:tr>
      <w:tr w:rsidR="00C263E6" w14:paraId="6BD90B24" w14:textId="77777777" w:rsidTr="00AF6772">
        <w:trPr>
          <w:trHeight w:val="148"/>
        </w:trPr>
        <w:tc>
          <w:tcPr>
            <w:tcW w:w="852" w:type="dxa"/>
          </w:tcPr>
          <w:p w14:paraId="5A998324" w14:textId="77777777" w:rsidR="00C263E6" w:rsidRDefault="00C263E6" w:rsidP="00AF6772">
            <w:pPr>
              <w:pStyle w:val="ab"/>
              <w:numPr>
                <w:ilvl w:val="0"/>
                <w:numId w:val="30"/>
              </w:numPr>
              <w:suppressAutoHyphens w:val="0"/>
            </w:pPr>
          </w:p>
        </w:tc>
        <w:tc>
          <w:tcPr>
            <w:tcW w:w="1418" w:type="dxa"/>
            <w:gridSpan w:val="3"/>
          </w:tcPr>
          <w:p w14:paraId="4E48DE29" w14:textId="77777777" w:rsidR="00C263E6" w:rsidRDefault="00C263E6" w:rsidP="00AF6772">
            <w:pPr>
              <w:pStyle w:val="ab"/>
              <w:numPr>
                <w:ilvl w:val="0"/>
                <w:numId w:val="31"/>
              </w:numPr>
              <w:suppressAutoHyphens w:val="0"/>
              <w:jc w:val="center"/>
            </w:pPr>
          </w:p>
        </w:tc>
        <w:tc>
          <w:tcPr>
            <w:tcW w:w="5953" w:type="dxa"/>
          </w:tcPr>
          <w:p w14:paraId="5C7F9BD1" w14:textId="77777777" w:rsidR="00C263E6" w:rsidRPr="00CC66FD" w:rsidRDefault="00C263E6" w:rsidP="001C1562">
            <w:pPr>
              <w:rPr>
                <w:rFonts w:ascii="NewtonCSanPin" w:hAnsi="NewtonCSanPin"/>
              </w:rPr>
            </w:pPr>
            <w:r w:rsidRPr="00CC66FD">
              <w:rPr>
                <w:rFonts w:ascii="NewtonCSanPin" w:hAnsi="NewtonCSanPin"/>
              </w:rPr>
              <w:t>Обучение ведению диалога-расспроса по темам «Школа» и „</w:t>
            </w:r>
            <w:r w:rsidRPr="00CC66FD">
              <w:rPr>
                <w:rFonts w:ascii="NewtonCSanPin" w:hAnsi="NewtonCSanPin"/>
                <w:lang w:val="en-US"/>
              </w:rPr>
              <w:t>Mein</w:t>
            </w:r>
            <w:r w:rsidRPr="00CC66FD">
              <w:rPr>
                <w:rFonts w:ascii="NewtonCSanPin" w:hAnsi="NewtonCSanPin"/>
              </w:rPr>
              <w:t xml:space="preserve"> </w:t>
            </w:r>
            <w:r w:rsidRPr="00CC66FD">
              <w:rPr>
                <w:rFonts w:ascii="NewtonCSanPin" w:hAnsi="NewtonCSanPin"/>
                <w:lang w:val="en-US"/>
              </w:rPr>
              <w:t>Freund</w:t>
            </w:r>
            <w:r w:rsidRPr="00CC66FD">
              <w:rPr>
                <w:rFonts w:ascii="NewtonCSanPin" w:hAnsi="NewtonCSanPin"/>
              </w:rPr>
              <w:t>/</w:t>
            </w:r>
            <w:r w:rsidRPr="00CC66FD">
              <w:rPr>
                <w:rFonts w:ascii="NewtonCSanPin" w:hAnsi="NewtonCSanPin"/>
                <w:lang w:val="en-US"/>
              </w:rPr>
              <w:t>meine</w:t>
            </w:r>
            <w:r w:rsidRPr="00CC66FD">
              <w:rPr>
                <w:rFonts w:ascii="NewtonCSanPin" w:hAnsi="NewtonCSanPin"/>
              </w:rPr>
              <w:t xml:space="preserve"> </w:t>
            </w:r>
            <w:r w:rsidRPr="00CC66FD">
              <w:rPr>
                <w:rFonts w:ascii="NewtonCSanPin" w:hAnsi="NewtonCSanPin"/>
                <w:lang w:val="en-US"/>
              </w:rPr>
              <w:t>Freundin</w:t>
            </w:r>
            <w:r w:rsidRPr="00CC66FD">
              <w:rPr>
                <w:rFonts w:ascii="NewtonCSanPin" w:hAnsi="NewtonCSanPin"/>
              </w:rPr>
              <w:t>“ в парах, используя данные вопросы</w:t>
            </w:r>
          </w:p>
        </w:tc>
        <w:tc>
          <w:tcPr>
            <w:tcW w:w="1821" w:type="dxa"/>
          </w:tcPr>
          <w:p w14:paraId="2689815C" w14:textId="77777777" w:rsidR="00C263E6" w:rsidRDefault="00C263E6" w:rsidP="001C1562"/>
        </w:tc>
        <w:tc>
          <w:tcPr>
            <w:tcW w:w="1439" w:type="dxa"/>
          </w:tcPr>
          <w:p w14:paraId="04347780" w14:textId="77777777" w:rsidR="00C263E6" w:rsidRDefault="00C263E6" w:rsidP="001C1562"/>
        </w:tc>
      </w:tr>
      <w:tr w:rsidR="00C263E6" w14:paraId="5C3EA12B" w14:textId="77777777" w:rsidTr="00AF6772">
        <w:trPr>
          <w:trHeight w:val="148"/>
        </w:trPr>
        <w:tc>
          <w:tcPr>
            <w:tcW w:w="852" w:type="dxa"/>
          </w:tcPr>
          <w:p w14:paraId="008D5347" w14:textId="77777777" w:rsidR="00C263E6" w:rsidRDefault="00C263E6" w:rsidP="00AF6772">
            <w:pPr>
              <w:pStyle w:val="ab"/>
              <w:numPr>
                <w:ilvl w:val="0"/>
                <w:numId w:val="30"/>
              </w:numPr>
              <w:suppressAutoHyphens w:val="0"/>
            </w:pPr>
          </w:p>
        </w:tc>
        <w:tc>
          <w:tcPr>
            <w:tcW w:w="1418" w:type="dxa"/>
            <w:gridSpan w:val="3"/>
          </w:tcPr>
          <w:p w14:paraId="48C06D2F" w14:textId="77777777" w:rsidR="00C263E6" w:rsidRDefault="00C263E6" w:rsidP="00AF6772">
            <w:pPr>
              <w:pStyle w:val="ab"/>
              <w:numPr>
                <w:ilvl w:val="0"/>
                <w:numId w:val="31"/>
              </w:numPr>
              <w:suppressAutoHyphens w:val="0"/>
              <w:jc w:val="center"/>
            </w:pPr>
          </w:p>
        </w:tc>
        <w:tc>
          <w:tcPr>
            <w:tcW w:w="5953" w:type="dxa"/>
          </w:tcPr>
          <w:p w14:paraId="19298C3A" w14:textId="77777777" w:rsidR="00C263E6" w:rsidRPr="00CC66FD" w:rsidRDefault="00C263E6" w:rsidP="001C1562">
            <w:pPr>
              <w:spacing w:line="360" w:lineRule="auto"/>
              <w:rPr>
                <w:rFonts w:ascii="NewtonCSanPin" w:hAnsi="NewtonCSanPin"/>
              </w:rPr>
            </w:pPr>
            <w:r>
              <w:rPr>
                <w:rFonts w:ascii="NewtonCSanPin" w:hAnsi="NewtonCSanPin"/>
              </w:rPr>
              <w:t>Чтение</w:t>
            </w:r>
            <w:r w:rsidRPr="006F4421">
              <w:rPr>
                <w:rFonts w:ascii="NewtonCSanPin" w:hAnsi="NewtonCSanPin"/>
              </w:rPr>
              <w:t xml:space="preserve"> с пониманием основного содержания</w:t>
            </w:r>
            <w:r>
              <w:rPr>
                <w:rFonts w:ascii="NewtonCSanPin" w:hAnsi="NewtonCSanPin"/>
              </w:rPr>
              <w:t>.</w:t>
            </w:r>
          </w:p>
        </w:tc>
        <w:tc>
          <w:tcPr>
            <w:tcW w:w="1821" w:type="dxa"/>
          </w:tcPr>
          <w:p w14:paraId="69F55E71" w14:textId="77777777" w:rsidR="00C263E6" w:rsidRDefault="00C263E6" w:rsidP="001C1562"/>
        </w:tc>
        <w:tc>
          <w:tcPr>
            <w:tcW w:w="1439" w:type="dxa"/>
          </w:tcPr>
          <w:p w14:paraId="0534F8EF" w14:textId="77777777" w:rsidR="00C263E6" w:rsidRDefault="00C263E6" w:rsidP="001C1562"/>
        </w:tc>
      </w:tr>
      <w:tr w:rsidR="00C263E6" w:rsidRPr="00AF6772" w14:paraId="1AB6013A" w14:textId="77777777" w:rsidTr="00AF6772">
        <w:trPr>
          <w:trHeight w:val="148"/>
        </w:trPr>
        <w:tc>
          <w:tcPr>
            <w:tcW w:w="11483" w:type="dxa"/>
            <w:gridSpan w:val="7"/>
          </w:tcPr>
          <w:p w14:paraId="69B9DF3C" w14:textId="77777777" w:rsidR="00C263E6" w:rsidRPr="00AF6772" w:rsidRDefault="00C263E6" w:rsidP="00AF6772">
            <w:pPr>
              <w:pStyle w:val="ab"/>
              <w:jc w:val="center"/>
              <w:rPr>
                <w:lang w:val="en-US"/>
              </w:rPr>
            </w:pPr>
            <w:r w:rsidRPr="00AF6772">
              <w:rPr>
                <w:rFonts w:ascii="FreeSetASanPin" w:hAnsi="FreeSetASanPin"/>
                <w:b/>
                <w:color w:val="808080"/>
                <w:lang w:val="de-DE"/>
              </w:rPr>
              <w:t>Kapitel I.</w:t>
            </w:r>
            <w:r w:rsidRPr="00AF6772">
              <w:rPr>
                <w:rFonts w:ascii="FreeSetASanPin" w:hAnsi="FreeSetASanPin"/>
                <w:b/>
                <w:lang w:val="de-DE"/>
              </w:rPr>
              <w:t xml:space="preserve"> Was nennen wir unsere Heimat</w:t>
            </w:r>
            <w:r w:rsidRPr="00AF6772">
              <w:rPr>
                <w:rFonts w:ascii="FreeSetASanPin" w:hAnsi="FreeSetASanPin"/>
                <w:lang w:val="de-DE"/>
              </w:rPr>
              <w:t xml:space="preserve">? </w:t>
            </w:r>
            <w:r w:rsidRPr="00AF6772">
              <w:rPr>
                <w:rFonts w:ascii="FreeSetC" w:hAnsi="FreeSetC"/>
                <w:lang w:val="en-US"/>
              </w:rPr>
              <w:t xml:space="preserve">(15 </w:t>
            </w:r>
            <w:r w:rsidRPr="00AF6772">
              <w:rPr>
                <w:rFonts w:ascii="FreeSetC" w:hAnsi="FreeSetC"/>
              </w:rPr>
              <w:t>ч</w:t>
            </w:r>
            <w:r w:rsidRPr="00AF6772">
              <w:rPr>
                <w:rFonts w:ascii="FreeSetC" w:hAnsi="FreeSetC"/>
                <w:lang w:val="en-US"/>
              </w:rPr>
              <w:t>)</w:t>
            </w:r>
          </w:p>
        </w:tc>
      </w:tr>
      <w:tr w:rsidR="00C263E6" w:rsidRPr="00FB5B9F" w14:paraId="1EA761B6" w14:textId="77777777" w:rsidTr="00AF6772">
        <w:trPr>
          <w:trHeight w:val="148"/>
        </w:trPr>
        <w:tc>
          <w:tcPr>
            <w:tcW w:w="852" w:type="dxa"/>
          </w:tcPr>
          <w:p w14:paraId="5359CE48" w14:textId="77777777" w:rsidR="00C263E6" w:rsidRPr="00AF6772" w:rsidRDefault="00C263E6" w:rsidP="00AF6772">
            <w:pPr>
              <w:pStyle w:val="ab"/>
              <w:numPr>
                <w:ilvl w:val="0"/>
                <w:numId w:val="30"/>
              </w:numPr>
              <w:suppressAutoHyphens w:val="0"/>
              <w:rPr>
                <w:lang w:val="en-US"/>
              </w:rPr>
            </w:pPr>
          </w:p>
        </w:tc>
        <w:tc>
          <w:tcPr>
            <w:tcW w:w="1276" w:type="dxa"/>
            <w:gridSpan w:val="2"/>
          </w:tcPr>
          <w:p w14:paraId="374B938C" w14:textId="77777777" w:rsidR="00C263E6" w:rsidRPr="00AF6772" w:rsidRDefault="00C263E6" w:rsidP="00AF6772">
            <w:pPr>
              <w:pStyle w:val="ab"/>
              <w:numPr>
                <w:ilvl w:val="0"/>
                <w:numId w:val="32"/>
              </w:numPr>
              <w:suppressAutoHyphens w:val="0"/>
              <w:jc w:val="center"/>
              <w:rPr>
                <w:lang w:val="en-US"/>
              </w:rPr>
            </w:pPr>
          </w:p>
        </w:tc>
        <w:tc>
          <w:tcPr>
            <w:tcW w:w="6095" w:type="dxa"/>
            <w:gridSpan w:val="2"/>
          </w:tcPr>
          <w:p w14:paraId="69683135" w14:textId="77777777" w:rsidR="00C263E6" w:rsidRPr="00C40B21" w:rsidRDefault="00C263E6" w:rsidP="001C1562">
            <w:pPr>
              <w:rPr>
                <w:rFonts w:ascii="NewtonCSanPin" w:hAnsi="NewtonCSanPin" w:cs="Narkisim"/>
              </w:rPr>
            </w:pPr>
            <w:r w:rsidRPr="00C40B21">
              <w:rPr>
                <w:rFonts w:ascii="NewtonCSanPin" w:hAnsi="NewtonCSanPin" w:cs="Narkisim"/>
              </w:rPr>
              <w:t>Чтение высказывания молодых людей из разных стран о родине</w:t>
            </w:r>
          </w:p>
        </w:tc>
        <w:tc>
          <w:tcPr>
            <w:tcW w:w="1821" w:type="dxa"/>
          </w:tcPr>
          <w:p w14:paraId="5D34A5CE" w14:textId="77777777" w:rsidR="00C263E6" w:rsidRPr="00AF64EE" w:rsidRDefault="00C263E6" w:rsidP="001C1562"/>
        </w:tc>
        <w:tc>
          <w:tcPr>
            <w:tcW w:w="1439" w:type="dxa"/>
          </w:tcPr>
          <w:p w14:paraId="47C9AAB9" w14:textId="77777777" w:rsidR="00C263E6" w:rsidRPr="00AF64EE" w:rsidRDefault="00C263E6" w:rsidP="001C1562"/>
        </w:tc>
      </w:tr>
      <w:tr w:rsidR="00C263E6" w:rsidRPr="00FB5B9F" w14:paraId="0D7968CD" w14:textId="77777777" w:rsidTr="00AF6772">
        <w:trPr>
          <w:trHeight w:val="148"/>
        </w:trPr>
        <w:tc>
          <w:tcPr>
            <w:tcW w:w="852" w:type="dxa"/>
          </w:tcPr>
          <w:p w14:paraId="165C492E" w14:textId="77777777" w:rsidR="00C263E6" w:rsidRPr="00AF64EE" w:rsidRDefault="00C263E6" w:rsidP="00AF6772">
            <w:pPr>
              <w:pStyle w:val="ab"/>
              <w:numPr>
                <w:ilvl w:val="0"/>
                <w:numId w:val="30"/>
              </w:numPr>
              <w:suppressAutoHyphens w:val="0"/>
            </w:pPr>
          </w:p>
        </w:tc>
        <w:tc>
          <w:tcPr>
            <w:tcW w:w="1276" w:type="dxa"/>
            <w:gridSpan w:val="2"/>
          </w:tcPr>
          <w:p w14:paraId="6D7016D1" w14:textId="77777777" w:rsidR="00C263E6" w:rsidRPr="00AF64EE" w:rsidRDefault="00C263E6" w:rsidP="00AF6772">
            <w:pPr>
              <w:pStyle w:val="ab"/>
              <w:numPr>
                <w:ilvl w:val="0"/>
                <w:numId w:val="32"/>
              </w:numPr>
              <w:suppressAutoHyphens w:val="0"/>
              <w:jc w:val="center"/>
            </w:pPr>
          </w:p>
        </w:tc>
        <w:tc>
          <w:tcPr>
            <w:tcW w:w="6095" w:type="dxa"/>
            <w:gridSpan w:val="2"/>
          </w:tcPr>
          <w:p w14:paraId="0028371B" w14:textId="77777777" w:rsidR="00C263E6" w:rsidRPr="00C40B21" w:rsidRDefault="00C263E6" w:rsidP="001C1562">
            <w:pPr>
              <w:rPr>
                <w:rFonts w:ascii="NewtonCSanPin" w:hAnsi="NewtonCSanPin" w:cs="Narkisim"/>
              </w:rPr>
            </w:pPr>
            <w:r w:rsidRPr="00C40B21">
              <w:rPr>
                <w:rFonts w:ascii="NewtonCSanPin" w:hAnsi="NewtonCSanPin" w:cs="Narkisim"/>
              </w:rPr>
              <w:t>Обучение рассказу</w:t>
            </w:r>
            <w:r w:rsidRPr="00C40B21">
              <w:rPr>
                <w:rFonts w:ascii="NewtonCSanPin" w:hAnsi="NewtonCSanPin" w:cs="Narkisim"/>
                <w:i/>
              </w:rPr>
              <w:t xml:space="preserve"> </w:t>
            </w:r>
            <w:r w:rsidRPr="00C40B21">
              <w:rPr>
                <w:rFonts w:ascii="NewtonCSanPin" w:hAnsi="NewtonCSanPin" w:cs="Narkisim"/>
              </w:rPr>
              <w:t>о своей родине, используя начало предложения и клише</w:t>
            </w:r>
          </w:p>
        </w:tc>
        <w:tc>
          <w:tcPr>
            <w:tcW w:w="1821" w:type="dxa"/>
          </w:tcPr>
          <w:p w14:paraId="21D6BEEF" w14:textId="77777777" w:rsidR="00C263E6" w:rsidRPr="00AF64EE" w:rsidRDefault="00C263E6" w:rsidP="001C1562"/>
        </w:tc>
        <w:tc>
          <w:tcPr>
            <w:tcW w:w="1439" w:type="dxa"/>
          </w:tcPr>
          <w:p w14:paraId="46678C2D" w14:textId="77777777" w:rsidR="00C263E6" w:rsidRPr="00AF64EE" w:rsidRDefault="00C263E6" w:rsidP="001C1562"/>
        </w:tc>
      </w:tr>
      <w:tr w:rsidR="00C263E6" w:rsidRPr="009B415C" w14:paraId="33B44975" w14:textId="77777777" w:rsidTr="00AF6772">
        <w:trPr>
          <w:trHeight w:val="148"/>
        </w:trPr>
        <w:tc>
          <w:tcPr>
            <w:tcW w:w="852" w:type="dxa"/>
          </w:tcPr>
          <w:p w14:paraId="05B63AC5" w14:textId="77777777" w:rsidR="00C263E6" w:rsidRPr="00AF64EE" w:rsidRDefault="00C263E6" w:rsidP="00AF6772">
            <w:pPr>
              <w:pStyle w:val="ab"/>
              <w:numPr>
                <w:ilvl w:val="0"/>
                <w:numId w:val="30"/>
              </w:numPr>
              <w:suppressAutoHyphens w:val="0"/>
            </w:pPr>
          </w:p>
        </w:tc>
        <w:tc>
          <w:tcPr>
            <w:tcW w:w="1276" w:type="dxa"/>
            <w:gridSpan w:val="2"/>
          </w:tcPr>
          <w:p w14:paraId="3AF9572E" w14:textId="77777777" w:rsidR="00C263E6" w:rsidRPr="00AF64EE" w:rsidRDefault="00C263E6" w:rsidP="00AF6772">
            <w:pPr>
              <w:pStyle w:val="ab"/>
              <w:numPr>
                <w:ilvl w:val="0"/>
                <w:numId w:val="32"/>
              </w:numPr>
              <w:suppressAutoHyphens w:val="0"/>
              <w:jc w:val="center"/>
            </w:pPr>
          </w:p>
        </w:tc>
        <w:tc>
          <w:tcPr>
            <w:tcW w:w="6095" w:type="dxa"/>
            <w:gridSpan w:val="2"/>
          </w:tcPr>
          <w:p w14:paraId="0A9261B9" w14:textId="77777777" w:rsidR="00C263E6" w:rsidRPr="00C40B21" w:rsidRDefault="00C263E6" w:rsidP="001C1562">
            <w:pPr>
              <w:rPr>
                <w:rFonts w:ascii="NewtonCSanPin" w:hAnsi="NewtonCSanPin" w:cs="Narkisim"/>
              </w:rPr>
            </w:pPr>
            <w:r w:rsidRPr="00C40B21">
              <w:rPr>
                <w:rFonts w:ascii="NewtonCSanPin" w:hAnsi="NewtonCSanPin" w:cs="Narkisim"/>
              </w:rPr>
              <w:t>Систематизация лексики на основе словообразовательных элементов</w:t>
            </w:r>
          </w:p>
        </w:tc>
        <w:tc>
          <w:tcPr>
            <w:tcW w:w="1821" w:type="dxa"/>
          </w:tcPr>
          <w:p w14:paraId="2CBB99CD" w14:textId="77777777" w:rsidR="00C263E6" w:rsidRPr="009B415C" w:rsidRDefault="00C263E6" w:rsidP="001C1562"/>
        </w:tc>
        <w:tc>
          <w:tcPr>
            <w:tcW w:w="1439" w:type="dxa"/>
          </w:tcPr>
          <w:p w14:paraId="34080BAA" w14:textId="77777777" w:rsidR="00C263E6" w:rsidRPr="009B415C" w:rsidRDefault="00C263E6" w:rsidP="001C1562"/>
        </w:tc>
      </w:tr>
      <w:tr w:rsidR="00C263E6" w:rsidRPr="009B415C" w14:paraId="6924D657" w14:textId="77777777" w:rsidTr="00AF6772">
        <w:trPr>
          <w:trHeight w:val="148"/>
        </w:trPr>
        <w:tc>
          <w:tcPr>
            <w:tcW w:w="852" w:type="dxa"/>
          </w:tcPr>
          <w:p w14:paraId="2672D909" w14:textId="77777777" w:rsidR="00C263E6" w:rsidRPr="009B415C" w:rsidRDefault="00C263E6" w:rsidP="00AF6772">
            <w:pPr>
              <w:pStyle w:val="ab"/>
              <w:numPr>
                <w:ilvl w:val="0"/>
                <w:numId w:val="30"/>
              </w:numPr>
              <w:suppressAutoHyphens w:val="0"/>
            </w:pPr>
          </w:p>
        </w:tc>
        <w:tc>
          <w:tcPr>
            <w:tcW w:w="1276" w:type="dxa"/>
            <w:gridSpan w:val="2"/>
          </w:tcPr>
          <w:p w14:paraId="1EFCE558" w14:textId="77777777" w:rsidR="00C263E6" w:rsidRPr="009B415C" w:rsidRDefault="00C263E6" w:rsidP="00AF6772">
            <w:pPr>
              <w:pStyle w:val="ab"/>
              <w:numPr>
                <w:ilvl w:val="0"/>
                <w:numId w:val="32"/>
              </w:numPr>
              <w:suppressAutoHyphens w:val="0"/>
              <w:jc w:val="center"/>
            </w:pPr>
          </w:p>
        </w:tc>
        <w:tc>
          <w:tcPr>
            <w:tcW w:w="6095" w:type="dxa"/>
            <w:gridSpan w:val="2"/>
          </w:tcPr>
          <w:p w14:paraId="66F727D9" w14:textId="77777777" w:rsidR="00C263E6" w:rsidRPr="00C40B21" w:rsidRDefault="00C263E6" w:rsidP="001C1562">
            <w:pPr>
              <w:rPr>
                <w:rFonts w:ascii="NewtonCSanPin" w:hAnsi="NewtonCSanPin"/>
              </w:rPr>
            </w:pPr>
            <w:r w:rsidRPr="00C40B21">
              <w:rPr>
                <w:rFonts w:ascii="NewtonCSanPin" w:hAnsi="NewtonCSanPin"/>
              </w:rPr>
              <w:t>Использование новой лексики в рассказе о нашей стране. Знакомство с советами о способах работы над новыми словами</w:t>
            </w:r>
          </w:p>
        </w:tc>
        <w:tc>
          <w:tcPr>
            <w:tcW w:w="1821" w:type="dxa"/>
          </w:tcPr>
          <w:p w14:paraId="32C0A997" w14:textId="77777777" w:rsidR="00C263E6" w:rsidRPr="009B415C" w:rsidRDefault="00C263E6" w:rsidP="001C1562"/>
        </w:tc>
        <w:tc>
          <w:tcPr>
            <w:tcW w:w="1439" w:type="dxa"/>
          </w:tcPr>
          <w:p w14:paraId="2436E611" w14:textId="77777777" w:rsidR="00C263E6" w:rsidRPr="009B415C" w:rsidRDefault="00C263E6" w:rsidP="001C1562"/>
        </w:tc>
      </w:tr>
      <w:tr w:rsidR="00C263E6" w:rsidRPr="009B415C" w14:paraId="08AFBF6C" w14:textId="77777777" w:rsidTr="00AF6772">
        <w:trPr>
          <w:trHeight w:val="148"/>
        </w:trPr>
        <w:tc>
          <w:tcPr>
            <w:tcW w:w="852" w:type="dxa"/>
          </w:tcPr>
          <w:p w14:paraId="453FC257" w14:textId="77777777" w:rsidR="00C263E6" w:rsidRPr="009B415C" w:rsidRDefault="00C263E6" w:rsidP="00AF6772">
            <w:pPr>
              <w:pStyle w:val="ab"/>
              <w:numPr>
                <w:ilvl w:val="0"/>
                <w:numId w:val="30"/>
              </w:numPr>
              <w:suppressAutoHyphens w:val="0"/>
            </w:pPr>
          </w:p>
        </w:tc>
        <w:tc>
          <w:tcPr>
            <w:tcW w:w="1276" w:type="dxa"/>
            <w:gridSpan w:val="2"/>
          </w:tcPr>
          <w:p w14:paraId="3A0F4B50" w14:textId="77777777" w:rsidR="00C263E6" w:rsidRPr="009B415C" w:rsidRDefault="00C263E6" w:rsidP="00AF6772">
            <w:pPr>
              <w:pStyle w:val="ab"/>
              <w:numPr>
                <w:ilvl w:val="0"/>
                <w:numId w:val="32"/>
              </w:numPr>
              <w:suppressAutoHyphens w:val="0"/>
              <w:jc w:val="center"/>
            </w:pPr>
          </w:p>
        </w:tc>
        <w:tc>
          <w:tcPr>
            <w:tcW w:w="6095" w:type="dxa"/>
            <w:gridSpan w:val="2"/>
          </w:tcPr>
          <w:p w14:paraId="77C90F61" w14:textId="77777777" w:rsidR="00C263E6" w:rsidRPr="00C40B21" w:rsidRDefault="00C263E6" w:rsidP="001C1562">
            <w:pPr>
              <w:rPr>
                <w:rFonts w:ascii="NewtonCSanPin" w:hAnsi="NewtonCSanPin"/>
              </w:rPr>
            </w:pPr>
            <w:r w:rsidRPr="00C40B21">
              <w:rPr>
                <w:rFonts w:ascii="NewtonCSanPin" w:hAnsi="NewtonCSanPin"/>
              </w:rPr>
              <w:t>Обучение рассказу о своей родине</w:t>
            </w:r>
          </w:p>
        </w:tc>
        <w:tc>
          <w:tcPr>
            <w:tcW w:w="1821" w:type="dxa"/>
          </w:tcPr>
          <w:p w14:paraId="775FFBD7" w14:textId="77777777" w:rsidR="00C263E6" w:rsidRPr="009B415C" w:rsidRDefault="00C263E6" w:rsidP="001C1562"/>
        </w:tc>
        <w:tc>
          <w:tcPr>
            <w:tcW w:w="1439" w:type="dxa"/>
          </w:tcPr>
          <w:p w14:paraId="384D4DD5" w14:textId="77777777" w:rsidR="00C263E6" w:rsidRPr="009B415C" w:rsidRDefault="00C263E6" w:rsidP="001C1562"/>
        </w:tc>
      </w:tr>
      <w:tr w:rsidR="00C263E6" w:rsidRPr="009B415C" w14:paraId="73F0FE21" w14:textId="77777777" w:rsidTr="00AF6772">
        <w:trPr>
          <w:trHeight w:val="148"/>
        </w:trPr>
        <w:tc>
          <w:tcPr>
            <w:tcW w:w="852" w:type="dxa"/>
          </w:tcPr>
          <w:p w14:paraId="594F39F2" w14:textId="77777777" w:rsidR="00C263E6" w:rsidRPr="009B415C" w:rsidRDefault="00C263E6" w:rsidP="00AF6772">
            <w:pPr>
              <w:pStyle w:val="ab"/>
              <w:numPr>
                <w:ilvl w:val="0"/>
                <w:numId w:val="30"/>
              </w:numPr>
              <w:suppressAutoHyphens w:val="0"/>
            </w:pPr>
          </w:p>
        </w:tc>
        <w:tc>
          <w:tcPr>
            <w:tcW w:w="1276" w:type="dxa"/>
            <w:gridSpan w:val="2"/>
          </w:tcPr>
          <w:p w14:paraId="4F6EDD18" w14:textId="77777777" w:rsidR="00C263E6" w:rsidRPr="009B415C" w:rsidRDefault="00C263E6" w:rsidP="00AF6772">
            <w:pPr>
              <w:pStyle w:val="ab"/>
              <w:numPr>
                <w:ilvl w:val="0"/>
                <w:numId w:val="32"/>
              </w:numPr>
              <w:suppressAutoHyphens w:val="0"/>
              <w:jc w:val="center"/>
            </w:pPr>
          </w:p>
        </w:tc>
        <w:tc>
          <w:tcPr>
            <w:tcW w:w="6095" w:type="dxa"/>
            <w:gridSpan w:val="2"/>
          </w:tcPr>
          <w:p w14:paraId="6B24B5F0" w14:textId="77777777" w:rsidR="00C263E6" w:rsidRPr="00C40B21" w:rsidRDefault="00C263E6" w:rsidP="001C1562">
            <w:pPr>
              <w:rPr>
                <w:rFonts w:ascii="NewtonCSanPin" w:hAnsi="NewtonCSanPin"/>
              </w:rPr>
            </w:pPr>
            <w:r>
              <w:rPr>
                <w:rFonts w:ascii="NewtonCSanPin" w:hAnsi="NewtonCSanPin"/>
              </w:rPr>
              <w:t>Обучение рассказу от лица персонажа текста о преимуществах жизни в деревне и ответам на вопросы по теме «Родина»</w:t>
            </w:r>
          </w:p>
        </w:tc>
        <w:tc>
          <w:tcPr>
            <w:tcW w:w="1821" w:type="dxa"/>
          </w:tcPr>
          <w:p w14:paraId="7A649851" w14:textId="77777777" w:rsidR="00C263E6" w:rsidRPr="009B415C" w:rsidRDefault="00C263E6" w:rsidP="001C1562"/>
        </w:tc>
        <w:tc>
          <w:tcPr>
            <w:tcW w:w="1439" w:type="dxa"/>
          </w:tcPr>
          <w:p w14:paraId="00345D6E" w14:textId="77777777" w:rsidR="00C263E6" w:rsidRPr="009B415C" w:rsidRDefault="00C263E6" w:rsidP="001C1562"/>
        </w:tc>
      </w:tr>
      <w:tr w:rsidR="00C263E6" w:rsidRPr="009B415C" w14:paraId="207D2DF9" w14:textId="77777777" w:rsidTr="00AF6772">
        <w:trPr>
          <w:trHeight w:val="148"/>
        </w:trPr>
        <w:tc>
          <w:tcPr>
            <w:tcW w:w="852" w:type="dxa"/>
          </w:tcPr>
          <w:p w14:paraId="7F522887" w14:textId="77777777" w:rsidR="00C263E6" w:rsidRPr="009B415C" w:rsidRDefault="00C263E6" w:rsidP="00AF6772">
            <w:pPr>
              <w:pStyle w:val="ab"/>
              <w:numPr>
                <w:ilvl w:val="0"/>
                <w:numId w:val="30"/>
              </w:numPr>
              <w:suppressAutoHyphens w:val="0"/>
            </w:pPr>
          </w:p>
        </w:tc>
        <w:tc>
          <w:tcPr>
            <w:tcW w:w="1276" w:type="dxa"/>
            <w:gridSpan w:val="2"/>
          </w:tcPr>
          <w:p w14:paraId="0DE9CAE4" w14:textId="77777777" w:rsidR="00C263E6" w:rsidRPr="009B415C" w:rsidRDefault="00C263E6" w:rsidP="00AF6772">
            <w:pPr>
              <w:pStyle w:val="ab"/>
              <w:numPr>
                <w:ilvl w:val="0"/>
                <w:numId w:val="32"/>
              </w:numPr>
              <w:suppressAutoHyphens w:val="0"/>
              <w:jc w:val="center"/>
            </w:pPr>
          </w:p>
        </w:tc>
        <w:tc>
          <w:tcPr>
            <w:tcW w:w="6095" w:type="dxa"/>
            <w:gridSpan w:val="2"/>
          </w:tcPr>
          <w:p w14:paraId="5D194C71" w14:textId="77777777" w:rsidR="00C263E6" w:rsidRPr="00C40B21" w:rsidRDefault="00C263E6" w:rsidP="001C1562">
            <w:pPr>
              <w:rPr>
                <w:rFonts w:ascii="NewtonCSanPin" w:hAnsi="NewtonCSanPin"/>
              </w:rPr>
            </w:pPr>
            <w:r>
              <w:rPr>
                <w:rFonts w:ascii="NewtonCSanPin" w:hAnsi="NewtonCSanPin"/>
              </w:rPr>
              <w:t>Аудирование: восприятие на слух текста письма и заполнение таблицы информацией из текста</w:t>
            </w:r>
          </w:p>
        </w:tc>
        <w:tc>
          <w:tcPr>
            <w:tcW w:w="1821" w:type="dxa"/>
          </w:tcPr>
          <w:p w14:paraId="2E966D0F" w14:textId="77777777" w:rsidR="00C263E6" w:rsidRPr="009B415C" w:rsidRDefault="00C263E6" w:rsidP="001C1562"/>
        </w:tc>
        <w:tc>
          <w:tcPr>
            <w:tcW w:w="1439" w:type="dxa"/>
          </w:tcPr>
          <w:p w14:paraId="5BE2A267" w14:textId="77777777" w:rsidR="00C263E6" w:rsidRPr="009B415C" w:rsidRDefault="00C263E6" w:rsidP="001C1562"/>
        </w:tc>
      </w:tr>
      <w:tr w:rsidR="00C263E6" w:rsidRPr="00524EB4" w14:paraId="1CD8D9D2" w14:textId="77777777" w:rsidTr="00AF6772">
        <w:trPr>
          <w:trHeight w:val="148"/>
        </w:trPr>
        <w:tc>
          <w:tcPr>
            <w:tcW w:w="852" w:type="dxa"/>
          </w:tcPr>
          <w:p w14:paraId="7D597A27" w14:textId="77777777" w:rsidR="00C263E6" w:rsidRPr="009B415C" w:rsidRDefault="00C263E6" w:rsidP="00AF6772">
            <w:pPr>
              <w:pStyle w:val="ab"/>
              <w:numPr>
                <w:ilvl w:val="0"/>
                <w:numId w:val="30"/>
              </w:numPr>
              <w:suppressAutoHyphens w:val="0"/>
            </w:pPr>
          </w:p>
        </w:tc>
        <w:tc>
          <w:tcPr>
            <w:tcW w:w="1276" w:type="dxa"/>
            <w:gridSpan w:val="2"/>
          </w:tcPr>
          <w:p w14:paraId="6CB01C0E" w14:textId="77777777" w:rsidR="00C263E6" w:rsidRPr="009B415C" w:rsidRDefault="00C263E6" w:rsidP="00AF6772">
            <w:pPr>
              <w:pStyle w:val="ab"/>
              <w:numPr>
                <w:ilvl w:val="0"/>
                <w:numId w:val="32"/>
              </w:numPr>
              <w:suppressAutoHyphens w:val="0"/>
              <w:jc w:val="center"/>
            </w:pPr>
          </w:p>
        </w:tc>
        <w:tc>
          <w:tcPr>
            <w:tcW w:w="6095" w:type="dxa"/>
            <w:gridSpan w:val="2"/>
          </w:tcPr>
          <w:p w14:paraId="3B3148E3" w14:textId="77777777" w:rsidR="00C263E6" w:rsidRPr="00C40B21" w:rsidRDefault="00C263E6" w:rsidP="001C1562">
            <w:pPr>
              <w:rPr>
                <w:rFonts w:ascii="NewtonCSanPin" w:hAnsi="NewtonCSanPin"/>
              </w:rPr>
            </w:pPr>
            <w:r>
              <w:rPr>
                <w:rFonts w:ascii="NewtonCSanPin" w:hAnsi="NewtonCSanPin"/>
              </w:rPr>
              <w:t>Аудирование: восприятие на слух рассказа о братьях Гримм и ответы на вопросы по содержанию прослушанного</w:t>
            </w:r>
          </w:p>
        </w:tc>
        <w:tc>
          <w:tcPr>
            <w:tcW w:w="1821" w:type="dxa"/>
          </w:tcPr>
          <w:p w14:paraId="6CC5F36B" w14:textId="77777777" w:rsidR="00C263E6" w:rsidRPr="00524EB4" w:rsidRDefault="00C263E6" w:rsidP="001C1562"/>
        </w:tc>
        <w:tc>
          <w:tcPr>
            <w:tcW w:w="1439" w:type="dxa"/>
          </w:tcPr>
          <w:p w14:paraId="0118509A" w14:textId="77777777" w:rsidR="00C263E6" w:rsidRPr="00524EB4" w:rsidRDefault="00C263E6" w:rsidP="001C1562"/>
        </w:tc>
      </w:tr>
      <w:tr w:rsidR="00C263E6" w:rsidRPr="00524EB4" w14:paraId="44D321FA" w14:textId="77777777" w:rsidTr="00AF6772">
        <w:trPr>
          <w:trHeight w:val="148"/>
        </w:trPr>
        <w:tc>
          <w:tcPr>
            <w:tcW w:w="852" w:type="dxa"/>
          </w:tcPr>
          <w:p w14:paraId="462917C5" w14:textId="77777777" w:rsidR="00C263E6" w:rsidRPr="00524EB4" w:rsidRDefault="00C263E6" w:rsidP="00AF6772">
            <w:pPr>
              <w:pStyle w:val="ab"/>
              <w:numPr>
                <w:ilvl w:val="0"/>
                <w:numId w:val="30"/>
              </w:numPr>
              <w:suppressAutoHyphens w:val="0"/>
            </w:pPr>
          </w:p>
        </w:tc>
        <w:tc>
          <w:tcPr>
            <w:tcW w:w="1276" w:type="dxa"/>
            <w:gridSpan w:val="2"/>
          </w:tcPr>
          <w:p w14:paraId="3181B4AD" w14:textId="77777777" w:rsidR="00C263E6" w:rsidRPr="00524EB4" w:rsidRDefault="00C263E6" w:rsidP="00AF6772">
            <w:pPr>
              <w:pStyle w:val="ab"/>
              <w:numPr>
                <w:ilvl w:val="0"/>
                <w:numId w:val="32"/>
              </w:numPr>
              <w:suppressAutoHyphens w:val="0"/>
              <w:jc w:val="center"/>
            </w:pPr>
          </w:p>
        </w:tc>
        <w:tc>
          <w:tcPr>
            <w:tcW w:w="6095" w:type="dxa"/>
            <w:gridSpan w:val="2"/>
          </w:tcPr>
          <w:p w14:paraId="57FD1362" w14:textId="77777777" w:rsidR="00C263E6" w:rsidRPr="00085945" w:rsidRDefault="00C263E6" w:rsidP="001C1562">
            <w:pPr>
              <w:rPr>
                <w:rFonts w:ascii="NewtonCSanPin" w:hAnsi="NewtonCSanPin"/>
              </w:rPr>
            </w:pPr>
            <w:r>
              <w:rPr>
                <w:rFonts w:ascii="NewtonCSanPin" w:hAnsi="NewtonCSanPin"/>
              </w:rPr>
              <w:t xml:space="preserve">Грамматика: систематизация знаний об употреблении инфинитива с частицей </w:t>
            </w:r>
            <w:r>
              <w:rPr>
                <w:rFonts w:ascii="NewtonCSanPin" w:hAnsi="NewtonCSanPin"/>
                <w:lang w:val="en-US"/>
              </w:rPr>
              <w:t>zu</w:t>
            </w:r>
          </w:p>
        </w:tc>
        <w:tc>
          <w:tcPr>
            <w:tcW w:w="1821" w:type="dxa"/>
          </w:tcPr>
          <w:p w14:paraId="22DD7BD5" w14:textId="77777777" w:rsidR="00C263E6" w:rsidRPr="00524EB4" w:rsidRDefault="00C263E6" w:rsidP="001C1562"/>
        </w:tc>
        <w:tc>
          <w:tcPr>
            <w:tcW w:w="1439" w:type="dxa"/>
          </w:tcPr>
          <w:p w14:paraId="25E45D11" w14:textId="77777777" w:rsidR="00C263E6" w:rsidRPr="00524EB4" w:rsidRDefault="00C263E6" w:rsidP="001C1562"/>
        </w:tc>
      </w:tr>
      <w:tr w:rsidR="00C263E6" w14:paraId="6131FEDA" w14:textId="77777777" w:rsidTr="00AF6772">
        <w:trPr>
          <w:trHeight w:val="148"/>
        </w:trPr>
        <w:tc>
          <w:tcPr>
            <w:tcW w:w="852" w:type="dxa"/>
          </w:tcPr>
          <w:p w14:paraId="72CB54A0" w14:textId="77777777" w:rsidR="00C263E6" w:rsidRPr="00524EB4" w:rsidRDefault="00C263E6" w:rsidP="00AF6772">
            <w:pPr>
              <w:pStyle w:val="ab"/>
              <w:numPr>
                <w:ilvl w:val="0"/>
                <w:numId w:val="30"/>
              </w:numPr>
              <w:suppressAutoHyphens w:val="0"/>
            </w:pPr>
          </w:p>
        </w:tc>
        <w:tc>
          <w:tcPr>
            <w:tcW w:w="1276" w:type="dxa"/>
            <w:gridSpan w:val="2"/>
          </w:tcPr>
          <w:p w14:paraId="7D7A7209" w14:textId="77777777" w:rsidR="00C263E6" w:rsidRPr="00524EB4" w:rsidRDefault="00C263E6" w:rsidP="00AF6772">
            <w:pPr>
              <w:pStyle w:val="ab"/>
              <w:numPr>
                <w:ilvl w:val="0"/>
                <w:numId w:val="32"/>
              </w:numPr>
              <w:suppressAutoHyphens w:val="0"/>
              <w:jc w:val="center"/>
            </w:pPr>
          </w:p>
        </w:tc>
        <w:tc>
          <w:tcPr>
            <w:tcW w:w="6095" w:type="dxa"/>
            <w:gridSpan w:val="2"/>
          </w:tcPr>
          <w:p w14:paraId="5D75C378" w14:textId="77777777" w:rsidR="00C263E6" w:rsidRPr="00C40B21" w:rsidRDefault="00C263E6" w:rsidP="001C1562">
            <w:pPr>
              <w:rPr>
                <w:rFonts w:ascii="NewtonCSanPin" w:hAnsi="NewtonCSanPin"/>
              </w:rPr>
            </w:pPr>
            <w:r>
              <w:rPr>
                <w:rFonts w:ascii="NewtonCSanPin" w:hAnsi="NewtonCSanPin"/>
              </w:rPr>
              <w:t>Грамматика: анализ склонения прилагательных. Использование прилагательных в роли определения к существительному</w:t>
            </w:r>
          </w:p>
        </w:tc>
        <w:tc>
          <w:tcPr>
            <w:tcW w:w="1821" w:type="dxa"/>
          </w:tcPr>
          <w:p w14:paraId="09D8CAB5" w14:textId="77777777" w:rsidR="00C263E6" w:rsidRDefault="00C263E6" w:rsidP="001C1562"/>
        </w:tc>
        <w:tc>
          <w:tcPr>
            <w:tcW w:w="1439" w:type="dxa"/>
          </w:tcPr>
          <w:p w14:paraId="5CE53BBF" w14:textId="77777777" w:rsidR="00C263E6" w:rsidRDefault="00C263E6" w:rsidP="001C1562"/>
        </w:tc>
      </w:tr>
      <w:tr w:rsidR="00C263E6" w14:paraId="238B587D" w14:textId="77777777" w:rsidTr="00AF6772">
        <w:trPr>
          <w:trHeight w:val="148"/>
        </w:trPr>
        <w:tc>
          <w:tcPr>
            <w:tcW w:w="852" w:type="dxa"/>
          </w:tcPr>
          <w:p w14:paraId="560AE3AF" w14:textId="77777777" w:rsidR="00C263E6" w:rsidRPr="00524EB4" w:rsidRDefault="00C263E6" w:rsidP="00AF6772">
            <w:pPr>
              <w:pStyle w:val="ab"/>
              <w:numPr>
                <w:ilvl w:val="0"/>
                <w:numId w:val="30"/>
              </w:numPr>
              <w:suppressAutoHyphens w:val="0"/>
            </w:pPr>
          </w:p>
        </w:tc>
        <w:tc>
          <w:tcPr>
            <w:tcW w:w="1276" w:type="dxa"/>
            <w:gridSpan w:val="2"/>
          </w:tcPr>
          <w:p w14:paraId="7ACD9F64" w14:textId="77777777" w:rsidR="00C263E6" w:rsidRPr="00524EB4" w:rsidRDefault="00C263E6" w:rsidP="00AF6772">
            <w:pPr>
              <w:pStyle w:val="ab"/>
              <w:numPr>
                <w:ilvl w:val="0"/>
                <w:numId w:val="32"/>
              </w:numPr>
              <w:suppressAutoHyphens w:val="0"/>
              <w:jc w:val="center"/>
            </w:pPr>
          </w:p>
        </w:tc>
        <w:tc>
          <w:tcPr>
            <w:tcW w:w="6095" w:type="dxa"/>
            <w:gridSpan w:val="2"/>
          </w:tcPr>
          <w:p w14:paraId="3D68B1F8" w14:textId="77777777" w:rsidR="00C263E6" w:rsidRPr="00C40B21" w:rsidRDefault="00C263E6" w:rsidP="001C1562">
            <w:pPr>
              <w:rPr>
                <w:rFonts w:ascii="NewtonCSanPin" w:hAnsi="NewtonCSanPin"/>
              </w:rPr>
            </w:pPr>
            <w:r>
              <w:rPr>
                <w:rFonts w:ascii="NewtonCSanPin" w:hAnsi="NewtonCSanPin"/>
              </w:rPr>
              <w:t>Контроль усвоения лексики</w:t>
            </w:r>
          </w:p>
        </w:tc>
        <w:tc>
          <w:tcPr>
            <w:tcW w:w="1821" w:type="dxa"/>
          </w:tcPr>
          <w:p w14:paraId="74804DA2" w14:textId="77777777" w:rsidR="00C263E6" w:rsidRDefault="00C263E6" w:rsidP="001C1562"/>
        </w:tc>
        <w:tc>
          <w:tcPr>
            <w:tcW w:w="1439" w:type="dxa"/>
          </w:tcPr>
          <w:p w14:paraId="792F382F" w14:textId="77777777" w:rsidR="00C263E6" w:rsidRDefault="00C263E6" w:rsidP="001C1562"/>
        </w:tc>
      </w:tr>
      <w:tr w:rsidR="00C263E6" w14:paraId="19B696D9" w14:textId="77777777" w:rsidTr="00AF6772">
        <w:trPr>
          <w:trHeight w:val="148"/>
        </w:trPr>
        <w:tc>
          <w:tcPr>
            <w:tcW w:w="852" w:type="dxa"/>
          </w:tcPr>
          <w:p w14:paraId="33CE7F2A" w14:textId="77777777" w:rsidR="00C263E6" w:rsidRPr="00524EB4" w:rsidRDefault="00C263E6" w:rsidP="00AF6772">
            <w:pPr>
              <w:pStyle w:val="ab"/>
              <w:numPr>
                <w:ilvl w:val="0"/>
                <w:numId w:val="30"/>
              </w:numPr>
              <w:suppressAutoHyphens w:val="0"/>
            </w:pPr>
          </w:p>
        </w:tc>
        <w:tc>
          <w:tcPr>
            <w:tcW w:w="1276" w:type="dxa"/>
            <w:gridSpan w:val="2"/>
          </w:tcPr>
          <w:p w14:paraId="13F13A3D" w14:textId="77777777" w:rsidR="00C263E6" w:rsidRPr="00524EB4" w:rsidRDefault="00C263E6" w:rsidP="00AF6772">
            <w:pPr>
              <w:pStyle w:val="ab"/>
              <w:numPr>
                <w:ilvl w:val="0"/>
                <w:numId w:val="32"/>
              </w:numPr>
              <w:suppressAutoHyphens w:val="0"/>
            </w:pPr>
          </w:p>
        </w:tc>
        <w:tc>
          <w:tcPr>
            <w:tcW w:w="6095" w:type="dxa"/>
            <w:gridSpan w:val="2"/>
          </w:tcPr>
          <w:p w14:paraId="2853F0AE" w14:textId="77777777" w:rsidR="00C263E6" w:rsidRPr="00C40B21" w:rsidRDefault="00C263E6" w:rsidP="001C1562">
            <w:pPr>
              <w:rPr>
                <w:rFonts w:ascii="NewtonCSanPin" w:hAnsi="NewtonCSanPin"/>
              </w:rPr>
            </w:pPr>
            <w:r>
              <w:rPr>
                <w:rFonts w:ascii="NewtonCSanPin" w:hAnsi="NewtonCSanPin"/>
              </w:rPr>
              <w:t>Сочинение о Родине. Чтение текста с полным пониманием</w:t>
            </w:r>
          </w:p>
        </w:tc>
        <w:tc>
          <w:tcPr>
            <w:tcW w:w="1821" w:type="dxa"/>
          </w:tcPr>
          <w:p w14:paraId="374517BB" w14:textId="77777777" w:rsidR="00C263E6" w:rsidRDefault="00C263E6" w:rsidP="001C1562"/>
        </w:tc>
        <w:tc>
          <w:tcPr>
            <w:tcW w:w="1439" w:type="dxa"/>
          </w:tcPr>
          <w:p w14:paraId="70AC3693" w14:textId="77777777" w:rsidR="00C263E6" w:rsidRDefault="00C263E6" w:rsidP="001C1562"/>
        </w:tc>
      </w:tr>
      <w:tr w:rsidR="00C263E6" w14:paraId="7C92CBC4" w14:textId="77777777" w:rsidTr="00AF6772">
        <w:trPr>
          <w:trHeight w:val="148"/>
        </w:trPr>
        <w:tc>
          <w:tcPr>
            <w:tcW w:w="852" w:type="dxa"/>
          </w:tcPr>
          <w:p w14:paraId="0CC5B69C" w14:textId="77777777" w:rsidR="00C263E6" w:rsidRPr="00524EB4" w:rsidRDefault="00C263E6" w:rsidP="00AF6772">
            <w:pPr>
              <w:pStyle w:val="ab"/>
              <w:numPr>
                <w:ilvl w:val="0"/>
                <w:numId w:val="30"/>
              </w:numPr>
              <w:suppressAutoHyphens w:val="0"/>
            </w:pPr>
          </w:p>
        </w:tc>
        <w:tc>
          <w:tcPr>
            <w:tcW w:w="1276" w:type="dxa"/>
            <w:gridSpan w:val="2"/>
          </w:tcPr>
          <w:p w14:paraId="17FB45DB" w14:textId="77777777" w:rsidR="00C263E6" w:rsidRPr="00524EB4" w:rsidRDefault="00C263E6" w:rsidP="00AF6772">
            <w:pPr>
              <w:pStyle w:val="ab"/>
              <w:numPr>
                <w:ilvl w:val="0"/>
                <w:numId w:val="32"/>
              </w:numPr>
              <w:suppressAutoHyphens w:val="0"/>
              <w:jc w:val="center"/>
            </w:pPr>
          </w:p>
        </w:tc>
        <w:tc>
          <w:tcPr>
            <w:tcW w:w="6095" w:type="dxa"/>
            <w:gridSpan w:val="2"/>
          </w:tcPr>
          <w:p w14:paraId="1DB3AB77" w14:textId="77777777" w:rsidR="00C263E6" w:rsidRPr="00CE18F3" w:rsidRDefault="00C263E6" w:rsidP="001C1562">
            <w:pPr>
              <w:rPr>
                <w:rFonts w:ascii="NewtonCSanPin" w:hAnsi="NewtonCSanPin"/>
              </w:rPr>
            </w:pPr>
            <w:r w:rsidRPr="00CE18F3">
              <w:rPr>
                <w:rFonts w:ascii="NewtonCSanPin" w:hAnsi="NewtonCSanPin"/>
              </w:rPr>
              <w:t>Работа над проектом.</w:t>
            </w:r>
          </w:p>
        </w:tc>
        <w:tc>
          <w:tcPr>
            <w:tcW w:w="1821" w:type="dxa"/>
          </w:tcPr>
          <w:p w14:paraId="10C5C3F5" w14:textId="77777777" w:rsidR="00C263E6" w:rsidRDefault="00C263E6" w:rsidP="001C1562"/>
        </w:tc>
        <w:tc>
          <w:tcPr>
            <w:tcW w:w="1439" w:type="dxa"/>
          </w:tcPr>
          <w:p w14:paraId="0DFB4BAC" w14:textId="77777777" w:rsidR="00C263E6" w:rsidRDefault="00C263E6" w:rsidP="001C1562"/>
        </w:tc>
      </w:tr>
      <w:tr w:rsidR="00C263E6" w14:paraId="6036368E" w14:textId="77777777" w:rsidTr="00AF6772">
        <w:trPr>
          <w:trHeight w:val="148"/>
        </w:trPr>
        <w:tc>
          <w:tcPr>
            <w:tcW w:w="852" w:type="dxa"/>
          </w:tcPr>
          <w:p w14:paraId="26A00695" w14:textId="77777777" w:rsidR="00C263E6" w:rsidRPr="00524EB4" w:rsidRDefault="00C263E6" w:rsidP="00AF6772">
            <w:pPr>
              <w:pStyle w:val="ab"/>
              <w:numPr>
                <w:ilvl w:val="0"/>
                <w:numId w:val="30"/>
              </w:numPr>
              <w:suppressAutoHyphens w:val="0"/>
            </w:pPr>
          </w:p>
        </w:tc>
        <w:tc>
          <w:tcPr>
            <w:tcW w:w="1276" w:type="dxa"/>
            <w:gridSpan w:val="2"/>
          </w:tcPr>
          <w:p w14:paraId="642936A7" w14:textId="77777777" w:rsidR="00C263E6" w:rsidRPr="00524EB4" w:rsidRDefault="00C263E6" w:rsidP="00AF6772">
            <w:pPr>
              <w:pStyle w:val="ab"/>
              <w:numPr>
                <w:ilvl w:val="0"/>
                <w:numId w:val="32"/>
              </w:numPr>
              <w:suppressAutoHyphens w:val="0"/>
              <w:jc w:val="center"/>
            </w:pPr>
          </w:p>
        </w:tc>
        <w:tc>
          <w:tcPr>
            <w:tcW w:w="6095" w:type="dxa"/>
            <w:gridSpan w:val="2"/>
          </w:tcPr>
          <w:p w14:paraId="1C228B2C" w14:textId="77777777" w:rsidR="00C263E6" w:rsidRPr="00C40B21" w:rsidRDefault="00C263E6" w:rsidP="001C1562">
            <w:pPr>
              <w:rPr>
                <w:rFonts w:ascii="NewtonCSanPin" w:hAnsi="NewtonCSanPin"/>
              </w:rPr>
            </w:pPr>
            <w:r>
              <w:rPr>
                <w:rFonts w:ascii="NewtonCSanPin" w:hAnsi="NewtonCSanPin"/>
              </w:rPr>
              <w:t>Знакомство со страноведческой информацией: чтение текста с извлечением необходимой информации</w:t>
            </w:r>
          </w:p>
        </w:tc>
        <w:tc>
          <w:tcPr>
            <w:tcW w:w="1821" w:type="dxa"/>
          </w:tcPr>
          <w:p w14:paraId="7441DD0A" w14:textId="77777777" w:rsidR="00C263E6" w:rsidRDefault="00C263E6" w:rsidP="001C1562"/>
        </w:tc>
        <w:tc>
          <w:tcPr>
            <w:tcW w:w="1439" w:type="dxa"/>
          </w:tcPr>
          <w:p w14:paraId="1DC9C278" w14:textId="77777777" w:rsidR="00C263E6" w:rsidRDefault="00C263E6" w:rsidP="001C1562"/>
        </w:tc>
      </w:tr>
      <w:tr w:rsidR="00C263E6" w14:paraId="4B6CC6F5" w14:textId="77777777" w:rsidTr="00AF6772">
        <w:trPr>
          <w:trHeight w:val="148"/>
        </w:trPr>
        <w:tc>
          <w:tcPr>
            <w:tcW w:w="852" w:type="dxa"/>
          </w:tcPr>
          <w:p w14:paraId="1AD7D1EF" w14:textId="77777777" w:rsidR="00C263E6" w:rsidRPr="00524EB4" w:rsidRDefault="00C263E6" w:rsidP="00AF6772">
            <w:pPr>
              <w:pStyle w:val="ab"/>
              <w:numPr>
                <w:ilvl w:val="0"/>
                <w:numId w:val="30"/>
              </w:numPr>
              <w:suppressAutoHyphens w:val="0"/>
            </w:pPr>
          </w:p>
        </w:tc>
        <w:tc>
          <w:tcPr>
            <w:tcW w:w="1276" w:type="dxa"/>
            <w:gridSpan w:val="2"/>
          </w:tcPr>
          <w:p w14:paraId="649D8A53" w14:textId="77777777" w:rsidR="00C263E6" w:rsidRPr="00524EB4" w:rsidRDefault="00C263E6" w:rsidP="00AF6772">
            <w:pPr>
              <w:pStyle w:val="ab"/>
              <w:numPr>
                <w:ilvl w:val="0"/>
                <w:numId w:val="32"/>
              </w:numPr>
              <w:suppressAutoHyphens w:val="0"/>
              <w:jc w:val="center"/>
            </w:pPr>
          </w:p>
        </w:tc>
        <w:tc>
          <w:tcPr>
            <w:tcW w:w="6095" w:type="dxa"/>
            <w:gridSpan w:val="2"/>
          </w:tcPr>
          <w:p w14:paraId="0AD07D74" w14:textId="77777777" w:rsidR="00C263E6" w:rsidRDefault="00C263E6" w:rsidP="001C1562">
            <w:pPr>
              <w:rPr>
                <w:rFonts w:ascii="NewtonCSanPin" w:hAnsi="NewtonCSanPin"/>
              </w:rPr>
            </w:pPr>
            <w:r>
              <w:rPr>
                <w:rFonts w:ascii="NewtonCSanPin" w:hAnsi="NewtonCSanPin"/>
              </w:rPr>
              <w:t xml:space="preserve">Повторение лексического и грамматического материала </w:t>
            </w:r>
            <w:r>
              <w:rPr>
                <w:rFonts w:ascii="NewtonCSanPin" w:hAnsi="NewtonCSanPin"/>
              </w:rPr>
              <w:lastRenderedPageBreak/>
              <w:t>по теме главы</w:t>
            </w:r>
          </w:p>
        </w:tc>
        <w:tc>
          <w:tcPr>
            <w:tcW w:w="1821" w:type="dxa"/>
          </w:tcPr>
          <w:p w14:paraId="7B6982CF" w14:textId="77777777" w:rsidR="00C263E6" w:rsidRDefault="00C263E6" w:rsidP="001C1562"/>
        </w:tc>
        <w:tc>
          <w:tcPr>
            <w:tcW w:w="1439" w:type="dxa"/>
          </w:tcPr>
          <w:p w14:paraId="19CC3DD5" w14:textId="77777777" w:rsidR="00C263E6" w:rsidRDefault="00C263E6" w:rsidP="001C1562"/>
        </w:tc>
      </w:tr>
      <w:tr w:rsidR="00C263E6" w:rsidRPr="004C6FA7" w14:paraId="15E23023" w14:textId="77777777" w:rsidTr="00AF6772">
        <w:trPr>
          <w:trHeight w:val="148"/>
        </w:trPr>
        <w:tc>
          <w:tcPr>
            <w:tcW w:w="11483" w:type="dxa"/>
            <w:gridSpan w:val="7"/>
          </w:tcPr>
          <w:p w14:paraId="27196FC9" w14:textId="77777777" w:rsidR="00C263E6" w:rsidRPr="00AF6772" w:rsidRDefault="00C263E6" w:rsidP="00AF6772">
            <w:pPr>
              <w:pStyle w:val="ab"/>
              <w:jc w:val="center"/>
              <w:rPr>
                <w:lang w:val="en-US"/>
              </w:rPr>
            </w:pPr>
            <w:r w:rsidRPr="00AF6772">
              <w:rPr>
                <w:rFonts w:ascii="FreeSetASanPin" w:hAnsi="FreeSetASanPin"/>
                <w:b/>
                <w:color w:val="808080"/>
                <w:lang w:val="de-DE"/>
              </w:rPr>
              <w:t>Kapitel II.</w:t>
            </w:r>
            <w:r w:rsidRPr="00AF6772">
              <w:rPr>
                <w:rFonts w:ascii="FreeSetASanPin" w:hAnsi="FreeSetASanPin"/>
                <w:b/>
                <w:lang w:val="de-DE"/>
              </w:rPr>
              <w:t xml:space="preserve"> Das Antlitz einer Stadt ist die Visitenkarte des Landes</w:t>
            </w:r>
            <w:r w:rsidRPr="00AF6772">
              <w:rPr>
                <w:rFonts w:ascii="NewtonCSanPin" w:hAnsi="NewtonCSanPin"/>
                <w:b/>
                <w:lang w:val="de-DE"/>
              </w:rPr>
              <w:t xml:space="preserve"> </w:t>
            </w:r>
            <w:r w:rsidRPr="00AF6772">
              <w:rPr>
                <w:rFonts w:ascii="FreeSetC" w:hAnsi="FreeSetC"/>
                <w:lang w:val="de-DE"/>
              </w:rPr>
              <w:t>(1</w:t>
            </w:r>
            <w:r w:rsidRPr="00AF6772">
              <w:rPr>
                <w:rFonts w:ascii="FreeSetC" w:hAnsi="FreeSetC"/>
                <w:lang w:val="en-US"/>
              </w:rPr>
              <w:t>5</w:t>
            </w:r>
            <w:r w:rsidRPr="00AF6772">
              <w:rPr>
                <w:rFonts w:ascii="FreeSetC" w:hAnsi="FreeSetC"/>
                <w:lang w:val="de-DE"/>
              </w:rPr>
              <w:t xml:space="preserve"> </w:t>
            </w:r>
            <w:r w:rsidRPr="00AF6772">
              <w:rPr>
                <w:rFonts w:ascii="FreeSetC" w:hAnsi="FreeSetC"/>
              </w:rPr>
              <w:t>ч</w:t>
            </w:r>
            <w:r w:rsidRPr="00AF6772">
              <w:rPr>
                <w:rFonts w:ascii="FreeSetC" w:hAnsi="FreeSetC"/>
                <w:lang w:val="de-DE"/>
              </w:rPr>
              <w:t>)</w:t>
            </w:r>
          </w:p>
        </w:tc>
      </w:tr>
      <w:tr w:rsidR="00C263E6" w14:paraId="01DD7796" w14:textId="77777777" w:rsidTr="00AF6772">
        <w:trPr>
          <w:trHeight w:val="148"/>
        </w:trPr>
        <w:tc>
          <w:tcPr>
            <w:tcW w:w="852" w:type="dxa"/>
          </w:tcPr>
          <w:p w14:paraId="215D7872" w14:textId="77777777" w:rsidR="00C263E6" w:rsidRPr="00AF6772" w:rsidRDefault="00C263E6" w:rsidP="00AF6772">
            <w:pPr>
              <w:pStyle w:val="ab"/>
              <w:numPr>
                <w:ilvl w:val="0"/>
                <w:numId w:val="30"/>
              </w:numPr>
              <w:suppressAutoHyphens w:val="0"/>
              <w:rPr>
                <w:lang w:val="en-US"/>
              </w:rPr>
            </w:pPr>
          </w:p>
        </w:tc>
        <w:tc>
          <w:tcPr>
            <w:tcW w:w="1134" w:type="dxa"/>
          </w:tcPr>
          <w:p w14:paraId="19E27D11" w14:textId="77777777" w:rsidR="00C263E6" w:rsidRPr="00AF6772" w:rsidRDefault="00C263E6" w:rsidP="00AF6772">
            <w:pPr>
              <w:pStyle w:val="ab"/>
              <w:numPr>
                <w:ilvl w:val="0"/>
                <w:numId w:val="33"/>
              </w:numPr>
              <w:suppressAutoHyphens w:val="0"/>
              <w:jc w:val="center"/>
              <w:rPr>
                <w:lang w:val="en-US"/>
              </w:rPr>
            </w:pPr>
          </w:p>
        </w:tc>
        <w:tc>
          <w:tcPr>
            <w:tcW w:w="6237" w:type="dxa"/>
            <w:gridSpan w:val="3"/>
          </w:tcPr>
          <w:p w14:paraId="20E4ABE0" w14:textId="77777777" w:rsidR="00C263E6" w:rsidRPr="00085945" w:rsidRDefault="00C263E6" w:rsidP="001C1562">
            <w:pPr>
              <w:rPr>
                <w:rFonts w:ascii="NewtonCSanPin" w:hAnsi="NewtonCSanPin"/>
              </w:rPr>
            </w:pPr>
            <w:r>
              <w:rPr>
                <w:rFonts w:ascii="NewtonCSanPin" w:hAnsi="NewtonCSanPin"/>
              </w:rPr>
              <w:t>Чтение и перевод стихотворения о городе. Повторение лексики по теме «Город» и перевод новых слов с помощью словаря</w:t>
            </w:r>
          </w:p>
        </w:tc>
        <w:tc>
          <w:tcPr>
            <w:tcW w:w="1821" w:type="dxa"/>
          </w:tcPr>
          <w:p w14:paraId="7FA27AC6" w14:textId="77777777" w:rsidR="00C263E6" w:rsidRDefault="00C263E6" w:rsidP="001C1562"/>
        </w:tc>
        <w:tc>
          <w:tcPr>
            <w:tcW w:w="1439" w:type="dxa"/>
          </w:tcPr>
          <w:p w14:paraId="174D0C4C" w14:textId="77777777" w:rsidR="00C263E6" w:rsidRDefault="00C263E6" w:rsidP="001C1562"/>
        </w:tc>
      </w:tr>
      <w:tr w:rsidR="00C263E6" w14:paraId="560AC6CD" w14:textId="77777777" w:rsidTr="00AF6772">
        <w:trPr>
          <w:trHeight w:val="148"/>
        </w:trPr>
        <w:tc>
          <w:tcPr>
            <w:tcW w:w="852" w:type="dxa"/>
          </w:tcPr>
          <w:p w14:paraId="28415CE8" w14:textId="77777777" w:rsidR="00C263E6" w:rsidRDefault="00C263E6" w:rsidP="00AF6772">
            <w:pPr>
              <w:pStyle w:val="ab"/>
              <w:numPr>
                <w:ilvl w:val="1"/>
                <w:numId w:val="30"/>
              </w:numPr>
              <w:suppressAutoHyphens w:val="0"/>
            </w:pPr>
          </w:p>
        </w:tc>
        <w:tc>
          <w:tcPr>
            <w:tcW w:w="1134" w:type="dxa"/>
          </w:tcPr>
          <w:p w14:paraId="6E95F896" w14:textId="77777777" w:rsidR="00C263E6" w:rsidRDefault="00C263E6" w:rsidP="00AF6772">
            <w:pPr>
              <w:pStyle w:val="ab"/>
              <w:numPr>
                <w:ilvl w:val="0"/>
                <w:numId w:val="33"/>
              </w:numPr>
              <w:suppressAutoHyphens w:val="0"/>
              <w:jc w:val="center"/>
            </w:pPr>
          </w:p>
        </w:tc>
        <w:tc>
          <w:tcPr>
            <w:tcW w:w="6237" w:type="dxa"/>
            <w:gridSpan w:val="3"/>
          </w:tcPr>
          <w:p w14:paraId="0A6E8E34" w14:textId="77777777" w:rsidR="00C263E6" w:rsidRPr="007657E7" w:rsidRDefault="00C263E6" w:rsidP="001C1562">
            <w:pPr>
              <w:rPr>
                <w:rFonts w:ascii="NewtonCSanPin" w:hAnsi="NewtonCSanPin"/>
              </w:rPr>
            </w:pPr>
            <w:r>
              <w:rPr>
                <w:rFonts w:ascii="NewtonCSanPin" w:hAnsi="NewtonCSanPin"/>
              </w:rPr>
              <w:t>Чтение текстов о Москве, Санкт-Петербурге и городах Золотого кольца с последующим обменом информацией. Составление рекламного проспекта о городах</w:t>
            </w:r>
          </w:p>
        </w:tc>
        <w:tc>
          <w:tcPr>
            <w:tcW w:w="1821" w:type="dxa"/>
          </w:tcPr>
          <w:p w14:paraId="4E52102B" w14:textId="77777777" w:rsidR="00C263E6" w:rsidRDefault="00C263E6" w:rsidP="001C1562"/>
        </w:tc>
        <w:tc>
          <w:tcPr>
            <w:tcW w:w="1439" w:type="dxa"/>
          </w:tcPr>
          <w:p w14:paraId="3D433310" w14:textId="77777777" w:rsidR="00C263E6" w:rsidRDefault="00C263E6" w:rsidP="001C1562"/>
        </w:tc>
      </w:tr>
      <w:tr w:rsidR="00C263E6" w14:paraId="1680EF12" w14:textId="77777777" w:rsidTr="00AF6772">
        <w:trPr>
          <w:trHeight w:val="148"/>
        </w:trPr>
        <w:tc>
          <w:tcPr>
            <w:tcW w:w="852" w:type="dxa"/>
          </w:tcPr>
          <w:p w14:paraId="76798614" w14:textId="77777777" w:rsidR="00C263E6" w:rsidRDefault="00C263E6" w:rsidP="00AF6772">
            <w:pPr>
              <w:pStyle w:val="ab"/>
              <w:numPr>
                <w:ilvl w:val="0"/>
                <w:numId w:val="30"/>
              </w:numPr>
              <w:suppressAutoHyphens w:val="0"/>
            </w:pPr>
          </w:p>
        </w:tc>
        <w:tc>
          <w:tcPr>
            <w:tcW w:w="1134" w:type="dxa"/>
          </w:tcPr>
          <w:p w14:paraId="2F19A4C7" w14:textId="77777777" w:rsidR="00C263E6" w:rsidRDefault="00C263E6" w:rsidP="00AF6772">
            <w:pPr>
              <w:pStyle w:val="ab"/>
              <w:numPr>
                <w:ilvl w:val="0"/>
                <w:numId w:val="33"/>
              </w:numPr>
              <w:suppressAutoHyphens w:val="0"/>
              <w:jc w:val="center"/>
            </w:pPr>
          </w:p>
        </w:tc>
        <w:tc>
          <w:tcPr>
            <w:tcW w:w="6237" w:type="dxa"/>
            <w:gridSpan w:val="3"/>
          </w:tcPr>
          <w:p w14:paraId="05D33559" w14:textId="77777777" w:rsidR="00C263E6" w:rsidRPr="007657E7" w:rsidRDefault="00C263E6" w:rsidP="001C1562">
            <w:pPr>
              <w:rPr>
                <w:rFonts w:ascii="NewtonCSanPin" w:hAnsi="NewtonCSanPin"/>
              </w:rPr>
            </w:pPr>
            <w:r>
              <w:rPr>
                <w:rFonts w:ascii="NewtonCSanPin" w:hAnsi="NewtonCSanPin"/>
              </w:rPr>
              <w:t xml:space="preserve">Выполнение упражнений, нацеленных на систематизацию и повторение лексики по теме «Город». Использование в речи словосочетания </w:t>
            </w:r>
            <w:r w:rsidRPr="006F4421">
              <w:rPr>
                <w:rFonts w:ascii="NewtonCSanPin" w:hAnsi="NewtonCSanPin"/>
              </w:rPr>
              <w:t>„</w:t>
            </w:r>
            <w:r w:rsidRPr="006F4421">
              <w:rPr>
                <w:rFonts w:ascii="NewtonASanPin" w:hAnsi="NewtonASanPin"/>
                <w:lang w:val="en-US"/>
              </w:rPr>
              <w:t>wurde</w:t>
            </w:r>
            <w:r w:rsidRPr="006F4421">
              <w:rPr>
                <w:rFonts w:ascii="NewtonCSanPin" w:hAnsi="NewtonCSanPin"/>
              </w:rPr>
              <w:t xml:space="preserve"> … </w:t>
            </w:r>
            <w:r w:rsidRPr="006F4421">
              <w:rPr>
                <w:rFonts w:ascii="NewtonASanPin" w:hAnsi="NewtonASanPin"/>
                <w:lang w:val="en-US"/>
              </w:rPr>
              <w:t>gegr</w:t>
            </w:r>
            <w:r w:rsidRPr="006F4421">
              <w:rPr>
                <w:rFonts w:ascii="NewtonASanPin" w:hAnsi="NewtonASanPin"/>
              </w:rPr>
              <w:t>ü</w:t>
            </w:r>
            <w:r w:rsidRPr="006F4421">
              <w:rPr>
                <w:rFonts w:ascii="NewtonASanPin" w:hAnsi="NewtonASanPin"/>
                <w:lang w:val="en-US"/>
              </w:rPr>
              <w:t>ndet</w:t>
            </w:r>
            <w:r w:rsidRPr="006F4421">
              <w:rPr>
                <w:rFonts w:ascii="NewtonCSanPin" w:hAnsi="NewtonCSanPin"/>
              </w:rPr>
              <w:t>“</w:t>
            </w:r>
          </w:p>
        </w:tc>
        <w:tc>
          <w:tcPr>
            <w:tcW w:w="1821" w:type="dxa"/>
          </w:tcPr>
          <w:p w14:paraId="12B23CA6" w14:textId="77777777" w:rsidR="00C263E6" w:rsidRDefault="00C263E6" w:rsidP="001C1562"/>
        </w:tc>
        <w:tc>
          <w:tcPr>
            <w:tcW w:w="1439" w:type="dxa"/>
          </w:tcPr>
          <w:p w14:paraId="5ACD7150" w14:textId="77777777" w:rsidR="00C263E6" w:rsidRDefault="00C263E6" w:rsidP="001C1562"/>
        </w:tc>
      </w:tr>
      <w:tr w:rsidR="00C263E6" w14:paraId="3C447139" w14:textId="77777777" w:rsidTr="00AF6772">
        <w:trPr>
          <w:trHeight w:val="148"/>
        </w:trPr>
        <w:tc>
          <w:tcPr>
            <w:tcW w:w="852" w:type="dxa"/>
          </w:tcPr>
          <w:p w14:paraId="6B603351" w14:textId="77777777" w:rsidR="00C263E6" w:rsidRDefault="00C263E6" w:rsidP="00AF6772">
            <w:pPr>
              <w:pStyle w:val="ab"/>
              <w:numPr>
                <w:ilvl w:val="0"/>
                <w:numId w:val="30"/>
              </w:numPr>
              <w:suppressAutoHyphens w:val="0"/>
            </w:pPr>
          </w:p>
        </w:tc>
        <w:tc>
          <w:tcPr>
            <w:tcW w:w="1134" w:type="dxa"/>
          </w:tcPr>
          <w:p w14:paraId="649DA9F4" w14:textId="77777777" w:rsidR="00C263E6" w:rsidRDefault="00C263E6" w:rsidP="00AF6772">
            <w:pPr>
              <w:pStyle w:val="ab"/>
              <w:numPr>
                <w:ilvl w:val="0"/>
                <w:numId w:val="33"/>
              </w:numPr>
              <w:suppressAutoHyphens w:val="0"/>
              <w:jc w:val="center"/>
            </w:pPr>
          </w:p>
        </w:tc>
        <w:tc>
          <w:tcPr>
            <w:tcW w:w="6237" w:type="dxa"/>
            <w:gridSpan w:val="3"/>
          </w:tcPr>
          <w:p w14:paraId="0F8DD57A" w14:textId="77777777" w:rsidR="00C263E6" w:rsidRPr="007657E7" w:rsidRDefault="00C263E6" w:rsidP="001C1562">
            <w:pPr>
              <w:rPr>
                <w:rFonts w:ascii="NewtonCSanPin" w:hAnsi="NewtonCSanPin"/>
              </w:rPr>
            </w:pPr>
            <w:r w:rsidRPr="006F4421">
              <w:rPr>
                <w:rFonts w:ascii="NewtonCSanPin" w:hAnsi="NewtonCSanPin"/>
              </w:rPr>
              <w:t xml:space="preserve">Семантизация новых слов по теме </w:t>
            </w:r>
            <w:r w:rsidRPr="008C3C99">
              <w:rPr>
                <w:rFonts w:ascii="NewtonCSanPin" w:hAnsi="NewtonCSanPin"/>
              </w:rPr>
              <w:t>«Город»</w:t>
            </w:r>
            <w:r w:rsidRPr="006F4421">
              <w:rPr>
                <w:rFonts w:ascii="NewtonCSanPin" w:hAnsi="NewtonCSanPin"/>
              </w:rPr>
              <w:t xml:space="preserve"> по контексту</w:t>
            </w:r>
            <w:r>
              <w:rPr>
                <w:rFonts w:ascii="NewtonCSanPin" w:hAnsi="NewtonCSanPin"/>
              </w:rPr>
              <w:t>. Знакомство</w:t>
            </w:r>
            <w:r w:rsidRPr="006F4421">
              <w:rPr>
                <w:rFonts w:ascii="NewtonCSanPin" w:hAnsi="NewtonCSanPin"/>
              </w:rPr>
              <w:t xml:space="preserve"> с тем, как называются жители различных городов</w:t>
            </w:r>
          </w:p>
        </w:tc>
        <w:tc>
          <w:tcPr>
            <w:tcW w:w="1821" w:type="dxa"/>
          </w:tcPr>
          <w:p w14:paraId="4F436902" w14:textId="77777777" w:rsidR="00C263E6" w:rsidRDefault="00C263E6" w:rsidP="001C1562"/>
        </w:tc>
        <w:tc>
          <w:tcPr>
            <w:tcW w:w="1439" w:type="dxa"/>
          </w:tcPr>
          <w:p w14:paraId="68205AB3" w14:textId="77777777" w:rsidR="00C263E6" w:rsidRDefault="00C263E6" w:rsidP="001C1562"/>
        </w:tc>
      </w:tr>
      <w:tr w:rsidR="00C263E6" w14:paraId="17C691C5" w14:textId="77777777" w:rsidTr="00AF6772">
        <w:trPr>
          <w:trHeight w:val="148"/>
        </w:trPr>
        <w:tc>
          <w:tcPr>
            <w:tcW w:w="852" w:type="dxa"/>
          </w:tcPr>
          <w:p w14:paraId="28B87CA3" w14:textId="77777777" w:rsidR="00C263E6" w:rsidRDefault="00C263E6" w:rsidP="00AF6772">
            <w:pPr>
              <w:pStyle w:val="ab"/>
              <w:numPr>
                <w:ilvl w:val="0"/>
                <w:numId w:val="30"/>
              </w:numPr>
              <w:suppressAutoHyphens w:val="0"/>
            </w:pPr>
          </w:p>
        </w:tc>
        <w:tc>
          <w:tcPr>
            <w:tcW w:w="1134" w:type="dxa"/>
          </w:tcPr>
          <w:p w14:paraId="48924664" w14:textId="77777777" w:rsidR="00C263E6" w:rsidRPr="00085945" w:rsidRDefault="00C263E6" w:rsidP="00AF6772">
            <w:pPr>
              <w:pStyle w:val="ab"/>
              <w:numPr>
                <w:ilvl w:val="0"/>
                <w:numId w:val="33"/>
              </w:numPr>
              <w:suppressAutoHyphens w:val="0"/>
              <w:jc w:val="center"/>
            </w:pPr>
          </w:p>
        </w:tc>
        <w:tc>
          <w:tcPr>
            <w:tcW w:w="6237" w:type="dxa"/>
            <w:gridSpan w:val="3"/>
          </w:tcPr>
          <w:p w14:paraId="2EA3479D" w14:textId="77777777" w:rsidR="00C263E6" w:rsidRPr="008C3C99" w:rsidRDefault="00C263E6" w:rsidP="001C1562">
            <w:pPr>
              <w:rPr>
                <w:rFonts w:ascii="NewtonCSanPin" w:hAnsi="NewtonCSanPin"/>
              </w:rPr>
            </w:pPr>
            <w:r>
              <w:rPr>
                <w:rFonts w:ascii="NewtonCSanPin" w:hAnsi="NewtonCSanPin"/>
              </w:rPr>
              <w:t xml:space="preserve">Выполнение упражнений, направленных на осознание конструкции с неопределенно-личным местоимением </w:t>
            </w:r>
            <w:r>
              <w:rPr>
                <w:rFonts w:ascii="NewtonCSanPin" w:hAnsi="NewtonCSanPin"/>
                <w:lang w:val="en-US"/>
              </w:rPr>
              <w:t>man</w:t>
            </w:r>
            <w:r w:rsidRPr="008C3C99">
              <w:rPr>
                <w:rFonts w:ascii="NewtonCSanPin" w:hAnsi="NewtonCSanPin"/>
              </w:rPr>
              <w:t>+</w:t>
            </w:r>
            <w:r>
              <w:rPr>
                <w:rFonts w:ascii="NewtonCSanPin" w:hAnsi="NewtonCSanPin"/>
              </w:rPr>
              <w:t>смысловой глагол</w:t>
            </w:r>
          </w:p>
        </w:tc>
        <w:tc>
          <w:tcPr>
            <w:tcW w:w="1821" w:type="dxa"/>
          </w:tcPr>
          <w:p w14:paraId="48FF3158" w14:textId="77777777" w:rsidR="00C263E6" w:rsidRDefault="00C263E6" w:rsidP="001C1562"/>
        </w:tc>
        <w:tc>
          <w:tcPr>
            <w:tcW w:w="1439" w:type="dxa"/>
          </w:tcPr>
          <w:p w14:paraId="0114D89C" w14:textId="77777777" w:rsidR="00C263E6" w:rsidRDefault="00C263E6" w:rsidP="001C1562"/>
        </w:tc>
      </w:tr>
      <w:tr w:rsidR="00C263E6" w14:paraId="2EB2DE95" w14:textId="77777777" w:rsidTr="00AF6772">
        <w:trPr>
          <w:trHeight w:val="148"/>
        </w:trPr>
        <w:tc>
          <w:tcPr>
            <w:tcW w:w="852" w:type="dxa"/>
          </w:tcPr>
          <w:p w14:paraId="37D2F5C7" w14:textId="77777777" w:rsidR="00C263E6" w:rsidRDefault="00C263E6" w:rsidP="00AF6772">
            <w:pPr>
              <w:pStyle w:val="ab"/>
              <w:numPr>
                <w:ilvl w:val="0"/>
                <w:numId w:val="30"/>
              </w:numPr>
              <w:suppressAutoHyphens w:val="0"/>
            </w:pPr>
          </w:p>
        </w:tc>
        <w:tc>
          <w:tcPr>
            <w:tcW w:w="1134" w:type="dxa"/>
          </w:tcPr>
          <w:p w14:paraId="332BB603" w14:textId="77777777" w:rsidR="00C263E6" w:rsidRDefault="00C263E6" w:rsidP="00AF6772">
            <w:pPr>
              <w:pStyle w:val="ab"/>
              <w:numPr>
                <w:ilvl w:val="0"/>
                <w:numId w:val="33"/>
              </w:numPr>
              <w:suppressAutoHyphens w:val="0"/>
              <w:jc w:val="center"/>
            </w:pPr>
          </w:p>
        </w:tc>
        <w:tc>
          <w:tcPr>
            <w:tcW w:w="6237" w:type="dxa"/>
            <w:gridSpan w:val="3"/>
          </w:tcPr>
          <w:p w14:paraId="2EF263AA" w14:textId="77777777" w:rsidR="00C263E6" w:rsidRPr="00531356" w:rsidRDefault="00C263E6" w:rsidP="001C1562">
            <w:pPr>
              <w:rPr>
                <w:rFonts w:ascii="NewtonCSanPin" w:hAnsi="NewtonCSanPin"/>
              </w:rPr>
            </w:pPr>
            <w:r>
              <w:rPr>
                <w:rFonts w:ascii="NewtonCSanPin" w:hAnsi="NewtonCSanPin"/>
              </w:rPr>
              <w:t xml:space="preserve">Активизация в речи клише для выражения побуждения, предложения, совета и обоснование этого с помощью союза </w:t>
            </w:r>
            <w:r>
              <w:rPr>
                <w:rFonts w:ascii="NewtonCSanPin" w:hAnsi="NewtonCSanPin"/>
                <w:lang w:val="en-US"/>
              </w:rPr>
              <w:t>den</w:t>
            </w:r>
            <w:r>
              <w:rPr>
                <w:rFonts w:ascii="NewtonCSanPin" w:hAnsi="NewtonCSanPin"/>
              </w:rPr>
              <w:t>. Употребление сложносочинённых предложений в речи</w:t>
            </w:r>
          </w:p>
        </w:tc>
        <w:tc>
          <w:tcPr>
            <w:tcW w:w="1821" w:type="dxa"/>
          </w:tcPr>
          <w:p w14:paraId="23E62AAE" w14:textId="77777777" w:rsidR="00C263E6" w:rsidRDefault="00C263E6" w:rsidP="001C1562"/>
        </w:tc>
        <w:tc>
          <w:tcPr>
            <w:tcW w:w="1439" w:type="dxa"/>
          </w:tcPr>
          <w:p w14:paraId="50001859" w14:textId="77777777" w:rsidR="00C263E6" w:rsidRDefault="00C263E6" w:rsidP="001C1562"/>
        </w:tc>
      </w:tr>
      <w:tr w:rsidR="00C263E6" w14:paraId="3C6B60C6" w14:textId="77777777" w:rsidTr="00AF6772">
        <w:trPr>
          <w:trHeight w:val="148"/>
        </w:trPr>
        <w:tc>
          <w:tcPr>
            <w:tcW w:w="852" w:type="dxa"/>
          </w:tcPr>
          <w:p w14:paraId="1F11C236" w14:textId="77777777" w:rsidR="00C263E6" w:rsidRDefault="00C263E6" w:rsidP="00AF6772">
            <w:pPr>
              <w:pStyle w:val="ab"/>
              <w:numPr>
                <w:ilvl w:val="0"/>
                <w:numId w:val="30"/>
              </w:numPr>
              <w:suppressAutoHyphens w:val="0"/>
            </w:pPr>
          </w:p>
        </w:tc>
        <w:tc>
          <w:tcPr>
            <w:tcW w:w="1134" w:type="dxa"/>
          </w:tcPr>
          <w:p w14:paraId="0754616B" w14:textId="77777777" w:rsidR="00C263E6" w:rsidRDefault="00C263E6" w:rsidP="00AF6772">
            <w:pPr>
              <w:pStyle w:val="ab"/>
              <w:numPr>
                <w:ilvl w:val="0"/>
                <w:numId w:val="33"/>
              </w:numPr>
              <w:suppressAutoHyphens w:val="0"/>
              <w:jc w:val="center"/>
            </w:pPr>
          </w:p>
        </w:tc>
        <w:tc>
          <w:tcPr>
            <w:tcW w:w="6237" w:type="dxa"/>
            <w:gridSpan w:val="3"/>
          </w:tcPr>
          <w:p w14:paraId="4B2A0A81" w14:textId="77777777" w:rsidR="00C263E6" w:rsidRPr="007657E7" w:rsidRDefault="00C263E6" w:rsidP="001C1562">
            <w:pPr>
              <w:rPr>
                <w:rFonts w:ascii="NewtonCSanPin" w:hAnsi="NewtonCSanPin"/>
              </w:rPr>
            </w:pPr>
            <w:r>
              <w:rPr>
                <w:rFonts w:ascii="NewtonCSanPin" w:hAnsi="NewtonCSanPin"/>
              </w:rPr>
              <w:t>Аудирование: прослушивание диалога в аудиозаписи и выполнение теста</w:t>
            </w:r>
          </w:p>
        </w:tc>
        <w:tc>
          <w:tcPr>
            <w:tcW w:w="1821" w:type="dxa"/>
          </w:tcPr>
          <w:p w14:paraId="26E1DF64" w14:textId="77777777" w:rsidR="00C263E6" w:rsidRDefault="00C263E6" w:rsidP="001C1562"/>
        </w:tc>
        <w:tc>
          <w:tcPr>
            <w:tcW w:w="1439" w:type="dxa"/>
          </w:tcPr>
          <w:p w14:paraId="4243C1B7" w14:textId="77777777" w:rsidR="00C263E6" w:rsidRDefault="00C263E6" w:rsidP="001C1562"/>
        </w:tc>
      </w:tr>
      <w:tr w:rsidR="00C263E6" w14:paraId="6F272634" w14:textId="77777777" w:rsidTr="00AF6772">
        <w:trPr>
          <w:trHeight w:val="148"/>
        </w:trPr>
        <w:tc>
          <w:tcPr>
            <w:tcW w:w="852" w:type="dxa"/>
          </w:tcPr>
          <w:p w14:paraId="7E6C56DB" w14:textId="77777777" w:rsidR="00C263E6" w:rsidRDefault="00C263E6" w:rsidP="00AF6772">
            <w:pPr>
              <w:pStyle w:val="ab"/>
              <w:numPr>
                <w:ilvl w:val="0"/>
                <w:numId w:val="30"/>
              </w:numPr>
              <w:suppressAutoHyphens w:val="0"/>
            </w:pPr>
          </w:p>
        </w:tc>
        <w:tc>
          <w:tcPr>
            <w:tcW w:w="1134" w:type="dxa"/>
          </w:tcPr>
          <w:p w14:paraId="1D4D01FA" w14:textId="77777777" w:rsidR="00C263E6" w:rsidRDefault="00C263E6" w:rsidP="00AF6772">
            <w:pPr>
              <w:pStyle w:val="ab"/>
              <w:numPr>
                <w:ilvl w:val="0"/>
                <w:numId w:val="33"/>
              </w:numPr>
              <w:suppressAutoHyphens w:val="0"/>
              <w:jc w:val="center"/>
            </w:pPr>
          </w:p>
        </w:tc>
        <w:tc>
          <w:tcPr>
            <w:tcW w:w="6237" w:type="dxa"/>
            <w:gridSpan w:val="3"/>
          </w:tcPr>
          <w:p w14:paraId="2E519562" w14:textId="77777777" w:rsidR="00C263E6" w:rsidRPr="007657E7" w:rsidRDefault="00C263E6" w:rsidP="001C1562">
            <w:pPr>
              <w:rPr>
                <w:rFonts w:ascii="NewtonCSanPin" w:hAnsi="NewtonCSanPin"/>
              </w:rPr>
            </w:pPr>
            <w:r>
              <w:rPr>
                <w:rFonts w:ascii="NewtonCSanPin" w:hAnsi="NewtonCSanPin"/>
              </w:rPr>
              <w:t>Аудирование: восприятие на слух краткой информации о городах</w:t>
            </w:r>
          </w:p>
        </w:tc>
        <w:tc>
          <w:tcPr>
            <w:tcW w:w="1821" w:type="dxa"/>
          </w:tcPr>
          <w:p w14:paraId="0ADCA7F9" w14:textId="77777777" w:rsidR="00C263E6" w:rsidRDefault="00C263E6" w:rsidP="001C1562"/>
        </w:tc>
        <w:tc>
          <w:tcPr>
            <w:tcW w:w="1439" w:type="dxa"/>
          </w:tcPr>
          <w:p w14:paraId="4E24A6FD" w14:textId="77777777" w:rsidR="00C263E6" w:rsidRDefault="00C263E6" w:rsidP="001C1562"/>
        </w:tc>
      </w:tr>
      <w:tr w:rsidR="00C263E6" w14:paraId="45918588" w14:textId="77777777" w:rsidTr="00AF6772">
        <w:trPr>
          <w:trHeight w:val="148"/>
        </w:trPr>
        <w:tc>
          <w:tcPr>
            <w:tcW w:w="852" w:type="dxa"/>
          </w:tcPr>
          <w:p w14:paraId="4BF1811E" w14:textId="77777777" w:rsidR="00C263E6" w:rsidRDefault="00C263E6" w:rsidP="00AF6772">
            <w:pPr>
              <w:pStyle w:val="ab"/>
              <w:numPr>
                <w:ilvl w:val="0"/>
                <w:numId w:val="30"/>
              </w:numPr>
              <w:suppressAutoHyphens w:val="0"/>
            </w:pPr>
          </w:p>
        </w:tc>
        <w:tc>
          <w:tcPr>
            <w:tcW w:w="1134" w:type="dxa"/>
          </w:tcPr>
          <w:p w14:paraId="0AF328DA" w14:textId="77777777" w:rsidR="00C263E6" w:rsidRDefault="00C263E6" w:rsidP="00AF6772">
            <w:pPr>
              <w:pStyle w:val="ab"/>
              <w:numPr>
                <w:ilvl w:val="0"/>
                <w:numId w:val="33"/>
              </w:numPr>
              <w:suppressAutoHyphens w:val="0"/>
              <w:jc w:val="center"/>
            </w:pPr>
          </w:p>
        </w:tc>
        <w:tc>
          <w:tcPr>
            <w:tcW w:w="6237" w:type="dxa"/>
            <w:gridSpan w:val="3"/>
          </w:tcPr>
          <w:p w14:paraId="2D72FB94" w14:textId="77777777" w:rsidR="00C263E6" w:rsidRPr="007657E7" w:rsidRDefault="00C263E6" w:rsidP="001C1562">
            <w:pPr>
              <w:rPr>
                <w:rFonts w:ascii="NewtonCSanPin" w:hAnsi="NewtonCSanPin"/>
              </w:rPr>
            </w:pPr>
            <w:r>
              <w:rPr>
                <w:rFonts w:ascii="NewtonCSanPin" w:hAnsi="NewtonCSanPin"/>
              </w:rPr>
              <w:t>Грамматика: выполнение заданий, нацеленных на проведение дискуссии о немецкоязычных странах</w:t>
            </w:r>
          </w:p>
        </w:tc>
        <w:tc>
          <w:tcPr>
            <w:tcW w:w="1821" w:type="dxa"/>
          </w:tcPr>
          <w:p w14:paraId="2F2A2213" w14:textId="77777777" w:rsidR="00C263E6" w:rsidRDefault="00C263E6" w:rsidP="001C1562"/>
        </w:tc>
        <w:tc>
          <w:tcPr>
            <w:tcW w:w="1439" w:type="dxa"/>
          </w:tcPr>
          <w:p w14:paraId="7E6A0D6A" w14:textId="77777777" w:rsidR="00C263E6" w:rsidRDefault="00C263E6" w:rsidP="001C1562"/>
        </w:tc>
      </w:tr>
      <w:tr w:rsidR="00C263E6" w14:paraId="3223925B" w14:textId="77777777" w:rsidTr="00AF6772">
        <w:trPr>
          <w:trHeight w:val="148"/>
        </w:trPr>
        <w:tc>
          <w:tcPr>
            <w:tcW w:w="852" w:type="dxa"/>
          </w:tcPr>
          <w:p w14:paraId="7ABC8D24" w14:textId="77777777" w:rsidR="00C263E6" w:rsidRDefault="00C263E6" w:rsidP="00AF6772">
            <w:pPr>
              <w:pStyle w:val="ab"/>
              <w:numPr>
                <w:ilvl w:val="0"/>
                <w:numId w:val="30"/>
              </w:numPr>
              <w:suppressAutoHyphens w:val="0"/>
            </w:pPr>
          </w:p>
        </w:tc>
        <w:tc>
          <w:tcPr>
            <w:tcW w:w="1134" w:type="dxa"/>
          </w:tcPr>
          <w:p w14:paraId="2E7F9D02" w14:textId="77777777" w:rsidR="00C263E6" w:rsidRDefault="00C263E6" w:rsidP="00AF6772">
            <w:pPr>
              <w:pStyle w:val="ab"/>
              <w:numPr>
                <w:ilvl w:val="0"/>
                <w:numId w:val="33"/>
              </w:numPr>
              <w:suppressAutoHyphens w:val="0"/>
              <w:jc w:val="center"/>
            </w:pPr>
          </w:p>
        </w:tc>
        <w:tc>
          <w:tcPr>
            <w:tcW w:w="6237" w:type="dxa"/>
            <w:gridSpan w:val="3"/>
          </w:tcPr>
          <w:p w14:paraId="70B7242D" w14:textId="77777777" w:rsidR="00C263E6" w:rsidRPr="007657E7" w:rsidRDefault="00C263E6" w:rsidP="001C1562">
            <w:pPr>
              <w:rPr>
                <w:rFonts w:ascii="NewtonCSanPin" w:hAnsi="NewtonCSanPin"/>
              </w:rPr>
            </w:pPr>
            <w:r>
              <w:rPr>
                <w:rFonts w:ascii="NewtonCSanPin" w:hAnsi="NewtonCSanPin"/>
              </w:rPr>
              <w:t>Грамматика: выполнение заданий, направленных на описание городов, изображенных на открытках</w:t>
            </w:r>
          </w:p>
        </w:tc>
        <w:tc>
          <w:tcPr>
            <w:tcW w:w="1821" w:type="dxa"/>
          </w:tcPr>
          <w:p w14:paraId="3CF3B301" w14:textId="77777777" w:rsidR="00C263E6" w:rsidRDefault="00C263E6" w:rsidP="001C1562"/>
        </w:tc>
        <w:tc>
          <w:tcPr>
            <w:tcW w:w="1439" w:type="dxa"/>
          </w:tcPr>
          <w:p w14:paraId="6C27137D" w14:textId="77777777" w:rsidR="00C263E6" w:rsidRDefault="00C263E6" w:rsidP="001C1562"/>
        </w:tc>
      </w:tr>
      <w:tr w:rsidR="00C263E6" w14:paraId="477A87C4" w14:textId="77777777" w:rsidTr="00AF6772">
        <w:trPr>
          <w:trHeight w:val="148"/>
        </w:trPr>
        <w:tc>
          <w:tcPr>
            <w:tcW w:w="852" w:type="dxa"/>
          </w:tcPr>
          <w:p w14:paraId="19B26EEC" w14:textId="77777777" w:rsidR="00C263E6" w:rsidRDefault="00C263E6" w:rsidP="00AF6772">
            <w:pPr>
              <w:pStyle w:val="ab"/>
              <w:numPr>
                <w:ilvl w:val="0"/>
                <w:numId w:val="30"/>
              </w:numPr>
              <w:suppressAutoHyphens w:val="0"/>
            </w:pPr>
          </w:p>
        </w:tc>
        <w:tc>
          <w:tcPr>
            <w:tcW w:w="1134" w:type="dxa"/>
          </w:tcPr>
          <w:p w14:paraId="6D56209C" w14:textId="77777777" w:rsidR="00C263E6" w:rsidRDefault="00C263E6" w:rsidP="00AF6772">
            <w:pPr>
              <w:pStyle w:val="ab"/>
              <w:numPr>
                <w:ilvl w:val="0"/>
                <w:numId w:val="33"/>
              </w:numPr>
              <w:suppressAutoHyphens w:val="0"/>
              <w:jc w:val="center"/>
            </w:pPr>
          </w:p>
        </w:tc>
        <w:tc>
          <w:tcPr>
            <w:tcW w:w="6237" w:type="dxa"/>
            <w:gridSpan w:val="3"/>
          </w:tcPr>
          <w:p w14:paraId="1C2DE873" w14:textId="77777777" w:rsidR="00C263E6" w:rsidRPr="007657E7" w:rsidRDefault="00C263E6" w:rsidP="001C1562">
            <w:pPr>
              <w:rPr>
                <w:rFonts w:ascii="NewtonCSanPin" w:hAnsi="NewtonCSanPin"/>
              </w:rPr>
            </w:pPr>
            <w:r>
              <w:rPr>
                <w:rFonts w:ascii="NewtonCSanPin" w:hAnsi="NewtonCSanPin"/>
              </w:rPr>
              <w:t>Контроль усвоения лексического материала</w:t>
            </w:r>
          </w:p>
        </w:tc>
        <w:tc>
          <w:tcPr>
            <w:tcW w:w="1821" w:type="dxa"/>
          </w:tcPr>
          <w:p w14:paraId="283B4D49" w14:textId="77777777" w:rsidR="00C263E6" w:rsidRDefault="00C263E6" w:rsidP="001C1562"/>
        </w:tc>
        <w:tc>
          <w:tcPr>
            <w:tcW w:w="1439" w:type="dxa"/>
          </w:tcPr>
          <w:p w14:paraId="0610A444" w14:textId="77777777" w:rsidR="00C263E6" w:rsidRDefault="00C263E6" w:rsidP="001C1562"/>
        </w:tc>
      </w:tr>
      <w:tr w:rsidR="00C263E6" w14:paraId="413044DD" w14:textId="77777777" w:rsidTr="00AF6772">
        <w:trPr>
          <w:trHeight w:val="148"/>
        </w:trPr>
        <w:tc>
          <w:tcPr>
            <w:tcW w:w="852" w:type="dxa"/>
          </w:tcPr>
          <w:p w14:paraId="42B7337C" w14:textId="77777777" w:rsidR="00C263E6" w:rsidRDefault="00C263E6" w:rsidP="00AF6772">
            <w:pPr>
              <w:pStyle w:val="ab"/>
              <w:numPr>
                <w:ilvl w:val="0"/>
                <w:numId w:val="30"/>
              </w:numPr>
              <w:suppressAutoHyphens w:val="0"/>
            </w:pPr>
          </w:p>
        </w:tc>
        <w:tc>
          <w:tcPr>
            <w:tcW w:w="1134" w:type="dxa"/>
          </w:tcPr>
          <w:p w14:paraId="093EE841" w14:textId="77777777" w:rsidR="00C263E6" w:rsidRDefault="00C263E6" w:rsidP="00AF6772">
            <w:pPr>
              <w:pStyle w:val="ab"/>
              <w:numPr>
                <w:ilvl w:val="0"/>
                <w:numId w:val="33"/>
              </w:numPr>
              <w:suppressAutoHyphens w:val="0"/>
              <w:jc w:val="center"/>
            </w:pPr>
          </w:p>
        </w:tc>
        <w:tc>
          <w:tcPr>
            <w:tcW w:w="6237" w:type="dxa"/>
            <w:gridSpan w:val="3"/>
          </w:tcPr>
          <w:p w14:paraId="4D60AEAC" w14:textId="77777777" w:rsidR="00C263E6" w:rsidRPr="007657E7" w:rsidRDefault="00C263E6" w:rsidP="001C1562">
            <w:pPr>
              <w:rPr>
                <w:rFonts w:ascii="NewtonCSanPin" w:hAnsi="NewtonCSanPin"/>
              </w:rPr>
            </w:pPr>
            <w:r>
              <w:rPr>
                <w:rFonts w:ascii="NewtonCSanPin" w:hAnsi="NewtonCSanPin"/>
              </w:rPr>
              <w:t xml:space="preserve">Чтение с полным пониманием  текста о городе Ильменау. Чтение стихотворения Гёте </w:t>
            </w:r>
            <w:r w:rsidRPr="000143DF">
              <w:rPr>
                <w:rFonts w:ascii="NewtonCSanPin" w:hAnsi="NewtonCSanPin"/>
              </w:rPr>
              <w:t>„</w:t>
            </w:r>
            <w:r w:rsidRPr="000143DF">
              <w:rPr>
                <w:rFonts w:ascii="NewtonASanPin" w:hAnsi="NewtonASanPin"/>
              </w:rPr>
              <w:t>Ü</w:t>
            </w:r>
            <w:r w:rsidRPr="000143DF">
              <w:rPr>
                <w:rFonts w:ascii="NewtonASanPin" w:hAnsi="NewtonASanPin"/>
                <w:lang w:val="en-US"/>
              </w:rPr>
              <w:t>ber</w:t>
            </w:r>
            <w:r w:rsidRPr="000143DF">
              <w:rPr>
                <w:rFonts w:ascii="NewtonCSanPin" w:hAnsi="NewtonCSanPin"/>
              </w:rPr>
              <w:t xml:space="preserve"> </w:t>
            </w:r>
            <w:r w:rsidRPr="000143DF">
              <w:rPr>
                <w:rFonts w:ascii="NewtonASanPin" w:hAnsi="NewtonASanPin"/>
                <w:lang w:val="en-US"/>
              </w:rPr>
              <w:t>allen</w:t>
            </w:r>
            <w:r w:rsidRPr="000143DF">
              <w:rPr>
                <w:rFonts w:ascii="NewtonCSanPin" w:hAnsi="NewtonCSanPin"/>
              </w:rPr>
              <w:t xml:space="preserve"> </w:t>
            </w:r>
            <w:r w:rsidRPr="000143DF">
              <w:rPr>
                <w:rFonts w:ascii="NewtonASanPin" w:hAnsi="NewtonASanPin"/>
                <w:lang w:val="en-US"/>
              </w:rPr>
              <w:t>Gipfeln</w:t>
            </w:r>
            <w:r w:rsidRPr="000143DF">
              <w:rPr>
                <w:rFonts w:ascii="NewtonCSanPin" w:hAnsi="NewtonCSanPin"/>
              </w:rPr>
              <w:t xml:space="preserve"> </w:t>
            </w:r>
            <w:r w:rsidRPr="000143DF">
              <w:rPr>
                <w:rFonts w:ascii="NewtonASanPin" w:hAnsi="NewtonASanPin"/>
                <w:lang w:val="en-US"/>
              </w:rPr>
              <w:t>ist</w:t>
            </w:r>
            <w:r w:rsidRPr="000143DF">
              <w:rPr>
                <w:rFonts w:ascii="NewtonCSanPin" w:hAnsi="NewtonCSanPin"/>
              </w:rPr>
              <w:t xml:space="preserve"> </w:t>
            </w:r>
            <w:r w:rsidRPr="000143DF">
              <w:rPr>
                <w:rFonts w:ascii="NewtonASanPin" w:hAnsi="NewtonASanPin"/>
                <w:lang w:val="en-US"/>
              </w:rPr>
              <w:t>Ruh</w:t>
            </w:r>
            <w:r w:rsidRPr="000143DF">
              <w:rPr>
                <w:rFonts w:ascii="NewtonCSanPin" w:hAnsi="NewtonCSanPin"/>
              </w:rPr>
              <w:t>“</w:t>
            </w:r>
          </w:p>
        </w:tc>
        <w:tc>
          <w:tcPr>
            <w:tcW w:w="1821" w:type="dxa"/>
          </w:tcPr>
          <w:p w14:paraId="1119EB02" w14:textId="77777777" w:rsidR="00C263E6" w:rsidRDefault="00C263E6" w:rsidP="001C1562"/>
        </w:tc>
        <w:tc>
          <w:tcPr>
            <w:tcW w:w="1439" w:type="dxa"/>
          </w:tcPr>
          <w:p w14:paraId="2A595C22" w14:textId="77777777" w:rsidR="00C263E6" w:rsidRDefault="00C263E6" w:rsidP="001C1562"/>
        </w:tc>
      </w:tr>
      <w:tr w:rsidR="00C263E6" w14:paraId="537566C4" w14:textId="77777777" w:rsidTr="00AF6772">
        <w:trPr>
          <w:trHeight w:val="148"/>
        </w:trPr>
        <w:tc>
          <w:tcPr>
            <w:tcW w:w="852" w:type="dxa"/>
          </w:tcPr>
          <w:p w14:paraId="73CEBB2F" w14:textId="77777777" w:rsidR="00C263E6" w:rsidRDefault="00C263E6" w:rsidP="00AF6772">
            <w:pPr>
              <w:pStyle w:val="ab"/>
              <w:numPr>
                <w:ilvl w:val="0"/>
                <w:numId w:val="30"/>
              </w:numPr>
              <w:suppressAutoHyphens w:val="0"/>
            </w:pPr>
          </w:p>
        </w:tc>
        <w:tc>
          <w:tcPr>
            <w:tcW w:w="1134" w:type="dxa"/>
          </w:tcPr>
          <w:p w14:paraId="5CEFDF4D" w14:textId="77777777" w:rsidR="00C263E6" w:rsidRDefault="00C263E6" w:rsidP="00AF6772">
            <w:pPr>
              <w:pStyle w:val="ab"/>
              <w:numPr>
                <w:ilvl w:val="0"/>
                <w:numId w:val="33"/>
              </w:numPr>
              <w:suppressAutoHyphens w:val="0"/>
              <w:jc w:val="center"/>
            </w:pPr>
          </w:p>
        </w:tc>
        <w:tc>
          <w:tcPr>
            <w:tcW w:w="6237" w:type="dxa"/>
            <w:gridSpan w:val="3"/>
          </w:tcPr>
          <w:p w14:paraId="79567618" w14:textId="77777777" w:rsidR="00C263E6" w:rsidRDefault="00C263E6" w:rsidP="001C1562">
            <w:pPr>
              <w:rPr>
                <w:rFonts w:ascii="NewtonCSanPin" w:hAnsi="NewtonCSanPin"/>
              </w:rPr>
            </w:pPr>
            <w:r w:rsidRPr="00CE18F3">
              <w:rPr>
                <w:rFonts w:ascii="NewtonCSanPin" w:hAnsi="NewtonCSanPin"/>
              </w:rPr>
              <w:t>Работа над проектом.</w:t>
            </w:r>
          </w:p>
        </w:tc>
        <w:tc>
          <w:tcPr>
            <w:tcW w:w="1821" w:type="dxa"/>
          </w:tcPr>
          <w:p w14:paraId="04FD70DB" w14:textId="77777777" w:rsidR="00C263E6" w:rsidRDefault="00C263E6" w:rsidP="001C1562"/>
        </w:tc>
        <w:tc>
          <w:tcPr>
            <w:tcW w:w="1439" w:type="dxa"/>
          </w:tcPr>
          <w:p w14:paraId="09DF3809" w14:textId="77777777" w:rsidR="00C263E6" w:rsidRDefault="00C263E6" w:rsidP="001C1562"/>
        </w:tc>
      </w:tr>
      <w:tr w:rsidR="00C263E6" w14:paraId="3A905312" w14:textId="77777777" w:rsidTr="00AF6772">
        <w:trPr>
          <w:trHeight w:val="148"/>
        </w:trPr>
        <w:tc>
          <w:tcPr>
            <w:tcW w:w="852" w:type="dxa"/>
          </w:tcPr>
          <w:p w14:paraId="59F46191" w14:textId="77777777" w:rsidR="00C263E6" w:rsidRDefault="00C263E6" w:rsidP="00AF6772">
            <w:pPr>
              <w:pStyle w:val="ab"/>
              <w:numPr>
                <w:ilvl w:val="0"/>
                <w:numId w:val="30"/>
              </w:numPr>
              <w:suppressAutoHyphens w:val="0"/>
            </w:pPr>
          </w:p>
        </w:tc>
        <w:tc>
          <w:tcPr>
            <w:tcW w:w="1134" w:type="dxa"/>
          </w:tcPr>
          <w:p w14:paraId="0F4FD4E4" w14:textId="77777777" w:rsidR="00C263E6" w:rsidRDefault="00C263E6" w:rsidP="00AF6772">
            <w:pPr>
              <w:pStyle w:val="ab"/>
              <w:numPr>
                <w:ilvl w:val="0"/>
                <w:numId w:val="33"/>
              </w:numPr>
              <w:suppressAutoHyphens w:val="0"/>
              <w:jc w:val="center"/>
            </w:pPr>
          </w:p>
        </w:tc>
        <w:tc>
          <w:tcPr>
            <w:tcW w:w="6237" w:type="dxa"/>
            <w:gridSpan w:val="3"/>
          </w:tcPr>
          <w:p w14:paraId="04A6E0CF" w14:textId="77777777" w:rsidR="00C263E6" w:rsidRPr="007657E7" w:rsidRDefault="00C263E6" w:rsidP="001C1562">
            <w:pPr>
              <w:rPr>
                <w:rFonts w:ascii="NewtonCSanPin" w:hAnsi="NewtonCSanPin"/>
              </w:rPr>
            </w:pPr>
            <w:r>
              <w:rPr>
                <w:rFonts w:ascii="NewtonCSanPin" w:hAnsi="NewtonCSanPin"/>
              </w:rPr>
              <w:t xml:space="preserve">Знакомство со страноведческой информацией: чтение текстов </w:t>
            </w:r>
            <w:r w:rsidRPr="00E6671B">
              <w:rPr>
                <w:rFonts w:ascii="NewtonCSanPin" w:hAnsi="NewtonCSanPin"/>
                <w:lang w:val="de-DE"/>
              </w:rPr>
              <w:t>„</w:t>
            </w:r>
            <w:r w:rsidRPr="00E6671B">
              <w:rPr>
                <w:rFonts w:ascii="NewtonASanPin" w:hAnsi="NewtonASanPin"/>
                <w:lang w:val="de-DE"/>
              </w:rPr>
              <w:t>Der</w:t>
            </w:r>
            <w:r w:rsidRPr="00E6671B">
              <w:rPr>
                <w:rFonts w:ascii="NewtonCSanPin" w:hAnsi="NewtonCSanPin"/>
                <w:lang w:val="de-DE"/>
              </w:rPr>
              <w:t xml:space="preserve"> </w:t>
            </w:r>
            <w:r w:rsidRPr="00E6671B">
              <w:rPr>
                <w:rFonts w:ascii="NewtonASanPin" w:hAnsi="NewtonASanPin"/>
                <w:lang w:val="de-DE"/>
              </w:rPr>
              <w:t>Prater</w:t>
            </w:r>
            <w:r w:rsidRPr="00E6671B">
              <w:rPr>
                <w:rFonts w:ascii="NewtonCSanPin" w:hAnsi="NewtonCSanPin"/>
                <w:lang w:val="de-DE"/>
              </w:rPr>
              <w:t>“</w:t>
            </w:r>
            <w:r>
              <w:rPr>
                <w:rFonts w:ascii="NewtonCSanPin" w:hAnsi="NewtonCSanPin"/>
              </w:rPr>
              <w:t>и</w:t>
            </w:r>
            <w:r w:rsidRPr="00E6671B">
              <w:rPr>
                <w:rFonts w:ascii="NewtonCSanPin" w:hAnsi="NewtonCSanPin"/>
                <w:lang w:val="de-DE"/>
              </w:rPr>
              <w:t>„</w:t>
            </w:r>
            <w:r w:rsidRPr="00E6671B">
              <w:rPr>
                <w:rFonts w:ascii="NewtonASanPin" w:hAnsi="NewtonASanPin"/>
                <w:lang w:val="de-DE"/>
              </w:rPr>
              <w:t>Die</w:t>
            </w:r>
            <w:r w:rsidRPr="00E6671B">
              <w:rPr>
                <w:rFonts w:ascii="NewtonCSanPin" w:hAnsi="NewtonCSanPin"/>
                <w:lang w:val="de-DE"/>
              </w:rPr>
              <w:t xml:space="preserve"> </w:t>
            </w:r>
            <w:r w:rsidRPr="00E6671B">
              <w:rPr>
                <w:rFonts w:ascii="NewtonASanPin" w:hAnsi="NewtonASanPin"/>
                <w:lang w:val="de-DE"/>
              </w:rPr>
              <w:t>Dresdener</w:t>
            </w:r>
            <w:r w:rsidRPr="00E6671B">
              <w:rPr>
                <w:rFonts w:ascii="NewtonCSanPin" w:hAnsi="NewtonCSanPin"/>
                <w:lang w:val="de-DE"/>
              </w:rPr>
              <w:t xml:space="preserve"> </w:t>
            </w:r>
            <w:r w:rsidRPr="00E6671B">
              <w:rPr>
                <w:rFonts w:ascii="NewtonASanPin" w:hAnsi="NewtonASanPin"/>
                <w:lang w:val="de-DE"/>
              </w:rPr>
              <w:t>Gemäldegalerie</w:t>
            </w:r>
            <w:r w:rsidRPr="00E6671B">
              <w:rPr>
                <w:rFonts w:ascii="NewtonCSanPin" w:hAnsi="NewtonCSanPin"/>
                <w:lang w:val="de-DE"/>
              </w:rPr>
              <w:t>“</w:t>
            </w:r>
            <w:r w:rsidRPr="00E6671B">
              <w:rPr>
                <w:rFonts w:ascii="NewtonCSanPin" w:hAnsi="NewtonCSanPin"/>
              </w:rPr>
              <w:t xml:space="preserve">  </w:t>
            </w:r>
            <w:r>
              <w:rPr>
                <w:rFonts w:ascii="NewtonCSanPin" w:hAnsi="NewtonCSanPin"/>
              </w:rPr>
              <w:t>с полным пониманием и выполнение послетекстовых заданий</w:t>
            </w:r>
          </w:p>
        </w:tc>
        <w:tc>
          <w:tcPr>
            <w:tcW w:w="1821" w:type="dxa"/>
          </w:tcPr>
          <w:p w14:paraId="110B1E99" w14:textId="77777777" w:rsidR="00C263E6" w:rsidRDefault="00C263E6" w:rsidP="001C1562"/>
        </w:tc>
        <w:tc>
          <w:tcPr>
            <w:tcW w:w="1439" w:type="dxa"/>
          </w:tcPr>
          <w:p w14:paraId="72A18C4D" w14:textId="77777777" w:rsidR="00C263E6" w:rsidRDefault="00C263E6" w:rsidP="001C1562"/>
        </w:tc>
      </w:tr>
      <w:tr w:rsidR="00C263E6" w14:paraId="0EA72B42" w14:textId="77777777" w:rsidTr="00AF6772">
        <w:trPr>
          <w:trHeight w:val="148"/>
        </w:trPr>
        <w:tc>
          <w:tcPr>
            <w:tcW w:w="852" w:type="dxa"/>
          </w:tcPr>
          <w:p w14:paraId="4DCF9EFF" w14:textId="77777777" w:rsidR="00C263E6" w:rsidRDefault="00C263E6" w:rsidP="00AF6772">
            <w:pPr>
              <w:pStyle w:val="ab"/>
              <w:numPr>
                <w:ilvl w:val="0"/>
                <w:numId w:val="30"/>
              </w:numPr>
              <w:suppressAutoHyphens w:val="0"/>
            </w:pPr>
          </w:p>
        </w:tc>
        <w:tc>
          <w:tcPr>
            <w:tcW w:w="1134" w:type="dxa"/>
          </w:tcPr>
          <w:p w14:paraId="31138517" w14:textId="77777777" w:rsidR="00C263E6" w:rsidRDefault="00C263E6" w:rsidP="00AF6772">
            <w:pPr>
              <w:pStyle w:val="ab"/>
              <w:numPr>
                <w:ilvl w:val="0"/>
                <w:numId w:val="33"/>
              </w:numPr>
              <w:suppressAutoHyphens w:val="0"/>
              <w:jc w:val="center"/>
            </w:pPr>
          </w:p>
        </w:tc>
        <w:tc>
          <w:tcPr>
            <w:tcW w:w="6237" w:type="dxa"/>
            <w:gridSpan w:val="3"/>
          </w:tcPr>
          <w:p w14:paraId="54E57EC6" w14:textId="77777777" w:rsidR="00C263E6" w:rsidRDefault="00C263E6" w:rsidP="001C1562">
            <w:pPr>
              <w:rPr>
                <w:rFonts w:ascii="NewtonCSanPin" w:hAnsi="NewtonCSanPin"/>
              </w:rPr>
            </w:pPr>
            <w:r>
              <w:rPr>
                <w:rFonts w:ascii="NewtonCSanPin" w:hAnsi="NewtonCSanPin"/>
              </w:rPr>
              <w:t>Повторение лексического и грамматического материала по теме главы</w:t>
            </w:r>
          </w:p>
        </w:tc>
        <w:tc>
          <w:tcPr>
            <w:tcW w:w="1821" w:type="dxa"/>
          </w:tcPr>
          <w:p w14:paraId="033D4D59" w14:textId="77777777" w:rsidR="00C263E6" w:rsidRDefault="00C263E6" w:rsidP="001C1562"/>
        </w:tc>
        <w:tc>
          <w:tcPr>
            <w:tcW w:w="1439" w:type="dxa"/>
          </w:tcPr>
          <w:p w14:paraId="61CCF385" w14:textId="77777777" w:rsidR="00C263E6" w:rsidRDefault="00C263E6" w:rsidP="001C1562"/>
        </w:tc>
      </w:tr>
      <w:tr w:rsidR="00C263E6" w14:paraId="509F9093" w14:textId="77777777" w:rsidTr="00AF6772">
        <w:trPr>
          <w:trHeight w:val="148"/>
        </w:trPr>
        <w:tc>
          <w:tcPr>
            <w:tcW w:w="11483" w:type="dxa"/>
            <w:gridSpan w:val="7"/>
          </w:tcPr>
          <w:p w14:paraId="3E3349B6" w14:textId="77777777" w:rsidR="00C263E6" w:rsidRDefault="00C263E6" w:rsidP="00AF6772">
            <w:pPr>
              <w:pStyle w:val="ab"/>
              <w:jc w:val="center"/>
            </w:pPr>
            <w:r w:rsidRPr="00AF6772">
              <w:rPr>
                <w:rFonts w:ascii="FreeSetASanPin" w:hAnsi="FreeSetASanPin"/>
                <w:b/>
                <w:color w:val="808080"/>
                <w:lang w:val="de-DE"/>
              </w:rPr>
              <w:t>Kapitel III.</w:t>
            </w:r>
            <w:r w:rsidRPr="00AF6772">
              <w:rPr>
                <w:rFonts w:ascii="FreeSetASanPin" w:hAnsi="FreeSetASanPin"/>
                <w:b/>
                <w:lang w:val="de-DE"/>
              </w:rPr>
              <w:t xml:space="preserve">  Das Leben in einer modernen Großstadt. Welche Probleme gibt es hier? </w:t>
            </w:r>
            <w:r w:rsidRPr="00AF6772">
              <w:rPr>
                <w:rFonts w:ascii="FreeSetC" w:hAnsi="FreeSetC"/>
              </w:rPr>
              <w:t>(19 ч)</w:t>
            </w:r>
          </w:p>
        </w:tc>
      </w:tr>
      <w:tr w:rsidR="00C263E6" w:rsidRPr="00836A2E" w14:paraId="6AAE0A28" w14:textId="77777777" w:rsidTr="00AF6772">
        <w:trPr>
          <w:trHeight w:val="148"/>
        </w:trPr>
        <w:tc>
          <w:tcPr>
            <w:tcW w:w="852" w:type="dxa"/>
          </w:tcPr>
          <w:p w14:paraId="147A3FDB" w14:textId="77777777" w:rsidR="00C263E6" w:rsidRPr="00822689" w:rsidRDefault="00C263E6" w:rsidP="00AF6772">
            <w:pPr>
              <w:pStyle w:val="ab"/>
              <w:numPr>
                <w:ilvl w:val="0"/>
                <w:numId w:val="30"/>
              </w:numPr>
              <w:suppressAutoHyphens w:val="0"/>
            </w:pPr>
          </w:p>
        </w:tc>
        <w:tc>
          <w:tcPr>
            <w:tcW w:w="1134" w:type="dxa"/>
          </w:tcPr>
          <w:p w14:paraId="30F06FFA" w14:textId="77777777" w:rsidR="00C263E6" w:rsidRPr="00AF64EE" w:rsidRDefault="00C263E6" w:rsidP="00AF6772">
            <w:pPr>
              <w:pStyle w:val="ab"/>
              <w:numPr>
                <w:ilvl w:val="0"/>
                <w:numId w:val="34"/>
              </w:numPr>
              <w:suppressAutoHyphens w:val="0"/>
              <w:jc w:val="center"/>
            </w:pPr>
          </w:p>
        </w:tc>
        <w:tc>
          <w:tcPr>
            <w:tcW w:w="6237" w:type="dxa"/>
            <w:gridSpan w:val="3"/>
          </w:tcPr>
          <w:p w14:paraId="1304A53C" w14:textId="77777777" w:rsidR="00C263E6" w:rsidRPr="00015D33" w:rsidRDefault="00C263E6" w:rsidP="001C1562">
            <w:pPr>
              <w:rPr>
                <w:rFonts w:ascii="NewtonCSanPin" w:hAnsi="NewtonCSanPin"/>
              </w:rPr>
            </w:pPr>
            <w:r w:rsidRPr="00015D33">
              <w:rPr>
                <w:rFonts w:ascii="NewtonCSanPin" w:hAnsi="NewtonCSanPin"/>
              </w:rPr>
              <w:t>Презентация новой лексики по теме «Транспорт в большом городе» по контексту с использованием  серии рисунков</w:t>
            </w:r>
          </w:p>
        </w:tc>
        <w:tc>
          <w:tcPr>
            <w:tcW w:w="1821" w:type="dxa"/>
          </w:tcPr>
          <w:p w14:paraId="3443B95A" w14:textId="77777777" w:rsidR="00C263E6" w:rsidRPr="00AF64EE" w:rsidRDefault="00C263E6" w:rsidP="001C1562"/>
        </w:tc>
        <w:tc>
          <w:tcPr>
            <w:tcW w:w="1439" w:type="dxa"/>
          </w:tcPr>
          <w:p w14:paraId="252A8145" w14:textId="77777777" w:rsidR="00C263E6" w:rsidRPr="00AF64EE" w:rsidRDefault="00C263E6" w:rsidP="001C1562"/>
        </w:tc>
      </w:tr>
      <w:tr w:rsidR="00C263E6" w14:paraId="6E262FF5" w14:textId="77777777" w:rsidTr="00AF6772">
        <w:trPr>
          <w:trHeight w:val="148"/>
        </w:trPr>
        <w:tc>
          <w:tcPr>
            <w:tcW w:w="852" w:type="dxa"/>
          </w:tcPr>
          <w:p w14:paraId="31C8956C" w14:textId="77777777" w:rsidR="00C263E6" w:rsidRPr="00AF64EE" w:rsidRDefault="00C263E6" w:rsidP="00AF6772">
            <w:pPr>
              <w:pStyle w:val="ab"/>
              <w:numPr>
                <w:ilvl w:val="0"/>
                <w:numId w:val="30"/>
              </w:numPr>
              <w:suppressAutoHyphens w:val="0"/>
            </w:pPr>
          </w:p>
        </w:tc>
        <w:tc>
          <w:tcPr>
            <w:tcW w:w="1134" w:type="dxa"/>
          </w:tcPr>
          <w:p w14:paraId="7719117E" w14:textId="77777777" w:rsidR="00C263E6" w:rsidRPr="00AF64EE" w:rsidRDefault="00C263E6" w:rsidP="00AF6772">
            <w:pPr>
              <w:pStyle w:val="ab"/>
              <w:numPr>
                <w:ilvl w:val="0"/>
                <w:numId w:val="34"/>
              </w:numPr>
              <w:suppressAutoHyphens w:val="0"/>
              <w:jc w:val="center"/>
            </w:pPr>
          </w:p>
        </w:tc>
        <w:tc>
          <w:tcPr>
            <w:tcW w:w="6237" w:type="dxa"/>
            <w:gridSpan w:val="3"/>
          </w:tcPr>
          <w:p w14:paraId="17C116FF" w14:textId="77777777" w:rsidR="00C263E6" w:rsidRPr="00015D33" w:rsidRDefault="00C263E6" w:rsidP="001C1562">
            <w:pPr>
              <w:rPr>
                <w:rFonts w:ascii="NewtonCSanPin" w:hAnsi="NewtonCSanPin"/>
              </w:rPr>
            </w:pPr>
            <w:r w:rsidRPr="00015D33">
              <w:rPr>
                <w:rFonts w:ascii="NewtonCSanPin" w:hAnsi="NewtonCSanPin"/>
              </w:rPr>
              <w:t>Обучение кратким ответам на вопросы, используя  группы лексики (как знакомой, так и новой). Описание  ситуаций, в которых может оказаться турист в незнакомом городе</w:t>
            </w:r>
          </w:p>
        </w:tc>
        <w:tc>
          <w:tcPr>
            <w:tcW w:w="1821" w:type="dxa"/>
          </w:tcPr>
          <w:p w14:paraId="659BF0CD" w14:textId="77777777" w:rsidR="00C263E6" w:rsidRDefault="00C263E6" w:rsidP="001C1562"/>
        </w:tc>
        <w:tc>
          <w:tcPr>
            <w:tcW w:w="1439" w:type="dxa"/>
          </w:tcPr>
          <w:p w14:paraId="2A71E335" w14:textId="77777777" w:rsidR="00C263E6" w:rsidRDefault="00C263E6" w:rsidP="001C1562"/>
        </w:tc>
      </w:tr>
      <w:tr w:rsidR="00C263E6" w14:paraId="201D5737" w14:textId="77777777" w:rsidTr="00AF6772">
        <w:trPr>
          <w:trHeight w:val="148"/>
        </w:trPr>
        <w:tc>
          <w:tcPr>
            <w:tcW w:w="852" w:type="dxa"/>
          </w:tcPr>
          <w:p w14:paraId="4A0AC3B0" w14:textId="77777777" w:rsidR="00C263E6" w:rsidRDefault="00C263E6" w:rsidP="00AF6772">
            <w:pPr>
              <w:pStyle w:val="ab"/>
              <w:numPr>
                <w:ilvl w:val="0"/>
                <w:numId w:val="30"/>
              </w:numPr>
              <w:suppressAutoHyphens w:val="0"/>
            </w:pPr>
          </w:p>
        </w:tc>
        <w:tc>
          <w:tcPr>
            <w:tcW w:w="1134" w:type="dxa"/>
          </w:tcPr>
          <w:p w14:paraId="1A02102E" w14:textId="77777777" w:rsidR="00C263E6" w:rsidRDefault="00C263E6" w:rsidP="00AF6772">
            <w:pPr>
              <w:pStyle w:val="ab"/>
              <w:numPr>
                <w:ilvl w:val="0"/>
                <w:numId w:val="34"/>
              </w:numPr>
              <w:suppressAutoHyphens w:val="0"/>
              <w:jc w:val="center"/>
            </w:pPr>
          </w:p>
        </w:tc>
        <w:tc>
          <w:tcPr>
            <w:tcW w:w="6237" w:type="dxa"/>
            <w:gridSpan w:val="3"/>
          </w:tcPr>
          <w:p w14:paraId="5C3374FF" w14:textId="77777777" w:rsidR="00C263E6" w:rsidRPr="00015D33" w:rsidRDefault="00C263E6" w:rsidP="001C1562">
            <w:pPr>
              <w:rPr>
                <w:rFonts w:ascii="NewtonCSanPin" w:hAnsi="NewtonCSanPin"/>
              </w:rPr>
            </w:pPr>
            <w:r w:rsidRPr="00015D33">
              <w:rPr>
                <w:rFonts w:ascii="NewtonCSanPin" w:hAnsi="NewtonCSanPin"/>
              </w:rPr>
              <w:t xml:space="preserve">Аудирование: восприятие на слух текста </w:t>
            </w:r>
            <w:r w:rsidRPr="00015D33">
              <w:rPr>
                <w:rFonts w:ascii="NewtonCSanPin" w:hAnsi="NewtonCSanPin"/>
                <w:lang w:val="de-DE"/>
              </w:rPr>
              <w:t>„Der Ehrengast“</w:t>
            </w:r>
            <w:r w:rsidRPr="00015D33">
              <w:rPr>
                <w:rFonts w:ascii="NewtonCSanPin" w:hAnsi="NewtonCSanPin"/>
              </w:rPr>
              <w:t>, изготовление рисунков к прослушанному тексту</w:t>
            </w:r>
          </w:p>
        </w:tc>
        <w:tc>
          <w:tcPr>
            <w:tcW w:w="1821" w:type="dxa"/>
          </w:tcPr>
          <w:p w14:paraId="3D1C54FF" w14:textId="77777777" w:rsidR="00C263E6" w:rsidRPr="00885813" w:rsidRDefault="00C263E6" w:rsidP="001C1562"/>
        </w:tc>
        <w:tc>
          <w:tcPr>
            <w:tcW w:w="1439" w:type="dxa"/>
          </w:tcPr>
          <w:p w14:paraId="02F585DE" w14:textId="77777777" w:rsidR="00C263E6" w:rsidRDefault="00C263E6" w:rsidP="001C1562"/>
        </w:tc>
      </w:tr>
      <w:tr w:rsidR="00C263E6" w14:paraId="6DD88FC3" w14:textId="77777777" w:rsidTr="00AF6772">
        <w:trPr>
          <w:trHeight w:val="148"/>
        </w:trPr>
        <w:tc>
          <w:tcPr>
            <w:tcW w:w="852" w:type="dxa"/>
          </w:tcPr>
          <w:p w14:paraId="20A789FD" w14:textId="77777777" w:rsidR="00C263E6" w:rsidRDefault="00C263E6" w:rsidP="00AF6772">
            <w:pPr>
              <w:pStyle w:val="ab"/>
              <w:numPr>
                <w:ilvl w:val="0"/>
                <w:numId w:val="30"/>
              </w:numPr>
              <w:suppressAutoHyphens w:val="0"/>
            </w:pPr>
          </w:p>
        </w:tc>
        <w:tc>
          <w:tcPr>
            <w:tcW w:w="1134" w:type="dxa"/>
          </w:tcPr>
          <w:p w14:paraId="56657172" w14:textId="77777777" w:rsidR="00C263E6" w:rsidRPr="00B87055" w:rsidRDefault="00C263E6" w:rsidP="00AF6772">
            <w:pPr>
              <w:pStyle w:val="ab"/>
              <w:numPr>
                <w:ilvl w:val="0"/>
                <w:numId w:val="34"/>
              </w:numPr>
              <w:suppressAutoHyphens w:val="0"/>
              <w:jc w:val="center"/>
            </w:pPr>
          </w:p>
        </w:tc>
        <w:tc>
          <w:tcPr>
            <w:tcW w:w="6237" w:type="dxa"/>
            <w:gridSpan w:val="3"/>
          </w:tcPr>
          <w:p w14:paraId="0CBE07A5" w14:textId="77777777" w:rsidR="00C263E6" w:rsidRPr="00015D33" w:rsidRDefault="00C263E6" w:rsidP="001C1562">
            <w:pPr>
              <w:rPr>
                <w:rFonts w:ascii="NewtonCSanPin" w:hAnsi="NewtonCSanPin"/>
              </w:rPr>
            </w:pPr>
            <w:r w:rsidRPr="00015D33">
              <w:rPr>
                <w:rFonts w:ascii="NewtonCSanPin" w:hAnsi="NewtonCSanPin"/>
              </w:rPr>
              <w:t>Аудирование: прослушивание в аудиозаписи диалога и текста</w:t>
            </w:r>
            <w:r w:rsidRPr="00015D33">
              <w:rPr>
                <w:rFonts w:ascii="NewtonCSanPin" w:hAnsi="NewtonCSanPin"/>
                <w:lang w:val="de-DE"/>
              </w:rPr>
              <w:t>„Ein Engländer in Berlin“</w:t>
            </w:r>
            <w:r w:rsidRPr="00015D33">
              <w:rPr>
                <w:rFonts w:ascii="NewtonCSanPin" w:hAnsi="NewtonCSanPin"/>
              </w:rPr>
              <w:t>. Формулирование основной идеи из данных в упражнении</w:t>
            </w:r>
          </w:p>
        </w:tc>
        <w:tc>
          <w:tcPr>
            <w:tcW w:w="1821" w:type="dxa"/>
          </w:tcPr>
          <w:p w14:paraId="713807A0" w14:textId="77777777" w:rsidR="00C263E6" w:rsidRPr="00B87055" w:rsidRDefault="00C263E6" w:rsidP="001C1562"/>
        </w:tc>
        <w:tc>
          <w:tcPr>
            <w:tcW w:w="1439" w:type="dxa"/>
          </w:tcPr>
          <w:p w14:paraId="0D89784B" w14:textId="77777777" w:rsidR="00C263E6" w:rsidRDefault="00C263E6" w:rsidP="001C1562"/>
        </w:tc>
      </w:tr>
      <w:tr w:rsidR="00C263E6" w14:paraId="7ACA40D4" w14:textId="77777777" w:rsidTr="00AF6772">
        <w:trPr>
          <w:trHeight w:val="148"/>
        </w:trPr>
        <w:tc>
          <w:tcPr>
            <w:tcW w:w="852" w:type="dxa"/>
          </w:tcPr>
          <w:p w14:paraId="281026B9" w14:textId="77777777" w:rsidR="00C263E6" w:rsidRPr="00B87055" w:rsidRDefault="00C263E6" w:rsidP="00AF6772">
            <w:pPr>
              <w:pStyle w:val="ab"/>
              <w:numPr>
                <w:ilvl w:val="0"/>
                <w:numId w:val="30"/>
              </w:numPr>
              <w:suppressAutoHyphens w:val="0"/>
            </w:pPr>
          </w:p>
        </w:tc>
        <w:tc>
          <w:tcPr>
            <w:tcW w:w="1134" w:type="dxa"/>
          </w:tcPr>
          <w:p w14:paraId="0EAA5CDA" w14:textId="77777777" w:rsidR="00C263E6" w:rsidRPr="00B87055" w:rsidRDefault="00C263E6" w:rsidP="00AF6772">
            <w:pPr>
              <w:pStyle w:val="ab"/>
              <w:numPr>
                <w:ilvl w:val="0"/>
                <w:numId w:val="34"/>
              </w:numPr>
              <w:suppressAutoHyphens w:val="0"/>
              <w:jc w:val="center"/>
            </w:pPr>
          </w:p>
        </w:tc>
        <w:tc>
          <w:tcPr>
            <w:tcW w:w="6237" w:type="dxa"/>
            <w:gridSpan w:val="3"/>
          </w:tcPr>
          <w:p w14:paraId="38B8E246" w14:textId="77777777" w:rsidR="00C263E6" w:rsidRPr="00015D33" w:rsidRDefault="00C263E6" w:rsidP="001C1562">
            <w:pPr>
              <w:rPr>
                <w:rFonts w:ascii="NewtonCSanPin" w:hAnsi="NewtonCSanPin"/>
              </w:rPr>
            </w:pPr>
            <w:r w:rsidRPr="00015D33">
              <w:rPr>
                <w:rFonts w:ascii="NewtonCSanPin" w:hAnsi="NewtonCSanPin"/>
              </w:rPr>
              <w:t xml:space="preserve">Чтение вслух стихотворения </w:t>
            </w:r>
            <w:r w:rsidRPr="00015D33">
              <w:rPr>
                <w:rFonts w:ascii="NewtonCSanPin" w:hAnsi="NewtonCSanPin"/>
                <w:lang w:val="de-DE"/>
              </w:rPr>
              <w:t>„Autos überall!“ von Eugen Roth</w:t>
            </w:r>
            <w:r w:rsidRPr="00015D33">
              <w:rPr>
                <w:rFonts w:ascii="NewtonCSanPin" w:hAnsi="NewtonCSanPin"/>
              </w:rPr>
              <w:t xml:space="preserve"> и перевод его, используя сноски и словарь. </w:t>
            </w:r>
            <w:r>
              <w:rPr>
                <w:rFonts w:ascii="NewtonCSanPin" w:hAnsi="NewtonCSanPin"/>
              </w:rPr>
              <w:t xml:space="preserve">Работа с </w:t>
            </w:r>
            <w:r>
              <w:rPr>
                <w:rFonts w:ascii="NewtonCSanPin" w:hAnsi="NewtonCSanPin"/>
              </w:rPr>
              <w:lastRenderedPageBreak/>
              <w:t xml:space="preserve">текстом </w:t>
            </w:r>
            <w:r w:rsidRPr="00015D33">
              <w:rPr>
                <w:rFonts w:ascii="NewtonCSanPin" w:hAnsi="NewtonCSanPin"/>
                <w:lang w:val="de-DE"/>
              </w:rPr>
              <w:t>„</w:t>
            </w:r>
            <w:r w:rsidRPr="00015D33">
              <w:rPr>
                <w:rFonts w:ascii="NewtonASanPin" w:hAnsi="NewtonASanPin"/>
                <w:lang w:val="de-DE"/>
              </w:rPr>
              <w:t>Mein</w:t>
            </w:r>
            <w:r w:rsidRPr="00015D33">
              <w:rPr>
                <w:rFonts w:ascii="NewtonCSanPin" w:hAnsi="NewtonCSanPin"/>
                <w:lang w:val="de-DE"/>
              </w:rPr>
              <w:t xml:space="preserve"> </w:t>
            </w:r>
            <w:r w:rsidRPr="00015D33">
              <w:rPr>
                <w:rFonts w:ascii="NewtonASanPin" w:hAnsi="NewtonASanPin"/>
                <w:lang w:val="de-DE"/>
              </w:rPr>
              <w:t>größter</w:t>
            </w:r>
            <w:r w:rsidRPr="00015D33">
              <w:rPr>
                <w:rFonts w:ascii="NewtonCSanPin" w:hAnsi="NewtonCSanPin"/>
                <w:lang w:val="de-DE"/>
              </w:rPr>
              <w:t xml:space="preserve"> </w:t>
            </w:r>
            <w:r w:rsidRPr="00015D33">
              <w:rPr>
                <w:rFonts w:ascii="NewtonASanPin" w:hAnsi="NewtonASanPin"/>
                <w:lang w:val="de-DE"/>
              </w:rPr>
              <w:t>Wunsch</w:t>
            </w:r>
            <w:r w:rsidRPr="00015D33">
              <w:rPr>
                <w:rFonts w:ascii="NewtonCSanPin" w:hAnsi="NewtonCSanPin"/>
                <w:lang w:val="de-DE"/>
              </w:rPr>
              <w:t>“</w:t>
            </w:r>
          </w:p>
        </w:tc>
        <w:tc>
          <w:tcPr>
            <w:tcW w:w="1821" w:type="dxa"/>
          </w:tcPr>
          <w:p w14:paraId="27CD716C" w14:textId="77777777" w:rsidR="00C263E6" w:rsidRDefault="00C263E6" w:rsidP="001C1562"/>
        </w:tc>
        <w:tc>
          <w:tcPr>
            <w:tcW w:w="1439" w:type="dxa"/>
          </w:tcPr>
          <w:p w14:paraId="0F84F57C" w14:textId="77777777" w:rsidR="00C263E6" w:rsidRDefault="00C263E6" w:rsidP="001C1562"/>
        </w:tc>
      </w:tr>
      <w:tr w:rsidR="00C263E6" w14:paraId="47C9B327" w14:textId="77777777" w:rsidTr="00AF6772">
        <w:trPr>
          <w:trHeight w:val="148"/>
        </w:trPr>
        <w:tc>
          <w:tcPr>
            <w:tcW w:w="852" w:type="dxa"/>
          </w:tcPr>
          <w:p w14:paraId="3C25FA5B" w14:textId="77777777" w:rsidR="00C263E6" w:rsidRPr="00B87055" w:rsidRDefault="00C263E6" w:rsidP="00AF6772">
            <w:pPr>
              <w:pStyle w:val="ab"/>
              <w:numPr>
                <w:ilvl w:val="0"/>
                <w:numId w:val="30"/>
              </w:numPr>
              <w:suppressAutoHyphens w:val="0"/>
            </w:pPr>
          </w:p>
        </w:tc>
        <w:tc>
          <w:tcPr>
            <w:tcW w:w="1134" w:type="dxa"/>
          </w:tcPr>
          <w:p w14:paraId="180239EC" w14:textId="77777777" w:rsidR="00C263E6" w:rsidRPr="00B87055" w:rsidRDefault="00C263E6" w:rsidP="00AF6772">
            <w:pPr>
              <w:pStyle w:val="ab"/>
              <w:numPr>
                <w:ilvl w:val="0"/>
                <w:numId w:val="34"/>
              </w:numPr>
              <w:suppressAutoHyphens w:val="0"/>
              <w:jc w:val="center"/>
            </w:pPr>
          </w:p>
        </w:tc>
        <w:tc>
          <w:tcPr>
            <w:tcW w:w="6237" w:type="dxa"/>
            <w:gridSpan w:val="3"/>
          </w:tcPr>
          <w:p w14:paraId="2874C371" w14:textId="77777777" w:rsidR="00C263E6" w:rsidRPr="00015D33" w:rsidRDefault="00C263E6" w:rsidP="001C1562">
            <w:pPr>
              <w:rPr>
                <w:rFonts w:ascii="NewtonCSanPin" w:hAnsi="NewtonCSanPin"/>
              </w:rPr>
            </w:pPr>
            <w:r>
              <w:rPr>
                <w:rFonts w:ascii="NewtonCSanPin" w:hAnsi="NewtonCSanPin"/>
              </w:rPr>
              <w:t>Чтение текстов с предварительно снятыми трудностями и выполнение послетекстовых заданий. Обучение составлению рассказа о своей дороге в школу</w:t>
            </w:r>
          </w:p>
        </w:tc>
        <w:tc>
          <w:tcPr>
            <w:tcW w:w="1821" w:type="dxa"/>
          </w:tcPr>
          <w:p w14:paraId="227A7C14" w14:textId="77777777" w:rsidR="00C263E6" w:rsidRDefault="00C263E6" w:rsidP="001C1562"/>
        </w:tc>
        <w:tc>
          <w:tcPr>
            <w:tcW w:w="1439" w:type="dxa"/>
          </w:tcPr>
          <w:p w14:paraId="4FF6BD51" w14:textId="77777777" w:rsidR="00C263E6" w:rsidRDefault="00C263E6" w:rsidP="001C1562"/>
        </w:tc>
      </w:tr>
      <w:tr w:rsidR="00C263E6" w14:paraId="48E09F74" w14:textId="77777777" w:rsidTr="00AF6772">
        <w:trPr>
          <w:trHeight w:val="148"/>
        </w:trPr>
        <w:tc>
          <w:tcPr>
            <w:tcW w:w="852" w:type="dxa"/>
          </w:tcPr>
          <w:p w14:paraId="1FEABA22" w14:textId="77777777" w:rsidR="00C263E6" w:rsidRDefault="00C263E6" w:rsidP="00AF6772">
            <w:pPr>
              <w:pStyle w:val="ab"/>
              <w:numPr>
                <w:ilvl w:val="0"/>
                <w:numId w:val="30"/>
              </w:numPr>
              <w:suppressAutoHyphens w:val="0"/>
            </w:pPr>
          </w:p>
        </w:tc>
        <w:tc>
          <w:tcPr>
            <w:tcW w:w="1134" w:type="dxa"/>
          </w:tcPr>
          <w:p w14:paraId="0AF37176" w14:textId="77777777" w:rsidR="00C263E6" w:rsidRDefault="00C263E6" w:rsidP="00AF6772">
            <w:pPr>
              <w:pStyle w:val="ab"/>
              <w:numPr>
                <w:ilvl w:val="0"/>
                <w:numId w:val="34"/>
              </w:numPr>
              <w:suppressAutoHyphens w:val="0"/>
              <w:jc w:val="center"/>
            </w:pPr>
          </w:p>
        </w:tc>
        <w:tc>
          <w:tcPr>
            <w:tcW w:w="6237" w:type="dxa"/>
            <w:gridSpan w:val="3"/>
          </w:tcPr>
          <w:p w14:paraId="38547DCE" w14:textId="77777777" w:rsidR="00C263E6" w:rsidRPr="00015D33" w:rsidRDefault="00C263E6" w:rsidP="001C1562">
            <w:pPr>
              <w:rPr>
                <w:rFonts w:ascii="NewtonCSanPin" w:hAnsi="NewtonCSanPin"/>
              </w:rPr>
            </w:pPr>
            <w:r>
              <w:rPr>
                <w:rFonts w:ascii="NewtonCSanPin" w:hAnsi="NewtonCSanPin"/>
              </w:rPr>
              <w:t>Грамматика: знакомство с образованием и употреблением придаточных дополнительных предложений. Подчинительные союзы в сложных предложениях</w:t>
            </w:r>
          </w:p>
        </w:tc>
        <w:tc>
          <w:tcPr>
            <w:tcW w:w="1821" w:type="dxa"/>
          </w:tcPr>
          <w:p w14:paraId="1C6B1BAF" w14:textId="77777777" w:rsidR="00C263E6" w:rsidRDefault="00C263E6" w:rsidP="001C1562"/>
        </w:tc>
        <w:tc>
          <w:tcPr>
            <w:tcW w:w="1439" w:type="dxa"/>
          </w:tcPr>
          <w:p w14:paraId="5411C5DD" w14:textId="77777777" w:rsidR="00C263E6" w:rsidRDefault="00C263E6" w:rsidP="001C1562"/>
        </w:tc>
      </w:tr>
      <w:tr w:rsidR="00C263E6" w14:paraId="403E6A9A" w14:textId="77777777" w:rsidTr="00AF6772">
        <w:trPr>
          <w:trHeight w:val="148"/>
        </w:trPr>
        <w:tc>
          <w:tcPr>
            <w:tcW w:w="852" w:type="dxa"/>
          </w:tcPr>
          <w:p w14:paraId="6C51FBC1" w14:textId="77777777" w:rsidR="00C263E6" w:rsidRDefault="00C263E6" w:rsidP="00AF6772">
            <w:pPr>
              <w:pStyle w:val="ab"/>
              <w:numPr>
                <w:ilvl w:val="0"/>
                <w:numId w:val="30"/>
              </w:numPr>
              <w:suppressAutoHyphens w:val="0"/>
            </w:pPr>
          </w:p>
        </w:tc>
        <w:tc>
          <w:tcPr>
            <w:tcW w:w="1134" w:type="dxa"/>
          </w:tcPr>
          <w:p w14:paraId="20341A6B" w14:textId="77777777" w:rsidR="00C263E6" w:rsidRDefault="00C263E6" w:rsidP="00AF6772">
            <w:pPr>
              <w:pStyle w:val="ab"/>
              <w:numPr>
                <w:ilvl w:val="0"/>
                <w:numId w:val="34"/>
              </w:numPr>
              <w:suppressAutoHyphens w:val="0"/>
              <w:jc w:val="center"/>
            </w:pPr>
          </w:p>
        </w:tc>
        <w:tc>
          <w:tcPr>
            <w:tcW w:w="6237" w:type="dxa"/>
            <w:gridSpan w:val="3"/>
          </w:tcPr>
          <w:p w14:paraId="09E645BA" w14:textId="77777777" w:rsidR="00C263E6" w:rsidRPr="00015D33" w:rsidRDefault="00C263E6" w:rsidP="001C1562">
            <w:pPr>
              <w:rPr>
                <w:rFonts w:ascii="NewtonCSanPin" w:hAnsi="NewtonCSanPin"/>
              </w:rPr>
            </w:pPr>
            <w:r>
              <w:rPr>
                <w:rFonts w:ascii="NewtonCSanPin" w:hAnsi="NewtonCSanPin"/>
              </w:rPr>
              <w:t>Грамматика: выполнение упражнений, направленных на обработку порядка слов в придаточных предложениях. Систематизация типов глаголов и употребление модальных глаголов</w:t>
            </w:r>
          </w:p>
        </w:tc>
        <w:tc>
          <w:tcPr>
            <w:tcW w:w="1821" w:type="dxa"/>
          </w:tcPr>
          <w:p w14:paraId="620DB5A7" w14:textId="77777777" w:rsidR="00C263E6" w:rsidRDefault="00C263E6" w:rsidP="001C1562"/>
        </w:tc>
        <w:tc>
          <w:tcPr>
            <w:tcW w:w="1439" w:type="dxa"/>
          </w:tcPr>
          <w:p w14:paraId="42FEB3A4" w14:textId="77777777" w:rsidR="00C263E6" w:rsidRDefault="00C263E6" w:rsidP="001C1562"/>
        </w:tc>
      </w:tr>
      <w:tr w:rsidR="00C263E6" w14:paraId="747C0275" w14:textId="77777777" w:rsidTr="00AF6772">
        <w:trPr>
          <w:trHeight w:val="148"/>
        </w:trPr>
        <w:tc>
          <w:tcPr>
            <w:tcW w:w="852" w:type="dxa"/>
          </w:tcPr>
          <w:p w14:paraId="358C6F7C" w14:textId="77777777" w:rsidR="00C263E6" w:rsidRDefault="00C263E6" w:rsidP="00AF6772">
            <w:pPr>
              <w:pStyle w:val="ab"/>
              <w:numPr>
                <w:ilvl w:val="0"/>
                <w:numId w:val="30"/>
              </w:numPr>
              <w:suppressAutoHyphens w:val="0"/>
            </w:pPr>
          </w:p>
        </w:tc>
        <w:tc>
          <w:tcPr>
            <w:tcW w:w="1134" w:type="dxa"/>
          </w:tcPr>
          <w:p w14:paraId="679DC435" w14:textId="77777777" w:rsidR="00C263E6" w:rsidRDefault="00C263E6" w:rsidP="00AF6772">
            <w:pPr>
              <w:pStyle w:val="ab"/>
              <w:numPr>
                <w:ilvl w:val="0"/>
                <w:numId w:val="34"/>
              </w:numPr>
              <w:suppressAutoHyphens w:val="0"/>
              <w:jc w:val="center"/>
            </w:pPr>
          </w:p>
        </w:tc>
        <w:tc>
          <w:tcPr>
            <w:tcW w:w="6237" w:type="dxa"/>
            <w:gridSpan w:val="3"/>
          </w:tcPr>
          <w:p w14:paraId="2A7D0F21" w14:textId="77777777" w:rsidR="00C263E6" w:rsidRPr="00E115EC" w:rsidRDefault="00C263E6" w:rsidP="001C1562">
            <w:pPr>
              <w:rPr>
                <w:rFonts w:ascii="NewtonCSanPin" w:hAnsi="NewtonCSanPin"/>
              </w:rPr>
            </w:pPr>
            <w:r>
              <w:rPr>
                <w:rFonts w:ascii="NewtonCSanPin" w:hAnsi="NewtonCSanPin"/>
              </w:rPr>
              <w:t xml:space="preserve">Выполнение заданий на употребление глаголов </w:t>
            </w:r>
            <w:r w:rsidRPr="006F4421">
              <w:rPr>
                <w:rFonts w:ascii="NewtonASanPin" w:hAnsi="NewtonASanPin"/>
                <w:lang w:val="de-DE"/>
              </w:rPr>
              <w:t>einsteigen</w:t>
            </w:r>
            <w:r w:rsidRPr="006F4421">
              <w:rPr>
                <w:rFonts w:ascii="NewtonCSanPin" w:hAnsi="NewtonCSanPin"/>
                <w:lang w:val="de-DE"/>
              </w:rPr>
              <w:t xml:space="preserve">, </w:t>
            </w:r>
            <w:r w:rsidRPr="006F4421">
              <w:rPr>
                <w:rFonts w:ascii="NewtonASanPin" w:hAnsi="NewtonASanPin"/>
                <w:lang w:val="de-DE"/>
              </w:rPr>
              <w:t>aussteigen</w:t>
            </w:r>
            <w:r w:rsidRPr="006F4421">
              <w:rPr>
                <w:rFonts w:ascii="NewtonCSanPin" w:hAnsi="NewtonCSanPin"/>
                <w:lang w:val="de-DE"/>
              </w:rPr>
              <w:t xml:space="preserve">, </w:t>
            </w:r>
            <w:r w:rsidRPr="006F4421">
              <w:rPr>
                <w:rFonts w:ascii="NewtonASanPin" w:hAnsi="NewtonASanPin"/>
                <w:lang w:val="de-DE"/>
              </w:rPr>
              <w:t>stehen</w:t>
            </w:r>
            <w:r w:rsidRPr="006F4421">
              <w:rPr>
                <w:rFonts w:ascii="NewtonCSanPin" w:hAnsi="NewtonCSanPin"/>
                <w:lang w:val="de-DE"/>
              </w:rPr>
              <w:t xml:space="preserve"> </w:t>
            </w:r>
            <w:r w:rsidRPr="006F4421">
              <w:rPr>
                <w:rFonts w:ascii="NewtonASanPin" w:hAnsi="NewtonASanPin"/>
                <w:lang w:val="de-DE"/>
              </w:rPr>
              <w:t>bleiben</w:t>
            </w:r>
            <w:r w:rsidRPr="006F4421">
              <w:rPr>
                <w:rFonts w:ascii="NewtonCSanPin" w:hAnsi="NewtonCSanPin"/>
                <w:lang w:val="de-DE"/>
              </w:rPr>
              <w:t xml:space="preserve">, </w:t>
            </w:r>
            <w:r w:rsidRPr="006F4421">
              <w:rPr>
                <w:rFonts w:ascii="NewtonASanPin" w:hAnsi="NewtonASanPin"/>
                <w:lang w:val="de-DE"/>
              </w:rPr>
              <w:t>halten</w:t>
            </w:r>
            <w:r w:rsidRPr="006F4421">
              <w:rPr>
                <w:rFonts w:ascii="NewtonCSanPin" w:hAnsi="NewtonCSanPin"/>
                <w:lang w:val="de-DE"/>
              </w:rPr>
              <w:t xml:space="preserve">, </w:t>
            </w:r>
            <w:r w:rsidRPr="006F4421">
              <w:rPr>
                <w:rFonts w:ascii="NewtonASanPin" w:hAnsi="NewtonASanPin"/>
                <w:lang w:val="de-DE"/>
              </w:rPr>
              <w:t>einbiegen</w:t>
            </w:r>
            <w:r w:rsidRPr="006F4421">
              <w:rPr>
                <w:rFonts w:ascii="NewtonCSanPin" w:hAnsi="NewtonCSanPin"/>
                <w:lang w:val="de-DE"/>
              </w:rPr>
              <w:t xml:space="preserve">, </w:t>
            </w:r>
            <w:r w:rsidRPr="006F4421">
              <w:rPr>
                <w:rFonts w:ascii="NewtonASanPin" w:hAnsi="NewtonASanPin"/>
                <w:lang w:val="de-DE"/>
              </w:rPr>
              <w:t>überqueren</w:t>
            </w:r>
            <w:r w:rsidRPr="006F4421">
              <w:rPr>
                <w:rFonts w:ascii="NewtonCSanPin" w:hAnsi="NewtonCSanPin"/>
                <w:lang w:val="de-DE"/>
              </w:rPr>
              <w:t xml:space="preserve">, </w:t>
            </w:r>
            <w:r w:rsidRPr="006F4421">
              <w:rPr>
                <w:rFonts w:ascii="NewtonASanPin" w:hAnsi="NewtonASanPin"/>
                <w:lang w:val="de-DE"/>
              </w:rPr>
              <w:t>entlanggehen</w:t>
            </w:r>
            <w:r w:rsidRPr="006F4421">
              <w:rPr>
                <w:rFonts w:ascii="NewtonCSanPin" w:hAnsi="NewtonCSanPin"/>
                <w:lang w:val="de-DE"/>
              </w:rPr>
              <w:t xml:space="preserve"> </w:t>
            </w:r>
            <w:r w:rsidRPr="006F4421">
              <w:rPr>
                <w:rFonts w:ascii="NewtonCSanPin" w:hAnsi="NewtonCSanPin"/>
              </w:rPr>
              <w:t>в</w:t>
            </w:r>
            <w:r w:rsidRPr="006F4421">
              <w:rPr>
                <w:rFonts w:ascii="NewtonCSanPin" w:hAnsi="NewtonCSanPin"/>
                <w:lang w:val="de-DE"/>
              </w:rPr>
              <w:t xml:space="preserve"> </w:t>
            </w:r>
            <w:r w:rsidRPr="006F4421">
              <w:rPr>
                <w:rFonts w:ascii="NewtonCSanPin" w:hAnsi="NewtonCSanPin"/>
              </w:rPr>
              <w:t>мини</w:t>
            </w:r>
            <w:r w:rsidRPr="006F4421">
              <w:rPr>
                <w:rFonts w:ascii="NewtonCSanPin" w:hAnsi="NewtonCSanPin"/>
                <w:lang w:val="de-DE"/>
              </w:rPr>
              <w:t>-</w:t>
            </w:r>
            <w:r w:rsidRPr="006F4421">
              <w:rPr>
                <w:rFonts w:ascii="NewtonCSanPin" w:hAnsi="NewtonCSanPin"/>
              </w:rPr>
              <w:t>диалогах</w:t>
            </w:r>
            <w:r w:rsidRPr="006F4421">
              <w:rPr>
                <w:rFonts w:ascii="NewtonCSanPin" w:hAnsi="NewtonCSanPin"/>
                <w:lang w:val="de-DE"/>
              </w:rPr>
              <w:t xml:space="preserve"> </w:t>
            </w:r>
            <w:r w:rsidRPr="006F4421">
              <w:rPr>
                <w:rFonts w:ascii="NewtonCSanPin" w:hAnsi="NewtonCSanPin"/>
              </w:rPr>
              <w:t>в</w:t>
            </w:r>
            <w:r w:rsidRPr="006F4421">
              <w:rPr>
                <w:rFonts w:ascii="NewtonCSanPin" w:hAnsi="NewtonCSanPin"/>
                <w:lang w:val="de-DE"/>
              </w:rPr>
              <w:t xml:space="preserve"> </w:t>
            </w:r>
            <w:r w:rsidRPr="006F4421">
              <w:rPr>
                <w:rFonts w:ascii="NewtonCSanPin" w:hAnsi="NewtonCSanPin"/>
              </w:rPr>
              <w:t>ситуации</w:t>
            </w:r>
            <w:r w:rsidRPr="006F4421">
              <w:rPr>
                <w:rFonts w:ascii="NewtonCSanPin" w:hAnsi="NewtonCSanPin"/>
                <w:lang w:val="de-DE"/>
              </w:rPr>
              <w:t xml:space="preserve"> </w:t>
            </w:r>
            <w:r w:rsidRPr="00E115EC">
              <w:rPr>
                <w:rFonts w:ascii="NewtonCSanPin" w:hAnsi="NewtonCSanPin"/>
                <w:lang w:val="de-DE"/>
              </w:rPr>
              <w:t>«</w:t>
            </w:r>
            <w:r w:rsidRPr="00E115EC">
              <w:rPr>
                <w:rFonts w:ascii="NewtonCSanPin" w:hAnsi="NewtonCSanPin"/>
              </w:rPr>
              <w:t>Турист</w:t>
            </w:r>
            <w:r w:rsidRPr="00E115EC">
              <w:rPr>
                <w:rFonts w:ascii="NewtonCSanPin" w:hAnsi="NewtonCSanPin"/>
                <w:lang w:val="de-DE"/>
              </w:rPr>
              <w:t xml:space="preserve"> </w:t>
            </w:r>
            <w:r w:rsidRPr="00E115EC">
              <w:rPr>
                <w:rFonts w:ascii="NewtonCSanPin" w:hAnsi="NewtonCSanPin"/>
              </w:rPr>
              <w:t>в</w:t>
            </w:r>
            <w:r w:rsidRPr="00E115EC">
              <w:rPr>
                <w:rFonts w:ascii="NewtonCSanPin" w:hAnsi="NewtonCSanPin"/>
                <w:lang w:val="de-DE"/>
              </w:rPr>
              <w:t xml:space="preserve"> </w:t>
            </w:r>
            <w:r w:rsidRPr="00E115EC">
              <w:rPr>
                <w:rFonts w:ascii="NewtonCSanPin" w:hAnsi="NewtonCSanPin"/>
              </w:rPr>
              <w:t>большом</w:t>
            </w:r>
            <w:r w:rsidRPr="00E115EC">
              <w:rPr>
                <w:rFonts w:ascii="NewtonCSanPin" w:hAnsi="NewtonCSanPin"/>
                <w:lang w:val="de-DE"/>
              </w:rPr>
              <w:t xml:space="preserve"> </w:t>
            </w:r>
            <w:r w:rsidRPr="00E115EC">
              <w:rPr>
                <w:rFonts w:ascii="NewtonCSanPin" w:hAnsi="NewtonCSanPin"/>
              </w:rPr>
              <w:t>городе</w:t>
            </w:r>
            <w:r w:rsidRPr="00E115EC">
              <w:rPr>
                <w:rFonts w:ascii="NewtonCSanPin" w:hAnsi="NewtonCSanPin"/>
                <w:lang w:val="de-DE"/>
              </w:rPr>
              <w:t>»</w:t>
            </w:r>
            <w:r>
              <w:rPr>
                <w:rFonts w:ascii="NewtonCSanPin" w:hAnsi="NewtonCSanPin"/>
              </w:rPr>
              <w:t>. Использование схемы-лабиринта в рассказе о движениях  людей к объектам в городе</w:t>
            </w:r>
          </w:p>
        </w:tc>
        <w:tc>
          <w:tcPr>
            <w:tcW w:w="1821" w:type="dxa"/>
          </w:tcPr>
          <w:p w14:paraId="1ABA31B8" w14:textId="77777777" w:rsidR="00C263E6" w:rsidRDefault="00C263E6" w:rsidP="001C1562"/>
        </w:tc>
        <w:tc>
          <w:tcPr>
            <w:tcW w:w="1439" w:type="dxa"/>
          </w:tcPr>
          <w:p w14:paraId="74121351" w14:textId="77777777" w:rsidR="00C263E6" w:rsidRDefault="00C263E6" w:rsidP="001C1562"/>
        </w:tc>
      </w:tr>
      <w:tr w:rsidR="00C263E6" w14:paraId="325C4219" w14:textId="77777777" w:rsidTr="00AF6772">
        <w:trPr>
          <w:trHeight w:val="148"/>
        </w:trPr>
        <w:tc>
          <w:tcPr>
            <w:tcW w:w="852" w:type="dxa"/>
          </w:tcPr>
          <w:p w14:paraId="54774268" w14:textId="77777777" w:rsidR="00C263E6" w:rsidRDefault="00C263E6" w:rsidP="00AF6772">
            <w:pPr>
              <w:pStyle w:val="ab"/>
              <w:numPr>
                <w:ilvl w:val="0"/>
                <w:numId w:val="30"/>
              </w:numPr>
              <w:suppressAutoHyphens w:val="0"/>
            </w:pPr>
          </w:p>
        </w:tc>
        <w:tc>
          <w:tcPr>
            <w:tcW w:w="1134" w:type="dxa"/>
          </w:tcPr>
          <w:p w14:paraId="7E3B6C04" w14:textId="77777777" w:rsidR="00C263E6" w:rsidRDefault="00C263E6" w:rsidP="00AF6772">
            <w:pPr>
              <w:pStyle w:val="ab"/>
              <w:numPr>
                <w:ilvl w:val="0"/>
                <w:numId w:val="34"/>
              </w:numPr>
              <w:suppressAutoHyphens w:val="0"/>
              <w:jc w:val="center"/>
            </w:pPr>
          </w:p>
        </w:tc>
        <w:tc>
          <w:tcPr>
            <w:tcW w:w="6237" w:type="dxa"/>
            <w:gridSpan w:val="3"/>
          </w:tcPr>
          <w:p w14:paraId="48ABC64C" w14:textId="77777777" w:rsidR="00C263E6" w:rsidRPr="00015D33" w:rsidRDefault="00C263E6" w:rsidP="001C1562">
            <w:pPr>
              <w:rPr>
                <w:rFonts w:ascii="NewtonCSanPin" w:hAnsi="NewtonCSanPin"/>
              </w:rPr>
            </w:pPr>
            <w:r>
              <w:rPr>
                <w:rFonts w:ascii="NewtonCSanPin" w:hAnsi="NewtonCSanPin"/>
              </w:rPr>
              <w:t>Обучение составлению мини-диалогов в ситуации «Ориентирование в городе». Участие в ролевых играх</w:t>
            </w:r>
          </w:p>
        </w:tc>
        <w:tc>
          <w:tcPr>
            <w:tcW w:w="1821" w:type="dxa"/>
          </w:tcPr>
          <w:p w14:paraId="00E31A5E" w14:textId="77777777" w:rsidR="00C263E6" w:rsidRDefault="00C263E6" w:rsidP="001C1562"/>
        </w:tc>
        <w:tc>
          <w:tcPr>
            <w:tcW w:w="1439" w:type="dxa"/>
          </w:tcPr>
          <w:p w14:paraId="237749F0" w14:textId="77777777" w:rsidR="00C263E6" w:rsidRDefault="00C263E6" w:rsidP="001C1562"/>
        </w:tc>
      </w:tr>
      <w:tr w:rsidR="00C263E6" w14:paraId="30FE5F0A" w14:textId="77777777" w:rsidTr="00AF6772">
        <w:trPr>
          <w:trHeight w:val="148"/>
        </w:trPr>
        <w:tc>
          <w:tcPr>
            <w:tcW w:w="852" w:type="dxa"/>
          </w:tcPr>
          <w:p w14:paraId="18608A1F" w14:textId="77777777" w:rsidR="00C263E6" w:rsidRDefault="00C263E6" w:rsidP="00AF6772">
            <w:pPr>
              <w:pStyle w:val="ab"/>
              <w:numPr>
                <w:ilvl w:val="0"/>
                <w:numId w:val="30"/>
              </w:numPr>
              <w:suppressAutoHyphens w:val="0"/>
            </w:pPr>
          </w:p>
        </w:tc>
        <w:tc>
          <w:tcPr>
            <w:tcW w:w="1134" w:type="dxa"/>
          </w:tcPr>
          <w:p w14:paraId="4A9F789A" w14:textId="77777777" w:rsidR="00C263E6" w:rsidRDefault="00C263E6" w:rsidP="00AF6772">
            <w:pPr>
              <w:pStyle w:val="ab"/>
              <w:numPr>
                <w:ilvl w:val="0"/>
                <w:numId w:val="34"/>
              </w:numPr>
              <w:suppressAutoHyphens w:val="0"/>
              <w:jc w:val="center"/>
            </w:pPr>
          </w:p>
        </w:tc>
        <w:tc>
          <w:tcPr>
            <w:tcW w:w="6237" w:type="dxa"/>
            <w:gridSpan w:val="3"/>
          </w:tcPr>
          <w:p w14:paraId="62E28A04" w14:textId="77777777" w:rsidR="00C263E6" w:rsidRPr="00015D33" w:rsidRDefault="00C263E6" w:rsidP="001C1562">
            <w:pPr>
              <w:rPr>
                <w:rFonts w:ascii="NewtonCSanPin" w:hAnsi="NewtonCSanPin"/>
              </w:rPr>
            </w:pPr>
            <w:r>
              <w:rPr>
                <w:rFonts w:ascii="NewtonCSanPin" w:hAnsi="NewtonCSanPin"/>
              </w:rPr>
              <w:t>Систематизация и употребление новой лексики в предложениях. Знакомство с  изображениями  дорожных знаков и выполнение упражнений с подписями</w:t>
            </w:r>
          </w:p>
        </w:tc>
        <w:tc>
          <w:tcPr>
            <w:tcW w:w="1821" w:type="dxa"/>
          </w:tcPr>
          <w:p w14:paraId="27D5AA59" w14:textId="77777777" w:rsidR="00C263E6" w:rsidRDefault="00C263E6" w:rsidP="001C1562"/>
        </w:tc>
        <w:tc>
          <w:tcPr>
            <w:tcW w:w="1439" w:type="dxa"/>
          </w:tcPr>
          <w:p w14:paraId="4AF4EB94" w14:textId="77777777" w:rsidR="00C263E6" w:rsidRDefault="00C263E6" w:rsidP="001C1562"/>
        </w:tc>
      </w:tr>
      <w:tr w:rsidR="00C263E6" w14:paraId="6B602DC8" w14:textId="77777777" w:rsidTr="00AF6772">
        <w:trPr>
          <w:trHeight w:val="148"/>
        </w:trPr>
        <w:tc>
          <w:tcPr>
            <w:tcW w:w="852" w:type="dxa"/>
          </w:tcPr>
          <w:p w14:paraId="2990C70B" w14:textId="77777777" w:rsidR="00C263E6" w:rsidRDefault="00C263E6" w:rsidP="00AF6772">
            <w:pPr>
              <w:pStyle w:val="ab"/>
              <w:numPr>
                <w:ilvl w:val="0"/>
                <w:numId w:val="30"/>
              </w:numPr>
              <w:suppressAutoHyphens w:val="0"/>
            </w:pPr>
          </w:p>
        </w:tc>
        <w:tc>
          <w:tcPr>
            <w:tcW w:w="1134" w:type="dxa"/>
          </w:tcPr>
          <w:p w14:paraId="3230C49E" w14:textId="77777777" w:rsidR="00C263E6" w:rsidRDefault="00C263E6" w:rsidP="00AF6772">
            <w:pPr>
              <w:pStyle w:val="ab"/>
              <w:numPr>
                <w:ilvl w:val="0"/>
                <w:numId w:val="34"/>
              </w:numPr>
              <w:suppressAutoHyphens w:val="0"/>
              <w:jc w:val="center"/>
            </w:pPr>
          </w:p>
        </w:tc>
        <w:tc>
          <w:tcPr>
            <w:tcW w:w="6237" w:type="dxa"/>
            <w:gridSpan w:val="3"/>
          </w:tcPr>
          <w:p w14:paraId="13F3B027" w14:textId="77777777" w:rsidR="00C263E6" w:rsidRPr="00015D33" w:rsidRDefault="00C263E6" w:rsidP="001C1562">
            <w:pPr>
              <w:rPr>
                <w:rFonts w:ascii="NewtonCSanPin" w:hAnsi="NewtonCSanPin"/>
              </w:rPr>
            </w:pPr>
            <w:r>
              <w:rPr>
                <w:rFonts w:ascii="NewtonCSanPin" w:hAnsi="NewtonCSanPin"/>
              </w:rPr>
              <w:t>Контроль усвоения грамматических знаний</w:t>
            </w:r>
          </w:p>
        </w:tc>
        <w:tc>
          <w:tcPr>
            <w:tcW w:w="1821" w:type="dxa"/>
          </w:tcPr>
          <w:p w14:paraId="06B977FA" w14:textId="77777777" w:rsidR="00C263E6" w:rsidRDefault="00C263E6" w:rsidP="001C1562"/>
        </w:tc>
        <w:tc>
          <w:tcPr>
            <w:tcW w:w="1439" w:type="dxa"/>
          </w:tcPr>
          <w:p w14:paraId="143C60F4" w14:textId="77777777" w:rsidR="00C263E6" w:rsidRDefault="00C263E6" w:rsidP="001C1562"/>
        </w:tc>
      </w:tr>
      <w:tr w:rsidR="00C263E6" w14:paraId="7D3A9A77" w14:textId="77777777" w:rsidTr="00AF6772">
        <w:trPr>
          <w:trHeight w:val="148"/>
        </w:trPr>
        <w:tc>
          <w:tcPr>
            <w:tcW w:w="852" w:type="dxa"/>
          </w:tcPr>
          <w:p w14:paraId="63C933E3" w14:textId="77777777" w:rsidR="00C263E6" w:rsidRDefault="00C263E6" w:rsidP="00AF6772">
            <w:pPr>
              <w:pStyle w:val="ab"/>
              <w:numPr>
                <w:ilvl w:val="0"/>
                <w:numId w:val="30"/>
              </w:numPr>
              <w:suppressAutoHyphens w:val="0"/>
            </w:pPr>
          </w:p>
        </w:tc>
        <w:tc>
          <w:tcPr>
            <w:tcW w:w="1134" w:type="dxa"/>
          </w:tcPr>
          <w:p w14:paraId="38D86A66" w14:textId="77777777" w:rsidR="00C263E6" w:rsidRDefault="00C263E6" w:rsidP="00AF6772">
            <w:pPr>
              <w:pStyle w:val="ab"/>
              <w:numPr>
                <w:ilvl w:val="0"/>
                <w:numId w:val="34"/>
              </w:numPr>
              <w:suppressAutoHyphens w:val="0"/>
              <w:jc w:val="center"/>
            </w:pPr>
          </w:p>
        </w:tc>
        <w:tc>
          <w:tcPr>
            <w:tcW w:w="6237" w:type="dxa"/>
            <w:gridSpan w:val="3"/>
          </w:tcPr>
          <w:p w14:paraId="6176AA36" w14:textId="77777777" w:rsidR="00C263E6" w:rsidRPr="00015D33" w:rsidRDefault="00C263E6" w:rsidP="001C1562">
            <w:pPr>
              <w:rPr>
                <w:rFonts w:ascii="NewtonCSanPin" w:hAnsi="NewtonCSanPin"/>
              </w:rPr>
            </w:pPr>
            <w:r>
              <w:rPr>
                <w:rFonts w:ascii="NewtonCSanPin" w:hAnsi="NewtonCSanPin"/>
              </w:rPr>
              <w:t>Обучение диалогу-расспроссу , используя вопросы о городах. Дополнение коротких незаконченных диалогов</w:t>
            </w:r>
          </w:p>
        </w:tc>
        <w:tc>
          <w:tcPr>
            <w:tcW w:w="1821" w:type="dxa"/>
          </w:tcPr>
          <w:p w14:paraId="206CCDAF" w14:textId="77777777" w:rsidR="00C263E6" w:rsidRDefault="00C263E6" w:rsidP="001C1562"/>
        </w:tc>
        <w:tc>
          <w:tcPr>
            <w:tcW w:w="1439" w:type="dxa"/>
          </w:tcPr>
          <w:p w14:paraId="091B73EA" w14:textId="77777777" w:rsidR="00C263E6" w:rsidRDefault="00C263E6" w:rsidP="001C1562"/>
        </w:tc>
      </w:tr>
      <w:tr w:rsidR="00C263E6" w14:paraId="74C334FB" w14:textId="77777777" w:rsidTr="00AF6772">
        <w:trPr>
          <w:trHeight w:val="148"/>
        </w:trPr>
        <w:tc>
          <w:tcPr>
            <w:tcW w:w="852" w:type="dxa"/>
          </w:tcPr>
          <w:p w14:paraId="4C44CBDA" w14:textId="77777777" w:rsidR="00C263E6" w:rsidRDefault="00C263E6" w:rsidP="00AF6772">
            <w:pPr>
              <w:pStyle w:val="ab"/>
              <w:numPr>
                <w:ilvl w:val="0"/>
                <w:numId w:val="30"/>
              </w:numPr>
              <w:suppressAutoHyphens w:val="0"/>
            </w:pPr>
          </w:p>
        </w:tc>
        <w:tc>
          <w:tcPr>
            <w:tcW w:w="1134" w:type="dxa"/>
          </w:tcPr>
          <w:p w14:paraId="064D5785" w14:textId="77777777" w:rsidR="00C263E6" w:rsidRDefault="00C263E6" w:rsidP="00AF6772">
            <w:pPr>
              <w:pStyle w:val="ab"/>
              <w:numPr>
                <w:ilvl w:val="0"/>
                <w:numId w:val="34"/>
              </w:numPr>
              <w:suppressAutoHyphens w:val="0"/>
              <w:jc w:val="center"/>
            </w:pPr>
          </w:p>
        </w:tc>
        <w:tc>
          <w:tcPr>
            <w:tcW w:w="6237" w:type="dxa"/>
            <w:gridSpan w:val="3"/>
          </w:tcPr>
          <w:p w14:paraId="60233D51" w14:textId="77777777" w:rsidR="00C263E6" w:rsidRDefault="00C263E6" w:rsidP="001C1562">
            <w:pPr>
              <w:rPr>
                <w:rFonts w:ascii="NewtonCSanPin" w:hAnsi="NewtonCSanPin"/>
              </w:rPr>
            </w:pPr>
            <w:r w:rsidRPr="00CE18F3">
              <w:rPr>
                <w:rFonts w:ascii="NewtonCSanPin" w:hAnsi="NewtonCSanPin"/>
              </w:rPr>
              <w:t>Работа над проектом.</w:t>
            </w:r>
          </w:p>
        </w:tc>
        <w:tc>
          <w:tcPr>
            <w:tcW w:w="1821" w:type="dxa"/>
          </w:tcPr>
          <w:p w14:paraId="42F42883" w14:textId="77777777" w:rsidR="00C263E6" w:rsidRDefault="00C263E6" w:rsidP="001C1562"/>
        </w:tc>
        <w:tc>
          <w:tcPr>
            <w:tcW w:w="1439" w:type="dxa"/>
          </w:tcPr>
          <w:p w14:paraId="2BC30C7F" w14:textId="77777777" w:rsidR="00C263E6" w:rsidRDefault="00C263E6" w:rsidP="001C1562"/>
        </w:tc>
      </w:tr>
      <w:tr w:rsidR="00C263E6" w14:paraId="7EF52223" w14:textId="77777777" w:rsidTr="00AF6772">
        <w:trPr>
          <w:trHeight w:val="148"/>
        </w:trPr>
        <w:tc>
          <w:tcPr>
            <w:tcW w:w="852" w:type="dxa"/>
          </w:tcPr>
          <w:p w14:paraId="7FD48102" w14:textId="77777777" w:rsidR="00C263E6" w:rsidRDefault="00C263E6" w:rsidP="00AF6772">
            <w:pPr>
              <w:pStyle w:val="ab"/>
              <w:numPr>
                <w:ilvl w:val="0"/>
                <w:numId w:val="30"/>
              </w:numPr>
              <w:suppressAutoHyphens w:val="0"/>
            </w:pPr>
          </w:p>
        </w:tc>
        <w:tc>
          <w:tcPr>
            <w:tcW w:w="1134" w:type="dxa"/>
          </w:tcPr>
          <w:p w14:paraId="16662570" w14:textId="77777777" w:rsidR="00C263E6" w:rsidRDefault="00C263E6" w:rsidP="00AF6772">
            <w:pPr>
              <w:pStyle w:val="ab"/>
              <w:numPr>
                <w:ilvl w:val="0"/>
                <w:numId w:val="34"/>
              </w:numPr>
              <w:suppressAutoHyphens w:val="0"/>
              <w:jc w:val="center"/>
            </w:pPr>
          </w:p>
        </w:tc>
        <w:tc>
          <w:tcPr>
            <w:tcW w:w="6237" w:type="dxa"/>
            <w:gridSpan w:val="3"/>
          </w:tcPr>
          <w:p w14:paraId="67B6E8F7" w14:textId="77777777" w:rsidR="00C263E6" w:rsidRPr="00015D33" w:rsidRDefault="00C263E6" w:rsidP="001C1562">
            <w:pPr>
              <w:rPr>
                <w:rFonts w:ascii="NewtonCSanPin" w:hAnsi="NewtonCSanPin"/>
              </w:rPr>
            </w:pPr>
            <w:r>
              <w:rPr>
                <w:rFonts w:ascii="NewtonCSanPin" w:hAnsi="NewtonCSanPin"/>
              </w:rPr>
              <w:t>Знакомство со страноведческой информацией: чтение текстов о берлинском метро и об автомобилях будущего</w:t>
            </w:r>
          </w:p>
        </w:tc>
        <w:tc>
          <w:tcPr>
            <w:tcW w:w="1821" w:type="dxa"/>
          </w:tcPr>
          <w:p w14:paraId="6F143D2B" w14:textId="77777777" w:rsidR="00C263E6" w:rsidRDefault="00C263E6" w:rsidP="001C1562"/>
        </w:tc>
        <w:tc>
          <w:tcPr>
            <w:tcW w:w="1439" w:type="dxa"/>
          </w:tcPr>
          <w:p w14:paraId="767B9AF8" w14:textId="77777777" w:rsidR="00C263E6" w:rsidRDefault="00C263E6" w:rsidP="001C1562"/>
        </w:tc>
      </w:tr>
      <w:tr w:rsidR="00C263E6" w14:paraId="4B9631FD" w14:textId="77777777" w:rsidTr="00AF6772">
        <w:trPr>
          <w:trHeight w:val="148"/>
        </w:trPr>
        <w:tc>
          <w:tcPr>
            <w:tcW w:w="852" w:type="dxa"/>
          </w:tcPr>
          <w:p w14:paraId="1D2B9745" w14:textId="77777777" w:rsidR="00C263E6" w:rsidRDefault="00C263E6" w:rsidP="00AF6772">
            <w:pPr>
              <w:pStyle w:val="ab"/>
              <w:numPr>
                <w:ilvl w:val="0"/>
                <w:numId w:val="30"/>
              </w:numPr>
              <w:suppressAutoHyphens w:val="0"/>
            </w:pPr>
          </w:p>
        </w:tc>
        <w:tc>
          <w:tcPr>
            <w:tcW w:w="1134" w:type="dxa"/>
          </w:tcPr>
          <w:p w14:paraId="2C5703F7" w14:textId="77777777" w:rsidR="00C263E6" w:rsidRDefault="00C263E6" w:rsidP="00AF6772">
            <w:pPr>
              <w:pStyle w:val="ab"/>
              <w:numPr>
                <w:ilvl w:val="0"/>
                <w:numId w:val="34"/>
              </w:numPr>
              <w:suppressAutoHyphens w:val="0"/>
              <w:jc w:val="center"/>
            </w:pPr>
          </w:p>
        </w:tc>
        <w:tc>
          <w:tcPr>
            <w:tcW w:w="6237" w:type="dxa"/>
            <w:gridSpan w:val="3"/>
          </w:tcPr>
          <w:p w14:paraId="213FE2AA" w14:textId="77777777" w:rsidR="00C263E6" w:rsidRDefault="00C263E6" w:rsidP="001C1562">
            <w:pPr>
              <w:rPr>
                <w:rFonts w:ascii="NewtonCSanPin" w:hAnsi="NewtonCSanPin"/>
              </w:rPr>
            </w:pPr>
            <w:r>
              <w:rPr>
                <w:rFonts w:ascii="NewtonCSanPin" w:hAnsi="NewtonCSanPin"/>
              </w:rPr>
              <w:t>Повторение лексического и грамматического материала по теме главы</w:t>
            </w:r>
          </w:p>
        </w:tc>
        <w:tc>
          <w:tcPr>
            <w:tcW w:w="1821" w:type="dxa"/>
          </w:tcPr>
          <w:p w14:paraId="2AE7559F" w14:textId="77777777" w:rsidR="00C263E6" w:rsidRDefault="00C263E6" w:rsidP="001C1562"/>
        </w:tc>
        <w:tc>
          <w:tcPr>
            <w:tcW w:w="1439" w:type="dxa"/>
          </w:tcPr>
          <w:p w14:paraId="07CC81A4" w14:textId="77777777" w:rsidR="00C263E6" w:rsidRDefault="00C263E6" w:rsidP="001C1562"/>
        </w:tc>
      </w:tr>
      <w:tr w:rsidR="00C263E6" w14:paraId="5B218A57" w14:textId="77777777" w:rsidTr="00AF6772">
        <w:trPr>
          <w:trHeight w:val="148"/>
        </w:trPr>
        <w:tc>
          <w:tcPr>
            <w:tcW w:w="852" w:type="dxa"/>
          </w:tcPr>
          <w:p w14:paraId="5C08A6B4" w14:textId="77777777" w:rsidR="00C263E6" w:rsidRDefault="00C263E6" w:rsidP="00AF6772">
            <w:pPr>
              <w:pStyle w:val="ab"/>
              <w:numPr>
                <w:ilvl w:val="0"/>
                <w:numId w:val="30"/>
              </w:numPr>
              <w:suppressAutoHyphens w:val="0"/>
            </w:pPr>
          </w:p>
        </w:tc>
        <w:tc>
          <w:tcPr>
            <w:tcW w:w="1134" w:type="dxa"/>
          </w:tcPr>
          <w:p w14:paraId="52F02187" w14:textId="77777777" w:rsidR="00C263E6" w:rsidRDefault="00C263E6" w:rsidP="00AF6772">
            <w:pPr>
              <w:pStyle w:val="ab"/>
              <w:numPr>
                <w:ilvl w:val="0"/>
                <w:numId w:val="34"/>
              </w:numPr>
              <w:suppressAutoHyphens w:val="0"/>
              <w:jc w:val="center"/>
            </w:pPr>
          </w:p>
        </w:tc>
        <w:tc>
          <w:tcPr>
            <w:tcW w:w="6237" w:type="dxa"/>
            <w:gridSpan w:val="3"/>
          </w:tcPr>
          <w:p w14:paraId="61432596" w14:textId="77777777" w:rsidR="00C263E6" w:rsidRPr="007657E7" w:rsidRDefault="00C263E6" w:rsidP="001C1562">
            <w:pPr>
              <w:rPr>
                <w:rFonts w:ascii="NewtonCSanPin" w:hAnsi="NewtonCSanPin"/>
              </w:rPr>
            </w:pPr>
            <w:r>
              <w:rPr>
                <w:rFonts w:ascii="NewtonCSanPin" w:hAnsi="NewtonCSanPin"/>
              </w:rPr>
              <w:t xml:space="preserve"> Т</w:t>
            </w:r>
            <w:r w:rsidRPr="007657E7">
              <w:rPr>
                <w:rFonts w:ascii="NewtonCSanPin" w:hAnsi="NewtonCSanPin"/>
              </w:rPr>
              <w:t>естирование</w:t>
            </w:r>
            <w:r>
              <w:rPr>
                <w:rFonts w:ascii="NewtonCSanPin" w:hAnsi="NewtonCSanPin"/>
              </w:rPr>
              <w:t xml:space="preserve"> за полугодие</w:t>
            </w:r>
          </w:p>
        </w:tc>
        <w:tc>
          <w:tcPr>
            <w:tcW w:w="1821" w:type="dxa"/>
          </w:tcPr>
          <w:p w14:paraId="6805DAC2" w14:textId="77777777" w:rsidR="00C263E6" w:rsidRDefault="00C263E6" w:rsidP="001C1562"/>
        </w:tc>
        <w:tc>
          <w:tcPr>
            <w:tcW w:w="1439" w:type="dxa"/>
          </w:tcPr>
          <w:p w14:paraId="43A63A90" w14:textId="77777777" w:rsidR="00C263E6" w:rsidRDefault="00C263E6" w:rsidP="001C1562"/>
        </w:tc>
      </w:tr>
      <w:tr w:rsidR="00C263E6" w14:paraId="558430EE" w14:textId="77777777" w:rsidTr="00AF6772">
        <w:trPr>
          <w:trHeight w:val="148"/>
        </w:trPr>
        <w:tc>
          <w:tcPr>
            <w:tcW w:w="852" w:type="dxa"/>
          </w:tcPr>
          <w:p w14:paraId="30C51841" w14:textId="77777777" w:rsidR="00C263E6" w:rsidRDefault="00C263E6" w:rsidP="00AF6772">
            <w:pPr>
              <w:pStyle w:val="ab"/>
              <w:numPr>
                <w:ilvl w:val="0"/>
                <w:numId w:val="30"/>
              </w:numPr>
              <w:suppressAutoHyphens w:val="0"/>
            </w:pPr>
          </w:p>
        </w:tc>
        <w:tc>
          <w:tcPr>
            <w:tcW w:w="1134" w:type="dxa"/>
          </w:tcPr>
          <w:p w14:paraId="144037A1" w14:textId="77777777" w:rsidR="00C263E6" w:rsidRDefault="00C263E6" w:rsidP="00AF6772">
            <w:pPr>
              <w:pStyle w:val="ab"/>
              <w:numPr>
                <w:ilvl w:val="0"/>
                <w:numId w:val="34"/>
              </w:numPr>
              <w:suppressAutoHyphens w:val="0"/>
              <w:jc w:val="center"/>
            </w:pPr>
          </w:p>
        </w:tc>
        <w:tc>
          <w:tcPr>
            <w:tcW w:w="6237" w:type="dxa"/>
            <w:gridSpan w:val="3"/>
          </w:tcPr>
          <w:p w14:paraId="7EA2CFEF" w14:textId="77777777" w:rsidR="00C263E6" w:rsidRPr="007657E7" w:rsidRDefault="00C263E6" w:rsidP="001C1562">
            <w:pPr>
              <w:rPr>
                <w:rFonts w:ascii="NewtonCSanPin" w:hAnsi="NewtonCSanPin"/>
              </w:rPr>
            </w:pPr>
            <w:r>
              <w:rPr>
                <w:rFonts w:ascii="NewtonCSanPin" w:hAnsi="NewtonCSanPin"/>
              </w:rPr>
              <w:t xml:space="preserve"> Т</w:t>
            </w:r>
            <w:r w:rsidRPr="007657E7">
              <w:rPr>
                <w:rFonts w:ascii="NewtonCSanPin" w:hAnsi="NewtonCSanPin"/>
              </w:rPr>
              <w:t>естирование</w:t>
            </w:r>
            <w:r>
              <w:rPr>
                <w:rFonts w:ascii="NewtonCSanPin" w:hAnsi="NewtonCSanPin"/>
              </w:rPr>
              <w:t xml:space="preserve"> за полугодие</w:t>
            </w:r>
          </w:p>
        </w:tc>
        <w:tc>
          <w:tcPr>
            <w:tcW w:w="1821" w:type="dxa"/>
          </w:tcPr>
          <w:p w14:paraId="471009B9" w14:textId="77777777" w:rsidR="00C263E6" w:rsidRDefault="00C263E6" w:rsidP="001C1562"/>
        </w:tc>
        <w:tc>
          <w:tcPr>
            <w:tcW w:w="1439" w:type="dxa"/>
          </w:tcPr>
          <w:p w14:paraId="4D51C876" w14:textId="77777777" w:rsidR="00C263E6" w:rsidRDefault="00C263E6" w:rsidP="001C1562"/>
        </w:tc>
      </w:tr>
      <w:tr w:rsidR="00C263E6" w14:paraId="689BDA20" w14:textId="77777777" w:rsidTr="00AF6772">
        <w:trPr>
          <w:trHeight w:val="148"/>
        </w:trPr>
        <w:tc>
          <w:tcPr>
            <w:tcW w:w="852" w:type="dxa"/>
          </w:tcPr>
          <w:p w14:paraId="4B56010A" w14:textId="77777777" w:rsidR="00C263E6" w:rsidRDefault="00C263E6" w:rsidP="00AF6772">
            <w:pPr>
              <w:pStyle w:val="ab"/>
              <w:numPr>
                <w:ilvl w:val="0"/>
                <w:numId w:val="30"/>
              </w:numPr>
              <w:suppressAutoHyphens w:val="0"/>
            </w:pPr>
          </w:p>
        </w:tc>
        <w:tc>
          <w:tcPr>
            <w:tcW w:w="1134" w:type="dxa"/>
          </w:tcPr>
          <w:p w14:paraId="3D72A9A9" w14:textId="77777777" w:rsidR="00C263E6" w:rsidRDefault="00C263E6" w:rsidP="00AF6772">
            <w:pPr>
              <w:pStyle w:val="ab"/>
              <w:numPr>
                <w:ilvl w:val="0"/>
                <w:numId w:val="34"/>
              </w:numPr>
              <w:suppressAutoHyphens w:val="0"/>
              <w:jc w:val="center"/>
            </w:pPr>
          </w:p>
        </w:tc>
        <w:tc>
          <w:tcPr>
            <w:tcW w:w="6237" w:type="dxa"/>
            <w:gridSpan w:val="3"/>
          </w:tcPr>
          <w:p w14:paraId="72E387BE" w14:textId="77777777" w:rsidR="00C263E6" w:rsidRPr="007657E7" w:rsidRDefault="00C263E6" w:rsidP="001C1562">
            <w:pPr>
              <w:rPr>
                <w:rFonts w:ascii="NewtonCSanPin" w:hAnsi="NewtonCSanPin"/>
              </w:rPr>
            </w:pPr>
            <w:r w:rsidRPr="007657E7">
              <w:rPr>
                <w:rFonts w:ascii="NewtonCSanPin" w:hAnsi="NewtonCSanPin"/>
              </w:rPr>
              <w:t>Работа над ошибками</w:t>
            </w:r>
          </w:p>
        </w:tc>
        <w:tc>
          <w:tcPr>
            <w:tcW w:w="1821" w:type="dxa"/>
          </w:tcPr>
          <w:p w14:paraId="1DDB6B94" w14:textId="77777777" w:rsidR="00C263E6" w:rsidRDefault="00C263E6" w:rsidP="001C1562"/>
        </w:tc>
        <w:tc>
          <w:tcPr>
            <w:tcW w:w="1439" w:type="dxa"/>
          </w:tcPr>
          <w:p w14:paraId="05BAC172" w14:textId="77777777" w:rsidR="00C263E6" w:rsidRDefault="00C263E6" w:rsidP="001C1562"/>
        </w:tc>
      </w:tr>
      <w:tr w:rsidR="00C263E6" w:rsidRPr="004C6FA7" w14:paraId="68E2700E" w14:textId="77777777" w:rsidTr="00AF6772">
        <w:trPr>
          <w:trHeight w:val="148"/>
        </w:trPr>
        <w:tc>
          <w:tcPr>
            <w:tcW w:w="11483" w:type="dxa"/>
            <w:gridSpan w:val="7"/>
          </w:tcPr>
          <w:p w14:paraId="3E0BE1CE" w14:textId="77777777" w:rsidR="00C263E6" w:rsidRPr="00AF6772" w:rsidRDefault="00C263E6" w:rsidP="00AF6772">
            <w:pPr>
              <w:pStyle w:val="ab"/>
              <w:jc w:val="center"/>
              <w:rPr>
                <w:lang w:val="en-US"/>
              </w:rPr>
            </w:pPr>
            <w:r w:rsidRPr="00AF6772">
              <w:rPr>
                <w:rFonts w:ascii="FreeSetASanPin" w:hAnsi="FreeSetASanPin"/>
                <w:b/>
                <w:color w:val="808080"/>
                <w:lang w:val="de-DE"/>
              </w:rPr>
              <w:t>Kapitel IV.</w:t>
            </w:r>
            <w:r w:rsidRPr="00AF6772">
              <w:rPr>
                <w:rFonts w:ascii="FreeSetASanPin" w:hAnsi="FreeSetASanPin"/>
                <w:b/>
                <w:lang w:val="de-DE"/>
              </w:rPr>
              <w:t xml:space="preserve">  Auf dem Lande gibt es auch viel Interessantes</w:t>
            </w:r>
            <w:r w:rsidRPr="00AF6772">
              <w:rPr>
                <w:rFonts w:ascii="NewtonASanPin" w:hAnsi="NewtonASanPin"/>
                <w:b/>
                <w:lang w:val="de-DE"/>
              </w:rPr>
              <w:t xml:space="preserve"> </w:t>
            </w:r>
            <w:r w:rsidRPr="00AF6772">
              <w:rPr>
                <w:rFonts w:ascii="FreeSetC" w:hAnsi="FreeSetC"/>
                <w:lang w:val="de-DE"/>
              </w:rPr>
              <w:t>(1</w:t>
            </w:r>
            <w:r w:rsidRPr="00AF6772">
              <w:rPr>
                <w:rFonts w:ascii="FreeSetC" w:hAnsi="FreeSetC"/>
                <w:lang w:val="en-US"/>
              </w:rPr>
              <w:t>5</w:t>
            </w:r>
            <w:r w:rsidRPr="00AF6772">
              <w:rPr>
                <w:rFonts w:ascii="FreeSetC" w:hAnsi="FreeSetC"/>
                <w:lang w:val="de-DE"/>
              </w:rPr>
              <w:t xml:space="preserve"> </w:t>
            </w:r>
            <w:r w:rsidRPr="00AF6772">
              <w:rPr>
                <w:rFonts w:ascii="FreeSetC" w:hAnsi="FreeSetC"/>
              </w:rPr>
              <w:t>ч</w:t>
            </w:r>
            <w:r w:rsidRPr="00AF6772">
              <w:rPr>
                <w:rFonts w:ascii="FreeSetC" w:hAnsi="FreeSetC"/>
                <w:lang w:val="de-DE"/>
              </w:rPr>
              <w:t>)</w:t>
            </w:r>
          </w:p>
        </w:tc>
      </w:tr>
      <w:tr w:rsidR="00C263E6" w:rsidRPr="007305DC" w14:paraId="5959CA8E" w14:textId="77777777" w:rsidTr="00AF6772">
        <w:trPr>
          <w:trHeight w:val="148"/>
        </w:trPr>
        <w:tc>
          <w:tcPr>
            <w:tcW w:w="852" w:type="dxa"/>
          </w:tcPr>
          <w:p w14:paraId="51F1A938" w14:textId="77777777" w:rsidR="00C263E6" w:rsidRPr="00AF6772" w:rsidRDefault="00C263E6" w:rsidP="00AF6772">
            <w:pPr>
              <w:pStyle w:val="ab"/>
              <w:numPr>
                <w:ilvl w:val="0"/>
                <w:numId w:val="30"/>
              </w:numPr>
              <w:suppressAutoHyphens w:val="0"/>
              <w:rPr>
                <w:lang w:val="en-US"/>
              </w:rPr>
            </w:pPr>
          </w:p>
        </w:tc>
        <w:tc>
          <w:tcPr>
            <w:tcW w:w="1134" w:type="dxa"/>
          </w:tcPr>
          <w:p w14:paraId="3EF5A4E8" w14:textId="77777777" w:rsidR="00C263E6" w:rsidRPr="00AF6772" w:rsidRDefault="00C263E6" w:rsidP="00AF6772">
            <w:pPr>
              <w:pStyle w:val="ab"/>
              <w:numPr>
                <w:ilvl w:val="0"/>
                <w:numId w:val="35"/>
              </w:numPr>
              <w:suppressAutoHyphens w:val="0"/>
              <w:jc w:val="center"/>
              <w:rPr>
                <w:lang w:val="en-US"/>
              </w:rPr>
            </w:pPr>
          </w:p>
        </w:tc>
        <w:tc>
          <w:tcPr>
            <w:tcW w:w="6237" w:type="dxa"/>
            <w:gridSpan w:val="3"/>
          </w:tcPr>
          <w:p w14:paraId="70C430C5" w14:textId="77777777" w:rsidR="00C263E6" w:rsidRPr="00243992" w:rsidRDefault="00C263E6" w:rsidP="001C1562">
            <w:pPr>
              <w:rPr>
                <w:rFonts w:ascii="NewtonCSanPin" w:hAnsi="NewtonCSanPin"/>
              </w:rPr>
            </w:pPr>
            <w:r w:rsidRPr="006F4421">
              <w:rPr>
                <w:rFonts w:ascii="NewtonCSanPin" w:hAnsi="NewtonCSanPin"/>
              </w:rPr>
              <w:t xml:space="preserve">Презентация новой лексики по темам </w:t>
            </w:r>
            <w:r w:rsidRPr="004F320B">
              <w:rPr>
                <w:rFonts w:ascii="NewtonCSanPin" w:hAnsi="NewtonCSanPin"/>
              </w:rPr>
              <w:t>«Домашние животные» и «Сельскохозяйственная техника»</w:t>
            </w:r>
          </w:p>
        </w:tc>
        <w:tc>
          <w:tcPr>
            <w:tcW w:w="1821" w:type="dxa"/>
          </w:tcPr>
          <w:p w14:paraId="318FE343" w14:textId="77777777" w:rsidR="00C263E6" w:rsidRPr="00885813" w:rsidRDefault="00C263E6" w:rsidP="001C1562"/>
        </w:tc>
        <w:tc>
          <w:tcPr>
            <w:tcW w:w="1439" w:type="dxa"/>
          </w:tcPr>
          <w:p w14:paraId="780E582E" w14:textId="77777777" w:rsidR="00C263E6" w:rsidRPr="00AF64EE" w:rsidRDefault="00C263E6" w:rsidP="001C1562"/>
        </w:tc>
      </w:tr>
      <w:tr w:rsidR="00C263E6" w:rsidRPr="007305DC" w14:paraId="6C9A5B24" w14:textId="77777777" w:rsidTr="00AF6772">
        <w:trPr>
          <w:trHeight w:val="148"/>
        </w:trPr>
        <w:tc>
          <w:tcPr>
            <w:tcW w:w="852" w:type="dxa"/>
          </w:tcPr>
          <w:p w14:paraId="64BC8E83" w14:textId="77777777" w:rsidR="00C263E6" w:rsidRPr="00AF64EE" w:rsidRDefault="00C263E6" w:rsidP="00AF6772">
            <w:pPr>
              <w:pStyle w:val="ab"/>
              <w:numPr>
                <w:ilvl w:val="0"/>
                <w:numId w:val="30"/>
              </w:numPr>
              <w:suppressAutoHyphens w:val="0"/>
            </w:pPr>
          </w:p>
        </w:tc>
        <w:tc>
          <w:tcPr>
            <w:tcW w:w="1134" w:type="dxa"/>
          </w:tcPr>
          <w:p w14:paraId="30B42B21" w14:textId="77777777" w:rsidR="00C263E6" w:rsidRPr="00AF64EE" w:rsidRDefault="00C263E6" w:rsidP="00AF6772">
            <w:pPr>
              <w:pStyle w:val="ab"/>
              <w:numPr>
                <w:ilvl w:val="0"/>
                <w:numId w:val="35"/>
              </w:numPr>
              <w:suppressAutoHyphens w:val="0"/>
              <w:jc w:val="center"/>
            </w:pPr>
          </w:p>
        </w:tc>
        <w:tc>
          <w:tcPr>
            <w:tcW w:w="6237" w:type="dxa"/>
            <w:gridSpan w:val="3"/>
          </w:tcPr>
          <w:p w14:paraId="0AE76E47" w14:textId="77777777" w:rsidR="00C263E6" w:rsidRPr="007657E7" w:rsidRDefault="00C263E6" w:rsidP="001C1562">
            <w:pPr>
              <w:rPr>
                <w:rFonts w:ascii="NewtonCSanPin" w:hAnsi="NewtonCSanPin"/>
              </w:rPr>
            </w:pPr>
            <w:r>
              <w:rPr>
                <w:rFonts w:ascii="NewtonCSanPin" w:hAnsi="NewtonCSanPin"/>
              </w:rPr>
              <w:t>Употребление новой лексики в подстановочных упражнениях</w:t>
            </w:r>
          </w:p>
        </w:tc>
        <w:tc>
          <w:tcPr>
            <w:tcW w:w="1821" w:type="dxa"/>
          </w:tcPr>
          <w:p w14:paraId="6B7E52BC" w14:textId="77777777" w:rsidR="00C263E6" w:rsidRPr="00885813" w:rsidRDefault="00C263E6" w:rsidP="001C1562"/>
        </w:tc>
        <w:tc>
          <w:tcPr>
            <w:tcW w:w="1439" w:type="dxa"/>
          </w:tcPr>
          <w:p w14:paraId="6838F84C" w14:textId="77777777" w:rsidR="00C263E6" w:rsidRPr="00785382" w:rsidRDefault="00C263E6" w:rsidP="001C1562"/>
        </w:tc>
      </w:tr>
      <w:tr w:rsidR="00C263E6" w:rsidRPr="007305DC" w14:paraId="4FC8DB28" w14:textId="77777777" w:rsidTr="00AF6772">
        <w:trPr>
          <w:trHeight w:val="148"/>
        </w:trPr>
        <w:tc>
          <w:tcPr>
            <w:tcW w:w="852" w:type="dxa"/>
          </w:tcPr>
          <w:p w14:paraId="78A7649E" w14:textId="77777777" w:rsidR="00C263E6" w:rsidRPr="00785382" w:rsidRDefault="00C263E6" w:rsidP="00AF6772">
            <w:pPr>
              <w:pStyle w:val="ab"/>
              <w:numPr>
                <w:ilvl w:val="0"/>
                <w:numId w:val="30"/>
              </w:numPr>
              <w:suppressAutoHyphens w:val="0"/>
            </w:pPr>
          </w:p>
        </w:tc>
        <w:tc>
          <w:tcPr>
            <w:tcW w:w="1134" w:type="dxa"/>
          </w:tcPr>
          <w:p w14:paraId="48CBFB02" w14:textId="77777777" w:rsidR="00C263E6" w:rsidRPr="00785382" w:rsidRDefault="00C263E6" w:rsidP="00AF6772">
            <w:pPr>
              <w:pStyle w:val="ab"/>
              <w:numPr>
                <w:ilvl w:val="0"/>
                <w:numId w:val="35"/>
              </w:numPr>
              <w:suppressAutoHyphens w:val="0"/>
              <w:jc w:val="center"/>
            </w:pPr>
          </w:p>
        </w:tc>
        <w:tc>
          <w:tcPr>
            <w:tcW w:w="6237" w:type="dxa"/>
            <w:gridSpan w:val="3"/>
          </w:tcPr>
          <w:p w14:paraId="54694E12" w14:textId="77777777" w:rsidR="00C263E6" w:rsidRPr="004F320B" w:rsidRDefault="00C263E6" w:rsidP="001C1562">
            <w:pPr>
              <w:rPr>
                <w:rFonts w:ascii="NewtonCSanPin" w:hAnsi="NewtonCSanPin"/>
              </w:rPr>
            </w:pPr>
            <w:r>
              <w:rPr>
                <w:rFonts w:ascii="NewtonCSanPin" w:hAnsi="NewtonCSanPin"/>
              </w:rPr>
              <w:t>Чтение</w:t>
            </w:r>
            <w:r w:rsidRPr="004F320B">
              <w:rPr>
                <w:rFonts w:ascii="NewtonCSanPin" w:hAnsi="NewtonCSanPin"/>
              </w:rPr>
              <w:t xml:space="preserve"> </w:t>
            </w:r>
            <w:r>
              <w:rPr>
                <w:rFonts w:ascii="NewtonCSanPin" w:hAnsi="NewtonCSanPin"/>
              </w:rPr>
              <w:t>текстов</w:t>
            </w:r>
            <w:r w:rsidRPr="004F320B">
              <w:rPr>
                <w:rFonts w:ascii="NewtonCSanPin" w:hAnsi="NewtonCSanPin"/>
              </w:rPr>
              <w:t xml:space="preserve"> </w:t>
            </w:r>
            <w:r w:rsidRPr="004F320B">
              <w:rPr>
                <w:rFonts w:ascii="NewtonCSanPin" w:hAnsi="NewtonCSanPin"/>
                <w:lang w:val="de-DE"/>
              </w:rPr>
              <w:t>„</w:t>
            </w:r>
            <w:r w:rsidRPr="004F320B">
              <w:rPr>
                <w:rFonts w:ascii="NewtonASanPin" w:hAnsi="NewtonASanPin"/>
                <w:lang w:val="de-DE"/>
              </w:rPr>
              <w:t>Alles</w:t>
            </w:r>
            <w:r w:rsidRPr="004F320B">
              <w:rPr>
                <w:rFonts w:ascii="NewtonCSanPin" w:hAnsi="NewtonCSanPin"/>
                <w:lang w:val="de-DE"/>
              </w:rPr>
              <w:t xml:space="preserve"> </w:t>
            </w:r>
            <w:r w:rsidRPr="004F320B">
              <w:rPr>
                <w:rFonts w:ascii="NewtonASanPin" w:hAnsi="NewtonASanPin"/>
                <w:lang w:val="de-DE"/>
              </w:rPr>
              <w:t>unter</w:t>
            </w:r>
            <w:r w:rsidRPr="004F320B">
              <w:rPr>
                <w:rFonts w:ascii="NewtonCSanPin" w:hAnsi="NewtonCSanPin"/>
                <w:lang w:val="de-DE"/>
              </w:rPr>
              <w:t xml:space="preserve"> </w:t>
            </w:r>
            <w:r w:rsidRPr="004F320B">
              <w:rPr>
                <w:rFonts w:ascii="NewtonASanPin" w:hAnsi="NewtonASanPin"/>
                <w:lang w:val="de-DE"/>
              </w:rPr>
              <w:t>einem</w:t>
            </w:r>
            <w:r w:rsidRPr="004F320B">
              <w:rPr>
                <w:rFonts w:ascii="NewtonCSanPin" w:hAnsi="NewtonCSanPin"/>
                <w:lang w:val="de-DE"/>
              </w:rPr>
              <w:t xml:space="preserve"> </w:t>
            </w:r>
            <w:r w:rsidRPr="004F320B">
              <w:rPr>
                <w:rFonts w:ascii="NewtonASanPin" w:hAnsi="NewtonASanPin"/>
                <w:lang w:val="de-DE"/>
              </w:rPr>
              <w:t>Dach</w:t>
            </w:r>
            <w:r w:rsidRPr="004F320B">
              <w:rPr>
                <w:rFonts w:ascii="NewtonCSanPin" w:hAnsi="NewtonCSanPin"/>
                <w:lang w:val="de-DE"/>
              </w:rPr>
              <w:t xml:space="preserve">“ </w:t>
            </w:r>
            <w:r w:rsidRPr="006F4421">
              <w:rPr>
                <w:rFonts w:ascii="NewtonCSanPin" w:hAnsi="NewtonCSanPin"/>
                <w:lang w:val="de-DE"/>
              </w:rPr>
              <w:t>(</w:t>
            </w:r>
            <w:r w:rsidRPr="006F4421">
              <w:rPr>
                <w:rFonts w:ascii="NewtonASanPin" w:hAnsi="NewtonASanPin"/>
                <w:lang w:val="de-DE"/>
              </w:rPr>
              <w:t>nach</w:t>
            </w:r>
            <w:r w:rsidRPr="006F4421">
              <w:rPr>
                <w:rFonts w:ascii="NewtonCSanPin" w:hAnsi="NewtonCSanPin"/>
                <w:lang w:val="de-DE"/>
              </w:rPr>
              <w:t xml:space="preserve"> </w:t>
            </w:r>
            <w:r w:rsidRPr="006F4421">
              <w:rPr>
                <w:rFonts w:ascii="NewtonASanPin" w:hAnsi="NewtonASanPin"/>
                <w:lang w:val="de-DE"/>
              </w:rPr>
              <w:t>Hermann</w:t>
            </w:r>
            <w:r w:rsidRPr="006F4421">
              <w:rPr>
                <w:rFonts w:ascii="NewtonCSanPin" w:hAnsi="NewtonCSanPin"/>
                <w:lang w:val="de-DE"/>
              </w:rPr>
              <w:t xml:space="preserve"> </w:t>
            </w:r>
            <w:r w:rsidRPr="006F4421">
              <w:rPr>
                <w:rFonts w:ascii="NewtonASanPin" w:hAnsi="NewtonASanPin"/>
                <w:lang w:val="de-DE"/>
              </w:rPr>
              <w:t>Krämer</w:t>
            </w:r>
            <w:r>
              <w:rPr>
                <w:rFonts w:ascii="NewtonCSanPin" w:hAnsi="NewtonCSanPin"/>
                <w:lang w:val="de-DE"/>
              </w:rPr>
              <w:t>)</w:t>
            </w:r>
            <w:r w:rsidRPr="004F320B">
              <w:rPr>
                <w:rFonts w:ascii="NewtonCSanPin" w:hAnsi="NewtonCSanPin"/>
              </w:rPr>
              <w:t xml:space="preserve">, </w:t>
            </w:r>
            <w:r w:rsidRPr="004F320B">
              <w:rPr>
                <w:rFonts w:ascii="NewtonCSanPin" w:hAnsi="NewtonCSanPin"/>
                <w:lang w:val="de-DE"/>
              </w:rPr>
              <w:t>„</w:t>
            </w:r>
            <w:r w:rsidRPr="004F320B">
              <w:rPr>
                <w:rFonts w:ascii="NewtonASanPin" w:hAnsi="NewtonASanPin"/>
                <w:lang w:val="de-DE"/>
              </w:rPr>
              <w:t>Das</w:t>
            </w:r>
            <w:r w:rsidRPr="004F320B">
              <w:rPr>
                <w:rFonts w:ascii="NewtonCSanPin" w:hAnsi="NewtonCSanPin"/>
                <w:lang w:val="de-DE"/>
              </w:rPr>
              <w:t xml:space="preserve"> </w:t>
            </w:r>
            <w:r w:rsidRPr="004F320B">
              <w:rPr>
                <w:rFonts w:ascii="NewtonASanPin" w:hAnsi="NewtonASanPin"/>
                <w:lang w:val="de-DE"/>
              </w:rPr>
              <w:t>schöne</w:t>
            </w:r>
            <w:r w:rsidRPr="004F320B">
              <w:rPr>
                <w:rFonts w:ascii="NewtonCSanPin" w:hAnsi="NewtonCSanPin"/>
                <w:lang w:val="de-DE"/>
              </w:rPr>
              <w:t xml:space="preserve"> </w:t>
            </w:r>
            <w:r w:rsidRPr="004F320B">
              <w:rPr>
                <w:rFonts w:ascii="NewtonASanPin" w:hAnsi="NewtonASanPin"/>
                <w:lang w:val="de-DE"/>
              </w:rPr>
              <w:t>Leben</w:t>
            </w:r>
            <w:r w:rsidRPr="004F320B">
              <w:rPr>
                <w:rFonts w:ascii="NewtonCSanPin" w:hAnsi="NewtonCSanPin"/>
                <w:lang w:val="de-DE"/>
              </w:rPr>
              <w:t xml:space="preserve"> </w:t>
            </w:r>
            <w:r w:rsidRPr="004F320B">
              <w:rPr>
                <w:rFonts w:ascii="NewtonASanPin" w:hAnsi="NewtonASanPin"/>
                <w:lang w:val="de-DE"/>
              </w:rPr>
              <w:t>im</w:t>
            </w:r>
            <w:r w:rsidRPr="004F320B">
              <w:rPr>
                <w:rFonts w:ascii="NewtonCSanPin" w:hAnsi="NewtonCSanPin"/>
                <w:lang w:val="de-DE"/>
              </w:rPr>
              <w:t xml:space="preserve"> </w:t>
            </w:r>
            <w:r w:rsidRPr="004F320B">
              <w:rPr>
                <w:rFonts w:ascii="NewtonASanPin" w:hAnsi="NewtonASanPin"/>
                <w:lang w:val="de-DE"/>
              </w:rPr>
              <w:t>Dorf</w:t>
            </w:r>
            <w:r w:rsidRPr="004F320B">
              <w:rPr>
                <w:rFonts w:ascii="NewtonCSanPin" w:hAnsi="NewtonCSanPin"/>
                <w:lang w:val="de-DE"/>
              </w:rPr>
              <w:t>“</w:t>
            </w:r>
            <w:r>
              <w:rPr>
                <w:rFonts w:ascii="NewtonCSanPin" w:hAnsi="NewtonCSanPin"/>
              </w:rPr>
              <w:t xml:space="preserve"> с полным пониманием</w:t>
            </w:r>
          </w:p>
        </w:tc>
        <w:tc>
          <w:tcPr>
            <w:tcW w:w="1821" w:type="dxa"/>
          </w:tcPr>
          <w:p w14:paraId="66E4FA47" w14:textId="77777777" w:rsidR="00C263E6" w:rsidRPr="00885813" w:rsidRDefault="00C263E6" w:rsidP="001C1562"/>
        </w:tc>
        <w:tc>
          <w:tcPr>
            <w:tcW w:w="1439" w:type="dxa"/>
          </w:tcPr>
          <w:p w14:paraId="79626BA7" w14:textId="77777777" w:rsidR="00C263E6" w:rsidRPr="00785382" w:rsidRDefault="00C263E6" w:rsidP="001C1562"/>
        </w:tc>
      </w:tr>
      <w:tr w:rsidR="00C263E6" w:rsidRPr="007305DC" w14:paraId="117A5503" w14:textId="77777777" w:rsidTr="00AF6772">
        <w:trPr>
          <w:trHeight w:val="148"/>
        </w:trPr>
        <w:tc>
          <w:tcPr>
            <w:tcW w:w="852" w:type="dxa"/>
          </w:tcPr>
          <w:p w14:paraId="678C602D" w14:textId="77777777" w:rsidR="00C263E6" w:rsidRDefault="00C263E6" w:rsidP="00AF6772">
            <w:pPr>
              <w:pStyle w:val="ab"/>
              <w:numPr>
                <w:ilvl w:val="0"/>
                <w:numId w:val="30"/>
              </w:numPr>
              <w:suppressAutoHyphens w:val="0"/>
            </w:pPr>
          </w:p>
        </w:tc>
        <w:tc>
          <w:tcPr>
            <w:tcW w:w="1134" w:type="dxa"/>
          </w:tcPr>
          <w:p w14:paraId="0F52859A" w14:textId="77777777" w:rsidR="00C263E6" w:rsidRPr="009003B0" w:rsidRDefault="00C263E6" w:rsidP="00AF6772">
            <w:pPr>
              <w:pStyle w:val="ab"/>
              <w:numPr>
                <w:ilvl w:val="0"/>
                <w:numId w:val="35"/>
              </w:numPr>
              <w:suppressAutoHyphens w:val="0"/>
              <w:jc w:val="center"/>
            </w:pPr>
          </w:p>
        </w:tc>
        <w:tc>
          <w:tcPr>
            <w:tcW w:w="6237" w:type="dxa"/>
            <w:gridSpan w:val="3"/>
          </w:tcPr>
          <w:p w14:paraId="6BDC23F5" w14:textId="77777777" w:rsidR="00C263E6" w:rsidRPr="00FF2DB4" w:rsidRDefault="00C263E6" w:rsidP="001C1562">
            <w:pPr>
              <w:rPr>
                <w:rFonts w:ascii="NewtonCSanPin" w:hAnsi="NewtonCSanPin"/>
              </w:rPr>
            </w:pPr>
            <w:r>
              <w:rPr>
                <w:rFonts w:ascii="NewtonCSanPin" w:hAnsi="NewtonCSanPin"/>
              </w:rPr>
              <w:t>Чтение высказываний школьников из немецкоязычных стран и заполнение таблицы о преимуществах  и недостатках жизни в деревне</w:t>
            </w:r>
          </w:p>
        </w:tc>
        <w:tc>
          <w:tcPr>
            <w:tcW w:w="1821" w:type="dxa"/>
          </w:tcPr>
          <w:p w14:paraId="775C64FD" w14:textId="77777777" w:rsidR="00C263E6" w:rsidRPr="00885813" w:rsidRDefault="00C263E6" w:rsidP="001C1562"/>
        </w:tc>
        <w:tc>
          <w:tcPr>
            <w:tcW w:w="1439" w:type="dxa"/>
          </w:tcPr>
          <w:p w14:paraId="2E9B28D6" w14:textId="77777777" w:rsidR="00C263E6" w:rsidRPr="00785382" w:rsidRDefault="00C263E6" w:rsidP="001C1562"/>
        </w:tc>
      </w:tr>
      <w:tr w:rsidR="00C263E6" w:rsidRPr="007305DC" w14:paraId="7E0822C6" w14:textId="77777777" w:rsidTr="00AF6772">
        <w:trPr>
          <w:trHeight w:val="148"/>
        </w:trPr>
        <w:tc>
          <w:tcPr>
            <w:tcW w:w="852" w:type="dxa"/>
          </w:tcPr>
          <w:p w14:paraId="1D1C2191" w14:textId="77777777" w:rsidR="00C263E6" w:rsidRDefault="00C263E6" w:rsidP="00AF6772">
            <w:pPr>
              <w:pStyle w:val="ab"/>
              <w:numPr>
                <w:ilvl w:val="0"/>
                <w:numId w:val="30"/>
              </w:numPr>
              <w:suppressAutoHyphens w:val="0"/>
            </w:pPr>
          </w:p>
        </w:tc>
        <w:tc>
          <w:tcPr>
            <w:tcW w:w="1134" w:type="dxa"/>
          </w:tcPr>
          <w:p w14:paraId="5B408A78" w14:textId="77777777" w:rsidR="00C263E6" w:rsidRPr="009003B0" w:rsidRDefault="00C263E6" w:rsidP="00AF6772">
            <w:pPr>
              <w:pStyle w:val="ab"/>
              <w:numPr>
                <w:ilvl w:val="0"/>
                <w:numId w:val="35"/>
              </w:numPr>
              <w:suppressAutoHyphens w:val="0"/>
              <w:jc w:val="center"/>
            </w:pPr>
          </w:p>
        </w:tc>
        <w:tc>
          <w:tcPr>
            <w:tcW w:w="6237" w:type="dxa"/>
            <w:gridSpan w:val="3"/>
          </w:tcPr>
          <w:p w14:paraId="560D12C8" w14:textId="77777777" w:rsidR="00C263E6" w:rsidRPr="00FF2DB4" w:rsidRDefault="00C263E6" w:rsidP="001C1562">
            <w:pPr>
              <w:rPr>
                <w:rFonts w:ascii="NewtonCSanPin" w:hAnsi="NewtonCSanPin"/>
              </w:rPr>
            </w:pPr>
            <w:r>
              <w:rPr>
                <w:rFonts w:ascii="NewtonCSanPin" w:hAnsi="NewtonCSanPin"/>
              </w:rPr>
              <w:t xml:space="preserve">Грамматика: образование и употребление </w:t>
            </w:r>
            <w:r>
              <w:rPr>
                <w:rFonts w:ascii="NewtonCSanPin" w:hAnsi="NewtonCSanPin"/>
                <w:lang w:val="en-US"/>
              </w:rPr>
              <w:t>Futur</w:t>
            </w:r>
            <w:r w:rsidRPr="00FF2DB4">
              <w:rPr>
                <w:rFonts w:ascii="NewtonCSanPin" w:hAnsi="NewtonCSanPin"/>
              </w:rPr>
              <w:t xml:space="preserve"> </w:t>
            </w:r>
            <w:r>
              <w:t>I</w:t>
            </w:r>
            <w:r w:rsidRPr="00FF2DB4">
              <w:rPr>
                <w:rFonts w:ascii="NewtonCSanPin" w:hAnsi="NewtonCSanPin"/>
              </w:rPr>
              <w:t xml:space="preserve"> </w:t>
            </w:r>
            <w:r>
              <w:rPr>
                <w:rFonts w:ascii="NewtonCSanPin" w:hAnsi="NewtonCSanPin"/>
              </w:rPr>
              <w:t xml:space="preserve">и глагола </w:t>
            </w:r>
            <w:r>
              <w:rPr>
                <w:rFonts w:ascii="NewtonCSanPin" w:hAnsi="NewtonCSanPin"/>
                <w:lang w:val="en-US"/>
              </w:rPr>
              <w:t>werden</w:t>
            </w:r>
            <w:r w:rsidRPr="00FF2DB4">
              <w:rPr>
                <w:rFonts w:ascii="NewtonCSanPin" w:hAnsi="NewtonCSanPin"/>
              </w:rPr>
              <w:t xml:space="preserve"> </w:t>
            </w:r>
            <w:r>
              <w:rPr>
                <w:rFonts w:ascii="NewtonCSanPin" w:hAnsi="NewtonCSanPin"/>
              </w:rPr>
              <w:t>как самостоятельного</w:t>
            </w:r>
          </w:p>
        </w:tc>
        <w:tc>
          <w:tcPr>
            <w:tcW w:w="1821" w:type="dxa"/>
          </w:tcPr>
          <w:p w14:paraId="4E965FCB" w14:textId="77777777" w:rsidR="00C263E6" w:rsidRPr="00885813" w:rsidRDefault="00C263E6" w:rsidP="001C1562"/>
        </w:tc>
        <w:tc>
          <w:tcPr>
            <w:tcW w:w="1439" w:type="dxa"/>
          </w:tcPr>
          <w:p w14:paraId="79E5C01D" w14:textId="77777777" w:rsidR="00C263E6" w:rsidRPr="00785382" w:rsidRDefault="00C263E6" w:rsidP="001C1562"/>
        </w:tc>
      </w:tr>
      <w:tr w:rsidR="00C263E6" w:rsidRPr="007305DC" w14:paraId="40CBB1AD" w14:textId="77777777" w:rsidTr="00AF6772">
        <w:trPr>
          <w:trHeight w:val="148"/>
        </w:trPr>
        <w:tc>
          <w:tcPr>
            <w:tcW w:w="852" w:type="dxa"/>
          </w:tcPr>
          <w:p w14:paraId="192B0B14" w14:textId="77777777" w:rsidR="00C263E6" w:rsidRDefault="00C263E6" w:rsidP="00AF6772">
            <w:pPr>
              <w:pStyle w:val="ab"/>
              <w:numPr>
                <w:ilvl w:val="0"/>
                <w:numId w:val="30"/>
              </w:numPr>
              <w:suppressAutoHyphens w:val="0"/>
            </w:pPr>
          </w:p>
        </w:tc>
        <w:tc>
          <w:tcPr>
            <w:tcW w:w="1134" w:type="dxa"/>
          </w:tcPr>
          <w:p w14:paraId="2354CF91" w14:textId="77777777" w:rsidR="00C263E6" w:rsidRPr="009003B0" w:rsidRDefault="00C263E6" w:rsidP="00AF6772">
            <w:pPr>
              <w:pStyle w:val="ab"/>
              <w:numPr>
                <w:ilvl w:val="0"/>
                <w:numId w:val="35"/>
              </w:numPr>
              <w:suppressAutoHyphens w:val="0"/>
              <w:jc w:val="center"/>
            </w:pPr>
          </w:p>
        </w:tc>
        <w:tc>
          <w:tcPr>
            <w:tcW w:w="6237" w:type="dxa"/>
            <w:gridSpan w:val="3"/>
          </w:tcPr>
          <w:p w14:paraId="07ABA43A" w14:textId="77777777" w:rsidR="00C263E6" w:rsidRPr="00FF2DB4" w:rsidRDefault="00C263E6" w:rsidP="001C1562">
            <w:pPr>
              <w:rPr>
                <w:rFonts w:ascii="NewtonCSanPin" w:hAnsi="NewtonCSanPin"/>
              </w:rPr>
            </w:pPr>
            <w:r>
              <w:rPr>
                <w:rFonts w:ascii="NewtonCSanPin" w:hAnsi="NewtonCSanPin"/>
              </w:rPr>
              <w:t xml:space="preserve">Грамматика: знакомство с особенностями придаточных предложениями причины ( </w:t>
            </w:r>
            <w:r>
              <w:rPr>
                <w:rFonts w:ascii="NewtonCSanPin" w:hAnsi="NewtonCSanPin"/>
                <w:lang w:val="en-US"/>
              </w:rPr>
              <w:t>da</w:t>
            </w:r>
            <w:r w:rsidRPr="00FF2DB4">
              <w:rPr>
                <w:rFonts w:ascii="NewtonCSanPin" w:hAnsi="NewtonCSanPin"/>
              </w:rPr>
              <w:t>-</w:t>
            </w:r>
            <w:r>
              <w:rPr>
                <w:rFonts w:ascii="NewtonCSanPin" w:hAnsi="NewtonCSanPin"/>
                <w:lang w:val="en-US"/>
              </w:rPr>
              <w:t>S</w:t>
            </w:r>
            <w:r w:rsidRPr="00FF2DB4">
              <w:t>ä</w:t>
            </w:r>
            <w:r>
              <w:rPr>
                <w:rFonts w:ascii="NewtonCSanPin" w:hAnsi="NewtonCSanPin"/>
                <w:lang w:val="en-US"/>
              </w:rPr>
              <w:t>tze</w:t>
            </w:r>
            <w:r w:rsidRPr="00FF2DB4">
              <w:rPr>
                <w:rFonts w:ascii="NewtonCSanPin" w:hAnsi="NewtonCSanPin"/>
              </w:rPr>
              <w:t xml:space="preserve"> </w:t>
            </w:r>
            <w:r>
              <w:rPr>
                <w:rFonts w:ascii="NewtonCSanPin" w:hAnsi="NewtonCSanPin"/>
              </w:rPr>
              <w:t>и</w:t>
            </w:r>
            <w:r w:rsidRPr="00FF2DB4">
              <w:rPr>
                <w:rFonts w:ascii="NewtonCSanPin" w:hAnsi="NewtonCSanPin"/>
              </w:rPr>
              <w:t xml:space="preserve"> </w:t>
            </w:r>
            <w:r>
              <w:rPr>
                <w:rFonts w:ascii="NewtonCSanPin" w:hAnsi="NewtonCSanPin"/>
                <w:lang w:val="en-US"/>
              </w:rPr>
              <w:t>weil</w:t>
            </w:r>
            <w:r w:rsidRPr="00FF2DB4">
              <w:rPr>
                <w:rFonts w:ascii="NewtonCSanPin" w:hAnsi="NewtonCSanPin"/>
              </w:rPr>
              <w:t>-</w:t>
            </w:r>
            <w:r>
              <w:rPr>
                <w:rFonts w:ascii="NewtonCSanPin" w:hAnsi="NewtonCSanPin"/>
                <w:lang w:val="en-US"/>
              </w:rPr>
              <w:t>S</w:t>
            </w:r>
            <w:r w:rsidRPr="00FF2DB4">
              <w:t>ä</w:t>
            </w:r>
            <w:r>
              <w:rPr>
                <w:rFonts w:ascii="NewtonCSanPin" w:hAnsi="NewtonCSanPin"/>
                <w:lang w:val="en-US"/>
              </w:rPr>
              <w:t>tze</w:t>
            </w:r>
            <w:r w:rsidRPr="00FF2DB4">
              <w:rPr>
                <w:rFonts w:ascii="NewtonCSanPin" w:hAnsi="NewtonCSanPin"/>
              </w:rPr>
              <w:t>)</w:t>
            </w:r>
          </w:p>
        </w:tc>
        <w:tc>
          <w:tcPr>
            <w:tcW w:w="1821" w:type="dxa"/>
          </w:tcPr>
          <w:p w14:paraId="5EC80189" w14:textId="77777777" w:rsidR="00C263E6" w:rsidRPr="00885813" w:rsidRDefault="00C263E6" w:rsidP="001C1562"/>
        </w:tc>
        <w:tc>
          <w:tcPr>
            <w:tcW w:w="1439" w:type="dxa"/>
          </w:tcPr>
          <w:p w14:paraId="39EFD503" w14:textId="77777777" w:rsidR="00C263E6" w:rsidRPr="00785382" w:rsidRDefault="00C263E6" w:rsidP="001C1562"/>
        </w:tc>
      </w:tr>
      <w:tr w:rsidR="00C263E6" w:rsidRPr="004C6FA7" w14:paraId="0BBBEC37" w14:textId="77777777" w:rsidTr="00AF6772">
        <w:trPr>
          <w:trHeight w:val="148"/>
        </w:trPr>
        <w:tc>
          <w:tcPr>
            <w:tcW w:w="852" w:type="dxa"/>
          </w:tcPr>
          <w:p w14:paraId="616C0EAA" w14:textId="77777777" w:rsidR="00C263E6" w:rsidRDefault="00C263E6" w:rsidP="00AF6772">
            <w:pPr>
              <w:pStyle w:val="ab"/>
              <w:numPr>
                <w:ilvl w:val="0"/>
                <w:numId w:val="30"/>
              </w:numPr>
              <w:suppressAutoHyphens w:val="0"/>
            </w:pPr>
          </w:p>
        </w:tc>
        <w:tc>
          <w:tcPr>
            <w:tcW w:w="1134" w:type="dxa"/>
          </w:tcPr>
          <w:p w14:paraId="097B8147" w14:textId="77777777" w:rsidR="00C263E6" w:rsidRPr="009003B0" w:rsidRDefault="00C263E6" w:rsidP="00AF6772">
            <w:pPr>
              <w:pStyle w:val="ab"/>
              <w:numPr>
                <w:ilvl w:val="0"/>
                <w:numId w:val="35"/>
              </w:numPr>
              <w:suppressAutoHyphens w:val="0"/>
              <w:jc w:val="center"/>
            </w:pPr>
          </w:p>
        </w:tc>
        <w:tc>
          <w:tcPr>
            <w:tcW w:w="6237" w:type="dxa"/>
            <w:gridSpan w:val="3"/>
          </w:tcPr>
          <w:p w14:paraId="621B3B63" w14:textId="77777777" w:rsidR="00C263E6" w:rsidRPr="00B0021C" w:rsidRDefault="00C263E6" w:rsidP="001C1562">
            <w:pPr>
              <w:rPr>
                <w:rFonts w:ascii="NewtonCSanPin" w:hAnsi="NewtonCSanPin"/>
                <w:lang w:val="en-US"/>
              </w:rPr>
            </w:pPr>
            <w:r w:rsidRPr="006F4421">
              <w:rPr>
                <w:rFonts w:ascii="NewtonCSanPin" w:hAnsi="NewtonCSanPin"/>
              </w:rPr>
              <w:t>Систематизация</w:t>
            </w:r>
            <w:r w:rsidRPr="006F4421">
              <w:rPr>
                <w:rFonts w:ascii="NewtonCSanPin" w:hAnsi="NewtonCSanPin"/>
                <w:lang w:val="de-DE"/>
              </w:rPr>
              <w:t xml:space="preserve"> </w:t>
            </w:r>
            <w:r w:rsidRPr="006F4421">
              <w:rPr>
                <w:rFonts w:ascii="NewtonCSanPin" w:hAnsi="NewtonCSanPin"/>
              </w:rPr>
              <w:t>лексики</w:t>
            </w:r>
            <w:r w:rsidRPr="006F4421">
              <w:rPr>
                <w:rFonts w:ascii="NewtonCSanPin" w:hAnsi="NewtonCSanPin"/>
                <w:lang w:val="de-DE"/>
              </w:rPr>
              <w:t xml:space="preserve"> </w:t>
            </w:r>
            <w:r w:rsidRPr="006F4421">
              <w:rPr>
                <w:rFonts w:ascii="NewtonCSanPin" w:hAnsi="NewtonCSanPin"/>
              </w:rPr>
              <w:t>по</w:t>
            </w:r>
            <w:r w:rsidRPr="006F4421">
              <w:rPr>
                <w:rFonts w:ascii="NewtonCSanPin" w:hAnsi="NewtonCSanPin"/>
                <w:lang w:val="de-DE"/>
              </w:rPr>
              <w:t xml:space="preserve"> </w:t>
            </w:r>
            <w:r w:rsidRPr="00B0021C">
              <w:rPr>
                <w:rFonts w:ascii="NewtonCSanPin" w:hAnsi="NewtonCSanPin"/>
              </w:rPr>
              <w:t>темам</w:t>
            </w:r>
            <w:r w:rsidRPr="00B0021C">
              <w:rPr>
                <w:rFonts w:ascii="NewtonCSanPin" w:hAnsi="NewtonCSanPin"/>
                <w:lang w:val="de-DE"/>
              </w:rPr>
              <w:t xml:space="preserve"> „</w:t>
            </w:r>
            <w:r w:rsidRPr="00B0021C">
              <w:rPr>
                <w:rFonts w:ascii="NewtonASanPin" w:hAnsi="NewtonASanPin"/>
                <w:lang w:val="de-DE"/>
              </w:rPr>
              <w:t>Was</w:t>
            </w:r>
            <w:r w:rsidRPr="00B0021C">
              <w:rPr>
                <w:rFonts w:ascii="NewtonCSanPin" w:hAnsi="NewtonCSanPin"/>
                <w:lang w:val="de-DE"/>
              </w:rPr>
              <w:t xml:space="preserve"> </w:t>
            </w:r>
            <w:r w:rsidRPr="00B0021C">
              <w:rPr>
                <w:rFonts w:ascii="NewtonASanPin" w:hAnsi="NewtonASanPin"/>
                <w:lang w:val="de-DE"/>
              </w:rPr>
              <w:t>machen</w:t>
            </w:r>
            <w:r w:rsidRPr="00B0021C">
              <w:rPr>
                <w:rFonts w:ascii="NewtonCSanPin" w:hAnsi="NewtonCSanPin"/>
                <w:lang w:val="de-DE"/>
              </w:rPr>
              <w:t xml:space="preserve"> </w:t>
            </w:r>
            <w:r w:rsidRPr="00B0021C">
              <w:rPr>
                <w:rFonts w:ascii="NewtonASanPin" w:hAnsi="NewtonASanPin"/>
                <w:lang w:val="de-DE"/>
              </w:rPr>
              <w:t>die</w:t>
            </w:r>
            <w:r w:rsidRPr="00B0021C">
              <w:rPr>
                <w:rFonts w:ascii="NewtonCSanPin" w:hAnsi="NewtonCSanPin"/>
                <w:lang w:val="de-DE"/>
              </w:rPr>
              <w:t xml:space="preserve"> </w:t>
            </w:r>
            <w:r w:rsidRPr="00B0021C">
              <w:rPr>
                <w:rFonts w:ascii="NewtonASanPin" w:hAnsi="NewtonASanPin"/>
                <w:lang w:val="de-DE"/>
              </w:rPr>
              <w:t>Dorfkinder</w:t>
            </w:r>
            <w:r w:rsidRPr="00B0021C">
              <w:rPr>
                <w:rFonts w:ascii="NewtonCSanPin" w:hAnsi="NewtonCSanPin"/>
                <w:lang w:val="de-DE"/>
              </w:rPr>
              <w:t xml:space="preserve"> </w:t>
            </w:r>
            <w:r w:rsidRPr="00B0021C">
              <w:rPr>
                <w:rFonts w:ascii="NewtonASanPin" w:hAnsi="NewtonASanPin"/>
                <w:lang w:val="de-DE"/>
              </w:rPr>
              <w:t>im</w:t>
            </w:r>
            <w:r w:rsidRPr="00B0021C">
              <w:rPr>
                <w:rFonts w:ascii="NewtonCSanPin" w:hAnsi="NewtonCSanPin"/>
                <w:lang w:val="de-DE"/>
              </w:rPr>
              <w:t xml:space="preserve"> </w:t>
            </w:r>
            <w:r w:rsidRPr="00B0021C">
              <w:rPr>
                <w:rFonts w:ascii="NewtonASanPin" w:hAnsi="NewtonASanPin"/>
                <w:lang w:val="de-DE"/>
              </w:rPr>
              <w:t>Sommer</w:t>
            </w:r>
            <w:r w:rsidRPr="00B0021C">
              <w:rPr>
                <w:rFonts w:ascii="NewtonCSanPin" w:hAnsi="NewtonCSanPin"/>
                <w:lang w:val="de-DE"/>
              </w:rPr>
              <w:t xml:space="preserve">?“ </w:t>
            </w:r>
            <w:r w:rsidRPr="00B0021C">
              <w:rPr>
                <w:rFonts w:ascii="NewtonCSanPin" w:hAnsi="NewtonCSanPin"/>
              </w:rPr>
              <w:t>и</w:t>
            </w:r>
            <w:r w:rsidRPr="00B0021C">
              <w:rPr>
                <w:rFonts w:ascii="NewtonCSanPin" w:hAnsi="NewtonCSanPin"/>
                <w:lang w:val="de-DE"/>
              </w:rPr>
              <w:t xml:space="preserve"> „</w:t>
            </w:r>
            <w:r w:rsidRPr="00B0021C">
              <w:rPr>
                <w:rFonts w:ascii="NewtonASanPin" w:hAnsi="NewtonASanPin"/>
                <w:lang w:val="de-DE"/>
              </w:rPr>
              <w:t>Die</w:t>
            </w:r>
            <w:r w:rsidRPr="00B0021C">
              <w:rPr>
                <w:rFonts w:ascii="NewtonCSanPin" w:hAnsi="NewtonCSanPin"/>
                <w:lang w:val="de-DE"/>
              </w:rPr>
              <w:t xml:space="preserve"> </w:t>
            </w:r>
            <w:r w:rsidRPr="00B0021C">
              <w:rPr>
                <w:rFonts w:ascii="NewtonASanPin" w:hAnsi="NewtonASanPin"/>
                <w:lang w:val="de-DE"/>
              </w:rPr>
              <w:t>landwirtschaftlichen</w:t>
            </w:r>
            <w:r w:rsidRPr="00B0021C">
              <w:rPr>
                <w:rFonts w:ascii="NewtonCSanPin" w:hAnsi="NewtonCSanPin"/>
                <w:lang w:val="de-DE"/>
              </w:rPr>
              <w:t xml:space="preserve"> </w:t>
            </w:r>
            <w:r w:rsidRPr="00B0021C">
              <w:rPr>
                <w:rFonts w:ascii="NewtonASanPin" w:hAnsi="NewtonASanPin"/>
                <w:lang w:val="de-DE"/>
              </w:rPr>
              <w:t>Maschinen</w:t>
            </w:r>
            <w:r w:rsidRPr="00B0021C">
              <w:rPr>
                <w:rFonts w:ascii="NewtonCSanPin" w:hAnsi="NewtonCSanPin"/>
                <w:lang w:val="de-DE"/>
              </w:rPr>
              <w:t>“</w:t>
            </w:r>
          </w:p>
        </w:tc>
        <w:tc>
          <w:tcPr>
            <w:tcW w:w="1821" w:type="dxa"/>
          </w:tcPr>
          <w:p w14:paraId="49C22074" w14:textId="77777777" w:rsidR="00C263E6" w:rsidRPr="00AF64EE" w:rsidRDefault="00C263E6" w:rsidP="001C1562">
            <w:pPr>
              <w:rPr>
                <w:lang w:val="en-US"/>
              </w:rPr>
            </w:pPr>
          </w:p>
        </w:tc>
        <w:tc>
          <w:tcPr>
            <w:tcW w:w="1439" w:type="dxa"/>
          </w:tcPr>
          <w:p w14:paraId="3763D3AA" w14:textId="77777777" w:rsidR="00C263E6" w:rsidRPr="00AF64EE" w:rsidRDefault="00C263E6" w:rsidP="001C1562">
            <w:pPr>
              <w:rPr>
                <w:lang w:val="en-US"/>
              </w:rPr>
            </w:pPr>
          </w:p>
        </w:tc>
      </w:tr>
      <w:tr w:rsidR="00C263E6" w:rsidRPr="007305DC" w14:paraId="5AB7B388" w14:textId="77777777" w:rsidTr="00AF6772">
        <w:trPr>
          <w:trHeight w:val="148"/>
        </w:trPr>
        <w:tc>
          <w:tcPr>
            <w:tcW w:w="852" w:type="dxa"/>
          </w:tcPr>
          <w:p w14:paraId="4361AA16" w14:textId="77777777" w:rsidR="00C263E6" w:rsidRPr="00AF6772" w:rsidRDefault="00C263E6" w:rsidP="00AF6772">
            <w:pPr>
              <w:pStyle w:val="ab"/>
              <w:numPr>
                <w:ilvl w:val="0"/>
                <w:numId w:val="30"/>
              </w:numPr>
              <w:suppressAutoHyphens w:val="0"/>
              <w:rPr>
                <w:lang w:val="en-US"/>
              </w:rPr>
            </w:pPr>
          </w:p>
        </w:tc>
        <w:tc>
          <w:tcPr>
            <w:tcW w:w="1134" w:type="dxa"/>
          </w:tcPr>
          <w:p w14:paraId="14C6D900" w14:textId="77777777" w:rsidR="00C263E6" w:rsidRPr="00AF6772" w:rsidRDefault="00C263E6" w:rsidP="00AF6772">
            <w:pPr>
              <w:pStyle w:val="ab"/>
              <w:numPr>
                <w:ilvl w:val="0"/>
                <w:numId w:val="35"/>
              </w:numPr>
              <w:suppressAutoHyphens w:val="0"/>
              <w:jc w:val="center"/>
              <w:rPr>
                <w:lang w:val="en-US"/>
              </w:rPr>
            </w:pPr>
          </w:p>
        </w:tc>
        <w:tc>
          <w:tcPr>
            <w:tcW w:w="6237" w:type="dxa"/>
            <w:gridSpan w:val="3"/>
          </w:tcPr>
          <w:p w14:paraId="2B7F81A9" w14:textId="77777777" w:rsidR="00C263E6" w:rsidRPr="007657E7" w:rsidRDefault="00C263E6" w:rsidP="001C1562">
            <w:pPr>
              <w:rPr>
                <w:rFonts w:ascii="NewtonCSanPin" w:hAnsi="NewtonCSanPin"/>
              </w:rPr>
            </w:pPr>
            <w:r>
              <w:rPr>
                <w:rFonts w:ascii="NewtonCSanPin" w:hAnsi="NewtonCSanPin"/>
              </w:rPr>
              <w:t xml:space="preserve">Обучение рассказу </w:t>
            </w:r>
            <w:r w:rsidRPr="006F4421">
              <w:rPr>
                <w:rFonts w:ascii="NewtonCSanPin" w:hAnsi="NewtonCSanPin"/>
                <w:i/>
              </w:rPr>
              <w:t xml:space="preserve"> </w:t>
            </w:r>
            <w:r w:rsidRPr="006F4421">
              <w:rPr>
                <w:rFonts w:ascii="NewtonCSanPin" w:hAnsi="NewtonCSanPin"/>
              </w:rPr>
              <w:t>о достоинствах и недостатках жизни в деревне, используя данные слова и словосочетания, а также высказывания немец</w:t>
            </w:r>
            <w:r>
              <w:rPr>
                <w:rFonts w:ascii="NewtonCSanPin" w:hAnsi="NewtonCSanPin"/>
              </w:rPr>
              <w:t>ких школьников в качестве опоры</w:t>
            </w:r>
          </w:p>
        </w:tc>
        <w:tc>
          <w:tcPr>
            <w:tcW w:w="1821" w:type="dxa"/>
          </w:tcPr>
          <w:p w14:paraId="559DEDC3" w14:textId="77777777" w:rsidR="00C263E6" w:rsidRPr="00885813" w:rsidRDefault="00C263E6" w:rsidP="001C1562"/>
        </w:tc>
        <w:tc>
          <w:tcPr>
            <w:tcW w:w="1439" w:type="dxa"/>
          </w:tcPr>
          <w:p w14:paraId="26B7229D" w14:textId="77777777" w:rsidR="00C263E6" w:rsidRPr="00785382" w:rsidRDefault="00C263E6" w:rsidP="001C1562"/>
        </w:tc>
      </w:tr>
      <w:tr w:rsidR="00C263E6" w:rsidRPr="007305DC" w14:paraId="4808B8FC" w14:textId="77777777" w:rsidTr="00AF6772">
        <w:trPr>
          <w:trHeight w:val="148"/>
        </w:trPr>
        <w:tc>
          <w:tcPr>
            <w:tcW w:w="852" w:type="dxa"/>
          </w:tcPr>
          <w:p w14:paraId="546F41B8" w14:textId="77777777" w:rsidR="00C263E6" w:rsidRDefault="00C263E6" w:rsidP="00AF6772">
            <w:pPr>
              <w:pStyle w:val="ab"/>
              <w:numPr>
                <w:ilvl w:val="0"/>
                <w:numId w:val="30"/>
              </w:numPr>
              <w:suppressAutoHyphens w:val="0"/>
            </w:pPr>
          </w:p>
        </w:tc>
        <w:tc>
          <w:tcPr>
            <w:tcW w:w="1134" w:type="dxa"/>
          </w:tcPr>
          <w:p w14:paraId="4B391D77" w14:textId="77777777" w:rsidR="00C263E6" w:rsidRPr="009003B0" w:rsidRDefault="00C263E6" w:rsidP="00AF6772">
            <w:pPr>
              <w:pStyle w:val="ab"/>
              <w:numPr>
                <w:ilvl w:val="0"/>
                <w:numId w:val="35"/>
              </w:numPr>
              <w:suppressAutoHyphens w:val="0"/>
              <w:jc w:val="center"/>
            </w:pPr>
          </w:p>
        </w:tc>
        <w:tc>
          <w:tcPr>
            <w:tcW w:w="6237" w:type="dxa"/>
            <w:gridSpan w:val="3"/>
          </w:tcPr>
          <w:p w14:paraId="692C2E1A" w14:textId="77777777" w:rsidR="00C263E6" w:rsidRPr="007657E7" w:rsidRDefault="00C263E6" w:rsidP="001C1562">
            <w:pPr>
              <w:rPr>
                <w:rFonts w:ascii="NewtonCSanPin" w:hAnsi="NewtonCSanPin"/>
              </w:rPr>
            </w:pPr>
            <w:r>
              <w:rPr>
                <w:rFonts w:ascii="NewtonCSanPin" w:hAnsi="NewtonCSanPin"/>
              </w:rPr>
              <w:t>Аудирование: восприятие на слух немецких школьников об их местах проживания</w:t>
            </w:r>
          </w:p>
        </w:tc>
        <w:tc>
          <w:tcPr>
            <w:tcW w:w="1821" w:type="dxa"/>
          </w:tcPr>
          <w:p w14:paraId="5EF18D69" w14:textId="77777777" w:rsidR="00C263E6" w:rsidRPr="00885813" w:rsidRDefault="00C263E6" w:rsidP="001C1562"/>
        </w:tc>
        <w:tc>
          <w:tcPr>
            <w:tcW w:w="1439" w:type="dxa"/>
          </w:tcPr>
          <w:p w14:paraId="73CAD98C" w14:textId="77777777" w:rsidR="00C263E6" w:rsidRPr="00785382" w:rsidRDefault="00C263E6" w:rsidP="001C1562"/>
        </w:tc>
      </w:tr>
      <w:tr w:rsidR="00C263E6" w:rsidRPr="007305DC" w14:paraId="697B6D24" w14:textId="77777777" w:rsidTr="00AF6772">
        <w:trPr>
          <w:trHeight w:val="148"/>
        </w:trPr>
        <w:tc>
          <w:tcPr>
            <w:tcW w:w="852" w:type="dxa"/>
          </w:tcPr>
          <w:p w14:paraId="11AD6F65" w14:textId="77777777" w:rsidR="00C263E6" w:rsidRDefault="00C263E6" w:rsidP="00AF6772">
            <w:pPr>
              <w:pStyle w:val="ab"/>
              <w:numPr>
                <w:ilvl w:val="0"/>
                <w:numId w:val="30"/>
              </w:numPr>
              <w:suppressAutoHyphens w:val="0"/>
            </w:pPr>
          </w:p>
        </w:tc>
        <w:tc>
          <w:tcPr>
            <w:tcW w:w="1134" w:type="dxa"/>
          </w:tcPr>
          <w:p w14:paraId="459732FC" w14:textId="77777777" w:rsidR="00C263E6" w:rsidRPr="009003B0" w:rsidRDefault="00C263E6" w:rsidP="00AF6772">
            <w:pPr>
              <w:pStyle w:val="ab"/>
              <w:numPr>
                <w:ilvl w:val="1"/>
                <w:numId w:val="35"/>
              </w:numPr>
              <w:suppressAutoHyphens w:val="0"/>
            </w:pPr>
          </w:p>
        </w:tc>
        <w:tc>
          <w:tcPr>
            <w:tcW w:w="6237" w:type="dxa"/>
            <w:gridSpan w:val="3"/>
          </w:tcPr>
          <w:p w14:paraId="548BB75A" w14:textId="77777777" w:rsidR="00C263E6" w:rsidRPr="007657E7" w:rsidRDefault="00C263E6" w:rsidP="001C1562">
            <w:pPr>
              <w:rPr>
                <w:rFonts w:ascii="NewtonCSanPin" w:hAnsi="NewtonCSanPin"/>
              </w:rPr>
            </w:pPr>
            <w:r>
              <w:rPr>
                <w:rFonts w:ascii="NewtonCSanPin" w:hAnsi="NewtonCSanPin"/>
              </w:rPr>
              <w:t>Аудирование: прослушивание текстов сказок и выполнение тестов на контроль понимания</w:t>
            </w:r>
          </w:p>
        </w:tc>
        <w:tc>
          <w:tcPr>
            <w:tcW w:w="1821" w:type="dxa"/>
          </w:tcPr>
          <w:p w14:paraId="0F05CE51" w14:textId="77777777" w:rsidR="00C263E6" w:rsidRPr="00885813" w:rsidRDefault="00C263E6" w:rsidP="001C1562"/>
        </w:tc>
        <w:tc>
          <w:tcPr>
            <w:tcW w:w="1439" w:type="dxa"/>
          </w:tcPr>
          <w:p w14:paraId="6CC8AC00" w14:textId="77777777" w:rsidR="00C263E6" w:rsidRPr="00785382" w:rsidRDefault="00C263E6" w:rsidP="001C1562"/>
        </w:tc>
      </w:tr>
      <w:tr w:rsidR="00C263E6" w:rsidRPr="007305DC" w14:paraId="209B59DB" w14:textId="77777777" w:rsidTr="00AF6772">
        <w:trPr>
          <w:trHeight w:val="148"/>
        </w:trPr>
        <w:tc>
          <w:tcPr>
            <w:tcW w:w="852" w:type="dxa"/>
          </w:tcPr>
          <w:p w14:paraId="3F16E2B5" w14:textId="77777777" w:rsidR="00C263E6" w:rsidRDefault="00C263E6" w:rsidP="00AF6772">
            <w:pPr>
              <w:pStyle w:val="ab"/>
              <w:numPr>
                <w:ilvl w:val="0"/>
                <w:numId w:val="30"/>
              </w:numPr>
              <w:suppressAutoHyphens w:val="0"/>
            </w:pPr>
          </w:p>
        </w:tc>
        <w:tc>
          <w:tcPr>
            <w:tcW w:w="1134" w:type="dxa"/>
          </w:tcPr>
          <w:p w14:paraId="6C04116B" w14:textId="77777777" w:rsidR="00C263E6" w:rsidRPr="009003B0" w:rsidRDefault="00C263E6" w:rsidP="00AF6772">
            <w:pPr>
              <w:pStyle w:val="ab"/>
              <w:numPr>
                <w:ilvl w:val="1"/>
                <w:numId w:val="35"/>
              </w:numPr>
              <w:suppressAutoHyphens w:val="0"/>
            </w:pPr>
          </w:p>
        </w:tc>
        <w:tc>
          <w:tcPr>
            <w:tcW w:w="6237" w:type="dxa"/>
            <w:gridSpan w:val="3"/>
          </w:tcPr>
          <w:p w14:paraId="731D23A3" w14:textId="77777777" w:rsidR="00C263E6" w:rsidRPr="007657E7" w:rsidRDefault="00C263E6" w:rsidP="001C1562">
            <w:pPr>
              <w:rPr>
                <w:rFonts w:ascii="NewtonCSanPin" w:hAnsi="NewtonCSanPin"/>
              </w:rPr>
            </w:pPr>
            <w:r>
              <w:rPr>
                <w:rFonts w:ascii="NewtonCSanPin" w:hAnsi="NewtonCSanPin"/>
              </w:rPr>
              <w:t>Контроль усвоения лексики</w:t>
            </w:r>
          </w:p>
        </w:tc>
        <w:tc>
          <w:tcPr>
            <w:tcW w:w="1821" w:type="dxa"/>
          </w:tcPr>
          <w:p w14:paraId="3FED2877" w14:textId="77777777" w:rsidR="00C263E6" w:rsidRDefault="00C263E6" w:rsidP="001C1562"/>
        </w:tc>
        <w:tc>
          <w:tcPr>
            <w:tcW w:w="1439" w:type="dxa"/>
          </w:tcPr>
          <w:p w14:paraId="083627A3" w14:textId="77777777" w:rsidR="00C263E6" w:rsidRPr="00785382" w:rsidRDefault="00C263E6" w:rsidP="001C1562"/>
        </w:tc>
      </w:tr>
      <w:tr w:rsidR="00C263E6" w:rsidRPr="007305DC" w14:paraId="04351629" w14:textId="77777777" w:rsidTr="00AF6772">
        <w:trPr>
          <w:trHeight w:val="148"/>
        </w:trPr>
        <w:tc>
          <w:tcPr>
            <w:tcW w:w="852" w:type="dxa"/>
          </w:tcPr>
          <w:p w14:paraId="02D2DE89" w14:textId="77777777" w:rsidR="00C263E6" w:rsidRDefault="00C263E6" w:rsidP="00AF6772">
            <w:pPr>
              <w:pStyle w:val="ab"/>
              <w:numPr>
                <w:ilvl w:val="0"/>
                <w:numId w:val="30"/>
              </w:numPr>
              <w:suppressAutoHyphens w:val="0"/>
            </w:pPr>
          </w:p>
        </w:tc>
        <w:tc>
          <w:tcPr>
            <w:tcW w:w="1134" w:type="dxa"/>
          </w:tcPr>
          <w:p w14:paraId="6EAFD52E" w14:textId="77777777" w:rsidR="00C263E6" w:rsidRPr="009003B0" w:rsidRDefault="00C263E6" w:rsidP="00AF6772">
            <w:pPr>
              <w:pStyle w:val="ab"/>
              <w:numPr>
                <w:ilvl w:val="0"/>
                <w:numId w:val="35"/>
              </w:numPr>
              <w:suppressAutoHyphens w:val="0"/>
              <w:jc w:val="center"/>
            </w:pPr>
          </w:p>
        </w:tc>
        <w:tc>
          <w:tcPr>
            <w:tcW w:w="6237" w:type="dxa"/>
            <w:gridSpan w:val="3"/>
          </w:tcPr>
          <w:p w14:paraId="6A923461" w14:textId="77777777" w:rsidR="00C263E6" w:rsidRPr="007657E7" w:rsidRDefault="00C263E6" w:rsidP="001C1562">
            <w:pPr>
              <w:rPr>
                <w:rFonts w:ascii="NewtonCSanPin" w:hAnsi="NewtonCSanPin"/>
              </w:rPr>
            </w:pPr>
            <w:r>
              <w:rPr>
                <w:rFonts w:ascii="NewtonCSanPin" w:hAnsi="NewtonCSanPin"/>
              </w:rPr>
              <w:t>Выполнение упражнений на тренировку в употреблении придаточных дополнительных предложений. Составление рассказа о своем городе/селе в будущем</w:t>
            </w:r>
          </w:p>
        </w:tc>
        <w:tc>
          <w:tcPr>
            <w:tcW w:w="1821" w:type="dxa"/>
          </w:tcPr>
          <w:p w14:paraId="05F068F3" w14:textId="77777777" w:rsidR="00C263E6" w:rsidRDefault="00C263E6" w:rsidP="001C1562"/>
        </w:tc>
        <w:tc>
          <w:tcPr>
            <w:tcW w:w="1439" w:type="dxa"/>
          </w:tcPr>
          <w:p w14:paraId="72F6E17B" w14:textId="77777777" w:rsidR="00C263E6" w:rsidRPr="00785382" w:rsidRDefault="00C263E6" w:rsidP="001C1562"/>
        </w:tc>
      </w:tr>
      <w:tr w:rsidR="00C263E6" w:rsidRPr="007305DC" w14:paraId="54861745" w14:textId="77777777" w:rsidTr="00AF6772">
        <w:trPr>
          <w:trHeight w:val="148"/>
        </w:trPr>
        <w:tc>
          <w:tcPr>
            <w:tcW w:w="852" w:type="dxa"/>
          </w:tcPr>
          <w:p w14:paraId="039FDAB8" w14:textId="77777777" w:rsidR="00C263E6" w:rsidRDefault="00C263E6" w:rsidP="00AF6772">
            <w:pPr>
              <w:pStyle w:val="ab"/>
              <w:numPr>
                <w:ilvl w:val="0"/>
                <w:numId w:val="30"/>
              </w:numPr>
              <w:suppressAutoHyphens w:val="0"/>
            </w:pPr>
          </w:p>
        </w:tc>
        <w:tc>
          <w:tcPr>
            <w:tcW w:w="1134" w:type="dxa"/>
          </w:tcPr>
          <w:p w14:paraId="269684AF" w14:textId="77777777" w:rsidR="00C263E6" w:rsidRPr="009003B0" w:rsidRDefault="00C263E6" w:rsidP="00AF6772">
            <w:pPr>
              <w:pStyle w:val="ab"/>
              <w:numPr>
                <w:ilvl w:val="0"/>
                <w:numId w:val="35"/>
              </w:numPr>
              <w:suppressAutoHyphens w:val="0"/>
              <w:jc w:val="center"/>
            </w:pPr>
          </w:p>
        </w:tc>
        <w:tc>
          <w:tcPr>
            <w:tcW w:w="6237" w:type="dxa"/>
            <w:gridSpan w:val="3"/>
          </w:tcPr>
          <w:p w14:paraId="776CFE1E" w14:textId="77777777" w:rsidR="00C263E6" w:rsidRDefault="00C263E6" w:rsidP="001C1562">
            <w:pPr>
              <w:rPr>
                <w:rFonts w:ascii="NewtonCSanPin" w:hAnsi="NewtonCSanPin"/>
              </w:rPr>
            </w:pPr>
            <w:r w:rsidRPr="00CE18F3">
              <w:rPr>
                <w:rFonts w:ascii="NewtonCSanPin" w:hAnsi="NewtonCSanPin"/>
              </w:rPr>
              <w:t>Работа над проектом.</w:t>
            </w:r>
          </w:p>
        </w:tc>
        <w:tc>
          <w:tcPr>
            <w:tcW w:w="1821" w:type="dxa"/>
          </w:tcPr>
          <w:p w14:paraId="2B5DCF38" w14:textId="77777777" w:rsidR="00C263E6" w:rsidRDefault="00C263E6" w:rsidP="001C1562"/>
        </w:tc>
        <w:tc>
          <w:tcPr>
            <w:tcW w:w="1439" w:type="dxa"/>
          </w:tcPr>
          <w:p w14:paraId="48E356CF" w14:textId="77777777" w:rsidR="00C263E6" w:rsidRPr="00785382" w:rsidRDefault="00C263E6" w:rsidP="001C1562"/>
        </w:tc>
      </w:tr>
      <w:tr w:rsidR="00C263E6" w:rsidRPr="007305DC" w14:paraId="372FA226" w14:textId="77777777" w:rsidTr="00AF6772">
        <w:trPr>
          <w:trHeight w:val="148"/>
        </w:trPr>
        <w:tc>
          <w:tcPr>
            <w:tcW w:w="852" w:type="dxa"/>
          </w:tcPr>
          <w:p w14:paraId="37378443" w14:textId="77777777" w:rsidR="00C263E6" w:rsidRDefault="00C263E6" w:rsidP="00AF6772">
            <w:pPr>
              <w:pStyle w:val="ab"/>
              <w:numPr>
                <w:ilvl w:val="0"/>
                <w:numId w:val="30"/>
              </w:numPr>
              <w:suppressAutoHyphens w:val="0"/>
            </w:pPr>
          </w:p>
        </w:tc>
        <w:tc>
          <w:tcPr>
            <w:tcW w:w="1134" w:type="dxa"/>
          </w:tcPr>
          <w:p w14:paraId="67D9E224" w14:textId="77777777" w:rsidR="00C263E6" w:rsidRPr="009003B0" w:rsidRDefault="00C263E6" w:rsidP="00AF6772">
            <w:pPr>
              <w:pStyle w:val="ab"/>
              <w:numPr>
                <w:ilvl w:val="0"/>
                <w:numId w:val="35"/>
              </w:numPr>
              <w:suppressAutoHyphens w:val="0"/>
              <w:jc w:val="center"/>
            </w:pPr>
          </w:p>
        </w:tc>
        <w:tc>
          <w:tcPr>
            <w:tcW w:w="6237" w:type="dxa"/>
            <w:gridSpan w:val="3"/>
          </w:tcPr>
          <w:p w14:paraId="2CC57D2F" w14:textId="77777777" w:rsidR="00C263E6" w:rsidRPr="006B1DAD" w:rsidRDefault="00C263E6" w:rsidP="001C1562">
            <w:pPr>
              <w:rPr>
                <w:rFonts w:ascii="NewtonASanPin" w:hAnsi="NewtonASanPin"/>
              </w:rPr>
            </w:pPr>
            <w:r w:rsidRPr="006B1DAD">
              <w:rPr>
                <w:rFonts w:ascii="NewtonASanPin" w:hAnsi="NewtonASanPin"/>
              </w:rPr>
              <w:t xml:space="preserve">Знакомство со страноведческой информацией: чтение и переод текста </w:t>
            </w:r>
            <w:r w:rsidRPr="006B1DAD">
              <w:rPr>
                <w:rFonts w:ascii="NewtonASanPin" w:hAnsi="NewtonASanPin"/>
                <w:lang w:val="de-DE"/>
              </w:rPr>
              <w:t>„Das Erntedankfest“</w:t>
            </w:r>
            <w:r w:rsidRPr="006B1DAD">
              <w:rPr>
                <w:rFonts w:ascii="NewtonASanPin" w:hAnsi="NewtonASanPin"/>
              </w:rPr>
              <w:t xml:space="preserve"> и </w:t>
            </w:r>
          </w:p>
          <w:p w14:paraId="2F604273" w14:textId="77777777" w:rsidR="00C263E6" w:rsidRPr="006B1DAD" w:rsidRDefault="00C263E6" w:rsidP="001C1562">
            <w:r>
              <w:t>с</w:t>
            </w:r>
            <w:r w:rsidRPr="006B1DAD">
              <w:rPr>
                <w:rFonts w:ascii="NewtonASanPin" w:hAnsi="NewtonASanPin"/>
              </w:rPr>
              <w:t xml:space="preserve">тихотворения </w:t>
            </w:r>
            <w:r w:rsidRPr="006B1DAD">
              <w:rPr>
                <w:rFonts w:ascii="NewtonASanPin" w:hAnsi="NewtonASanPin"/>
                <w:lang w:val="de-DE"/>
              </w:rPr>
              <w:t xml:space="preserve"> „Knisterbrot“ von Rolf Krenzer</w:t>
            </w:r>
            <w:r w:rsidRPr="006B1DAD">
              <w:rPr>
                <w:rFonts w:ascii="NewtonASanPin" w:hAnsi="NewtonASanPin"/>
              </w:rPr>
              <w:t xml:space="preserve"> вслух</w:t>
            </w:r>
            <w:r>
              <w:t xml:space="preserve">  </w:t>
            </w:r>
          </w:p>
        </w:tc>
        <w:tc>
          <w:tcPr>
            <w:tcW w:w="1821" w:type="dxa"/>
          </w:tcPr>
          <w:p w14:paraId="1AE20F78" w14:textId="77777777" w:rsidR="00C263E6" w:rsidRDefault="00C263E6" w:rsidP="001C1562"/>
        </w:tc>
        <w:tc>
          <w:tcPr>
            <w:tcW w:w="1439" w:type="dxa"/>
          </w:tcPr>
          <w:p w14:paraId="6D783254" w14:textId="77777777" w:rsidR="00C263E6" w:rsidRPr="00785382" w:rsidRDefault="00C263E6" w:rsidP="001C1562"/>
        </w:tc>
      </w:tr>
      <w:tr w:rsidR="00C263E6" w:rsidRPr="007305DC" w14:paraId="3AFE5E1A" w14:textId="77777777" w:rsidTr="00AF6772">
        <w:trPr>
          <w:trHeight w:val="148"/>
        </w:trPr>
        <w:tc>
          <w:tcPr>
            <w:tcW w:w="852" w:type="dxa"/>
          </w:tcPr>
          <w:p w14:paraId="396C595B" w14:textId="77777777" w:rsidR="00C263E6" w:rsidRDefault="00C263E6" w:rsidP="00AF6772">
            <w:pPr>
              <w:pStyle w:val="ab"/>
              <w:numPr>
                <w:ilvl w:val="0"/>
                <w:numId w:val="30"/>
              </w:numPr>
              <w:suppressAutoHyphens w:val="0"/>
            </w:pPr>
          </w:p>
        </w:tc>
        <w:tc>
          <w:tcPr>
            <w:tcW w:w="1134" w:type="dxa"/>
          </w:tcPr>
          <w:p w14:paraId="0CACD1D3" w14:textId="77777777" w:rsidR="00C263E6" w:rsidRPr="009003B0" w:rsidRDefault="00C263E6" w:rsidP="00AF6772">
            <w:pPr>
              <w:pStyle w:val="ab"/>
              <w:numPr>
                <w:ilvl w:val="0"/>
                <w:numId w:val="35"/>
              </w:numPr>
              <w:suppressAutoHyphens w:val="0"/>
              <w:jc w:val="center"/>
            </w:pPr>
          </w:p>
        </w:tc>
        <w:tc>
          <w:tcPr>
            <w:tcW w:w="6237" w:type="dxa"/>
            <w:gridSpan w:val="3"/>
          </w:tcPr>
          <w:p w14:paraId="5CFA565B" w14:textId="77777777" w:rsidR="00C263E6" w:rsidRPr="006B1DAD" w:rsidRDefault="00C263E6" w:rsidP="001C1562">
            <w:pPr>
              <w:rPr>
                <w:rFonts w:ascii="NewtonASanPin" w:hAnsi="NewtonASanPin"/>
              </w:rPr>
            </w:pPr>
            <w:r>
              <w:rPr>
                <w:rFonts w:ascii="NewtonCSanPin" w:hAnsi="NewtonCSanPin"/>
              </w:rPr>
              <w:t>Повторение лексического и грамматического материала по теме главы</w:t>
            </w:r>
          </w:p>
        </w:tc>
        <w:tc>
          <w:tcPr>
            <w:tcW w:w="1821" w:type="dxa"/>
          </w:tcPr>
          <w:p w14:paraId="0ACFBE93" w14:textId="77777777" w:rsidR="00C263E6" w:rsidRDefault="00C263E6" w:rsidP="001C1562"/>
        </w:tc>
        <w:tc>
          <w:tcPr>
            <w:tcW w:w="1439" w:type="dxa"/>
          </w:tcPr>
          <w:p w14:paraId="5ECEB4E3" w14:textId="77777777" w:rsidR="00C263E6" w:rsidRPr="00785382" w:rsidRDefault="00C263E6" w:rsidP="001C1562"/>
        </w:tc>
      </w:tr>
      <w:tr w:rsidR="00C263E6" w:rsidRPr="007305DC" w14:paraId="2CA7A78E" w14:textId="77777777" w:rsidTr="00AF6772">
        <w:trPr>
          <w:trHeight w:val="148"/>
        </w:trPr>
        <w:tc>
          <w:tcPr>
            <w:tcW w:w="11483" w:type="dxa"/>
            <w:gridSpan w:val="7"/>
          </w:tcPr>
          <w:p w14:paraId="4B6CEC07" w14:textId="77777777" w:rsidR="00C263E6" w:rsidRPr="00785382" w:rsidRDefault="00C263E6" w:rsidP="00AF6772">
            <w:pPr>
              <w:pStyle w:val="ab"/>
              <w:jc w:val="center"/>
            </w:pPr>
            <w:r w:rsidRPr="00AF6772">
              <w:rPr>
                <w:rFonts w:ascii="FreeSetASanPin" w:hAnsi="FreeSetASanPin"/>
                <w:b/>
                <w:color w:val="808080"/>
                <w:lang w:val="de-DE"/>
              </w:rPr>
              <w:t>Kapitel V.</w:t>
            </w:r>
            <w:r w:rsidRPr="00AF6772">
              <w:rPr>
                <w:rFonts w:ascii="FreeSetASanPin" w:hAnsi="FreeSetASanPin"/>
                <w:b/>
                <w:lang w:val="de-DE"/>
              </w:rPr>
              <w:t xml:space="preserve">  Umweltschutz ist das aktuellste Problem heutzutage. Oder?</w:t>
            </w:r>
            <w:r w:rsidRPr="00AF6772">
              <w:rPr>
                <w:rFonts w:ascii="NewtonCSanPin" w:hAnsi="NewtonCSanPin"/>
                <w:b/>
                <w:lang w:val="de-DE"/>
              </w:rPr>
              <w:t xml:space="preserve"> </w:t>
            </w:r>
            <w:r w:rsidRPr="00AF6772">
              <w:rPr>
                <w:rFonts w:ascii="FreeSetC" w:hAnsi="FreeSetC"/>
              </w:rPr>
              <w:t>(15 ч)</w:t>
            </w:r>
          </w:p>
        </w:tc>
      </w:tr>
      <w:tr w:rsidR="00C263E6" w:rsidRPr="00836A2E" w14:paraId="4BEC984F" w14:textId="77777777" w:rsidTr="00AF6772">
        <w:trPr>
          <w:trHeight w:val="148"/>
        </w:trPr>
        <w:tc>
          <w:tcPr>
            <w:tcW w:w="852" w:type="dxa"/>
          </w:tcPr>
          <w:p w14:paraId="36D3B25A" w14:textId="77777777" w:rsidR="00C263E6" w:rsidRPr="00AF64EE" w:rsidRDefault="00C263E6" w:rsidP="00AF6772">
            <w:pPr>
              <w:pStyle w:val="ab"/>
              <w:numPr>
                <w:ilvl w:val="0"/>
                <w:numId w:val="30"/>
              </w:numPr>
              <w:suppressAutoHyphens w:val="0"/>
            </w:pPr>
          </w:p>
        </w:tc>
        <w:tc>
          <w:tcPr>
            <w:tcW w:w="1134" w:type="dxa"/>
          </w:tcPr>
          <w:p w14:paraId="726DF046" w14:textId="77777777" w:rsidR="00C263E6" w:rsidRPr="00AF64EE" w:rsidRDefault="00C263E6" w:rsidP="00AF6772">
            <w:pPr>
              <w:pStyle w:val="ab"/>
              <w:numPr>
                <w:ilvl w:val="0"/>
                <w:numId w:val="36"/>
              </w:numPr>
              <w:suppressAutoHyphens w:val="0"/>
              <w:jc w:val="center"/>
            </w:pPr>
          </w:p>
        </w:tc>
        <w:tc>
          <w:tcPr>
            <w:tcW w:w="6237" w:type="dxa"/>
            <w:gridSpan w:val="3"/>
          </w:tcPr>
          <w:p w14:paraId="7EA79580" w14:textId="77777777" w:rsidR="00C263E6" w:rsidRPr="005B6D19" w:rsidRDefault="00C263E6" w:rsidP="001C1562">
            <w:pPr>
              <w:rPr>
                <w:rFonts w:ascii="NewtonCSanPin" w:hAnsi="NewtonCSanPin"/>
              </w:rPr>
            </w:pPr>
            <w:r>
              <w:rPr>
                <w:rFonts w:ascii="NewtonCSanPin" w:hAnsi="NewtonCSanPin"/>
              </w:rPr>
              <w:t>Презентация новой лексики по теме «</w:t>
            </w:r>
            <w:r>
              <w:rPr>
                <w:rFonts w:ascii="NewtonCSanPin" w:hAnsi="NewtonCSanPin"/>
                <w:lang w:val="en-US"/>
              </w:rPr>
              <w:t>Der</w:t>
            </w:r>
            <w:r w:rsidRPr="005B6D19">
              <w:rPr>
                <w:rFonts w:ascii="NewtonCSanPin" w:hAnsi="NewtonCSanPin"/>
              </w:rPr>
              <w:t xml:space="preserve"> </w:t>
            </w:r>
            <w:r>
              <w:rPr>
                <w:rFonts w:ascii="NewtonCSanPin" w:hAnsi="NewtonCSanPin"/>
                <w:lang w:val="en-US"/>
              </w:rPr>
              <w:t>Wald</w:t>
            </w:r>
            <w:r>
              <w:rPr>
                <w:rFonts w:ascii="NewtonCSanPin" w:hAnsi="NewtonCSanPin"/>
              </w:rPr>
              <w:t>»</w:t>
            </w:r>
          </w:p>
        </w:tc>
        <w:tc>
          <w:tcPr>
            <w:tcW w:w="1821" w:type="dxa"/>
          </w:tcPr>
          <w:p w14:paraId="7E1F5B3D" w14:textId="77777777" w:rsidR="00C263E6" w:rsidRPr="00885813" w:rsidRDefault="00C263E6" w:rsidP="001C1562"/>
        </w:tc>
        <w:tc>
          <w:tcPr>
            <w:tcW w:w="1439" w:type="dxa"/>
          </w:tcPr>
          <w:p w14:paraId="13FC2A39" w14:textId="77777777" w:rsidR="00C263E6" w:rsidRPr="00836A2E" w:rsidRDefault="00C263E6" w:rsidP="001C1562"/>
        </w:tc>
      </w:tr>
      <w:tr w:rsidR="00C263E6" w:rsidRPr="00836A2E" w14:paraId="1A966E93" w14:textId="77777777" w:rsidTr="00AF6772">
        <w:trPr>
          <w:trHeight w:val="277"/>
        </w:trPr>
        <w:tc>
          <w:tcPr>
            <w:tcW w:w="852" w:type="dxa"/>
          </w:tcPr>
          <w:p w14:paraId="4E9BF31A" w14:textId="77777777" w:rsidR="00C263E6" w:rsidRDefault="00C263E6" w:rsidP="00AF6772">
            <w:pPr>
              <w:pStyle w:val="ab"/>
              <w:numPr>
                <w:ilvl w:val="0"/>
                <w:numId w:val="30"/>
              </w:numPr>
              <w:suppressAutoHyphens w:val="0"/>
            </w:pPr>
          </w:p>
        </w:tc>
        <w:tc>
          <w:tcPr>
            <w:tcW w:w="1134" w:type="dxa"/>
          </w:tcPr>
          <w:p w14:paraId="4FCA1592" w14:textId="77777777" w:rsidR="00C263E6" w:rsidRPr="00836A2E" w:rsidRDefault="00C263E6" w:rsidP="00AF6772">
            <w:pPr>
              <w:pStyle w:val="ab"/>
              <w:numPr>
                <w:ilvl w:val="0"/>
                <w:numId w:val="36"/>
              </w:numPr>
              <w:suppressAutoHyphens w:val="0"/>
              <w:jc w:val="center"/>
            </w:pPr>
          </w:p>
        </w:tc>
        <w:tc>
          <w:tcPr>
            <w:tcW w:w="6237" w:type="dxa"/>
            <w:gridSpan w:val="3"/>
          </w:tcPr>
          <w:p w14:paraId="16AA55D0" w14:textId="77777777" w:rsidR="00C263E6" w:rsidRPr="007657E7" w:rsidRDefault="00C263E6" w:rsidP="001C1562">
            <w:pPr>
              <w:rPr>
                <w:rFonts w:ascii="NewtonCSanPin" w:hAnsi="NewtonCSanPin"/>
              </w:rPr>
            </w:pPr>
            <w:r>
              <w:rPr>
                <w:rFonts w:ascii="NewtonCSanPin" w:hAnsi="NewtonCSanPin"/>
              </w:rPr>
              <w:t>Чтение в группах текстов с пониманием основного содержания, находя эквиваленты к русским предложениям</w:t>
            </w:r>
          </w:p>
        </w:tc>
        <w:tc>
          <w:tcPr>
            <w:tcW w:w="1821" w:type="dxa"/>
          </w:tcPr>
          <w:p w14:paraId="1FAAC2E3" w14:textId="77777777" w:rsidR="00C263E6" w:rsidRPr="00885813" w:rsidRDefault="00C263E6" w:rsidP="001C1562"/>
        </w:tc>
        <w:tc>
          <w:tcPr>
            <w:tcW w:w="1439" w:type="dxa"/>
          </w:tcPr>
          <w:p w14:paraId="75034C63" w14:textId="77777777" w:rsidR="00C263E6" w:rsidRPr="00836A2E" w:rsidRDefault="00C263E6" w:rsidP="001C1562"/>
        </w:tc>
      </w:tr>
      <w:tr w:rsidR="00C263E6" w:rsidRPr="00836A2E" w14:paraId="4A2059F0" w14:textId="77777777" w:rsidTr="00AF6772">
        <w:trPr>
          <w:trHeight w:val="261"/>
        </w:trPr>
        <w:tc>
          <w:tcPr>
            <w:tcW w:w="852" w:type="dxa"/>
          </w:tcPr>
          <w:p w14:paraId="181CB394" w14:textId="77777777" w:rsidR="00C263E6" w:rsidRDefault="00C263E6" w:rsidP="00AF6772">
            <w:pPr>
              <w:pStyle w:val="ab"/>
              <w:numPr>
                <w:ilvl w:val="0"/>
                <w:numId w:val="30"/>
              </w:numPr>
              <w:suppressAutoHyphens w:val="0"/>
            </w:pPr>
          </w:p>
        </w:tc>
        <w:tc>
          <w:tcPr>
            <w:tcW w:w="1134" w:type="dxa"/>
          </w:tcPr>
          <w:p w14:paraId="2021F4C2" w14:textId="77777777" w:rsidR="00C263E6" w:rsidRPr="00836A2E" w:rsidRDefault="00C263E6" w:rsidP="00AF6772">
            <w:pPr>
              <w:pStyle w:val="ab"/>
              <w:numPr>
                <w:ilvl w:val="0"/>
                <w:numId w:val="36"/>
              </w:numPr>
              <w:suppressAutoHyphens w:val="0"/>
              <w:jc w:val="center"/>
            </w:pPr>
          </w:p>
        </w:tc>
        <w:tc>
          <w:tcPr>
            <w:tcW w:w="6237" w:type="dxa"/>
            <w:gridSpan w:val="3"/>
          </w:tcPr>
          <w:p w14:paraId="51B76E99" w14:textId="77777777" w:rsidR="00C263E6" w:rsidRPr="007657E7" w:rsidRDefault="00C263E6" w:rsidP="001C1562">
            <w:pPr>
              <w:rPr>
                <w:rFonts w:ascii="NewtonCSanPin" w:hAnsi="NewtonCSanPin"/>
              </w:rPr>
            </w:pPr>
            <w:r>
              <w:rPr>
                <w:rFonts w:ascii="NewtonCSanPin" w:hAnsi="NewtonCSanPin"/>
              </w:rPr>
              <w:t>Обучение составлению предложений с использованием новых слов по таблице. Выполнение заданий на определение значений новых слов по словообразовательным элементам</w:t>
            </w:r>
          </w:p>
        </w:tc>
        <w:tc>
          <w:tcPr>
            <w:tcW w:w="1821" w:type="dxa"/>
          </w:tcPr>
          <w:p w14:paraId="051ABF4C" w14:textId="77777777" w:rsidR="00C263E6" w:rsidRPr="00885813" w:rsidRDefault="00C263E6" w:rsidP="001C1562"/>
        </w:tc>
        <w:tc>
          <w:tcPr>
            <w:tcW w:w="1439" w:type="dxa"/>
          </w:tcPr>
          <w:p w14:paraId="6E2986AC" w14:textId="77777777" w:rsidR="00C263E6" w:rsidRPr="00836A2E" w:rsidRDefault="00C263E6" w:rsidP="001C1562"/>
        </w:tc>
      </w:tr>
      <w:tr w:rsidR="00C263E6" w:rsidRPr="00836A2E" w14:paraId="43E96A9B" w14:textId="77777777" w:rsidTr="00AF6772">
        <w:trPr>
          <w:trHeight w:val="277"/>
        </w:trPr>
        <w:tc>
          <w:tcPr>
            <w:tcW w:w="852" w:type="dxa"/>
          </w:tcPr>
          <w:p w14:paraId="562723ED" w14:textId="77777777" w:rsidR="00C263E6" w:rsidRDefault="00C263E6" w:rsidP="00AF6772">
            <w:pPr>
              <w:pStyle w:val="ab"/>
              <w:numPr>
                <w:ilvl w:val="0"/>
                <w:numId w:val="30"/>
              </w:numPr>
              <w:suppressAutoHyphens w:val="0"/>
            </w:pPr>
          </w:p>
        </w:tc>
        <w:tc>
          <w:tcPr>
            <w:tcW w:w="1134" w:type="dxa"/>
          </w:tcPr>
          <w:p w14:paraId="369A2FD6" w14:textId="77777777" w:rsidR="00C263E6" w:rsidRPr="00836A2E" w:rsidRDefault="00C263E6" w:rsidP="00AF6772">
            <w:pPr>
              <w:pStyle w:val="ab"/>
              <w:numPr>
                <w:ilvl w:val="0"/>
                <w:numId w:val="36"/>
              </w:numPr>
              <w:suppressAutoHyphens w:val="0"/>
              <w:jc w:val="center"/>
            </w:pPr>
          </w:p>
        </w:tc>
        <w:tc>
          <w:tcPr>
            <w:tcW w:w="6237" w:type="dxa"/>
            <w:gridSpan w:val="3"/>
          </w:tcPr>
          <w:p w14:paraId="5429FE6E" w14:textId="77777777" w:rsidR="00C263E6" w:rsidRPr="005B6D19" w:rsidRDefault="00C263E6" w:rsidP="001C1562">
            <w:pPr>
              <w:rPr>
                <w:rFonts w:ascii="NewtonCSanPin" w:hAnsi="NewtonCSanPin"/>
              </w:rPr>
            </w:pPr>
            <w:r>
              <w:rPr>
                <w:rFonts w:ascii="NewtonCSanPin" w:hAnsi="NewtonCSanPin"/>
              </w:rPr>
              <w:t xml:space="preserve">Систематизация лексики по теме </w:t>
            </w:r>
            <w:r w:rsidRPr="005B6D19">
              <w:rPr>
                <w:rFonts w:ascii="NewtonCSanPin" w:hAnsi="NewtonCSanPin"/>
                <w:lang w:val="de-DE"/>
              </w:rPr>
              <w:t>„</w:t>
            </w:r>
            <w:r w:rsidRPr="005B6D19">
              <w:rPr>
                <w:rFonts w:ascii="NewtonASanPin" w:hAnsi="NewtonASanPin"/>
                <w:lang w:val="de-DE"/>
              </w:rPr>
              <w:t>Die</w:t>
            </w:r>
            <w:r w:rsidRPr="005B6D19">
              <w:rPr>
                <w:rFonts w:ascii="NewtonCSanPin" w:hAnsi="NewtonCSanPin"/>
                <w:lang w:val="de-DE"/>
              </w:rPr>
              <w:t xml:space="preserve"> </w:t>
            </w:r>
            <w:r w:rsidRPr="005B6D19">
              <w:rPr>
                <w:rFonts w:ascii="NewtonASanPin" w:hAnsi="NewtonASanPin"/>
                <w:lang w:val="de-DE"/>
              </w:rPr>
              <w:t>Verschmutzung</w:t>
            </w:r>
            <w:r w:rsidRPr="005B6D19">
              <w:rPr>
                <w:rFonts w:ascii="NewtonCSanPin" w:hAnsi="NewtonCSanPin"/>
                <w:lang w:val="de-DE"/>
              </w:rPr>
              <w:t xml:space="preserve"> </w:t>
            </w:r>
            <w:r w:rsidRPr="005B6D19">
              <w:rPr>
                <w:rFonts w:ascii="NewtonASanPin" w:hAnsi="NewtonASanPin"/>
                <w:lang w:val="de-DE"/>
              </w:rPr>
              <w:t>des</w:t>
            </w:r>
            <w:r w:rsidRPr="005B6D19">
              <w:rPr>
                <w:rFonts w:ascii="NewtonCSanPin" w:hAnsi="NewtonCSanPin"/>
                <w:lang w:val="de-DE"/>
              </w:rPr>
              <w:t xml:space="preserve"> </w:t>
            </w:r>
            <w:r w:rsidRPr="005B6D19">
              <w:rPr>
                <w:rFonts w:ascii="NewtonASanPin" w:hAnsi="NewtonASanPin"/>
                <w:lang w:val="de-DE"/>
              </w:rPr>
              <w:t>Umweltschutzes“</w:t>
            </w:r>
            <w:r>
              <w:rPr>
                <w:rFonts w:ascii="NewtonCSanPin" w:hAnsi="NewtonCSanPin"/>
              </w:rPr>
              <w:t>.</w:t>
            </w:r>
          </w:p>
          <w:p w14:paraId="6A12AC0F" w14:textId="77777777" w:rsidR="00C263E6" w:rsidRPr="007657E7" w:rsidRDefault="00C263E6" w:rsidP="001C1562">
            <w:pPr>
              <w:rPr>
                <w:rFonts w:ascii="NewtonCSanPin" w:hAnsi="NewtonCSanPin"/>
              </w:rPr>
            </w:pPr>
            <w:r>
              <w:rPr>
                <w:rFonts w:ascii="NewtonCSanPin" w:hAnsi="NewtonCSanPin"/>
              </w:rPr>
              <w:t>Обучение в</w:t>
            </w:r>
            <w:r w:rsidRPr="006F4421">
              <w:rPr>
                <w:rFonts w:ascii="NewtonCSanPin" w:hAnsi="NewtonCSanPin"/>
              </w:rPr>
              <w:t>ысказывания</w:t>
            </w:r>
            <w:r>
              <w:rPr>
                <w:rFonts w:ascii="NewtonCSanPin" w:hAnsi="NewtonCSanPin"/>
              </w:rPr>
              <w:t>м</w:t>
            </w:r>
            <w:r w:rsidRPr="006F4421">
              <w:rPr>
                <w:rFonts w:ascii="NewtonCSanPin" w:hAnsi="NewtonCSanPin"/>
              </w:rPr>
              <w:t xml:space="preserve"> о значении природы вокруг нас</w:t>
            </w:r>
          </w:p>
        </w:tc>
        <w:tc>
          <w:tcPr>
            <w:tcW w:w="1821" w:type="dxa"/>
          </w:tcPr>
          <w:p w14:paraId="695F9D14" w14:textId="77777777" w:rsidR="00C263E6" w:rsidRPr="005B6D19" w:rsidRDefault="00C263E6" w:rsidP="001C1562"/>
        </w:tc>
        <w:tc>
          <w:tcPr>
            <w:tcW w:w="1439" w:type="dxa"/>
          </w:tcPr>
          <w:p w14:paraId="1419FC1C" w14:textId="77777777" w:rsidR="00C263E6" w:rsidRPr="00836A2E" w:rsidRDefault="00C263E6" w:rsidP="001C1562"/>
        </w:tc>
      </w:tr>
      <w:tr w:rsidR="00C263E6" w:rsidRPr="00836A2E" w14:paraId="1EE1C325" w14:textId="77777777" w:rsidTr="00AF6772">
        <w:trPr>
          <w:trHeight w:val="277"/>
        </w:trPr>
        <w:tc>
          <w:tcPr>
            <w:tcW w:w="852" w:type="dxa"/>
          </w:tcPr>
          <w:p w14:paraId="6CAB8B21" w14:textId="77777777" w:rsidR="00C263E6" w:rsidRDefault="00C263E6" w:rsidP="00AF6772">
            <w:pPr>
              <w:pStyle w:val="ab"/>
              <w:numPr>
                <w:ilvl w:val="0"/>
                <w:numId w:val="30"/>
              </w:numPr>
              <w:suppressAutoHyphens w:val="0"/>
            </w:pPr>
          </w:p>
        </w:tc>
        <w:tc>
          <w:tcPr>
            <w:tcW w:w="1134" w:type="dxa"/>
          </w:tcPr>
          <w:p w14:paraId="0C05747E" w14:textId="77777777" w:rsidR="00C263E6" w:rsidRPr="00836A2E" w:rsidRDefault="00C263E6" w:rsidP="00AF6772">
            <w:pPr>
              <w:pStyle w:val="ab"/>
              <w:numPr>
                <w:ilvl w:val="0"/>
                <w:numId w:val="36"/>
              </w:numPr>
              <w:suppressAutoHyphens w:val="0"/>
              <w:jc w:val="center"/>
            </w:pPr>
          </w:p>
        </w:tc>
        <w:tc>
          <w:tcPr>
            <w:tcW w:w="6237" w:type="dxa"/>
            <w:gridSpan w:val="3"/>
          </w:tcPr>
          <w:p w14:paraId="4852B0DB" w14:textId="77777777" w:rsidR="00C263E6" w:rsidRPr="007657E7" w:rsidRDefault="00C263E6" w:rsidP="001C1562">
            <w:pPr>
              <w:rPr>
                <w:rFonts w:ascii="NewtonCSanPin" w:hAnsi="NewtonCSanPin"/>
              </w:rPr>
            </w:pPr>
            <w:r>
              <w:rPr>
                <w:rFonts w:ascii="NewtonCSanPin" w:hAnsi="NewtonCSanPin"/>
              </w:rPr>
              <w:t>Грамматика: знакомство с информацией</w:t>
            </w:r>
            <w:r w:rsidRPr="006F4421">
              <w:rPr>
                <w:rFonts w:ascii="NewtonCSanPin" w:hAnsi="NewtonCSanPin"/>
              </w:rPr>
              <w:t xml:space="preserve"> об экологических проблемах, обращая внимание на порядок слов в придаточных дополнительных предложениях.</w:t>
            </w:r>
            <w:r>
              <w:rPr>
                <w:rFonts w:ascii="NewtonCSanPin" w:hAnsi="NewtonCSanPin"/>
              </w:rPr>
              <w:t xml:space="preserve">  Обучение составлению</w:t>
            </w:r>
            <w:r w:rsidRPr="006F4421">
              <w:rPr>
                <w:rFonts w:ascii="NewtonCSanPin" w:hAnsi="NewtonCSanPin"/>
                <w:i/>
              </w:rPr>
              <w:t xml:space="preserve"> </w:t>
            </w:r>
            <w:r>
              <w:rPr>
                <w:rFonts w:ascii="NewtonCSanPin" w:hAnsi="NewtonCSanPin"/>
              </w:rPr>
              <w:t>косвенных вопросов</w:t>
            </w:r>
            <w:r w:rsidRPr="006F4421">
              <w:rPr>
                <w:rFonts w:ascii="NewtonCSanPin" w:hAnsi="NewtonCSanPin"/>
              </w:rPr>
              <w:t>, использу</w:t>
            </w:r>
            <w:r>
              <w:rPr>
                <w:rFonts w:ascii="NewtonCSanPin" w:hAnsi="NewtonCSanPin"/>
              </w:rPr>
              <w:t>я клише</w:t>
            </w:r>
          </w:p>
        </w:tc>
        <w:tc>
          <w:tcPr>
            <w:tcW w:w="1821" w:type="dxa"/>
          </w:tcPr>
          <w:p w14:paraId="2757AC68" w14:textId="77777777" w:rsidR="00C263E6" w:rsidRPr="005B6D19" w:rsidRDefault="00C263E6" w:rsidP="001C1562"/>
        </w:tc>
        <w:tc>
          <w:tcPr>
            <w:tcW w:w="1439" w:type="dxa"/>
          </w:tcPr>
          <w:p w14:paraId="697DEC5E" w14:textId="77777777" w:rsidR="00C263E6" w:rsidRPr="00836A2E" w:rsidRDefault="00C263E6" w:rsidP="001C1562"/>
        </w:tc>
      </w:tr>
      <w:tr w:rsidR="00C263E6" w:rsidRPr="00836A2E" w14:paraId="121753AF" w14:textId="77777777" w:rsidTr="00AF6772">
        <w:trPr>
          <w:trHeight w:val="277"/>
        </w:trPr>
        <w:tc>
          <w:tcPr>
            <w:tcW w:w="852" w:type="dxa"/>
          </w:tcPr>
          <w:p w14:paraId="5608129F" w14:textId="77777777" w:rsidR="00C263E6" w:rsidRDefault="00C263E6" w:rsidP="00AF6772">
            <w:pPr>
              <w:pStyle w:val="ab"/>
              <w:numPr>
                <w:ilvl w:val="0"/>
                <w:numId w:val="30"/>
              </w:numPr>
              <w:suppressAutoHyphens w:val="0"/>
            </w:pPr>
          </w:p>
        </w:tc>
        <w:tc>
          <w:tcPr>
            <w:tcW w:w="1134" w:type="dxa"/>
          </w:tcPr>
          <w:p w14:paraId="0EBF2FBD" w14:textId="77777777" w:rsidR="00C263E6" w:rsidRPr="00836A2E" w:rsidRDefault="00C263E6" w:rsidP="00AF6772">
            <w:pPr>
              <w:pStyle w:val="ab"/>
              <w:numPr>
                <w:ilvl w:val="0"/>
                <w:numId w:val="36"/>
              </w:numPr>
              <w:suppressAutoHyphens w:val="0"/>
              <w:jc w:val="center"/>
            </w:pPr>
          </w:p>
        </w:tc>
        <w:tc>
          <w:tcPr>
            <w:tcW w:w="6237" w:type="dxa"/>
            <w:gridSpan w:val="3"/>
          </w:tcPr>
          <w:p w14:paraId="57970E32" w14:textId="77777777" w:rsidR="00C263E6" w:rsidRPr="007657E7" w:rsidRDefault="00C263E6" w:rsidP="001C1562">
            <w:pPr>
              <w:rPr>
                <w:rFonts w:ascii="NewtonCSanPin" w:hAnsi="NewtonCSanPin"/>
              </w:rPr>
            </w:pPr>
            <w:r>
              <w:rPr>
                <w:rFonts w:ascii="NewtonCSanPin" w:hAnsi="NewtonCSanPin"/>
              </w:rPr>
              <w:t>Грамматика: выполнение  упражнений на восполнение неполных предложений</w:t>
            </w:r>
          </w:p>
        </w:tc>
        <w:tc>
          <w:tcPr>
            <w:tcW w:w="1821" w:type="dxa"/>
          </w:tcPr>
          <w:p w14:paraId="59087844" w14:textId="77777777" w:rsidR="00C263E6" w:rsidRPr="005B6D19" w:rsidRDefault="00C263E6" w:rsidP="001C1562"/>
        </w:tc>
        <w:tc>
          <w:tcPr>
            <w:tcW w:w="1439" w:type="dxa"/>
          </w:tcPr>
          <w:p w14:paraId="34FABC52" w14:textId="77777777" w:rsidR="00C263E6" w:rsidRPr="00836A2E" w:rsidRDefault="00C263E6" w:rsidP="001C1562"/>
        </w:tc>
      </w:tr>
      <w:tr w:rsidR="00C263E6" w:rsidRPr="00836A2E" w14:paraId="7038C55A" w14:textId="77777777" w:rsidTr="00AF6772">
        <w:trPr>
          <w:trHeight w:val="261"/>
        </w:trPr>
        <w:tc>
          <w:tcPr>
            <w:tcW w:w="852" w:type="dxa"/>
          </w:tcPr>
          <w:p w14:paraId="23F21567" w14:textId="77777777" w:rsidR="00C263E6" w:rsidRDefault="00C263E6" w:rsidP="00AF6772">
            <w:pPr>
              <w:pStyle w:val="ab"/>
              <w:numPr>
                <w:ilvl w:val="0"/>
                <w:numId w:val="30"/>
              </w:numPr>
              <w:suppressAutoHyphens w:val="0"/>
            </w:pPr>
          </w:p>
        </w:tc>
        <w:tc>
          <w:tcPr>
            <w:tcW w:w="1134" w:type="dxa"/>
          </w:tcPr>
          <w:p w14:paraId="192BC612" w14:textId="77777777" w:rsidR="00C263E6" w:rsidRPr="00836A2E" w:rsidRDefault="00C263E6" w:rsidP="00AF6772">
            <w:pPr>
              <w:pStyle w:val="ab"/>
              <w:numPr>
                <w:ilvl w:val="0"/>
                <w:numId w:val="36"/>
              </w:numPr>
              <w:suppressAutoHyphens w:val="0"/>
              <w:jc w:val="center"/>
            </w:pPr>
          </w:p>
        </w:tc>
        <w:tc>
          <w:tcPr>
            <w:tcW w:w="6237" w:type="dxa"/>
            <w:gridSpan w:val="3"/>
          </w:tcPr>
          <w:p w14:paraId="3F5A561D" w14:textId="77777777" w:rsidR="00C263E6" w:rsidRPr="007657E7" w:rsidRDefault="00C263E6" w:rsidP="001C1562">
            <w:pPr>
              <w:rPr>
                <w:rFonts w:ascii="NewtonCSanPin" w:hAnsi="NewtonCSanPin"/>
              </w:rPr>
            </w:pPr>
            <w:r>
              <w:rPr>
                <w:rFonts w:ascii="NewtonCSanPin" w:hAnsi="NewtonCSanPin"/>
              </w:rPr>
              <w:t>Обучение высказываниям об экологических проблемах и написанию тезисов для конференции</w:t>
            </w:r>
          </w:p>
        </w:tc>
        <w:tc>
          <w:tcPr>
            <w:tcW w:w="1821" w:type="dxa"/>
          </w:tcPr>
          <w:p w14:paraId="07A66B82" w14:textId="77777777" w:rsidR="00C263E6" w:rsidRPr="005B6D19" w:rsidRDefault="00C263E6" w:rsidP="001C1562"/>
        </w:tc>
        <w:tc>
          <w:tcPr>
            <w:tcW w:w="1439" w:type="dxa"/>
          </w:tcPr>
          <w:p w14:paraId="16770CF5" w14:textId="77777777" w:rsidR="00C263E6" w:rsidRPr="00836A2E" w:rsidRDefault="00C263E6" w:rsidP="001C1562"/>
        </w:tc>
      </w:tr>
      <w:tr w:rsidR="00C263E6" w:rsidRPr="00836A2E" w14:paraId="34F2EF4F" w14:textId="77777777" w:rsidTr="00AF6772">
        <w:trPr>
          <w:trHeight w:val="277"/>
        </w:trPr>
        <w:tc>
          <w:tcPr>
            <w:tcW w:w="852" w:type="dxa"/>
          </w:tcPr>
          <w:p w14:paraId="4CF8104B" w14:textId="77777777" w:rsidR="00C263E6" w:rsidRDefault="00C263E6" w:rsidP="00AF6772">
            <w:pPr>
              <w:pStyle w:val="ab"/>
              <w:numPr>
                <w:ilvl w:val="0"/>
                <w:numId w:val="30"/>
              </w:numPr>
              <w:suppressAutoHyphens w:val="0"/>
            </w:pPr>
          </w:p>
        </w:tc>
        <w:tc>
          <w:tcPr>
            <w:tcW w:w="1134" w:type="dxa"/>
          </w:tcPr>
          <w:p w14:paraId="6395FE29" w14:textId="77777777" w:rsidR="00C263E6" w:rsidRPr="00836A2E" w:rsidRDefault="00C263E6" w:rsidP="00AF6772">
            <w:pPr>
              <w:pStyle w:val="ab"/>
              <w:numPr>
                <w:ilvl w:val="0"/>
                <w:numId w:val="36"/>
              </w:numPr>
              <w:suppressAutoHyphens w:val="0"/>
              <w:jc w:val="center"/>
            </w:pPr>
          </w:p>
        </w:tc>
        <w:tc>
          <w:tcPr>
            <w:tcW w:w="6237" w:type="dxa"/>
            <w:gridSpan w:val="3"/>
          </w:tcPr>
          <w:p w14:paraId="0C4460D6" w14:textId="77777777" w:rsidR="00C263E6" w:rsidRPr="007657E7" w:rsidRDefault="00C263E6" w:rsidP="001C1562">
            <w:pPr>
              <w:rPr>
                <w:rFonts w:ascii="NewtonCSanPin" w:hAnsi="NewtonCSanPin"/>
              </w:rPr>
            </w:pPr>
            <w:r>
              <w:rPr>
                <w:rFonts w:ascii="NewtonCSanPin" w:hAnsi="NewtonCSanPin"/>
              </w:rPr>
              <w:t>Инсценировка  диалога  и высказывание своего мнения о том, как можно решить проблему загрязнения воздуха. Чтение статьи из журнала «</w:t>
            </w:r>
            <w:r>
              <w:rPr>
                <w:rFonts w:ascii="NewtonCSanPin" w:hAnsi="NewtonCSanPin"/>
                <w:lang w:val="en-US"/>
              </w:rPr>
              <w:t>TREFF</w:t>
            </w:r>
            <w:r>
              <w:rPr>
                <w:rFonts w:ascii="NewtonCSanPin" w:hAnsi="NewtonCSanPin"/>
              </w:rPr>
              <w:t>»</w:t>
            </w:r>
          </w:p>
        </w:tc>
        <w:tc>
          <w:tcPr>
            <w:tcW w:w="1821" w:type="dxa"/>
          </w:tcPr>
          <w:p w14:paraId="3643A179" w14:textId="77777777" w:rsidR="00C263E6" w:rsidRPr="005B6D19" w:rsidRDefault="00C263E6" w:rsidP="001C1562"/>
        </w:tc>
        <w:tc>
          <w:tcPr>
            <w:tcW w:w="1439" w:type="dxa"/>
          </w:tcPr>
          <w:p w14:paraId="5B966D7B" w14:textId="77777777" w:rsidR="00C263E6" w:rsidRPr="00836A2E" w:rsidRDefault="00C263E6" w:rsidP="001C1562"/>
        </w:tc>
      </w:tr>
      <w:tr w:rsidR="00C263E6" w:rsidRPr="00836A2E" w14:paraId="18500AC1" w14:textId="77777777" w:rsidTr="00AF6772">
        <w:trPr>
          <w:trHeight w:val="277"/>
        </w:trPr>
        <w:tc>
          <w:tcPr>
            <w:tcW w:w="852" w:type="dxa"/>
          </w:tcPr>
          <w:p w14:paraId="66D38B8E" w14:textId="77777777" w:rsidR="00C263E6" w:rsidRDefault="00C263E6" w:rsidP="00AF6772">
            <w:pPr>
              <w:pStyle w:val="ab"/>
              <w:numPr>
                <w:ilvl w:val="0"/>
                <w:numId w:val="30"/>
              </w:numPr>
              <w:suppressAutoHyphens w:val="0"/>
            </w:pPr>
          </w:p>
        </w:tc>
        <w:tc>
          <w:tcPr>
            <w:tcW w:w="1134" w:type="dxa"/>
          </w:tcPr>
          <w:p w14:paraId="5C9DA8F7" w14:textId="77777777" w:rsidR="00C263E6" w:rsidRPr="00836A2E" w:rsidRDefault="00C263E6" w:rsidP="00AF6772">
            <w:pPr>
              <w:pStyle w:val="ab"/>
              <w:numPr>
                <w:ilvl w:val="0"/>
                <w:numId w:val="36"/>
              </w:numPr>
              <w:suppressAutoHyphens w:val="0"/>
              <w:jc w:val="center"/>
            </w:pPr>
          </w:p>
        </w:tc>
        <w:tc>
          <w:tcPr>
            <w:tcW w:w="6237" w:type="dxa"/>
            <w:gridSpan w:val="3"/>
          </w:tcPr>
          <w:p w14:paraId="2767F887" w14:textId="77777777" w:rsidR="00C263E6" w:rsidRPr="007657E7" w:rsidRDefault="00C263E6" w:rsidP="001C1562">
            <w:pPr>
              <w:rPr>
                <w:rFonts w:ascii="NewtonCSanPin" w:hAnsi="NewtonCSanPin"/>
              </w:rPr>
            </w:pPr>
            <w:r>
              <w:rPr>
                <w:rFonts w:ascii="NewtonCSanPin" w:hAnsi="NewtonCSanPin"/>
              </w:rPr>
              <w:t>Аудирование: прослушивание в аудиозаписи высказываний молодых людей об участии в защите окружающей среды</w:t>
            </w:r>
          </w:p>
        </w:tc>
        <w:tc>
          <w:tcPr>
            <w:tcW w:w="1821" w:type="dxa"/>
          </w:tcPr>
          <w:p w14:paraId="5AB622FD" w14:textId="77777777" w:rsidR="00C263E6" w:rsidRPr="005B6D19" w:rsidRDefault="00C263E6" w:rsidP="001C1562"/>
        </w:tc>
        <w:tc>
          <w:tcPr>
            <w:tcW w:w="1439" w:type="dxa"/>
          </w:tcPr>
          <w:p w14:paraId="18693CD9" w14:textId="77777777" w:rsidR="00C263E6" w:rsidRPr="00836A2E" w:rsidRDefault="00C263E6" w:rsidP="001C1562"/>
        </w:tc>
      </w:tr>
      <w:tr w:rsidR="00C263E6" w:rsidRPr="00836A2E" w14:paraId="1927313F" w14:textId="77777777" w:rsidTr="00AF6772">
        <w:trPr>
          <w:trHeight w:val="277"/>
        </w:trPr>
        <w:tc>
          <w:tcPr>
            <w:tcW w:w="852" w:type="dxa"/>
          </w:tcPr>
          <w:p w14:paraId="51B95140" w14:textId="77777777" w:rsidR="00C263E6" w:rsidRDefault="00C263E6" w:rsidP="00AF6772">
            <w:pPr>
              <w:pStyle w:val="ab"/>
              <w:numPr>
                <w:ilvl w:val="0"/>
                <w:numId w:val="30"/>
              </w:numPr>
              <w:suppressAutoHyphens w:val="0"/>
            </w:pPr>
          </w:p>
        </w:tc>
        <w:tc>
          <w:tcPr>
            <w:tcW w:w="1134" w:type="dxa"/>
          </w:tcPr>
          <w:p w14:paraId="4D6ED47F" w14:textId="77777777" w:rsidR="00C263E6" w:rsidRPr="00836A2E" w:rsidRDefault="00C263E6" w:rsidP="00AF6772">
            <w:pPr>
              <w:pStyle w:val="ab"/>
              <w:numPr>
                <w:ilvl w:val="0"/>
                <w:numId w:val="36"/>
              </w:numPr>
              <w:suppressAutoHyphens w:val="0"/>
              <w:jc w:val="center"/>
            </w:pPr>
          </w:p>
        </w:tc>
        <w:tc>
          <w:tcPr>
            <w:tcW w:w="6237" w:type="dxa"/>
            <w:gridSpan w:val="3"/>
          </w:tcPr>
          <w:p w14:paraId="2FDAFA95" w14:textId="77777777" w:rsidR="00C263E6" w:rsidRPr="007657E7" w:rsidRDefault="00C263E6" w:rsidP="001C1562">
            <w:pPr>
              <w:rPr>
                <w:rFonts w:ascii="NewtonCSanPin" w:hAnsi="NewtonCSanPin"/>
              </w:rPr>
            </w:pPr>
            <w:r>
              <w:rPr>
                <w:rFonts w:ascii="NewtonCSanPin" w:hAnsi="NewtonCSanPin"/>
              </w:rPr>
              <w:t xml:space="preserve">Аудирование: прослушивание текста о национальном парке Австрии и выполнение тестовых заданий </w:t>
            </w:r>
          </w:p>
        </w:tc>
        <w:tc>
          <w:tcPr>
            <w:tcW w:w="1821" w:type="dxa"/>
          </w:tcPr>
          <w:p w14:paraId="7ECBF5ED" w14:textId="77777777" w:rsidR="00C263E6" w:rsidRPr="00AF64EE" w:rsidRDefault="00C263E6" w:rsidP="001C1562"/>
        </w:tc>
        <w:tc>
          <w:tcPr>
            <w:tcW w:w="1439" w:type="dxa"/>
          </w:tcPr>
          <w:p w14:paraId="71A67018" w14:textId="77777777" w:rsidR="00C263E6" w:rsidRPr="00836A2E" w:rsidRDefault="00C263E6" w:rsidP="001C1562"/>
        </w:tc>
      </w:tr>
      <w:tr w:rsidR="00C263E6" w:rsidRPr="00836A2E" w14:paraId="47946348" w14:textId="77777777" w:rsidTr="00AF6772">
        <w:trPr>
          <w:trHeight w:val="277"/>
        </w:trPr>
        <w:tc>
          <w:tcPr>
            <w:tcW w:w="852" w:type="dxa"/>
          </w:tcPr>
          <w:p w14:paraId="0F99005A" w14:textId="77777777" w:rsidR="00C263E6" w:rsidRDefault="00C263E6" w:rsidP="00AF6772">
            <w:pPr>
              <w:pStyle w:val="ab"/>
              <w:numPr>
                <w:ilvl w:val="0"/>
                <w:numId w:val="30"/>
              </w:numPr>
              <w:suppressAutoHyphens w:val="0"/>
            </w:pPr>
          </w:p>
        </w:tc>
        <w:tc>
          <w:tcPr>
            <w:tcW w:w="1134" w:type="dxa"/>
          </w:tcPr>
          <w:p w14:paraId="7BAF3497" w14:textId="77777777" w:rsidR="00C263E6" w:rsidRPr="00836A2E" w:rsidRDefault="00C263E6" w:rsidP="00AF6772">
            <w:pPr>
              <w:pStyle w:val="ab"/>
              <w:numPr>
                <w:ilvl w:val="0"/>
                <w:numId w:val="36"/>
              </w:numPr>
              <w:suppressAutoHyphens w:val="0"/>
              <w:jc w:val="center"/>
            </w:pPr>
          </w:p>
        </w:tc>
        <w:tc>
          <w:tcPr>
            <w:tcW w:w="6237" w:type="dxa"/>
            <w:gridSpan w:val="3"/>
          </w:tcPr>
          <w:p w14:paraId="0B817208" w14:textId="77777777" w:rsidR="00C263E6" w:rsidRPr="007657E7" w:rsidRDefault="00C263E6" w:rsidP="001C1562">
            <w:pPr>
              <w:rPr>
                <w:rFonts w:ascii="NewtonCSanPin" w:hAnsi="NewtonCSanPin"/>
              </w:rPr>
            </w:pPr>
            <w:r>
              <w:rPr>
                <w:rFonts w:ascii="NewtonCSanPin" w:hAnsi="NewtonCSanPin"/>
              </w:rPr>
              <w:t>Систематизация лексики по теме</w:t>
            </w:r>
          </w:p>
        </w:tc>
        <w:tc>
          <w:tcPr>
            <w:tcW w:w="1821" w:type="dxa"/>
          </w:tcPr>
          <w:p w14:paraId="0000430D" w14:textId="77777777" w:rsidR="00C263E6" w:rsidRDefault="00C263E6" w:rsidP="001C1562">
            <w:pPr>
              <w:rPr>
                <w:lang w:val="en-US"/>
              </w:rPr>
            </w:pPr>
          </w:p>
        </w:tc>
        <w:tc>
          <w:tcPr>
            <w:tcW w:w="1439" w:type="dxa"/>
          </w:tcPr>
          <w:p w14:paraId="2518E84C" w14:textId="77777777" w:rsidR="00C263E6" w:rsidRPr="00836A2E" w:rsidRDefault="00C263E6" w:rsidP="001C1562"/>
        </w:tc>
      </w:tr>
      <w:tr w:rsidR="00C263E6" w:rsidRPr="00836A2E" w14:paraId="1B0A50D5" w14:textId="77777777" w:rsidTr="00AF6772">
        <w:trPr>
          <w:trHeight w:val="277"/>
        </w:trPr>
        <w:tc>
          <w:tcPr>
            <w:tcW w:w="852" w:type="dxa"/>
          </w:tcPr>
          <w:p w14:paraId="22B1A736" w14:textId="77777777" w:rsidR="00C263E6" w:rsidRDefault="00C263E6" w:rsidP="00AF6772">
            <w:pPr>
              <w:pStyle w:val="ab"/>
              <w:numPr>
                <w:ilvl w:val="0"/>
                <w:numId w:val="30"/>
              </w:numPr>
              <w:suppressAutoHyphens w:val="0"/>
            </w:pPr>
          </w:p>
        </w:tc>
        <w:tc>
          <w:tcPr>
            <w:tcW w:w="1134" w:type="dxa"/>
          </w:tcPr>
          <w:p w14:paraId="1468853B" w14:textId="77777777" w:rsidR="00C263E6" w:rsidRPr="00836A2E" w:rsidRDefault="00C263E6" w:rsidP="00AF6772">
            <w:pPr>
              <w:pStyle w:val="ab"/>
              <w:numPr>
                <w:ilvl w:val="0"/>
                <w:numId w:val="36"/>
              </w:numPr>
              <w:suppressAutoHyphens w:val="0"/>
              <w:jc w:val="center"/>
            </w:pPr>
          </w:p>
        </w:tc>
        <w:tc>
          <w:tcPr>
            <w:tcW w:w="6237" w:type="dxa"/>
            <w:gridSpan w:val="3"/>
          </w:tcPr>
          <w:p w14:paraId="08CBEE45" w14:textId="77777777" w:rsidR="00C263E6" w:rsidRPr="007657E7" w:rsidRDefault="00C263E6" w:rsidP="001C1562">
            <w:pPr>
              <w:rPr>
                <w:rFonts w:ascii="NewtonCSanPin" w:hAnsi="NewtonCSanPin"/>
              </w:rPr>
            </w:pPr>
            <w:r>
              <w:rPr>
                <w:rFonts w:ascii="NewtonCSanPin" w:hAnsi="NewtonCSanPin"/>
              </w:rPr>
              <w:t>Контроль навыков и умений монологической речи, чтения с полным пониманием основного содержания</w:t>
            </w:r>
          </w:p>
        </w:tc>
        <w:tc>
          <w:tcPr>
            <w:tcW w:w="1821" w:type="dxa"/>
          </w:tcPr>
          <w:p w14:paraId="12808BA2" w14:textId="77777777" w:rsidR="00C263E6" w:rsidRPr="00AF64EE" w:rsidRDefault="00C263E6" w:rsidP="001C1562"/>
        </w:tc>
        <w:tc>
          <w:tcPr>
            <w:tcW w:w="1439" w:type="dxa"/>
          </w:tcPr>
          <w:p w14:paraId="68799307" w14:textId="77777777" w:rsidR="00C263E6" w:rsidRPr="00836A2E" w:rsidRDefault="00C263E6" w:rsidP="001C1562"/>
        </w:tc>
      </w:tr>
      <w:tr w:rsidR="00C263E6" w:rsidRPr="00836A2E" w14:paraId="1BA50E20" w14:textId="77777777" w:rsidTr="00AF6772">
        <w:trPr>
          <w:trHeight w:val="277"/>
        </w:trPr>
        <w:tc>
          <w:tcPr>
            <w:tcW w:w="852" w:type="dxa"/>
          </w:tcPr>
          <w:p w14:paraId="75CBB452" w14:textId="77777777" w:rsidR="00C263E6" w:rsidRDefault="00C263E6" w:rsidP="00AF6772">
            <w:pPr>
              <w:pStyle w:val="ab"/>
              <w:numPr>
                <w:ilvl w:val="0"/>
                <w:numId w:val="30"/>
              </w:numPr>
              <w:suppressAutoHyphens w:val="0"/>
            </w:pPr>
          </w:p>
        </w:tc>
        <w:tc>
          <w:tcPr>
            <w:tcW w:w="1134" w:type="dxa"/>
          </w:tcPr>
          <w:p w14:paraId="22D1AFCB" w14:textId="77777777" w:rsidR="00C263E6" w:rsidRPr="00836A2E" w:rsidRDefault="00C263E6" w:rsidP="00AF6772">
            <w:pPr>
              <w:pStyle w:val="ab"/>
              <w:numPr>
                <w:ilvl w:val="0"/>
                <w:numId w:val="36"/>
              </w:numPr>
              <w:suppressAutoHyphens w:val="0"/>
            </w:pPr>
          </w:p>
        </w:tc>
        <w:tc>
          <w:tcPr>
            <w:tcW w:w="6237" w:type="dxa"/>
            <w:gridSpan w:val="3"/>
          </w:tcPr>
          <w:p w14:paraId="6151B7EA" w14:textId="77777777" w:rsidR="00C263E6" w:rsidRDefault="00C263E6" w:rsidP="001C1562">
            <w:pPr>
              <w:rPr>
                <w:rFonts w:ascii="NewtonCSanPin" w:hAnsi="NewtonCSanPin"/>
              </w:rPr>
            </w:pPr>
            <w:r w:rsidRPr="00CE18F3">
              <w:rPr>
                <w:rFonts w:ascii="NewtonCSanPin" w:hAnsi="NewtonCSanPin"/>
              </w:rPr>
              <w:t>Работа над проектом.</w:t>
            </w:r>
          </w:p>
        </w:tc>
        <w:tc>
          <w:tcPr>
            <w:tcW w:w="1821" w:type="dxa"/>
          </w:tcPr>
          <w:p w14:paraId="17097C8E" w14:textId="77777777" w:rsidR="00C263E6" w:rsidRDefault="00C263E6" w:rsidP="001C1562">
            <w:pPr>
              <w:rPr>
                <w:lang w:val="en-US"/>
              </w:rPr>
            </w:pPr>
          </w:p>
        </w:tc>
        <w:tc>
          <w:tcPr>
            <w:tcW w:w="1439" w:type="dxa"/>
          </w:tcPr>
          <w:p w14:paraId="61FC0051" w14:textId="77777777" w:rsidR="00C263E6" w:rsidRPr="00836A2E" w:rsidRDefault="00C263E6" w:rsidP="001C1562"/>
        </w:tc>
      </w:tr>
      <w:tr w:rsidR="00C263E6" w:rsidRPr="00836A2E" w14:paraId="5E47E6A3" w14:textId="77777777" w:rsidTr="00AF6772">
        <w:trPr>
          <w:trHeight w:val="277"/>
        </w:trPr>
        <w:tc>
          <w:tcPr>
            <w:tcW w:w="852" w:type="dxa"/>
          </w:tcPr>
          <w:p w14:paraId="261BAE47" w14:textId="77777777" w:rsidR="00C263E6" w:rsidRDefault="00C263E6" w:rsidP="00AF6772">
            <w:pPr>
              <w:pStyle w:val="ab"/>
              <w:numPr>
                <w:ilvl w:val="0"/>
                <w:numId w:val="30"/>
              </w:numPr>
              <w:suppressAutoHyphens w:val="0"/>
            </w:pPr>
          </w:p>
        </w:tc>
        <w:tc>
          <w:tcPr>
            <w:tcW w:w="1134" w:type="dxa"/>
          </w:tcPr>
          <w:p w14:paraId="0EF9ACAB" w14:textId="77777777" w:rsidR="00C263E6" w:rsidRPr="00836A2E" w:rsidRDefault="00C263E6" w:rsidP="00AF6772">
            <w:pPr>
              <w:pStyle w:val="ab"/>
              <w:numPr>
                <w:ilvl w:val="0"/>
                <w:numId w:val="36"/>
              </w:numPr>
              <w:suppressAutoHyphens w:val="0"/>
              <w:jc w:val="center"/>
            </w:pPr>
          </w:p>
        </w:tc>
        <w:tc>
          <w:tcPr>
            <w:tcW w:w="6237" w:type="dxa"/>
            <w:gridSpan w:val="3"/>
          </w:tcPr>
          <w:p w14:paraId="1B61CB8E" w14:textId="77777777" w:rsidR="00C263E6" w:rsidRPr="0060370A" w:rsidRDefault="00C263E6" w:rsidP="001C1562">
            <w:r w:rsidRPr="006B1DAD">
              <w:rPr>
                <w:rFonts w:ascii="NewtonASanPin" w:hAnsi="NewtonASanPin"/>
              </w:rPr>
              <w:t>Знакомство со страноведческой информацией:</w:t>
            </w:r>
            <w:r>
              <w:t xml:space="preserve"> </w:t>
            </w:r>
            <w:r w:rsidRPr="0060370A">
              <w:rPr>
                <w:rFonts w:ascii="NewtonASanPin" w:hAnsi="NewtonASanPin"/>
              </w:rPr>
              <w:t>сведения о том, как жители Германии сортируют отходы, подлежащие вторичной обработке</w:t>
            </w:r>
          </w:p>
        </w:tc>
        <w:tc>
          <w:tcPr>
            <w:tcW w:w="1821" w:type="dxa"/>
          </w:tcPr>
          <w:p w14:paraId="11CAB93E" w14:textId="77777777" w:rsidR="00C263E6" w:rsidRPr="00550BAA" w:rsidRDefault="00C263E6" w:rsidP="001C1562"/>
        </w:tc>
        <w:tc>
          <w:tcPr>
            <w:tcW w:w="1439" w:type="dxa"/>
          </w:tcPr>
          <w:p w14:paraId="29312AE9" w14:textId="77777777" w:rsidR="00C263E6" w:rsidRPr="00836A2E" w:rsidRDefault="00C263E6" w:rsidP="001C1562"/>
        </w:tc>
      </w:tr>
      <w:tr w:rsidR="00C263E6" w:rsidRPr="00836A2E" w14:paraId="3F1968B6" w14:textId="77777777" w:rsidTr="00AF6772">
        <w:trPr>
          <w:trHeight w:val="277"/>
        </w:trPr>
        <w:tc>
          <w:tcPr>
            <w:tcW w:w="852" w:type="dxa"/>
          </w:tcPr>
          <w:p w14:paraId="0767EBB0" w14:textId="77777777" w:rsidR="00C263E6" w:rsidRDefault="00C263E6" w:rsidP="00AF6772">
            <w:pPr>
              <w:pStyle w:val="ab"/>
              <w:numPr>
                <w:ilvl w:val="0"/>
                <w:numId w:val="30"/>
              </w:numPr>
              <w:suppressAutoHyphens w:val="0"/>
            </w:pPr>
          </w:p>
        </w:tc>
        <w:tc>
          <w:tcPr>
            <w:tcW w:w="1134" w:type="dxa"/>
          </w:tcPr>
          <w:p w14:paraId="38C964B4" w14:textId="77777777" w:rsidR="00C263E6" w:rsidRPr="00836A2E" w:rsidRDefault="00C263E6" w:rsidP="00AF6772">
            <w:pPr>
              <w:pStyle w:val="ab"/>
              <w:numPr>
                <w:ilvl w:val="0"/>
                <w:numId w:val="36"/>
              </w:numPr>
              <w:suppressAutoHyphens w:val="0"/>
              <w:jc w:val="center"/>
            </w:pPr>
          </w:p>
        </w:tc>
        <w:tc>
          <w:tcPr>
            <w:tcW w:w="6237" w:type="dxa"/>
            <w:gridSpan w:val="3"/>
          </w:tcPr>
          <w:p w14:paraId="212915D9" w14:textId="77777777" w:rsidR="00C263E6" w:rsidRPr="006B1DAD" w:rsidRDefault="00C263E6" w:rsidP="001C1562">
            <w:pPr>
              <w:rPr>
                <w:rFonts w:ascii="NewtonASanPin" w:hAnsi="NewtonASanPin"/>
              </w:rPr>
            </w:pPr>
            <w:r>
              <w:rPr>
                <w:rFonts w:ascii="NewtonCSanPin" w:hAnsi="NewtonCSanPin"/>
              </w:rPr>
              <w:t>Повторение лексического и грамматического материала по теме главы</w:t>
            </w:r>
          </w:p>
        </w:tc>
        <w:tc>
          <w:tcPr>
            <w:tcW w:w="1821" w:type="dxa"/>
          </w:tcPr>
          <w:p w14:paraId="4037F21C" w14:textId="77777777" w:rsidR="00C263E6" w:rsidRPr="00550BAA" w:rsidRDefault="00C263E6" w:rsidP="001C1562"/>
        </w:tc>
        <w:tc>
          <w:tcPr>
            <w:tcW w:w="1439" w:type="dxa"/>
          </w:tcPr>
          <w:p w14:paraId="3D4FF291" w14:textId="77777777" w:rsidR="00C263E6" w:rsidRPr="00836A2E" w:rsidRDefault="00C263E6" w:rsidP="001C1562"/>
        </w:tc>
      </w:tr>
      <w:tr w:rsidR="00C263E6" w:rsidRPr="004C6FA7" w14:paraId="51B1F855" w14:textId="77777777" w:rsidTr="00AF6772">
        <w:trPr>
          <w:trHeight w:val="277"/>
        </w:trPr>
        <w:tc>
          <w:tcPr>
            <w:tcW w:w="11483" w:type="dxa"/>
            <w:gridSpan w:val="7"/>
          </w:tcPr>
          <w:p w14:paraId="4CD2E542" w14:textId="77777777" w:rsidR="00C263E6" w:rsidRPr="00AF6772" w:rsidRDefault="00C263E6" w:rsidP="00AF6772">
            <w:pPr>
              <w:ind w:left="360"/>
              <w:jc w:val="center"/>
              <w:rPr>
                <w:lang w:val="en-US"/>
              </w:rPr>
            </w:pPr>
            <w:r w:rsidRPr="00AF6772">
              <w:rPr>
                <w:rFonts w:ascii="NewtonASanPin" w:hAnsi="NewtonASanPin"/>
                <w:b/>
                <w:color w:val="808080"/>
                <w:lang w:val="de-DE"/>
              </w:rPr>
              <w:t>Kapitel</w:t>
            </w:r>
            <w:r w:rsidRPr="00AF6772">
              <w:rPr>
                <w:rFonts w:ascii="FreeSetASanPin" w:hAnsi="FreeSetASanPin"/>
                <w:b/>
                <w:color w:val="808080"/>
                <w:lang w:val="de-DE"/>
              </w:rPr>
              <w:t xml:space="preserve"> </w:t>
            </w:r>
            <w:r w:rsidRPr="00AF6772">
              <w:rPr>
                <w:rFonts w:ascii="NewtonASanPin" w:hAnsi="NewtonASanPin"/>
                <w:b/>
                <w:color w:val="808080"/>
                <w:lang w:val="de-DE"/>
              </w:rPr>
              <w:t>VI</w:t>
            </w:r>
            <w:r w:rsidRPr="00AF6772">
              <w:rPr>
                <w:rFonts w:ascii="FreeSetASanPin" w:hAnsi="FreeSetASanPin"/>
                <w:b/>
                <w:color w:val="808080"/>
                <w:lang w:val="de-DE"/>
              </w:rPr>
              <w:t>.</w:t>
            </w:r>
            <w:r w:rsidRPr="00AF6772">
              <w:rPr>
                <w:rFonts w:ascii="FreeSetASanPin" w:hAnsi="FreeSetASanPin"/>
                <w:b/>
                <w:lang w:val="de-DE"/>
              </w:rPr>
              <w:t xml:space="preserve"> In einem gesunden Körper wohnt ein gesunder Geist </w:t>
            </w:r>
            <w:r w:rsidRPr="00AF6772">
              <w:rPr>
                <w:rFonts w:ascii="FreeSetC" w:hAnsi="FreeSetC"/>
                <w:lang w:val="de-DE"/>
              </w:rPr>
              <w:t>(</w:t>
            </w:r>
            <w:r w:rsidRPr="00AF6772">
              <w:rPr>
                <w:rFonts w:ascii="FreeSetC" w:hAnsi="FreeSetC"/>
                <w:lang w:val="en-US"/>
              </w:rPr>
              <w:t>18</w:t>
            </w:r>
            <w:r w:rsidRPr="00AF6772">
              <w:rPr>
                <w:rFonts w:ascii="FreeSetC" w:hAnsi="FreeSetC"/>
                <w:lang w:val="de-DE"/>
              </w:rPr>
              <w:t xml:space="preserve"> </w:t>
            </w:r>
            <w:r w:rsidRPr="00AF6772">
              <w:rPr>
                <w:rFonts w:ascii="FreeSetC" w:hAnsi="FreeSetC"/>
              </w:rPr>
              <w:t>ч</w:t>
            </w:r>
            <w:r w:rsidRPr="00AF6772">
              <w:rPr>
                <w:rFonts w:ascii="FreeSetC" w:hAnsi="FreeSetC"/>
                <w:lang w:val="de-DE"/>
              </w:rPr>
              <w:t>)</w:t>
            </w:r>
          </w:p>
        </w:tc>
      </w:tr>
      <w:tr w:rsidR="00C263E6" w:rsidRPr="00836A2E" w14:paraId="661D7E45" w14:textId="77777777" w:rsidTr="00AF6772">
        <w:trPr>
          <w:trHeight w:val="277"/>
        </w:trPr>
        <w:tc>
          <w:tcPr>
            <w:tcW w:w="852" w:type="dxa"/>
          </w:tcPr>
          <w:p w14:paraId="3390A92D" w14:textId="77777777" w:rsidR="00C263E6" w:rsidRPr="00AF6772" w:rsidRDefault="00C263E6" w:rsidP="00AF6772">
            <w:pPr>
              <w:pStyle w:val="ab"/>
              <w:numPr>
                <w:ilvl w:val="0"/>
                <w:numId w:val="30"/>
              </w:numPr>
              <w:suppressAutoHyphens w:val="0"/>
              <w:rPr>
                <w:lang w:val="en-US"/>
              </w:rPr>
            </w:pPr>
          </w:p>
        </w:tc>
        <w:tc>
          <w:tcPr>
            <w:tcW w:w="1134" w:type="dxa"/>
          </w:tcPr>
          <w:p w14:paraId="4FB6E416" w14:textId="77777777" w:rsidR="00C263E6" w:rsidRPr="00AF6772" w:rsidRDefault="00C263E6" w:rsidP="00AF6772">
            <w:pPr>
              <w:pStyle w:val="ab"/>
              <w:numPr>
                <w:ilvl w:val="0"/>
                <w:numId w:val="37"/>
              </w:numPr>
              <w:tabs>
                <w:tab w:val="left" w:pos="33"/>
              </w:tabs>
              <w:suppressAutoHyphens w:val="0"/>
              <w:jc w:val="center"/>
              <w:rPr>
                <w:lang w:val="en-US"/>
              </w:rPr>
            </w:pPr>
          </w:p>
        </w:tc>
        <w:tc>
          <w:tcPr>
            <w:tcW w:w="6237" w:type="dxa"/>
            <w:gridSpan w:val="3"/>
          </w:tcPr>
          <w:p w14:paraId="3658F76F" w14:textId="77777777" w:rsidR="00C263E6" w:rsidRPr="000846D3" w:rsidRDefault="00C263E6" w:rsidP="001C1562">
            <w:r>
              <w:rPr>
                <w:rFonts w:ascii="NewtonCSanPin" w:hAnsi="NewtonCSanPin"/>
              </w:rPr>
              <w:t>Обсуждение высказываний</w:t>
            </w:r>
            <w:r w:rsidRPr="000846D3">
              <w:rPr>
                <w:rFonts w:ascii="NewtonCSanPin" w:hAnsi="NewtonCSanPin"/>
              </w:rPr>
              <w:t xml:space="preserve"> о том</w:t>
            </w:r>
            <w:r w:rsidRPr="000846D3">
              <w:rPr>
                <w:rFonts w:ascii="NewtonASanPin" w:hAnsi="NewtonASanPin"/>
              </w:rPr>
              <w:t>,</w:t>
            </w:r>
            <w:r w:rsidRPr="000846D3">
              <w:rPr>
                <w:rFonts w:ascii="NewtonCSanPin" w:hAnsi="NewtonCSanPin"/>
              </w:rPr>
              <w:t xml:space="preserve"> что нужно делать</w:t>
            </w:r>
            <w:r w:rsidRPr="000846D3">
              <w:rPr>
                <w:rFonts w:ascii="NewtonASanPin" w:hAnsi="NewtonASanPin"/>
              </w:rPr>
              <w:t>,</w:t>
            </w:r>
            <w:r>
              <w:rPr>
                <w:rFonts w:ascii="NewtonCSanPin" w:hAnsi="NewtonCSanPin"/>
              </w:rPr>
              <w:t xml:space="preserve"> </w:t>
            </w:r>
            <w:r>
              <w:rPr>
                <w:rFonts w:ascii="NewtonCSanPin" w:hAnsi="NewtonCSanPin"/>
              </w:rPr>
              <w:lastRenderedPageBreak/>
              <w:t>чтобы быть здоровым. Т</w:t>
            </w:r>
            <w:r w:rsidRPr="000846D3">
              <w:rPr>
                <w:rFonts w:ascii="NewtonCSanPin" w:hAnsi="NewtonCSanPin"/>
              </w:rPr>
              <w:t>олкование понятия „</w:t>
            </w:r>
            <w:r w:rsidRPr="000846D3">
              <w:rPr>
                <w:rFonts w:ascii="NewtonASanPin" w:hAnsi="NewtonASanPin"/>
                <w:lang w:val="en-US"/>
              </w:rPr>
              <w:t>Fernsehsportler</w:t>
            </w:r>
            <w:r w:rsidRPr="000846D3">
              <w:rPr>
                <w:rFonts w:ascii="NewtonASanPin" w:hAnsi="NewtonASanPin"/>
                <w:lang w:val="de-DE"/>
              </w:rPr>
              <w:t>“</w:t>
            </w:r>
          </w:p>
        </w:tc>
        <w:tc>
          <w:tcPr>
            <w:tcW w:w="1821" w:type="dxa"/>
          </w:tcPr>
          <w:p w14:paraId="0E193631" w14:textId="77777777" w:rsidR="00C263E6" w:rsidRPr="00CA0402" w:rsidRDefault="00C263E6" w:rsidP="001C1562"/>
        </w:tc>
        <w:tc>
          <w:tcPr>
            <w:tcW w:w="1439" w:type="dxa"/>
          </w:tcPr>
          <w:p w14:paraId="7840B99C" w14:textId="77777777" w:rsidR="00C263E6" w:rsidRPr="00836A2E" w:rsidRDefault="00C263E6" w:rsidP="001C1562"/>
        </w:tc>
      </w:tr>
      <w:tr w:rsidR="00C263E6" w:rsidRPr="00836A2E" w14:paraId="19543A78" w14:textId="77777777" w:rsidTr="00AF6772">
        <w:trPr>
          <w:trHeight w:val="277"/>
        </w:trPr>
        <w:tc>
          <w:tcPr>
            <w:tcW w:w="852" w:type="dxa"/>
          </w:tcPr>
          <w:p w14:paraId="14820CCA" w14:textId="77777777" w:rsidR="00C263E6" w:rsidRPr="000846D3" w:rsidRDefault="00C263E6" w:rsidP="00AF6772">
            <w:pPr>
              <w:pStyle w:val="ab"/>
              <w:numPr>
                <w:ilvl w:val="0"/>
                <w:numId w:val="30"/>
              </w:numPr>
              <w:suppressAutoHyphens w:val="0"/>
            </w:pPr>
          </w:p>
        </w:tc>
        <w:tc>
          <w:tcPr>
            <w:tcW w:w="1134" w:type="dxa"/>
          </w:tcPr>
          <w:p w14:paraId="5C314E30" w14:textId="77777777" w:rsidR="00C263E6" w:rsidRPr="000846D3" w:rsidRDefault="00C263E6" w:rsidP="00AF6772">
            <w:pPr>
              <w:pStyle w:val="ab"/>
              <w:numPr>
                <w:ilvl w:val="0"/>
                <w:numId w:val="37"/>
              </w:numPr>
              <w:tabs>
                <w:tab w:val="left" w:pos="33"/>
              </w:tabs>
              <w:suppressAutoHyphens w:val="0"/>
              <w:jc w:val="center"/>
            </w:pPr>
          </w:p>
        </w:tc>
        <w:tc>
          <w:tcPr>
            <w:tcW w:w="6237" w:type="dxa"/>
            <w:gridSpan w:val="3"/>
          </w:tcPr>
          <w:p w14:paraId="6A91791A" w14:textId="77777777" w:rsidR="00C263E6" w:rsidRPr="000846D3" w:rsidRDefault="00C263E6" w:rsidP="001C1562">
            <w:pPr>
              <w:rPr>
                <w:rFonts w:ascii="NewtonCSanPin" w:hAnsi="NewtonCSanPin"/>
              </w:rPr>
            </w:pPr>
            <w:r>
              <w:rPr>
                <w:rFonts w:ascii="NewtonCSanPin" w:hAnsi="NewtonCSanPin"/>
              </w:rPr>
              <w:t>Обучение чтению текстов</w:t>
            </w:r>
            <w:r w:rsidRPr="006F4421">
              <w:rPr>
                <w:rFonts w:ascii="NewtonCSanPin" w:hAnsi="NewtonCSanPin"/>
              </w:rPr>
              <w:t xml:space="preserve"> из истории спорта в группах с полным пониманием</w:t>
            </w:r>
            <w:r w:rsidRPr="006F4421">
              <w:rPr>
                <w:rFonts w:ascii="NewtonASanPin" w:hAnsi="NewtonASanPin"/>
              </w:rPr>
              <w:t>,</w:t>
            </w:r>
            <w:r w:rsidRPr="006F4421">
              <w:rPr>
                <w:rFonts w:ascii="NewtonCSanPin" w:hAnsi="NewtonCSanPin"/>
              </w:rPr>
              <w:t xml:space="preserve"> опираясь на сноски и комментарий.</w:t>
            </w:r>
            <w:r w:rsidRPr="006F4421">
              <w:rPr>
                <w:rFonts w:ascii="NewtonCSanPin" w:hAnsi="NewtonCSanPin"/>
                <w:i/>
              </w:rPr>
              <w:t xml:space="preserve"> </w:t>
            </w:r>
            <w:r>
              <w:rPr>
                <w:rFonts w:ascii="NewtonCSanPin" w:hAnsi="NewtonCSanPin"/>
              </w:rPr>
              <w:t>Обмен</w:t>
            </w:r>
            <w:r w:rsidRPr="000846D3">
              <w:rPr>
                <w:rFonts w:ascii="NewtonCSanPin" w:hAnsi="NewtonCSanPin"/>
              </w:rPr>
              <w:t xml:space="preserve"> информацией</w:t>
            </w:r>
            <w:r w:rsidRPr="006F4421">
              <w:rPr>
                <w:rFonts w:ascii="NewtonCSanPin" w:hAnsi="NewtonCSanPin"/>
              </w:rPr>
              <w:t xml:space="preserve"> о прочитанном в группах.</w:t>
            </w:r>
          </w:p>
        </w:tc>
        <w:tc>
          <w:tcPr>
            <w:tcW w:w="1821" w:type="dxa"/>
          </w:tcPr>
          <w:p w14:paraId="69DFC956" w14:textId="77777777" w:rsidR="00C263E6" w:rsidRPr="00CA0402" w:rsidRDefault="00C263E6" w:rsidP="001C1562"/>
        </w:tc>
        <w:tc>
          <w:tcPr>
            <w:tcW w:w="1439" w:type="dxa"/>
          </w:tcPr>
          <w:p w14:paraId="493BE1DA" w14:textId="77777777" w:rsidR="00C263E6" w:rsidRPr="00836A2E" w:rsidRDefault="00C263E6" w:rsidP="001C1562"/>
        </w:tc>
      </w:tr>
      <w:tr w:rsidR="00C263E6" w:rsidRPr="00836A2E" w14:paraId="0631FB87" w14:textId="77777777" w:rsidTr="00AF6772">
        <w:trPr>
          <w:trHeight w:val="277"/>
        </w:trPr>
        <w:tc>
          <w:tcPr>
            <w:tcW w:w="852" w:type="dxa"/>
          </w:tcPr>
          <w:p w14:paraId="4F53D201" w14:textId="77777777" w:rsidR="00C263E6" w:rsidRPr="006C361C" w:rsidRDefault="00C263E6" w:rsidP="00AF6772">
            <w:pPr>
              <w:pStyle w:val="ab"/>
              <w:numPr>
                <w:ilvl w:val="0"/>
                <w:numId w:val="30"/>
              </w:numPr>
              <w:suppressAutoHyphens w:val="0"/>
            </w:pPr>
          </w:p>
        </w:tc>
        <w:tc>
          <w:tcPr>
            <w:tcW w:w="1134" w:type="dxa"/>
          </w:tcPr>
          <w:p w14:paraId="5DAC43FB" w14:textId="77777777" w:rsidR="00C263E6" w:rsidRPr="006C361C" w:rsidRDefault="00C263E6" w:rsidP="00AF6772">
            <w:pPr>
              <w:pStyle w:val="ab"/>
              <w:numPr>
                <w:ilvl w:val="0"/>
                <w:numId w:val="37"/>
              </w:numPr>
              <w:tabs>
                <w:tab w:val="left" w:pos="33"/>
              </w:tabs>
              <w:suppressAutoHyphens w:val="0"/>
              <w:jc w:val="center"/>
            </w:pPr>
          </w:p>
        </w:tc>
        <w:tc>
          <w:tcPr>
            <w:tcW w:w="6237" w:type="dxa"/>
            <w:gridSpan w:val="3"/>
          </w:tcPr>
          <w:p w14:paraId="34B8E94C" w14:textId="77777777" w:rsidR="00C263E6" w:rsidRPr="00371DA7" w:rsidRDefault="00C263E6" w:rsidP="001C1562">
            <w:pPr>
              <w:rPr>
                <w:rFonts w:ascii="NewtonCSanPin" w:hAnsi="NewtonCSanPin"/>
              </w:rPr>
            </w:pPr>
            <w:r w:rsidRPr="006F4421">
              <w:rPr>
                <w:rFonts w:ascii="NewtonCSanPin" w:hAnsi="NewtonCSanPin"/>
              </w:rPr>
              <w:t xml:space="preserve">Презентация новой лексики по теме </w:t>
            </w:r>
            <w:r w:rsidRPr="000846D3">
              <w:rPr>
                <w:rFonts w:ascii="NewtonCSanPin" w:hAnsi="NewtonCSanPin"/>
              </w:rPr>
              <w:t>„</w:t>
            </w:r>
            <w:r w:rsidRPr="000846D3">
              <w:rPr>
                <w:rFonts w:ascii="NewtonASanPin" w:hAnsi="NewtonASanPin"/>
                <w:lang w:val="en-US"/>
              </w:rPr>
              <w:t>Sport</w:t>
            </w:r>
            <w:r w:rsidRPr="000846D3">
              <w:rPr>
                <w:rFonts w:ascii="NewtonCSanPin" w:hAnsi="NewtonCSanPin"/>
              </w:rPr>
              <w:t>“.</w:t>
            </w:r>
            <w:r>
              <w:rPr>
                <w:rFonts w:ascii="NewtonCSanPin" w:hAnsi="NewtonCSanPin"/>
              </w:rPr>
              <w:t xml:space="preserve"> Самостоятельная работа со словарем, определение значения слова на основе языковой догадки, поиск интернационализмов</w:t>
            </w:r>
          </w:p>
        </w:tc>
        <w:tc>
          <w:tcPr>
            <w:tcW w:w="1821" w:type="dxa"/>
          </w:tcPr>
          <w:p w14:paraId="34DADEC7" w14:textId="77777777" w:rsidR="00C263E6" w:rsidRPr="00CA0402" w:rsidRDefault="00C263E6" w:rsidP="001C1562"/>
        </w:tc>
        <w:tc>
          <w:tcPr>
            <w:tcW w:w="1439" w:type="dxa"/>
          </w:tcPr>
          <w:p w14:paraId="4BA14DC9" w14:textId="77777777" w:rsidR="00C263E6" w:rsidRPr="00836A2E" w:rsidRDefault="00C263E6" w:rsidP="001C1562"/>
        </w:tc>
      </w:tr>
      <w:tr w:rsidR="00C263E6" w:rsidRPr="00836A2E" w14:paraId="57F73AA7" w14:textId="77777777" w:rsidTr="00AF6772">
        <w:trPr>
          <w:trHeight w:val="277"/>
        </w:trPr>
        <w:tc>
          <w:tcPr>
            <w:tcW w:w="852" w:type="dxa"/>
          </w:tcPr>
          <w:p w14:paraId="468B25E9" w14:textId="77777777" w:rsidR="00C263E6" w:rsidRPr="006C361C" w:rsidRDefault="00C263E6" w:rsidP="00AF6772">
            <w:pPr>
              <w:pStyle w:val="ab"/>
              <w:numPr>
                <w:ilvl w:val="0"/>
                <w:numId w:val="30"/>
              </w:numPr>
              <w:suppressAutoHyphens w:val="0"/>
            </w:pPr>
          </w:p>
        </w:tc>
        <w:tc>
          <w:tcPr>
            <w:tcW w:w="1134" w:type="dxa"/>
          </w:tcPr>
          <w:p w14:paraId="633A3A80" w14:textId="77777777" w:rsidR="00C263E6" w:rsidRPr="006C361C" w:rsidRDefault="00C263E6" w:rsidP="00AF6772">
            <w:pPr>
              <w:pStyle w:val="ab"/>
              <w:numPr>
                <w:ilvl w:val="0"/>
                <w:numId w:val="37"/>
              </w:numPr>
              <w:tabs>
                <w:tab w:val="left" w:pos="33"/>
              </w:tabs>
              <w:suppressAutoHyphens w:val="0"/>
              <w:jc w:val="center"/>
            </w:pPr>
          </w:p>
        </w:tc>
        <w:tc>
          <w:tcPr>
            <w:tcW w:w="6237" w:type="dxa"/>
            <w:gridSpan w:val="3"/>
          </w:tcPr>
          <w:p w14:paraId="4BE33F0E" w14:textId="77777777" w:rsidR="00C263E6" w:rsidRPr="004817DD" w:rsidRDefault="00C263E6" w:rsidP="001C1562">
            <w:pPr>
              <w:rPr>
                <w:rFonts w:ascii="NewtonCSanPin" w:hAnsi="NewtonCSanPin"/>
              </w:rPr>
            </w:pPr>
            <w:r w:rsidRPr="006F4421">
              <w:rPr>
                <w:rFonts w:ascii="NewtonCSanPin" w:hAnsi="NewtonCSanPin"/>
              </w:rPr>
              <w:t xml:space="preserve">Презентация лексики по теме </w:t>
            </w:r>
            <w:r w:rsidRPr="00371DA7">
              <w:rPr>
                <w:rFonts w:ascii="NewtonCSanPin" w:hAnsi="NewtonCSanPin"/>
              </w:rPr>
              <w:t>„</w:t>
            </w:r>
            <w:r w:rsidRPr="00371DA7">
              <w:rPr>
                <w:rFonts w:ascii="NewtonASanPin" w:hAnsi="NewtonASanPin"/>
                <w:lang w:val="en-US"/>
              </w:rPr>
              <w:t>Beim</w:t>
            </w:r>
            <w:r w:rsidRPr="00371DA7">
              <w:rPr>
                <w:rFonts w:ascii="NewtonCSanPin" w:hAnsi="NewtonCSanPin"/>
              </w:rPr>
              <w:t xml:space="preserve"> </w:t>
            </w:r>
            <w:r w:rsidRPr="00371DA7">
              <w:rPr>
                <w:rFonts w:ascii="NewtonASanPin" w:hAnsi="NewtonASanPin"/>
                <w:lang w:val="en-US"/>
              </w:rPr>
              <w:t>Arzt</w:t>
            </w:r>
            <w:r w:rsidRPr="00371DA7">
              <w:rPr>
                <w:rFonts w:ascii="NewtonCSanPin" w:hAnsi="NewtonCSanPin"/>
              </w:rPr>
              <w:t>“.</w:t>
            </w:r>
            <w:r>
              <w:rPr>
                <w:rFonts w:ascii="NewtonCSanPin" w:hAnsi="NewtonCSanPin"/>
              </w:rPr>
              <w:t xml:space="preserve"> Выполнение упражнения</w:t>
            </w:r>
            <w:r w:rsidRPr="006F4421">
              <w:rPr>
                <w:rFonts w:ascii="NewtonCSanPin" w:hAnsi="NewtonCSanPin"/>
              </w:rPr>
              <w:t xml:space="preserve"> на употребление сложносочинённых предложений с союзами </w:t>
            </w:r>
            <w:r w:rsidRPr="006F4421">
              <w:rPr>
                <w:rFonts w:ascii="NewtonASanPin" w:hAnsi="NewtonASanPin"/>
                <w:lang w:val="en-US"/>
              </w:rPr>
              <w:t>darum</w:t>
            </w:r>
            <w:r w:rsidRPr="006F4421">
              <w:rPr>
                <w:rFonts w:ascii="NewtonCSanPin" w:hAnsi="NewtonCSanPin"/>
              </w:rPr>
              <w:t xml:space="preserve"> и </w:t>
            </w:r>
            <w:r w:rsidRPr="006F4421">
              <w:rPr>
                <w:rFonts w:ascii="NewtonASanPin" w:hAnsi="NewtonASanPin"/>
                <w:lang w:val="en-US"/>
              </w:rPr>
              <w:t>deshalb</w:t>
            </w:r>
          </w:p>
        </w:tc>
        <w:tc>
          <w:tcPr>
            <w:tcW w:w="1821" w:type="dxa"/>
          </w:tcPr>
          <w:p w14:paraId="67F6CDE8" w14:textId="77777777" w:rsidR="00C263E6" w:rsidRPr="00CA0402" w:rsidRDefault="00C263E6" w:rsidP="001C1562"/>
        </w:tc>
        <w:tc>
          <w:tcPr>
            <w:tcW w:w="1439" w:type="dxa"/>
          </w:tcPr>
          <w:p w14:paraId="0246249D" w14:textId="77777777" w:rsidR="00C263E6" w:rsidRPr="00836A2E" w:rsidRDefault="00C263E6" w:rsidP="001C1562"/>
        </w:tc>
      </w:tr>
      <w:tr w:rsidR="00C263E6" w:rsidRPr="00836A2E" w14:paraId="47C7542C" w14:textId="77777777" w:rsidTr="00AF6772">
        <w:trPr>
          <w:trHeight w:val="277"/>
        </w:trPr>
        <w:tc>
          <w:tcPr>
            <w:tcW w:w="852" w:type="dxa"/>
          </w:tcPr>
          <w:p w14:paraId="42920B89" w14:textId="77777777" w:rsidR="00C263E6" w:rsidRPr="006C361C" w:rsidRDefault="00C263E6" w:rsidP="00AF6772">
            <w:pPr>
              <w:pStyle w:val="ab"/>
              <w:numPr>
                <w:ilvl w:val="0"/>
                <w:numId w:val="30"/>
              </w:numPr>
              <w:suppressAutoHyphens w:val="0"/>
            </w:pPr>
          </w:p>
        </w:tc>
        <w:tc>
          <w:tcPr>
            <w:tcW w:w="1134" w:type="dxa"/>
          </w:tcPr>
          <w:p w14:paraId="77D162B4" w14:textId="77777777" w:rsidR="00C263E6" w:rsidRPr="006C361C" w:rsidRDefault="00C263E6" w:rsidP="00AF6772">
            <w:pPr>
              <w:pStyle w:val="ab"/>
              <w:numPr>
                <w:ilvl w:val="0"/>
                <w:numId w:val="37"/>
              </w:numPr>
              <w:tabs>
                <w:tab w:val="left" w:pos="33"/>
              </w:tabs>
              <w:suppressAutoHyphens w:val="0"/>
              <w:jc w:val="center"/>
            </w:pPr>
          </w:p>
        </w:tc>
        <w:tc>
          <w:tcPr>
            <w:tcW w:w="6237" w:type="dxa"/>
            <w:gridSpan w:val="3"/>
          </w:tcPr>
          <w:p w14:paraId="36C48EB9" w14:textId="77777777" w:rsidR="00C263E6" w:rsidRPr="00674416" w:rsidRDefault="00C263E6" w:rsidP="001C1562">
            <w:pPr>
              <w:rPr>
                <w:rFonts w:ascii="NewtonCSanPin" w:hAnsi="NewtonCSanPin"/>
              </w:rPr>
            </w:pPr>
            <w:r>
              <w:rPr>
                <w:rFonts w:ascii="NewtonCSanPin" w:hAnsi="NewtonCSanPin"/>
              </w:rPr>
              <w:t>Развитие умений и навыков устной речи: рассказ</w:t>
            </w:r>
            <w:r w:rsidRPr="00674416">
              <w:rPr>
                <w:rFonts w:ascii="NewtonCSanPin" w:hAnsi="NewtonCSanPin"/>
              </w:rPr>
              <w:t xml:space="preserve"> </w:t>
            </w:r>
            <w:r w:rsidRPr="006F4421">
              <w:rPr>
                <w:rFonts w:ascii="NewtonCSanPin" w:hAnsi="NewtonCSanPin"/>
              </w:rPr>
              <w:t>о спор</w:t>
            </w:r>
            <w:r>
              <w:rPr>
                <w:rFonts w:ascii="NewtonCSanPin" w:hAnsi="NewtonCSanPin"/>
              </w:rPr>
              <w:t>те в школе с опорой на вопросы.</w:t>
            </w:r>
            <w:r w:rsidRPr="006F4421">
              <w:rPr>
                <w:rFonts w:ascii="NewtonCSanPin" w:hAnsi="NewtonCSanPin"/>
              </w:rPr>
              <w:t xml:space="preserve"> </w:t>
            </w:r>
            <w:r w:rsidRPr="00674416">
              <w:rPr>
                <w:rFonts w:ascii="NewtonCSanPin" w:hAnsi="NewtonCSanPin"/>
              </w:rPr>
              <w:t>Обучение  ведению диалога-расспроса</w:t>
            </w:r>
            <w:r w:rsidRPr="006F4421">
              <w:rPr>
                <w:rFonts w:ascii="NewtonCSanPin" w:hAnsi="NewtonCSanPin"/>
              </w:rPr>
              <w:t xml:space="preserve"> в роли репортёра в различных ситуациях общения</w:t>
            </w:r>
          </w:p>
        </w:tc>
        <w:tc>
          <w:tcPr>
            <w:tcW w:w="1821" w:type="dxa"/>
          </w:tcPr>
          <w:p w14:paraId="2DA42873" w14:textId="77777777" w:rsidR="00C263E6" w:rsidRPr="00CA0402" w:rsidRDefault="00C263E6" w:rsidP="001C1562"/>
        </w:tc>
        <w:tc>
          <w:tcPr>
            <w:tcW w:w="1439" w:type="dxa"/>
          </w:tcPr>
          <w:p w14:paraId="0DB08412" w14:textId="77777777" w:rsidR="00C263E6" w:rsidRPr="00836A2E" w:rsidRDefault="00C263E6" w:rsidP="001C1562"/>
        </w:tc>
      </w:tr>
      <w:tr w:rsidR="00C263E6" w:rsidRPr="00836A2E" w14:paraId="47BC182A" w14:textId="77777777" w:rsidTr="00AF6772">
        <w:trPr>
          <w:trHeight w:val="277"/>
        </w:trPr>
        <w:tc>
          <w:tcPr>
            <w:tcW w:w="852" w:type="dxa"/>
          </w:tcPr>
          <w:p w14:paraId="44F4E736" w14:textId="77777777" w:rsidR="00C263E6" w:rsidRPr="00CA0402" w:rsidRDefault="00C263E6" w:rsidP="00AF6772">
            <w:pPr>
              <w:pStyle w:val="ab"/>
              <w:numPr>
                <w:ilvl w:val="0"/>
                <w:numId w:val="30"/>
              </w:numPr>
              <w:suppressAutoHyphens w:val="0"/>
            </w:pPr>
          </w:p>
        </w:tc>
        <w:tc>
          <w:tcPr>
            <w:tcW w:w="1134" w:type="dxa"/>
          </w:tcPr>
          <w:p w14:paraId="0256EA8C" w14:textId="77777777" w:rsidR="00C263E6" w:rsidRPr="00CA0402" w:rsidRDefault="00C263E6" w:rsidP="00AF6772">
            <w:pPr>
              <w:pStyle w:val="ab"/>
              <w:numPr>
                <w:ilvl w:val="0"/>
                <w:numId w:val="37"/>
              </w:numPr>
              <w:tabs>
                <w:tab w:val="left" w:pos="33"/>
              </w:tabs>
              <w:suppressAutoHyphens w:val="0"/>
              <w:jc w:val="center"/>
            </w:pPr>
          </w:p>
        </w:tc>
        <w:tc>
          <w:tcPr>
            <w:tcW w:w="6237" w:type="dxa"/>
            <w:gridSpan w:val="3"/>
          </w:tcPr>
          <w:p w14:paraId="5B70ADDC" w14:textId="77777777" w:rsidR="00C263E6" w:rsidRPr="006F4421" w:rsidRDefault="00C263E6" w:rsidP="001C1562">
            <w:pPr>
              <w:rPr>
                <w:rFonts w:ascii="NewtonCSanPin" w:hAnsi="NewtonCSanPin"/>
              </w:rPr>
            </w:pPr>
            <w:r w:rsidRPr="00B33B08">
              <w:rPr>
                <w:rFonts w:ascii="NewtonCSanPin" w:hAnsi="NewtonCSanPin"/>
              </w:rPr>
              <w:t>Обучение составлению диалогов</w:t>
            </w:r>
            <w:r w:rsidRPr="006F4421">
              <w:rPr>
                <w:rFonts w:ascii="NewtonCSanPin" w:hAnsi="NewtonCSanPin"/>
              </w:rPr>
              <w:t xml:space="preserve"> в ситуации «Ученики</w:t>
            </w:r>
            <w:r w:rsidRPr="006F4421">
              <w:rPr>
                <w:rFonts w:ascii="NewtonASanPin" w:hAnsi="NewtonASanPin"/>
              </w:rPr>
              <w:t>,</w:t>
            </w:r>
            <w:r w:rsidRPr="006F4421">
              <w:rPr>
                <w:rFonts w:ascii="NewtonCSanPin" w:hAnsi="NewtonCSanPin"/>
              </w:rPr>
              <w:t xml:space="preserve"> прогуливающие урок</w:t>
            </w:r>
            <w:r w:rsidRPr="006F4421">
              <w:rPr>
                <w:rFonts w:ascii="NewtonASanPin" w:hAnsi="NewtonASanPin"/>
              </w:rPr>
              <w:t>,</w:t>
            </w:r>
            <w:r w:rsidRPr="006F4421">
              <w:rPr>
                <w:rFonts w:ascii="NewtonCSanPin" w:hAnsi="NewtonCSanPin"/>
              </w:rPr>
              <w:t xml:space="preserve"> на приёме у врача».</w:t>
            </w:r>
          </w:p>
          <w:p w14:paraId="0CCAC930" w14:textId="77777777" w:rsidR="00C263E6" w:rsidRPr="00B33B08" w:rsidRDefault="00C263E6" w:rsidP="001C1562">
            <w:pPr>
              <w:rPr>
                <w:rFonts w:ascii="NewtonCSanPin" w:hAnsi="NewtonCSanPin"/>
              </w:rPr>
            </w:pPr>
            <w:r w:rsidRPr="00B33B08">
              <w:rPr>
                <w:rFonts w:ascii="NewtonCSanPin" w:hAnsi="NewtonCSanPin"/>
              </w:rPr>
              <w:t xml:space="preserve">Чтение  </w:t>
            </w:r>
            <w:r>
              <w:rPr>
                <w:rFonts w:ascii="NewtonCSanPin" w:hAnsi="NewtonCSanPin"/>
              </w:rPr>
              <w:t>высказываний</w:t>
            </w:r>
            <w:r w:rsidRPr="006F4421">
              <w:rPr>
                <w:rFonts w:ascii="NewtonCSanPin" w:hAnsi="NewtonCSanPin"/>
              </w:rPr>
              <w:t xml:space="preserve"> школьников о здоровой еде </w:t>
            </w:r>
            <w:r>
              <w:rPr>
                <w:rFonts w:ascii="NewtonCSanPin" w:hAnsi="NewtonCSanPin"/>
              </w:rPr>
              <w:t>с полным пониманием</w:t>
            </w:r>
          </w:p>
        </w:tc>
        <w:tc>
          <w:tcPr>
            <w:tcW w:w="1821" w:type="dxa"/>
          </w:tcPr>
          <w:p w14:paraId="5A94EF02" w14:textId="77777777" w:rsidR="00C263E6" w:rsidRPr="000846D3" w:rsidRDefault="00C263E6" w:rsidP="001C1562"/>
        </w:tc>
        <w:tc>
          <w:tcPr>
            <w:tcW w:w="1439" w:type="dxa"/>
          </w:tcPr>
          <w:p w14:paraId="1EA1FEE3" w14:textId="77777777" w:rsidR="00C263E6" w:rsidRPr="00836A2E" w:rsidRDefault="00C263E6" w:rsidP="001C1562"/>
        </w:tc>
      </w:tr>
      <w:tr w:rsidR="00C263E6" w:rsidRPr="00836A2E" w14:paraId="2C165AD8" w14:textId="77777777" w:rsidTr="00AF6772">
        <w:trPr>
          <w:trHeight w:val="277"/>
        </w:trPr>
        <w:tc>
          <w:tcPr>
            <w:tcW w:w="852" w:type="dxa"/>
          </w:tcPr>
          <w:p w14:paraId="15F7EAF6" w14:textId="77777777" w:rsidR="00C263E6" w:rsidRPr="000846D3" w:rsidRDefault="00C263E6" w:rsidP="00AF6772">
            <w:pPr>
              <w:pStyle w:val="ab"/>
              <w:numPr>
                <w:ilvl w:val="0"/>
                <w:numId w:val="30"/>
              </w:numPr>
              <w:suppressAutoHyphens w:val="0"/>
              <w:jc w:val="both"/>
            </w:pPr>
          </w:p>
        </w:tc>
        <w:tc>
          <w:tcPr>
            <w:tcW w:w="1134" w:type="dxa"/>
          </w:tcPr>
          <w:p w14:paraId="62FDA1D4" w14:textId="77777777" w:rsidR="00C263E6" w:rsidRPr="000846D3" w:rsidRDefault="00C263E6" w:rsidP="00AF6772">
            <w:pPr>
              <w:pStyle w:val="ab"/>
              <w:numPr>
                <w:ilvl w:val="0"/>
                <w:numId w:val="37"/>
              </w:numPr>
              <w:tabs>
                <w:tab w:val="left" w:pos="33"/>
              </w:tabs>
              <w:suppressAutoHyphens w:val="0"/>
            </w:pPr>
          </w:p>
        </w:tc>
        <w:tc>
          <w:tcPr>
            <w:tcW w:w="6237" w:type="dxa"/>
            <w:gridSpan w:val="3"/>
          </w:tcPr>
          <w:p w14:paraId="37362047" w14:textId="77777777" w:rsidR="00C263E6" w:rsidRPr="00B33B08" w:rsidRDefault="00C263E6" w:rsidP="001C1562">
            <w:pPr>
              <w:rPr>
                <w:rFonts w:ascii="NewtonCSanPin" w:hAnsi="NewtonCSanPin"/>
              </w:rPr>
            </w:pPr>
            <w:r>
              <w:rPr>
                <w:rFonts w:ascii="NewtonCSanPin" w:hAnsi="NewtonCSanPin"/>
              </w:rPr>
              <w:t>Аудирование:</w:t>
            </w:r>
            <w:r w:rsidRPr="006F4421">
              <w:rPr>
                <w:rFonts w:ascii="NewtonCSanPin" w:hAnsi="NewtonCSanPin"/>
                <w:i/>
              </w:rPr>
              <w:t xml:space="preserve"> </w:t>
            </w:r>
            <w:r>
              <w:rPr>
                <w:rFonts w:ascii="NewtonCSanPin" w:hAnsi="NewtonCSanPin"/>
              </w:rPr>
              <w:t>прослушивание</w:t>
            </w:r>
            <w:r w:rsidRPr="006F4421">
              <w:rPr>
                <w:rFonts w:ascii="NewtonCSanPin" w:hAnsi="NewtonCSanPin"/>
              </w:rPr>
              <w:t xml:space="preserve"> диалог</w:t>
            </w:r>
            <w:r>
              <w:rPr>
                <w:rFonts w:ascii="NewtonCSanPin" w:hAnsi="NewtonCSanPin"/>
              </w:rPr>
              <w:t>а</w:t>
            </w:r>
            <w:r w:rsidRPr="006F4421">
              <w:rPr>
                <w:rFonts w:ascii="NewtonCSanPin" w:hAnsi="NewtonCSanPin"/>
              </w:rPr>
              <w:t xml:space="preserve"> в аудиозаписи и </w:t>
            </w:r>
            <w:r w:rsidRPr="00CA6261">
              <w:rPr>
                <w:rFonts w:ascii="NewtonCSanPin" w:hAnsi="NewtonCSanPin"/>
              </w:rPr>
              <w:t xml:space="preserve">работа </w:t>
            </w:r>
            <w:r>
              <w:rPr>
                <w:rFonts w:ascii="NewtonCSanPin" w:hAnsi="NewtonCSanPin"/>
                <w:i/>
              </w:rPr>
              <w:t>с</w:t>
            </w:r>
            <w:r>
              <w:rPr>
                <w:rFonts w:ascii="NewtonCSanPin" w:hAnsi="NewtonCSanPin"/>
              </w:rPr>
              <w:t xml:space="preserve"> вопросами</w:t>
            </w:r>
            <w:r w:rsidRPr="006F4421">
              <w:rPr>
                <w:rFonts w:ascii="NewtonCSanPin" w:hAnsi="NewtonCSanPin"/>
              </w:rPr>
              <w:t xml:space="preserve"> по содержанию прослушанного.</w:t>
            </w:r>
          </w:p>
        </w:tc>
        <w:tc>
          <w:tcPr>
            <w:tcW w:w="1821" w:type="dxa"/>
          </w:tcPr>
          <w:p w14:paraId="32810A9A" w14:textId="77777777" w:rsidR="00C263E6" w:rsidRPr="000846D3" w:rsidRDefault="00C263E6" w:rsidP="001C1562"/>
        </w:tc>
        <w:tc>
          <w:tcPr>
            <w:tcW w:w="1439" w:type="dxa"/>
          </w:tcPr>
          <w:p w14:paraId="1B808260" w14:textId="77777777" w:rsidR="00C263E6" w:rsidRPr="00836A2E" w:rsidRDefault="00C263E6" w:rsidP="001C1562"/>
        </w:tc>
      </w:tr>
      <w:tr w:rsidR="00C263E6" w:rsidRPr="00836A2E" w14:paraId="52F7D0C0" w14:textId="77777777" w:rsidTr="00AF6772">
        <w:trPr>
          <w:trHeight w:val="277"/>
        </w:trPr>
        <w:tc>
          <w:tcPr>
            <w:tcW w:w="852" w:type="dxa"/>
          </w:tcPr>
          <w:p w14:paraId="70A7CC42" w14:textId="77777777" w:rsidR="00C263E6" w:rsidRPr="000846D3" w:rsidRDefault="00C263E6" w:rsidP="00AF6772">
            <w:pPr>
              <w:pStyle w:val="ab"/>
              <w:numPr>
                <w:ilvl w:val="0"/>
                <w:numId w:val="30"/>
              </w:numPr>
              <w:suppressAutoHyphens w:val="0"/>
              <w:jc w:val="both"/>
            </w:pPr>
          </w:p>
        </w:tc>
        <w:tc>
          <w:tcPr>
            <w:tcW w:w="1134" w:type="dxa"/>
          </w:tcPr>
          <w:p w14:paraId="7053FE3A" w14:textId="77777777" w:rsidR="00C263E6" w:rsidRPr="000846D3" w:rsidRDefault="00C263E6" w:rsidP="00AF6772">
            <w:pPr>
              <w:pStyle w:val="ab"/>
              <w:numPr>
                <w:ilvl w:val="0"/>
                <w:numId w:val="37"/>
              </w:numPr>
              <w:tabs>
                <w:tab w:val="left" w:pos="33"/>
              </w:tabs>
              <w:suppressAutoHyphens w:val="0"/>
              <w:jc w:val="center"/>
            </w:pPr>
          </w:p>
        </w:tc>
        <w:tc>
          <w:tcPr>
            <w:tcW w:w="6237" w:type="dxa"/>
            <w:gridSpan w:val="3"/>
          </w:tcPr>
          <w:p w14:paraId="614CF9D2" w14:textId="77777777" w:rsidR="00C263E6" w:rsidRPr="007657E7" w:rsidRDefault="00C263E6" w:rsidP="001C1562">
            <w:pPr>
              <w:rPr>
                <w:rFonts w:ascii="NewtonCSanPin" w:hAnsi="NewtonCSanPin"/>
              </w:rPr>
            </w:pPr>
            <w:r>
              <w:rPr>
                <w:rFonts w:ascii="NewtonCSanPin" w:hAnsi="NewtonCSanPin"/>
              </w:rPr>
              <w:t>Аудирование:</w:t>
            </w:r>
            <w:r w:rsidRPr="006F4421">
              <w:rPr>
                <w:rFonts w:ascii="NewtonCSanPin" w:hAnsi="NewtonCSanPin"/>
                <w:i/>
              </w:rPr>
              <w:t xml:space="preserve"> </w:t>
            </w:r>
            <w:r w:rsidRPr="00CA6261">
              <w:rPr>
                <w:rFonts w:ascii="NewtonCSanPin" w:hAnsi="NewtonCSanPin"/>
              </w:rPr>
              <w:t>восприятие</w:t>
            </w:r>
            <w:r>
              <w:rPr>
                <w:rFonts w:ascii="NewtonCSanPin" w:hAnsi="NewtonCSanPin"/>
                <w:i/>
              </w:rPr>
              <w:t xml:space="preserve"> </w:t>
            </w:r>
            <w:r w:rsidRPr="006F4421">
              <w:rPr>
                <w:rFonts w:ascii="NewtonCSanPin" w:hAnsi="NewtonCSanPin"/>
                <w:i/>
              </w:rPr>
              <w:t xml:space="preserve"> </w:t>
            </w:r>
            <w:r w:rsidRPr="006F4421">
              <w:rPr>
                <w:rFonts w:ascii="NewtonCSanPin" w:hAnsi="NewtonCSanPin"/>
              </w:rPr>
              <w:t>текст</w:t>
            </w:r>
            <w:r>
              <w:rPr>
                <w:rFonts w:ascii="NewtonCSanPin" w:hAnsi="NewtonCSanPin"/>
              </w:rPr>
              <w:t>ов</w:t>
            </w:r>
            <w:r w:rsidRPr="006F4421">
              <w:rPr>
                <w:rFonts w:ascii="NewtonCSanPin" w:hAnsi="NewtonCSanPin"/>
              </w:rPr>
              <w:t xml:space="preserve"> в аудиозаписи и </w:t>
            </w:r>
            <w:r w:rsidRPr="00CA6261">
              <w:rPr>
                <w:rFonts w:ascii="NewtonCSanPin" w:hAnsi="NewtonCSanPin"/>
              </w:rPr>
              <w:t>осуществление контроля понимания с помощью тестовых заданий</w:t>
            </w:r>
          </w:p>
        </w:tc>
        <w:tc>
          <w:tcPr>
            <w:tcW w:w="1821" w:type="dxa"/>
          </w:tcPr>
          <w:p w14:paraId="6118C5C7" w14:textId="77777777" w:rsidR="00C263E6" w:rsidRPr="000846D3" w:rsidRDefault="00C263E6" w:rsidP="001C1562"/>
        </w:tc>
        <w:tc>
          <w:tcPr>
            <w:tcW w:w="1439" w:type="dxa"/>
          </w:tcPr>
          <w:p w14:paraId="0E6850FE" w14:textId="77777777" w:rsidR="00C263E6" w:rsidRPr="00836A2E" w:rsidRDefault="00C263E6" w:rsidP="001C1562"/>
        </w:tc>
      </w:tr>
      <w:tr w:rsidR="00C263E6" w:rsidRPr="00836A2E" w14:paraId="6994AFD1" w14:textId="77777777" w:rsidTr="00AF6772">
        <w:trPr>
          <w:trHeight w:val="261"/>
        </w:trPr>
        <w:tc>
          <w:tcPr>
            <w:tcW w:w="852" w:type="dxa"/>
          </w:tcPr>
          <w:p w14:paraId="08104399" w14:textId="77777777" w:rsidR="00C263E6" w:rsidRPr="000846D3" w:rsidRDefault="00C263E6" w:rsidP="00AF6772">
            <w:pPr>
              <w:pStyle w:val="ab"/>
              <w:numPr>
                <w:ilvl w:val="0"/>
                <w:numId w:val="30"/>
              </w:numPr>
              <w:suppressAutoHyphens w:val="0"/>
              <w:jc w:val="both"/>
            </w:pPr>
          </w:p>
        </w:tc>
        <w:tc>
          <w:tcPr>
            <w:tcW w:w="1134" w:type="dxa"/>
          </w:tcPr>
          <w:p w14:paraId="72FE02FF" w14:textId="77777777" w:rsidR="00C263E6" w:rsidRPr="007A36EE" w:rsidRDefault="00C263E6" w:rsidP="00AF6772">
            <w:pPr>
              <w:pStyle w:val="ab"/>
              <w:numPr>
                <w:ilvl w:val="0"/>
                <w:numId w:val="37"/>
              </w:numPr>
              <w:tabs>
                <w:tab w:val="left" w:pos="33"/>
              </w:tabs>
              <w:suppressAutoHyphens w:val="0"/>
              <w:jc w:val="center"/>
            </w:pPr>
          </w:p>
        </w:tc>
        <w:tc>
          <w:tcPr>
            <w:tcW w:w="6237" w:type="dxa"/>
            <w:gridSpan w:val="3"/>
          </w:tcPr>
          <w:p w14:paraId="15C5D63E" w14:textId="77777777" w:rsidR="00C263E6" w:rsidRPr="00CA6261" w:rsidRDefault="00C263E6" w:rsidP="001C1562">
            <w:pPr>
              <w:rPr>
                <w:rFonts w:ascii="NewtonCSanPin" w:hAnsi="NewtonCSanPin"/>
              </w:rPr>
            </w:pPr>
            <w:r>
              <w:rPr>
                <w:rFonts w:ascii="NewtonCSanPin" w:hAnsi="NewtonCSanPin"/>
              </w:rPr>
              <w:t xml:space="preserve">Грамматика: систематизация знаний употребления предлогов с </w:t>
            </w:r>
            <w:r>
              <w:rPr>
                <w:rFonts w:ascii="NewtonCSanPin" w:hAnsi="NewtonCSanPin"/>
                <w:lang w:val="en-US"/>
              </w:rPr>
              <w:t>Dativ</w:t>
            </w:r>
            <w:r w:rsidRPr="00CA6261">
              <w:rPr>
                <w:rFonts w:ascii="NewtonCSanPin" w:hAnsi="NewtonCSanPin"/>
              </w:rPr>
              <w:t xml:space="preserve"> </w:t>
            </w:r>
            <w:r>
              <w:rPr>
                <w:rFonts w:ascii="NewtonCSanPin" w:hAnsi="NewtonCSanPin"/>
              </w:rPr>
              <w:t xml:space="preserve">и </w:t>
            </w:r>
            <w:r>
              <w:rPr>
                <w:rFonts w:ascii="NewtonCSanPin" w:hAnsi="NewtonCSanPin"/>
                <w:lang w:val="en-US"/>
              </w:rPr>
              <w:t>Akkusativ</w:t>
            </w:r>
          </w:p>
        </w:tc>
        <w:tc>
          <w:tcPr>
            <w:tcW w:w="1821" w:type="dxa"/>
          </w:tcPr>
          <w:p w14:paraId="61B8C7B0" w14:textId="77777777" w:rsidR="00C263E6" w:rsidRPr="002E7D04" w:rsidRDefault="00C263E6" w:rsidP="001C1562"/>
        </w:tc>
        <w:tc>
          <w:tcPr>
            <w:tcW w:w="1439" w:type="dxa"/>
          </w:tcPr>
          <w:p w14:paraId="08D18980" w14:textId="77777777" w:rsidR="00C263E6" w:rsidRPr="00836A2E" w:rsidRDefault="00C263E6" w:rsidP="001C1562"/>
        </w:tc>
      </w:tr>
      <w:tr w:rsidR="00C263E6" w:rsidRPr="00836A2E" w14:paraId="767508E2" w14:textId="77777777" w:rsidTr="00AF6772">
        <w:trPr>
          <w:trHeight w:val="261"/>
        </w:trPr>
        <w:tc>
          <w:tcPr>
            <w:tcW w:w="852" w:type="dxa"/>
          </w:tcPr>
          <w:p w14:paraId="0829C73C" w14:textId="77777777" w:rsidR="00C263E6" w:rsidRPr="000846D3" w:rsidRDefault="00C263E6" w:rsidP="00AF6772">
            <w:pPr>
              <w:pStyle w:val="ab"/>
              <w:numPr>
                <w:ilvl w:val="0"/>
                <w:numId w:val="30"/>
              </w:numPr>
              <w:suppressAutoHyphens w:val="0"/>
              <w:jc w:val="both"/>
            </w:pPr>
          </w:p>
        </w:tc>
        <w:tc>
          <w:tcPr>
            <w:tcW w:w="1134" w:type="dxa"/>
          </w:tcPr>
          <w:p w14:paraId="45CD0843" w14:textId="77777777" w:rsidR="00C263E6" w:rsidRPr="007A36EE" w:rsidRDefault="00C263E6" w:rsidP="00AF6772">
            <w:pPr>
              <w:pStyle w:val="ab"/>
              <w:numPr>
                <w:ilvl w:val="0"/>
                <w:numId w:val="37"/>
              </w:numPr>
              <w:tabs>
                <w:tab w:val="left" w:pos="33"/>
              </w:tabs>
              <w:suppressAutoHyphens w:val="0"/>
              <w:jc w:val="center"/>
            </w:pPr>
          </w:p>
        </w:tc>
        <w:tc>
          <w:tcPr>
            <w:tcW w:w="6237" w:type="dxa"/>
            <w:gridSpan w:val="3"/>
          </w:tcPr>
          <w:p w14:paraId="65C2C668" w14:textId="77777777" w:rsidR="00C263E6" w:rsidRPr="00CA6261" w:rsidRDefault="00C263E6" w:rsidP="001C1562">
            <w:pPr>
              <w:rPr>
                <w:rFonts w:ascii="NewtonCSanPin" w:hAnsi="NewtonCSanPin"/>
              </w:rPr>
            </w:pPr>
            <w:r>
              <w:rPr>
                <w:rFonts w:ascii="NewtonCSanPin" w:hAnsi="NewtonCSanPin"/>
              </w:rPr>
              <w:t>Грамматика:</w:t>
            </w:r>
            <w:r w:rsidRPr="00CA6261">
              <w:rPr>
                <w:rFonts w:ascii="NewtonCSanPin" w:hAnsi="NewtonCSanPin"/>
              </w:rPr>
              <w:t xml:space="preserve"> </w:t>
            </w:r>
            <w:r>
              <w:rPr>
                <w:rFonts w:ascii="NewtonCSanPin" w:hAnsi="NewtonCSanPin"/>
              </w:rPr>
              <w:t>тренировка употребления предлогов с двойным управлением</w:t>
            </w:r>
          </w:p>
        </w:tc>
        <w:tc>
          <w:tcPr>
            <w:tcW w:w="1821" w:type="dxa"/>
          </w:tcPr>
          <w:p w14:paraId="7C427C56" w14:textId="77777777" w:rsidR="00C263E6" w:rsidRPr="002E7D04" w:rsidRDefault="00C263E6" w:rsidP="001C1562"/>
        </w:tc>
        <w:tc>
          <w:tcPr>
            <w:tcW w:w="1439" w:type="dxa"/>
          </w:tcPr>
          <w:p w14:paraId="1DA8F96A" w14:textId="77777777" w:rsidR="00C263E6" w:rsidRPr="00836A2E" w:rsidRDefault="00C263E6" w:rsidP="001C1562"/>
        </w:tc>
      </w:tr>
      <w:tr w:rsidR="00C263E6" w:rsidRPr="00836A2E" w14:paraId="308781B4" w14:textId="77777777" w:rsidTr="00AF6772">
        <w:trPr>
          <w:trHeight w:val="261"/>
        </w:trPr>
        <w:tc>
          <w:tcPr>
            <w:tcW w:w="852" w:type="dxa"/>
          </w:tcPr>
          <w:p w14:paraId="02E2BAD8" w14:textId="77777777" w:rsidR="00C263E6" w:rsidRPr="000846D3" w:rsidRDefault="00C263E6" w:rsidP="00AF6772">
            <w:pPr>
              <w:pStyle w:val="ab"/>
              <w:numPr>
                <w:ilvl w:val="0"/>
                <w:numId w:val="30"/>
              </w:numPr>
              <w:suppressAutoHyphens w:val="0"/>
              <w:jc w:val="both"/>
            </w:pPr>
          </w:p>
        </w:tc>
        <w:tc>
          <w:tcPr>
            <w:tcW w:w="1134" w:type="dxa"/>
          </w:tcPr>
          <w:p w14:paraId="4F26A3F2" w14:textId="77777777" w:rsidR="00C263E6" w:rsidRPr="007A36EE" w:rsidRDefault="00C263E6" w:rsidP="00AF6772">
            <w:pPr>
              <w:pStyle w:val="ab"/>
              <w:numPr>
                <w:ilvl w:val="0"/>
                <w:numId w:val="37"/>
              </w:numPr>
              <w:tabs>
                <w:tab w:val="left" w:pos="33"/>
              </w:tabs>
              <w:suppressAutoHyphens w:val="0"/>
              <w:jc w:val="center"/>
            </w:pPr>
          </w:p>
        </w:tc>
        <w:tc>
          <w:tcPr>
            <w:tcW w:w="6237" w:type="dxa"/>
            <w:gridSpan w:val="3"/>
          </w:tcPr>
          <w:p w14:paraId="186C4C97" w14:textId="77777777" w:rsidR="00C263E6" w:rsidRDefault="00C263E6" w:rsidP="001C1562">
            <w:pPr>
              <w:rPr>
                <w:rFonts w:ascii="NewtonCSanPin" w:hAnsi="NewtonCSanPin"/>
              </w:rPr>
            </w:pPr>
            <w:r>
              <w:rPr>
                <w:rFonts w:ascii="NewtonCSanPin" w:hAnsi="NewtonCSanPin"/>
              </w:rPr>
              <w:t>Контроль навыков и умений орфографически правильного письма и чтения вслух</w:t>
            </w:r>
          </w:p>
        </w:tc>
        <w:tc>
          <w:tcPr>
            <w:tcW w:w="1821" w:type="dxa"/>
          </w:tcPr>
          <w:p w14:paraId="0DC306E3" w14:textId="77777777" w:rsidR="00C263E6" w:rsidRPr="002E7D04" w:rsidRDefault="00C263E6" w:rsidP="001C1562"/>
        </w:tc>
        <w:tc>
          <w:tcPr>
            <w:tcW w:w="1439" w:type="dxa"/>
          </w:tcPr>
          <w:p w14:paraId="0DEBF7A1" w14:textId="77777777" w:rsidR="00C263E6" w:rsidRPr="00836A2E" w:rsidRDefault="00C263E6" w:rsidP="001C1562"/>
        </w:tc>
      </w:tr>
      <w:tr w:rsidR="00C263E6" w:rsidRPr="00836A2E" w14:paraId="0E32D308" w14:textId="77777777" w:rsidTr="00AF6772">
        <w:trPr>
          <w:trHeight w:val="261"/>
        </w:trPr>
        <w:tc>
          <w:tcPr>
            <w:tcW w:w="852" w:type="dxa"/>
          </w:tcPr>
          <w:p w14:paraId="5987A24B" w14:textId="77777777" w:rsidR="00C263E6" w:rsidRPr="000846D3" w:rsidRDefault="00C263E6" w:rsidP="00AF6772">
            <w:pPr>
              <w:pStyle w:val="ab"/>
              <w:numPr>
                <w:ilvl w:val="0"/>
                <w:numId w:val="30"/>
              </w:numPr>
              <w:suppressAutoHyphens w:val="0"/>
              <w:jc w:val="both"/>
            </w:pPr>
          </w:p>
        </w:tc>
        <w:tc>
          <w:tcPr>
            <w:tcW w:w="1134" w:type="dxa"/>
          </w:tcPr>
          <w:p w14:paraId="4369F129" w14:textId="77777777" w:rsidR="00C263E6" w:rsidRPr="007A36EE" w:rsidRDefault="00C263E6" w:rsidP="00AF6772">
            <w:pPr>
              <w:pStyle w:val="ab"/>
              <w:numPr>
                <w:ilvl w:val="0"/>
                <w:numId w:val="37"/>
              </w:numPr>
              <w:tabs>
                <w:tab w:val="left" w:pos="33"/>
              </w:tabs>
              <w:suppressAutoHyphens w:val="0"/>
              <w:jc w:val="center"/>
            </w:pPr>
          </w:p>
        </w:tc>
        <w:tc>
          <w:tcPr>
            <w:tcW w:w="6237" w:type="dxa"/>
            <w:gridSpan w:val="3"/>
          </w:tcPr>
          <w:p w14:paraId="52558A89" w14:textId="77777777" w:rsidR="00C263E6" w:rsidRDefault="00C263E6" w:rsidP="001C1562">
            <w:pPr>
              <w:rPr>
                <w:rFonts w:ascii="NewtonCSanPin" w:hAnsi="NewtonCSanPin"/>
              </w:rPr>
            </w:pPr>
            <w:r>
              <w:rPr>
                <w:rFonts w:ascii="NewtonCSanPin" w:hAnsi="NewtonCSanPin"/>
              </w:rPr>
              <w:t>Контроль усвоения лексического материала по теме «Спорт»</w:t>
            </w:r>
          </w:p>
        </w:tc>
        <w:tc>
          <w:tcPr>
            <w:tcW w:w="1821" w:type="dxa"/>
          </w:tcPr>
          <w:p w14:paraId="36B07F0A" w14:textId="77777777" w:rsidR="00C263E6" w:rsidRPr="002E7D04" w:rsidRDefault="00C263E6" w:rsidP="001C1562"/>
        </w:tc>
        <w:tc>
          <w:tcPr>
            <w:tcW w:w="1439" w:type="dxa"/>
          </w:tcPr>
          <w:p w14:paraId="2C06713C" w14:textId="77777777" w:rsidR="00C263E6" w:rsidRPr="00836A2E" w:rsidRDefault="00C263E6" w:rsidP="001C1562"/>
        </w:tc>
      </w:tr>
      <w:tr w:rsidR="00C263E6" w:rsidRPr="00836A2E" w14:paraId="193267DE" w14:textId="77777777" w:rsidTr="00AF6772">
        <w:trPr>
          <w:trHeight w:val="261"/>
        </w:trPr>
        <w:tc>
          <w:tcPr>
            <w:tcW w:w="852" w:type="dxa"/>
          </w:tcPr>
          <w:p w14:paraId="4ED69147" w14:textId="77777777" w:rsidR="00C263E6" w:rsidRPr="000846D3" w:rsidRDefault="00C263E6" w:rsidP="00AF6772">
            <w:pPr>
              <w:pStyle w:val="ab"/>
              <w:numPr>
                <w:ilvl w:val="0"/>
                <w:numId w:val="30"/>
              </w:numPr>
              <w:suppressAutoHyphens w:val="0"/>
              <w:jc w:val="both"/>
            </w:pPr>
          </w:p>
        </w:tc>
        <w:tc>
          <w:tcPr>
            <w:tcW w:w="1134" w:type="dxa"/>
          </w:tcPr>
          <w:p w14:paraId="1890338D" w14:textId="77777777" w:rsidR="00C263E6" w:rsidRPr="007A36EE" w:rsidRDefault="00C263E6" w:rsidP="00AF6772">
            <w:pPr>
              <w:pStyle w:val="ab"/>
              <w:numPr>
                <w:ilvl w:val="0"/>
                <w:numId w:val="37"/>
              </w:numPr>
              <w:tabs>
                <w:tab w:val="left" w:pos="33"/>
              </w:tabs>
              <w:suppressAutoHyphens w:val="0"/>
              <w:jc w:val="center"/>
            </w:pPr>
          </w:p>
        </w:tc>
        <w:tc>
          <w:tcPr>
            <w:tcW w:w="6237" w:type="dxa"/>
            <w:gridSpan w:val="3"/>
          </w:tcPr>
          <w:p w14:paraId="6F166B22" w14:textId="77777777" w:rsidR="00C263E6" w:rsidRDefault="00C263E6" w:rsidP="001C1562">
            <w:pPr>
              <w:rPr>
                <w:rFonts w:ascii="NewtonCSanPin" w:hAnsi="NewtonCSanPin"/>
              </w:rPr>
            </w:pPr>
            <w:r w:rsidRPr="00CE18F3">
              <w:rPr>
                <w:rFonts w:ascii="NewtonCSanPin" w:hAnsi="NewtonCSanPin"/>
              </w:rPr>
              <w:t>Работа над проектом.</w:t>
            </w:r>
          </w:p>
        </w:tc>
        <w:tc>
          <w:tcPr>
            <w:tcW w:w="1821" w:type="dxa"/>
          </w:tcPr>
          <w:p w14:paraId="4A18D90F" w14:textId="77777777" w:rsidR="00C263E6" w:rsidRPr="002E7D04" w:rsidRDefault="00C263E6" w:rsidP="001C1562"/>
        </w:tc>
        <w:tc>
          <w:tcPr>
            <w:tcW w:w="1439" w:type="dxa"/>
          </w:tcPr>
          <w:p w14:paraId="364BE8E5" w14:textId="77777777" w:rsidR="00C263E6" w:rsidRPr="00836A2E" w:rsidRDefault="00C263E6" w:rsidP="001C1562"/>
        </w:tc>
      </w:tr>
      <w:tr w:rsidR="00C263E6" w:rsidRPr="00836A2E" w14:paraId="1F4B0405" w14:textId="77777777" w:rsidTr="00AF6772">
        <w:trPr>
          <w:trHeight w:val="261"/>
        </w:trPr>
        <w:tc>
          <w:tcPr>
            <w:tcW w:w="852" w:type="dxa"/>
          </w:tcPr>
          <w:p w14:paraId="3DC77ED9" w14:textId="77777777" w:rsidR="00C263E6" w:rsidRPr="000846D3" w:rsidRDefault="00C263E6" w:rsidP="00AF6772">
            <w:pPr>
              <w:pStyle w:val="ab"/>
              <w:numPr>
                <w:ilvl w:val="0"/>
                <w:numId w:val="30"/>
              </w:numPr>
              <w:suppressAutoHyphens w:val="0"/>
              <w:jc w:val="both"/>
            </w:pPr>
          </w:p>
        </w:tc>
        <w:tc>
          <w:tcPr>
            <w:tcW w:w="1134" w:type="dxa"/>
          </w:tcPr>
          <w:p w14:paraId="295A2473" w14:textId="77777777" w:rsidR="00C263E6" w:rsidRPr="007A36EE" w:rsidRDefault="00C263E6" w:rsidP="00AF6772">
            <w:pPr>
              <w:pStyle w:val="ab"/>
              <w:numPr>
                <w:ilvl w:val="0"/>
                <w:numId w:val="37"/>
              </w:numPr>
              <w:tabs>
                <w:tab w:val="left" w:pos="33"/>
              </w:tabs>
              <w:suppressAutoHyphens w:val="0"/>
              <w:jc w:val="center"/>
            </w:pPr>
          </w:p>
        </w:tc>
        <w:tc>
          <w:tcPr>
            <w:tcW w:w="6237" w:type="dxa"/>
            <w:gridSpan w:val="3"/>
          </w:tcPr>
          <w:p w14:paraId="02350C8C" w14:textId="77777777" w:rsidR="00C263E6" w:rsidRDefault="00C263E6" w:rsidP="001C1562">
            <w:pPr>
              <w:rPr>
                <w:rFonts w:ascii="NewtonCSanPin" w:hAnsi="NewtonCSanPin"/>
              </w:rPr>
            </w:pPr>
            <w:r>
              <w:rPr>
                <w:rFonts w:ascii="NewtonCSanPin" w:hAnsi="NewtonCSanPin"/>
              </w:rPr>
              <w:t>Знакомство со страноведческой информацией: наиболее популярные виды спорта в Германии</w:t>
            </w:r>
          </w:p>
        </w:tc>
        <w:tc>
          <w:tcPr>
            <w:tcW w:w="1821" w:type="dxa"/>
          </w:tcPr>
          <w:p w14:paraId="482F1640" w14:textId="77777777" w:rsidR="00C263E6" w:rsidRPr="002E7D04" w:rsidRDefault="00C263E6" w:rsidP="001C1562"/>
        </w:tc>
        <w:tc>
          <w:tcPr>
            <w:tcW w:w="1439" w:type="dxa"/>
          </w:tcPr>
          <w:p w14:paraId="5175625A" w14:textId="77777777" w:rsidR="00C263E6" w:rsidRPr="00836A2E" w:rsidRDefault="00C263E6" w:rsidP="001C1562"/>
        </w:tc>
      </w:tr>
      <w:tr w:rsidR="00C263E6" w:rsidRPr="00836A2E" w14:paraId="41D3FDC9" w14:textId="77777777" w:rsidTr="00AF6772">
        <w:trPr>
          <w:trHeight w:val="261"/>
        </w:trPr>
        <w:tc>
          <w:tcPr>
            <w:tcW w:w="852" w:type="dxa"/>
          </w:tcPr>
          <w:p w14:paraId="1BE5E7D2" w14:textId="77777777" w:rsidR="00C263E6" w:rsidRPr="000846D3" w:rsidRDefault="00C263E6" w:rsidP="00AF6772">
            <w:pPr>
              <w:pStyle w:val="ab"/>
              <w:numPr>
                <w:ilvl w:val="0"/>
                <w:numId w:val="30"/>
              </w:numPr>
              <w:suppressAutoHyphens w:val="0"/>
              <w:jc w:val="both"/>
            </w:pPr>
          </w:p>
        </w:tc>
        <w:tc>
          <w:tcPr>
            <w:tcW w:w="1134" w:type="dxa"/>
          </w:tcPr>
          <w:p w14:paraId="5DFB1903" w14:textId="77777777" w:rsidR="00C263E6" w:rsidRPr="007A36EE" w:rsidRDefault="00C263E6" w:rsidP="00AF6772">
            <w:pPr>
              <w:pStyle w:val="ab"/>
              <w:numPr>
                <w:ilvl w:val="0"/>
                <w:numId w:val="37"/>
              </w:numPr>
              <w:tabs>
                <w:tab w:val="left" w:pos="33"/>
              </w:tabs>
              <w:suppressAutoHyphens w:val="0"/>
              <w:jc w:val="center"/>
            </w:pPr>
          </w:p>
        </w:tc>
        <w:tc>
          <w:tcPr>
            <w:tcW w:w="6237" w:type="dxa"/>
            <w:gridSpan w:val="3"/>
          </w:tcPr>
          <w:p w14:paraId="04FB6B00" w14:textId="77777777" w:rsidR="00C263E6" w:rsidRPr="007657E7" w:rsidRDefault="00C263E6" w:rsidP="001C1562">
            <w:pPr>
              <w:rPr>
                <w:rFonts w:ascii="NewtonCSanPin" w:hAnsi="NewtonCSanPin"/>
              </w:rPr>
            </w:pPr>
            <w:r w:rsidRPr="007657E7">
              <w:rPr>
                <w:rFonts w:ascii="NewtonCSanPin" w:hAnsi="NewtonCSanPin"/>
              </w:rPr>
              <w:t>Подготовка к итоговому тестированию</w:t>
            </w:r>
          </w:p>
        </w:tc>
        <w:tc>
          <w:tcPr>
            <w:tcW w:w="1821" w:type="dxa"/>
          </w:tcPr>
          <w:p w14:paraId="3C44897C" w14:textId="77777777" w:rsidR="00C263E6" w:rsidRPr="000846D3" w:rsidRDefault="00C263E6" w:rsidP="001C1562"/>
        </w:tc>
        <w:tc>
          <w:tcPr>
            <w:tcW w:w="1439" w:type="dxa"/>
          </w:tcPr>
          <w:p w14:paraId="2C5B3383" w14:textId="77777777" w:rsidR="00C263E6" w:rsidRPr="00836A2E" w:rsidRDefault="00C263E6" w:rsidP="001C1562"/>
        </w:tc>
      </w:tr>
      <w:tr w:rsidR="00C263E6" w:rsidRPr="00836A2E" w14:paraId="7AEC6B9C" w14:textId="77777777" w:rsidTr="00AF6772">
        <w:trPr>
          <w:trHeight w:val="277"/>
        </w:trPr>
        <w:tc>
          <w:tcPr>
            <w:tcW w:w="852" w:type="dxa"/>
          </w:tcPr>
          <w:p w14:paraId="7CBBCFA6" w14:textId="77777777" w:rsidR="00C263E6" w:rsidRPr="0093506A" w:rsidRDefault="00C263E6" w:rsidP="00AF6772">
            <w:pPr>
              <w:pStyle w:val="ab"/>
              <w:numPr>
                <w:ilvl w:val="0"/>
                <w:numId w:val="30"/>
              </w:numPr>
              <w:suppressAutoHyphens w:val="0"/>
              <w:jc w:val="both"/>
            </w:pPr>
          </w:p>
        </w:tc>
        <w:tc>
          <w:tcPr>
            <w:tcW w:w="1134" w:type="dxa"/>
          </w:tcPr>
          <w:p w14:paraId="4C1A0605" w14:textId="77777777" w:rsidR="00C263E6" w:rsidRPr="0093506A" w:rsidRDefault="00C263E6" w:rsidP="00AF6772">
            <w:pPr>
              <w:pStyle w:val="ab"/>
              <w:numPr>
                <w:ilvl w:val="0"/>
                <w:numId w:val="37"/>
              </w:numPr>
              <w:tabs>
                <w:tab w:val="left" w:pos="33"/>
              </w:tabs>
              <w:suppressAutoHyphens w:val="0"/>
              <w:jc w:val="center"/>
            </w:pPr>
          </w:p>
        </w:tc>
        <w:tc>
          <w:tcPr>
            <w:tcW w:w="6237" w:type="dxa"/>
            <w:gridSpan w:val="3"/>
          </w:tcPr>
          <w:p w14:paraId="1D65CB41" w14:textId="77777777" w:rsidR="00C263E6" w:rsidRPr="007657E7" w:rsidRDefault="00C263E6" w:rsidP="001C1562">
            <w:pPr>
              <w:rPr>
                <w:rFonts w:ascii="NewtonCSanPin" w:hAnsi="NewtonCSanPin"/>
              </w:rPr>
            </w:pPr>
            <w:r w:rsidRPr="007657E7">
              <w:rPr>
                <w:rFonts w:ascii="NewtonCSanPin" w:hAnsi="NewtonCSanPin"/>
              </w:rPr>
              <w:t>Итоговое тестирование</w:t>
            </w:r>
          </w:p>
        </w:tc>
        <w:tc>
          <w:tcPr>
            <w:tcW w:w="1821" w:type="dxa"/>
          </w:tcPr>
          <w:p w14:paraId="6533437E" w14:textId="77777777" w:rsidR="00C263E6" w:rsidRPr="00674416" w:rsidRDefault="00C263E6" w:rsidP="001C1562"/>
        </w:tc>
        <w:tc>
          <w:tcPr>
            <w:tcW w:w="1439" w:type="dxa"/>
          </w:tcPr>
          <w:p w14:paraId="7AB13287" w14:textId="77777777" w:rsidR="00C263E6" w:rsidRPr="00836A2E" w:rsidRDefault="00C263E6" w:rsidP="001C1562"/>
        </w:tc>
      </w:tr>
      <w:tr w:rsidR="00C263E6" w:rsidRPr="00836A2E" w14:paraId="716E9FC4" w14:textId="77777777" w:rsidTr="00AF6772">
        <w:trPr>
          <w:trHeight w:val="277"/>
        </w:trPr>
        <w:tc>
          <w:tcPr>
            <w:tcW w:w="852" w:type="dxa"/>
          </w:tcPr>
          <w:p w14:paraId="5AE94891" w14:textId="77777777" w:rsidR="00C263E6" w:rsidRPr="007A36EE" w:rsidRDefault="00C263E6" w:rsidP="00AF6772">
            <w:pPr>
              <w:pStyle w:val="ab"/>
              <w:numPr>
                <w:ilvl w:val="0"/>
                <w:numId w:val="30"/>
              </w:numPr>
              <w:suppressAutoHyphens w:val="0"/>
              <w:jc w:val="both"/>
            </w:pPr>
          </w:p>
        </w:tc>
        <w:tc>
          <w:tcPr>
            <w:tcW w:w="1134" w:type="dxa"/>
          </w:tcPr>
          <w:p w14:paraId="4291B71F" w14:textId="77777777" w:rsidR="00C263E6" w:rsidRPr="007A36EE" w:rsidRDefault="00C263E6" w:rsidP="00AF6772">
            <w:pPr>
              <w:pStyle w:val="ab"/>
              <w:numPr>
                <w:ilvl w:val="0"/>
                <w:numId w:val="37"/>
              </w:numPr>
              <w:tabs>
                <w:tab w:val="left" w:pos="33"/>
              </w:tabs>
              <w:suppressAutoHyphens w:val="0"/>
              <w:jc w:val="center"/>
            </w:pPr>
          </w:p>
        </w:tc>
        <w:tc>
          <w:tcPr>
            <w:tcW w:w="6237" w:type="dxa"/>
            <w:gridSpan w:val="3"/>
          </w:tcPr>
          <w:p w14:paraId="6B2AEEEF" w14:textId="77777777" w:rsidR="00C263E6" w:rsidRPr="007657E7" w:rsidRDefault="00C263E6" w:rsidP="001C1562">
            <w:pPr>
              <w:rPr>
                <w:rFonts w:ascii="NewtonCSanPin" w:hAnsi="NewtonCSanPin"/>
              </w:rPr>
            </w:pPr>
            <w:r w:rsidRPr="007657E7">
              <w:rPr>
                <w:rFonts w:ascii="NewtonCSanPin" w:hAnsi="NewtonCSanPin"/>
              </w:rPr>
              <w:t>Итоговое тестирование</w:t>
            </w:r>
          </w:p>
        </w:tc>
        <w:tc>
          <w:tcPr>
            <w:tcW w:w="1821" w:type="dxa"/>
          </w:tcPr>
          <w:p w14:paraId="691D3C62" w14:textId="77777777" w:rsidR="00C263E6" w:rsidRPr="008B14C4" w:rsidRDefault="00C263E6" w:rsidP="001C1562">
            <w:pPr>
              <w:rPr>
                <w:lang w:val="en-US"/>
              </w:rPr>
            </w:pPr>
          </w:p>
        </w:tc>
        <w:tc>
          <w:tcPr>
            <w:tcW w:w="1439" w:type="dxa"/>
          </w:tcPr>
          <w:p w14:paraId="21A27BA8" w14:textId="77777777" w:rsidR="00C263E6" w:rsidRPr="00836A2E" w:rsidRDefault="00C263E6" w:rsidP="001C1562"/>
        </w:tc>
      </w:tr>
      <w:tr w:rsidR="00C263E6" w:rsidRPr="00836A2E" w14:paraId="15FA64D4" w14:textId="77777777" w:rsidTr="00AF6772">
        <w:trPr>
          <w:trHeight w:val="277"/>
        </w:trPr>
        <w:tc>
          <w:tcPr>
            <w:tcW w:w="852" w:type="dxa"/>
          </w:tcPr>
          <w:p w14:paraId="3BF403D6" w14:textId="77777777" w:rsidR="00C263E6" w:rsidRPr="007A36EE" w:rsidRDefault="00C263E6" w:rsidP="00AF6772">
            <w:pPr>
              <w:pStyle w:val="ab"/>
              <w:numPr>
                <w:ilvl w:val="0"/>
                <w:numId w:val="30"/>
              </w:numPr>
              <w:suppressAutoHyphens w:val="0"/>
              <w:jc w:val="both"/>
            </w:pPr>
          </w:p>
        </w:tc>
        <w:tc>
          <w:tcPr>
            <w:tcW w:w="1134" w:type="dxa"/>
          </w:tcPr>
          <w:p w14:paraId="1B43F64C" w14:textId="77777777" w:rsidR="00C263E6" w:rsidRPr="007A36EE" w:rsidRDefault="00C263E6" w:rsidP="00AF6772">
            <w:pPr>
              <w:pStyle w:val="ab"/>
              <w:numPr>
                <w:ilvl w:val="0"/>
                <w:numId w:val="37"/>
              </w:numPr>
              <w:tabs>
                <w:tab w:val="left" w:pos="33"/>
              </w:tabs>
              <w:suppressAutoHyphens w:val="0"/>
              <w:jc w:val="center"/>
            </w:pPr>
          </w:p>
        </w:tc>
        <w:tc>
          <w:tcPr>
            <w:tcW w:w="6237" w:type="dxa"/>
            <w:gridSpan w:val="3"/>
          </w:tcPr>
          <w:p w14:paraId="194C7503" w14:textId="77777777" w:rsidR="00C263E6" w:rsidRPr="007657E7" w:rsidRDefault="00C263E6" w:rsidP="001C1562">
            <w:pPr>
              <w:rPr>
                <w:rFonts w:ascii="NewtonCSanPin" w:hAnsi="NewtonCSanPin"/>
              </w:rPr>
            </w:pPr>
            <w:r w:rsidRPr="007657E7">
              <w:rPr>
                <w:rFonts w:ascii="NewtonCSanPin" w:hAnsi="NewtonCSanPin"/>
              </w:rPr>
              <w:t>Работа над ошибками</w:t>
            </w:r>
          </w:p>
        </w:tc>
        <w:tc>
          <w:tcPr>
            <w:tcW w:w="1821" w:type="dxa"/>
          </w:tcPr>
          <w:p w14:paraId="2531BECC" w14:textId="77777777" w:rsidR="00C263E6" w:rsidRPr="008B14C4" w:rsidRDefault="00C263E6" w:rsidP="001C1562">
            <w:pPr>
              <w:rPr>
                <w:lang w:val="en-US"/>
              </w:rPr>
            </w:pPr>
          </w:p>
        </w:tc>
        <w:tc>
          <w:tcPr>
            <w:tcW w:w="1439" w:type="dxa"/>
          </w:tcPr>
          <w:p w14:paraId="00714F43" w14:textId="77777777" w:rsidR="00C263E6" w:rsidRPr="00836A2E" w:rsidRDefault="00C263E6" w:rsidP="001C1562"/>
        </w:tc>
      </w:tr>
      <w:tr w:rsidR="00AF6772" w:rsidRPr="00836A2E" w14:paraId="43A60F2F" w14:textId="77777777" w:rsidTr="00AF6772">
        <w:trPr>
          <w:trHeight w:val="277"/>
        </w:trPr>
        <w:tc>
          <w:tcPr>
            <w:tcW w:w="852" w:type="dxa"/>
          </w:tcPr>
          <w:p w14:paraId="41FAE84B" w14:textId="77777777" w:rsidR="00AF6772" w:rsidRPr="007A36EE" w:rsidRDefault="00AF6772" w:rsidP="00AF6772">
            <w:pPr>
              <w:pStyle w:val="ab"/>
              <w:numPr>
                <w:ilvl w:val="0"/>
                <w:numId w:val="30"/>
              </w:numPr>
              <w:suppressAutoHyphens w:val="0"/>
              <w:jc w:val="both"/>
            </w:pPr>
          </w:p>
        </w:tc>
        <w:tc>
          <w:tcPr>
            <w:tcW w:w="1134" w:type="dxa"/>
          </w:tcPr>
          <w:p w14:paraId="51AE4AF7" w14:textId="77777777" w:rsidR="00AF6772" w:rsidRPr="007A36EE" w:rsidRDefault="00AF6772" w:rsidP="00AF6772">
            <w:pPr>
              <w:pStyle w:val="ab"/>
              <w:numPr>
                <w:ilvl w:val="0"/>
                <w:numId w:val="37"/>
              </w:numPr>
              <w:tabs>
                <w:tab w:val="left" w:pos="33"/>
              </w:tabs>
              <w:suppressAutoHyphens w:val="0"/>
              <w:jc w:val="center"/>
            </w:pPr>
          </w:p>
        </w:tc>
        <w:tc>
          <w:tcPr>
            <w:tcW w:w="6237" w:type="dxa"/>
            <w:gridSpan w:val="3"/>
          </w:tcPr>
          <w:p w14:paraId="267ED36D" w14:textId="77777777" w:rsidR="00AF6772" w:rsidRPr="007657E7" w:rsidRDefault="00AF6772" w:rsidP="001C1562">
            <w:pPr>
              <w:rPr>
                <w:rFonts w:ascii="NewtonCSanPin" w:hAnsi="NewtonCSanPin"/>
              </w:rPr>
            </w:pPr>
            <w:r>
              <w:rPr>
                <w:rFonts w:ascii="NewtonCSanPin" w:hAnsi="NewtonCSanPin"/>
              </w:rPr>
              <w:t>Урок итогового повторения</w:t>
            </w:r>
          </w:p>
        </w:tc>
        <w:tc>
          <w:tcPr>
            <w:tcW w:w="1821" w:type="dxa"/>
          </w:tcPr>
          <w:p w14:paraId="6A81D370" w14:textId="77777777" w:rsidR="00AF6772" w:rsidRPr="008B14C4" w:rsidRDefault="00AF6772" w:rsidP="001C1562">
            <w:pPr>
              <w:rPr>
                <w:lang w:val="en-US"/>
              </w:rPr>
            </w:pPr>
          </w:p>
        </w:tc>
        <w:tc>
          <w:tcPr>
            <w:tcW w:w="1439" w:type="dxa"/>
          </w:tcPr>
          <w:p w14:paraId="11995D89" w14:textId="77777777" w:rsidR="00AF6772" w:rsidRPr="00836A2E" w:rsidRDefault="00AF6772" w:rsidP="001C1562"/>
        </w:tc>
      </w:tr>
    </w:tbl>
    <w:p w14:paraId="54A163AD" w14:textId="77777777" w:rsidR="00AF6772" w:rsidRPr="00D23D8F" w:rsidRDefault="00AF6772" w:rsidP="00AF6772">
      <w:pPr>
        <w:spacing w:line="360" w:lineRule="auto"/>
        <w:jc w:val="center"/>
        <w:rPr>
          <w:rFonts w:ascii="NewtonCSanPin" w:eastAsia="Georgia" w:hAnsi="NewtonCSanPin"/>
          <w:b/>
        </w:rPr>
      </w:pPr>
      <w:r w:rsidRPr="00D23D8F">
        <w:rPr>
          <w:rFonts w:ascii="NewtonCSanPin" w:eastAsia="Georgia" w:hAnsi="NewtonCSanPin"/>
          <w:b/>
        </w:rPr>
        <w:t>Список используемой литературы</w:t>
      </w:r>
    </w:p>
    <w:p w14:paraId="4E79C960" w14:textId="77777777" w:rsidR="00AF6772" w:rsidRPr="00324995" w:rsidRDefault="00AF6772" w:rsidP="00AF6772">
      <w:pPr>
        <w:pStyle w:val="ab"/>
        <w:numPr>
          <w:ilvl w:val="0"/>
          <w:numId w:val="38"/>
        </w:numPr>
        <w:suppressAutoHyphens w:val="0"/>
        <w:spacing w:after="200" w:line="360" w:lineRule="auto"/>
        <w:rPr>
          <w:rFonts w:ascii="NewtonCSanPin" w:eastAsia="Georgia" w:hAnsi="NewtonCSanPin"/>
        </w:rPr>
      </w:pPr>
      <w:r w:rsidRPr="00324995">
        <w:rPr>
          <w:rFonts w:ascii="NewtonCSanPin" w:eastAsia="Georgia" w:hAnsi="NewtonCSanPin"/>
        </w:rPr>
        <w:t xml:space="preserve">Федеральный государственный образовательный стандарт среднего общего образования // Вестник образования. – 2020. –  № 3. </w:t>
      </w:r>
    </w:p>
    <w:p w14:paraId="312F4670" w14:textId="77777777" w:rsidR="00AF6772" w:rsidRPr="00D23D8F" w:rsidRDefault="00AF6772" w:rsidP="00AF6772">
      <w:pPr>
        <w:pStyle w:val="ab"/>
        <w:numPr>
          <w:ilvl w:val="0"/>
          <w:numId w:val="38"/>
        </w:numPr>
        <w:suppressAutoHyphens w:val="0"/>
        <w:spacing w:after="200" w:line="360" w:lineRule="auto"/>
        <w:rPr>
          <w:rFonts w:ascii="NewtonCSanPin" w:eastAsia="Georgia" w:hAnsi="NewtonCSanPin"/>
        </w:rPr>
      </w:pPr>
      <w:r w:rsidRPr="00D23D8F">
        <w:rPr>
          <w:rFonts w:ascii="NewtonCSanPin" w:eastAsia="Georgia" w:hAnsi="NewtonCSanPin"/>
          <w:b/>
        </w:rPr>
        <w:t>И.Л. Бим.</w:t>
      </w:r>
      <w:r w:rsidRPr="00D23D8F">
        <w:rPr>
          <w:rFonts w:ascii="NewtonCSanPin" w:eastAsia="Georgia" w:hAnsi="NewtonCSanPin"/>
        </w:rPr>
        <w:t xml:space="preserve"> Немецкий язык. Рабочие программы. 5-9 класы : пособие для учителей общеобразоват. Учреждений/М.: Просвещение, 2017</w:t>
      </w:r>
    </w:p>
    <w:p w14:paraId="7DADF300" w14:textId="77777777" w:rsidR="00AF6772" w:rsidRPr="00D23D8F" w:rsidRDefault="00AF6772" w:rsidP="00AF6772">
      <w:pPr>
        <w:pStyle w:val="ab"/>
        <w:numPr>
          <w:ilvl w:val="0"/>
          <w:numId w:val="38"/>
        </w:numPr>
        <w:suppressAutoHyphens w:val="0"/>
        <w:spacing w:after="200" w:line="360" w:lineRule="auto"/>
        <w:rPr>
          <w:rFonts w:ascii="NewtonCSanPin" w:eastAsia="Georgia" w:hAnsi="NewtonCSanPin"/>
        </w:rPr>
      </w:pPr>
      <w:r w:rsidRPr="00D23D8F">
        <w:rPr>
          <w:rFonts w:ascii="NewtonCSanPin" w:eastAsia="Georgia" w:hAnsi="NewtonCSanPin"/>
          <w:b/>
        </w:rPr>
        <w:t>Бим И. Л., Рыжова Л. И.</w:t>
      </w:r>
      <w:r w:rsidRPr="00D23D8F">
        <w:rPr>
          <w:rFonts w:ascii="NewtonCSanPin" w:eastAsia="Georgia" w:hAnsi="NewtonCSanPin"/>
        </w:rPr>
        <w:t xml:space="preserve"> Немецкий язык. </w:t>
      </w:r>
      <w:r>
        <w:rPr>
          <w:rFonts w:ascii="NewtonCSanPin" w:hAnsi="NewtonCSanPin"/>
        </w:rPr>
        <w:t>7</w:t>
      </w:r>
      <w:r w:rsidRPr="00D23D8F">
        <w:rPr>
          <w:rFonts w:ascii="NewtonCSanPin" w:eastAsia="Georgia" w:hAnsi="NewtonCSanPin"/>
        </w:rPr>
        <w:t xml:space="preserve"> класс: Учеб.для общеобразоват. учреждений. –</w:t>
      </w:r>
      <w:r w:rsidRPr="00D23D8F">
        <w:rPr>
          <w:rFonts w:ascii="NewtonCSanPin" w:hAnsi="NewtonCSanPin"/>
        </w:rPr>
        <w:t xml:space="preserve"> М.: Просвещение, 2017</w:t>
      </w:r>
      <w:r w:rsidRPr="00D23D8F">
        <w:rPr>
          <w:rFonts w:ascii="NewtonCSanPin" w:eastAsia="Georgia" w:hAnsi="NewtonCSanPin"/>
        </w:rPr>
        <w:t>.</w:t>
      </w:r>
    </w:p>
    <w:p w14:paraId="15504FAC" w14:textId="77777777" w:rsidR="00AF6772" w:rsidRPr="00D23D8F" w:rsidRDefault="00AF6772" w:rsidP="00AF6772">
      <w:pPr>
        <w:pStyle w:val="ab"/>
        <w:numPr>
          <w:ilvl w:val="0"/>
          <w:numId w:val="38"/>
        </w:numPr>
        <w:suppressAutoHyphens w:val="0"/>
        <w:spacing w:after="200" w:line="360" w:lineRule="auto"/>
        <w:rPr>
          <w:rFonts w:ascii="NewtonCSanPin" w:eastAsia="Georgia" w:hAnsi="NewtonCSanPin"/>
        </w:rPr>
      </w:pPr>
      <w:r w:rsidRPr="00D23D8F">
        <w:rPr>
          <w:rFonts w:ascii="NewtonCSanPin" w:eastAsia="Georgia" w:hAnsi="NewtonCSanPin"/>
          <w:b/>
        </w:rPr>
        <w:t>Бим И. Л., Рыжова Л. И.</w:t>
      </w:r>
      <w:r w:rsidRPr="00D23D8F">
        <w:rPr>
          <w:rFonts w:ascii="NewtonCSanPin" w:eastAsia="Georgia" w:hAnsi="NewtonCSanPin"/>
        </w:rPr>
        <w:t xml:space="preserve"> Немецкий </w:t>
      </w:r>
      <w:r>
        <w:rPr>
          <w:rFonts w:ascii="NewtonCSanPin" w:hAnsi="NewtonCSanPin"/>
        </w:rPr>
        <w:t>язык. Рабочая тетрадь. 7</w:t>
      </w:r>
      <w:r w:rsidRPr="00D23D8F">
        <w:rPr>
          <w:rFonts w:ascii="NewtonCSanPin" w:eastAsia="Georgia" w:hAnsi="NewtonCSanPin"/>
        </w:rPr>
        <w:t xml:space="preserve"> класс: Пособие для учащихся общеобразоват. учреждений. – М.: Просвещение, 201</w:t>
      </w:r>
      <w:r w:rsidRPr="00D23D8F">
        <w:rPr>
          <w:rFonts w:ascii="NewtonCSanPin" w:hAnsi="NewtonCSanPin"/>
        </w:rPr>
        <w:t>7</w:t>
      </w:r>
      <w:r w:rsidRPr="00D23D8F">
        <w:rPr>
          <w:rFonts w:ascii="NewtonCSanPin" w:eastAsia="Georgia" w:hAnsi="NewtonCSanPin"/>
        </w:rPr>
        <w:t>.</w:t>
      </w:r>
    </w:p>
    <w:p w14:paraId="450D38F3" w14:textId="77777777" w:rsidR="00AF6772" w:rsidRPr="00D23D8F" w:rsidRDefault="00AF6772" w:rsidP="00AF6772">
      <w:pPr>
        <w:pStyle w:val="ab"/>
        <w:numPr>
          <w:ilvl w:val="0"/>
          <w:numId w:val="38"/>
        </w:numPr>
        <w:suppressAutoHyphens w:val="0"/>
        <w:spacing w:after="200" w:line="360" w:lineRule="auto"/>
        <w:rPr>
          <w:rFonts w:ascii="NewtonCSanPin" w:eastAsia="Georgia" w:hAnsi="NewtonCSanPin"/>
        </w:rPr>
      </w:pPr>
      <w:r w:rsidRPr="00D23D8F">
        <w:rPr>
          <w:rFonts w:ascii="NewtonCSanPin" w:eastAsia="Georgia" w:hAnsi="NewtonCSanPin"/>
          <w:b/>
        </w:rPr>
        <w:lastRenderedPageBreak/>
        <w:t>Бим И. Л., Садомова Л. В., Каплина О. В.</w:t>
      </w:r>
      <w:r w:rsidRPr="00D23D8F">
        <w:rPr>
          <w:rFonts w:ascii="NewtonCSanPin" w:eastAsia="Georgia" w:hAnsi="NewtonCSanPin"/>
        </w:rPr>
        <w:t xml:space="preserve"> Немецкий язык. Книга для учителя</w:t>
      </w:r>
      <w:r>
        <w:rPr>
          <w:rFonts w:ascii="NewtonCSanPin" w:hAnsi="NewtonCSanPin"/>
        </w:rPr>
        <w:t>. 7</w:t>
      </w:r>
      <w:r w:rsidRPr="00D23D8F">
        <w:rPr>
          <w:rFonts w:ascii="NewtonCSanPin" w:eastAsia="Georgia" w:hAnsi="NewtonCSanPin"/>
        </w:rPr>
        <w:t xml:space="preserve"> класс: Пособие для общеобразовательных учр</w:t>
      </w:r>
      <w:r w:rsidRPr="00D23D8F">
        <w:rPr>
          <w:rFonts w:ascii="NewtonCSanPin" w:hAnsi="NewtonCSanPin"/>
        </w:rPr>
        <w:t>еждений. – М.: Просвещение, 2018</w:t>
      </w:r>
      <w:r w:rsidRPr="00D23D8F">
        <w:rPr>
          <w:rFonts w:ascii="NewtonCSanPin" w:eastAsia="Georgia" w:hAnsi="NewtonCSanPin"/>
        </w:rPr>
        <w:t>.</w:t>
      </w:r>
    </w:p>
    <w:p w14:paraId="274E9659" w14:textId="77777777" w:rsidR="00AF6772" w:rsidRDefault="00AF6772" w:rsidP="00AF6772">
      <w:pPr>
        <w:pStyle w:val="ab"/>
        <w:numPr>
          <w:ilvl w:val="0"/>
          <w:numId w:val="38"/>
        </w:numPr>
        <w:suppressAutoHyphens w:val="0"/>
        <w:spacing w:after="200" w:line="360" w:lineRule="auto"/>
        <w:rPr>
          <w:rFonts w:ascii="NewtonCSanPin" w:eastAsia="Georgia" w:hAnsi="NewtonCSanPin"/>
        </w:rPr>
      </w:pPr>
      <w:r w:rsidRPr="00D23D8F">
        <w:rPr>
          <w:rFonts w:ascii="NewtonCSanPin" w:eastAsia="Georgia" w:hAnsi="NewtonCSanPin"/>
          <w:b/>
        </w:rPr>
        <w:t>Бим И. Л., Рыжова Л. И.</w:t>
      </w:r>
      <w:r>
        <w:rPr>
          <w:rFonts w:ascii="NewtonCSanPin" w:hAnsi="NewtonCSanPin"/>
        </w:rPr>
        <w:t xml:space="preserve"> «Немецкий язык. 7</w:t>
      </w:r>
      <w:r w:rsidRPr="00D23D8F">
        <w:rPr>
          <w:rFonts w:ascii="NewtonCSanPin" w:eastAsia="Georgia" w:hAnsi="NewtonCSanPin"/>
        </w:rPr>
        <w:t xml:space="preserve"> класс». Аудиокурс к учеб. (1</w:t>
      </w:r>
      <w:r w:rsidRPr="00D23D8F">
        <w:rPr>
          <w:rFonts w:ascii="NewtonCSanPin" w:eastAsia="Georgia" w:hAnsi="NewtonCSanPin"/>
          <w:lang w:val="en-US"/>
        </w:rPr>
        <w:t>CDMP</w:t>
      </w:r>
      <w:r w:rsidRPr="00D23D8F">
        <w:rPr>
          <w:rFonts w:ascii="NewtonCSanPin" w:eastAsia="Georgia" w:hAnsi="NewtonCSanPin"/>
        </w:rPr>
        <w:t>3) (четвёртый год об</w:t>
      </w:r>
      <w:r w:rsidRPr="00D23D8F">
        <w:rPr>
          <w:rFonts w:ascii="NewtonCSanPin" w:hAnsi="NewtonCSanPin"/>
        </w:rPr>
        <w:t>учения). – М.: Просвещение, 2017</w:t>
      </w:r>
      <w:r w:rsidRPr="00D23D8F">
        <w:rPr>
          <w:rFonts w:ascii="NewtonCSanPin" w:eastAsia="Georgia" w:hAnsi="NewtonCSanPin"/>
        </w:rPr>
        <w:t>.</w:t>
      </w:r>
    </w:p>
    <w:p w14:paraId="0CEAA688" w14:textId="77777777" w:rsidR="00B944A5" w:rsidRPr="00C263E6" w:rsidRDefault="00B944A5" w:rsidP="00C263E6">
      <w:pPr>
        <w:suppressAutoHyphens w:val="0"/>
        <w:spacing w:after="200" w:line="360" w:lineRule="auto"/>
        <w:rPr>
          <w:rFonts w:ascii="NewtonCSanPin" w:eastAsia="Georgia" w:hAnsi="NewtonCSanPin"/>
          <w:b/>
        </w:rPr>
      </w:pPr>
    </w:p>
    <w:p w14:paraId="21036CDA" w14:textId="77777777" w:rsidR="00E5313E" w:rsidRPr="00417DF2" w:rsidRDefault="00E5313E" w:rsidP="00E5313E">
      <w:pPr>
        <w:spacing w:line="360" w:lineRule="auto"/>
        <w:jc w:val="center"/>
        <w:rPr>
          <w:rFonts w:ascii="FreeSetC" w:hAnsi="FreeSetC"/>
          <w:b/>
          <w:sz w:val="28"/>
          <w:szCs w:val="28"/>
        </w:rPr>
      </w:pPr>
      <w:r w:rsidRPr="00417DF2">
        <w:rPr>
          <w:rFonts w:ascii="FreeSetC" w:hAnsi="FreeSetC"/>
          <w:b/>
          <w:sz w:val="28"/>
          <w:szCs w:val="28"/>
        </w:rPr>
        <w:t xml:space="preserve">Тематическое планирование. 8 класс </w:t>
      </w:r>
      <w:r w:rsidR="000B0F46">
        <w:rPr>
          <w:rFonts w:ascii="FreeSetC" w:hAnsi="FreeSetC"/>
          <w:b/>
          <w:sz w:val="28"/>
          <w:szCs w:val="28"/>
          <w:lang w:val="en-US"/>
        </w:rPr>
        <w:t xml:space="preserve"> (10</w:t>
      </w:r>
      <w:r w:rsidR="000B0F46">
        <w:rPr>
          <w:rFonts w:ascii="FreeSetC" w:hAnsi="FreeSetC"/>
          <w:b/>
          <w:sz w:val="28"/>
          <w:szCs w:val="28"/>
        </w:rPr>
        <w:t>2</w:t>
      </w:r>
      <w:r w:rsidR="00AF6772">
        <w:rPr>
          <w:rFonts w:ascii="FreeSetC" w:hAnsi="FreeSetC"/>
          <w:b/>
          <w:sz w:val="28"/>
          <w:szCs w:val="28"/>
        </w:rPr>
        <w:t xml:space="preserve"> </w:t>
      </w:r>
      <w:r w:rsidRPr="00417DF2">
        <w:rPr>
          <w:rFonts w:ascii="FreeSetC" w:hAnsi="FreeSetC"/>
          <w:b/>
          <w:sz w:val="28"/>
          <w:szCs w:val="28"/>
        </w:rPr>
        <w:t>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7"/>
        <w:gridCol w:w="76"/>
        <w:gridCol w:w="288"/>
        <w:gridCol w:w="2392"/>
      </w:tblGrid>
      <w:tr w:rsidR="00E5313E" w:rsidRPr="00AF6772" w14:paraId="6F6A64FB" w14:textId="77777777" w:rsidTr="000B0F46">
        <w:tc>
          <w:tcPr>
            <w:tcW w:w="3948" w:type="dxa"/>
            <w:gridSpan w:val="2"/>
            <w:tcBorders>
              <w:top w:val="single" w:sz="4" w:space="0" w:color="auto"/>
              <w:left w:val="single" w:sz="4" w:space="0" w:color="auto"/>
              <w:bottom w:val="single" w:sz="4" w:space="0" w:color="auto"/>
              <w:right w:val="single" w:sz="4" w:space="0" w:color="auto"/>
            </w:tcBorders>
          </w:tcPr>
          <w:p w14:paraId="1B739893" w14:textId="77777777" w:rsidR="00E5313E" w:rsidRPr="00AF6772" w:rsidRDefault="00E5313E" w:rsidP="007A6306">
            <w:pPr>
              <w:spacing w:line="360" w:lineRule="auto"/>
              <w:jc w:val="center"/>
              <w:rPr>
                <w:rFonts w:ascii="FreeSetC" w:hAnsi="FreeSetC"/>
                <w:b/>
                <w:lang w:val="de-DE"/>
              </w:rPr>
            </w:pPr>
            <w:r w:rsidRPr="00AF6772">
              <w:rPr>
                <w:rFonts w:ascii="FreeSetC" w:hAnsi="FreeSetC"/>
                <w:b/>
              </w:rPr>
              <w:t>Содержание</w:t>
            </w:r>
          </w:p>
        </w:tc>
        <w:tc>
          <w:tcPr>
            <w:tcW w:w="6735" w:type="dxa"/>
            <w:gridSpan w:val="2"/>
            <w:tcBorders>
              <w:top w:val="single" w:sz="4" w:space="0" w:color="auto"/>
              <w:left w:val="single" w:sz="4" w:space="0" w:color="auto"/>
              <w:bottom w:val="single" w:sz="4" w:space="0" w:color="auto"/>
              <w:right w:val="single" w:sz="4" w:space="0" w:color="auto"/>
            </w:tcBorders>
          </w:tcPr>
          <w:p w14:paraId="3CB10DC7" w14:textId="77777777" w:rsidR="00E5313E" w:rsidRPr="00AF6772" w:rsidRDefault="00E5313E" w:rsidP="007A6306">
            <w:pPr>
              <w:spacing w:line="360" w:lineRule="auto"/>
              <w:jc w:val="center"/>
              <w:rPr>
                <w:rFonts w:ascii="FreeSetC" w:hAnsi="FreeSetC"/>
                <w:b/>
                <w:lang w:val="de-DE"/>
              </w:rPr>
            </w:pPr>
            <w:r w:rsidRPr="00AF6772">
              <w:rPr>
                <w:rFonts w:ascii="FreeSetC" w:hAnsi="FreeSetC"/>
                <w:b/>
              </w:rPr>
              <w:t>Характеристика видов деятельности</w:t>
            </w:r>
          </w:p>
        </w:tc>
      </w:tr>
      <w:tr w:rsidR="00E5313E" w:rsidRPr="004C6FA7" w14:paraId="1ED93ACA" w14:textId="77777777" w:rsidTr="000B0F46">
        <w:tc>
          <w:tcPr>
            <w:tcW w:w="10683" w:type="dxa"/>
            <w:gridSpan w:val="4"/>
            <w:tcBorders>
              <w:top w:val="single" w:sz="4" w:space="0" w:color="auto"/>
              <w:left w:val="single" w:sz="4" w:space="0" w:color="auto"/>
              <w:bottom w:val="single" w:sz="4" w:space="0" w:color="auto"/>
              <w:right w:val="single" w:sz="4" w:space="0" w:color="auto"/>
            </w:tcBorders>
          </w:tcPr>
          <w:p w14:paraId="5FB0DB48" w14:textId="77777777" w:rsidR="00E5313E" w:rsidRPr="00AF6772" w:rsidRDefault="00E5313E" w:rsidP="007A6306">
            <w:pPr>
              <w:spacing w:line="360" w:lineRule="auto"/>
              <w:jc w:val="center"/>
              <w:rPr>
                <w:lang w:val="de-DE"/>
              </w:rPr>
            </w:pPr>
            <w:r w:rsidRPr="00AF6772">
              <w:rPr>
                <w:rFonts w:ascii="FreeSetASanPin" w:hAnsi="FreeSetASanPin"/>
                <w:b/>
                <w:color w:val="808080"/>
                <w:lang w:val="de-DE"/>
              </w:rPr>
              <w:t>Kapitel I.</w:t>
            </w:r>
            <w:r w:rsidRPr="00AF6772">
              <w:rPr>
                <w:rFonts w:ascii="FreeSetASanPin" w:hAnsi="FreeSetASanPin"/>
                <w:b/>
                <w:lang w:val="de-DE"/>
              </w:rPr>
              <w:t xml:space="preserve"> Schön war es im Sommer!</w:t>
            </w:r>
            <w:r w:rsidR="00F61F49" w:rsidRPr="00AF6772">
              <w:rPr>
                <w:rFonts w:ascii="FreeSetC" w:hAnsi="FreeSetC"/>
                <w:lang w:val="de-DE"/>
              </w:rPr>
              <w:t>(2</w:t>
            </w:r>
            <w:r w:rsidR="00F61F49" w:rsidRPr="00AF6772">
              <w:rPr>
                <w:rFonts w:ascii="FreeSetC" w:hAnsi="FreeSetC"/>
                <w:lang w:val="en-US"/>
              </w:rPr>
              <w:t>5</w:t>
            </w:r>
            <w:r w:rsidRPr="00AF6772">
              <w:rPr>
                <w:rFonts w:ascii="FreeSetC" w:hAnsi="FreeSetC"/>
              </w:rPr>
              <w:t>ч</w:t>
            </w:r>
            <w:r w:rsidRPr="00AF6772">
              <w:rPr>
                <w:rFonts w:ascii="FreeSetC" w:hAnsi="FreeSetC"/>
                <w:lang w:val="de-DE"/>
              </w:rPr>
              <w:t>)</w:t>
            </w:r>
          </w:p>
        </w:tc>
      </w:tr>
      <w:tr w:rsidR="00E5313E" w:rsidRPr="004C6FA7" w14:paraId="3CDFDEB8" w14:textId="77777777" w:rsidTr="000B0F46">
        <w:tc>
          <w:tcPr>
            <w:tcW w:w="10683" w:type="dxa"/>
            <w:gridSpan w:val="4"/>
            <w:tcBorders>
              <w:top w:val="single" w:sz="4" w:space="0" w:color="auto"/>
              <w:left w:val="single" w:sz="4" w:space="0" w:color="auto"/>
              <w:bottom w:val="single" w:sz="4" w:space="0" w:color="auto"/>
              <w:right w:val="single" w:sz="4" w:space="0" w:color="auto"/>
            </w:tcBorders>
          </w:tcPr>
          <w:p w14:paraId="0EB124DD" w14:textId="77777777" w:rsidR="00E5313E" w:rsidRPr="00AF6772" w:rsidRDefault="00E5313E" w:rsidP="007A6306">
            <w:pPr>
              <w:spacing w:line="360" w:lineRule="auto"/>
              <w:jc w:val="center"/>
              <w:rPr>
                <w:rFonts w:ascii="FreeSetC" w:hAnsi="FreeSetC"/>
                <w:lang w:val="en-US"/>
              </w:rPr>
            </w:pPr>
            <w:r w:rsidRPr="00AF6772">
              <w:rPr>
                <w:rFonts w:ascii="FreeSetC" w:hAnsi="FreeSetC"/>
              </w:rPr>
              <w:t>Блок</w:t>
            </w:r>
            <w:r w:rsidRPr="00AF6772">
              <w:rPr>
                <w:rFonts w:ascii="FreeSetC" w:hAnsi="FreeSetC"/>
                <w:lang w:val="de-DE"/>
              </w:rPr>
              <w:t xml:space="preserve"> 1. </w:t>
            </w:r>
            <w:r w:rsidRPr="00AF6772">
              <w:rPr>
                <w:rFonts w:ascii="FreeSetASanPin" w:hAnsi="FreeSetASanPin"/>
                <w:lang w:val="de-DE"/>
              </w:rPr>
              <w:t>Lernst du was, dann weißt du was!</w:t>
            </w:r>
            <w:r w:rsidRPr="00AF6772">
              <w:rPr>
                <w:rFonts w:ascii="FreeSetC" w:hAnsi="FreeSetC"/>
                <w:lang w:val="en-US"/>
              </w:rPr>
              <w:t>(</w:t>
            </w:r>
            <w:r w:rsidR="00324995" w:rsidRPr="00AF6772">
              <w:rPr>
                <w:rFonts w:ascii="FreeSetC" w:hAnsi="FreeSetC"/>
                <w:lang w:val="en-US"/>
              </w:rPr>
              <w:t>4</w:t>
            </w:r>
            <w:r w:rsidRPr="00AF6772">
              <w:rPr>
                <w:rFonts w:ascii="FreeSetC" w:hAnsi="FreeSetC"/>
                <w:lang w:val="en-US"/>
              </w:rPr>
              <w:t xml:space="preserve"> </w:t>
            </w:r>
            <w:r w:rsidRPr="00AF6772">
              <w:rPr>
                <w:rFonts w:ascii="FreeSetC" w:hAnsi="FreeSetC"/>
              </w:rPr>
              <w:t>ч</w:t>
            </w:r>
            <w:r w:rsidRPr="00AF6772">
              <w:rPr>
                <w:rFonts w:ascii="FreeSetC" w:hAnsi="FreeSetC"/>
                <w:lang w:val="en-US"/>
              </w:rPr>
              <w:t>)</w:t>
            </w:r>
          </w:p>
        </w:tc>
      </w:tr>
      <w:tr w:rsidR="00E5313E" w:rsidRPr="00AF6772" w14:paraId="17FA1014" w14:textId="77777777" w:rsidTr="000B0F46">
        <w:trPr>
          <w:trHeight w:val="556"/>
        </w:trPr>
        <w:tc>
          <w:tcPr>
            <w:tcW w:w="3948" w:type="dxa"/>
            <w:gridSpan w:val="2"/>
            <w:tcBorders>
              <w:top w:val="single" w:sz="4" w:space="0" w:color="auto"/>
              <w:left w:val="single" w:sz="4" w:space="0" w:color="auto"/>
              <w:bottom w:val="single" w:sz="4" w:space="0" w:color="auto"/>
              <w:right w:val="single" w:sz="4" w:space="0" w:color="auto"/>
            </w:tcBorders>
          </w:tcPr>
          <w:p w14:paraId="737007AA" w14:textId="77777777" w:rsidR="00E5313E" w:rsidRPr="00AF6772" w:rsidRDefault="00E5313E" w:rsidP="007A6306">
            <w:pPr>
              <w:spacing w:line="360" w:lineRule="auto"/>
              <w:rPr>
                <w:rFonts w:ascii="NewtonCSanPin" w:hAnsi="NewtonCSanPin"/>
              </w:rPr>
            </w:pPr>
            <w:r w:rsidRPr="00AF6772">
              <w:rPr>
                <w:rFonts w:ascii="NewtonCSanPin" w:hAnsi="NewtonCSanPin"/>
              </w:rPr>
              <w:t>Мнения немецких школьников о летних каникулах.</w:t>
            </w:r>
          </w:p>
          <w:p w14:paraId="2BE30842" w14:textId="77777777" w:rsidR="00E5313E" w:rsidRPr="00AF6772" w:rsidRDefault="00E5313E" w:rsidP="007A6306">
            <w:pPr>
              <w:spacing w:line="360" w:lineRule="auto"/>
              <w:rPr>
                <w:rFonts w:ascii="NewtonCSanPin" w:hAnsi="NewtonCSanPin"/>
              </w:rPr>
            </w:pPr>
            <w:r w:rsidRPr="00AF6772">
              <w:rPr>
                <w:rFonts w:ascii="NewtonCSanPin" w:hAnsi="NewtonCSanPin"/>
              </w:rPr>
              <w:t>Информация (статистические данные) о возможностях проведения летних каникул или отпуска.</w:t>
            </w:r>
          </w:p>
          <w:p w14:paraId="3FC09D6D" w14:textId="77777777" w:rsidR="00E5313E" w:rsidRPr="00AF6772" w:rsidRDefault="00E5313E" w:rsidP="007A6306">
            <w:pPr>
              <w:spacing w:line="360" w:lineRule="auto"/>
              <w:rPr>
                <w:rFonts w:ascii="NewtonCSanPin" w:hAnsi="NewtonCSanPin"/>
              </w:rPr>
            </w:pPr>
            <w:r w:rsidRPr="00AF6772">
              <w:rPr>
                <w:rFonts w:ascii="NewtonCSanPin" w:hAnsi="NewtonCSanPin"/>
              </w:rPr>
              <w:t>Вопросы о летних каникулах.</w:t>
            </w:r>
          </w:p>
          <w:p w14:paraId="5B642315" w14:textId="77777777" w:rsidR="00E5313E" w:rsidRPr="00AF6772" w:rsidRDefault="00E5313E" w:rsidP="007A6306">
            <w:pPr>
              <w:spacing w:line="360" w:lineRule="auto"/>
              <w:rPr>
                <w:rFonts w:ascii="NewtonCSanPin" w:hAnsi="NewtonCSanPin"/>
              </w:rPr>
            </w:pPr>
            <w:r w:rsidRPr="00AF6772">
              <w:rPr>
                <w:rFonts w:ascii="NewtonCSanPin" w:hAnsi="NewtonCSanPin"/>
              </w:rPr>
              <w:t>Высказывания немецких школьников о том, как они провели летние каникулы.</w:t>
            </w:r>
          </w:p>
          <w:p w14:paraId="2BA2B738" w14:textId="77777777" w:rsidR="00E5313E" w:rsidRPr="00AF6772" w:rsidRDefault="00E5313E" w:rsidP="007A6306">
            <w:pPr>
              <w:spacing w:line="360" w:lineRule="auto"/>
              <w:rPr>
                <w:rFonts w:ascii="NewtonA" w:hAnsi="NewtonA"/>
                <w:lang w:val="de-DE"/>
              </w:rPr>
            </w:pPr>
            <w:r w:rsidRPr="00AF6772">
              <w:rPr>
                <w:rFonts w:ascii="NewtonCSanPin" w:hAnsi="NewtonCSanPin"/>
              </w:rPr>
              <w:t>Текстспропусками</w:t>
            </w:r>
            <w:r w:rsidRPr="00AF6772">
              <w:rPr>
                <w:rFonts w:ascii="NewtonA" w:hAnsi="NewtonA"/>
                <w:b/>
                <w:lang w:val="de-DE"/>
              </w:rPr>
              <w:t>„</w:t>
            </w:r>
            <w:r w:rsidRPr="00AF6772">
              <w:rPr>
                <w:rFonts w:ascii="NewtonASanPin" w:hAnsi="NewtonASanPin"/>
                <w:b/>
                <w:lang w:val="de-DE"/>
              </w:rPr>
              <w:t>DieBundesrepublikDeutschlandundÖsterreichalsReiseländer</w:t>
            </w:r>
            <w:r w:rsidRPr="00AF6772">
              <w:rPr>
                <w:rFonts w:ascii="NewtonA" w:hAnsi="NewtonA"/>
                <w:b/>
                <w:lang w:val="de-DE"/>
              </w:rPr>
              <w:t>“</w:t>
            </w:r>
            <w:r w:rsidRPr="00AF6772">
              <w:rPr>
                <w:rFonts w:ascii="NewtonA" w:hAnsi="NewtonA"/>
                <w:lang w:val="de-DE"/>
              </w:rPr>
              <w:t>.</w:t>
            </w:r>
          </w:p>
          <w:p w14:paraId="1C5BA9FA" w14:textId="77777777" w:rsidR="00E5313E" w:rsidRPr="00AF6772" w:rsidRDefault="00E5313E" w:rsidP="007A6306">
            <w:pPr>
              <w:spacing w:line="360" w:lineRule="auto"/>
            </w:pPr>
            <w:r w:rsidRPr="00AF6772">
              <w:rPr>
                <w:rFonts w:ascii="NewtonCSanPin" w:hAnsi="NewtonCSanPin"/>
              </w:rPr>
              <w:t>Лексическая таблица</w:t>
            </w:r>
            <w:r w:rsidRPr="00AF6772">
              <w:rPr>
                <w:rFonts w:ascii="NewtonA" w:hAnsi="NewtonA"/>
                <w:b/>
                <w:lang w:val="de-DE"/>
              </w:rPr>
              <w:t>„</w:t>
            </w:r>
            <w:r w:rsidRPr="00AF6772">
              <w:rPr>
                <w:rFonts w:ascii="NewtonASanPin" w:hAnsi="NewtonASanPin"/>
                <w:b/>
                <w:lang w:val="en-US"/>
              </w:rPr>
              <w:t>Sommerferien</w:t>
            </w:r>
            <w:r w:rsidRPr="00AF6772">
              <w:rPr>
                <w:rFonts w:ascii="NewtonA" w:hAnsi="NewtonA"/>
                <w:b/>
                <w:lang w:val="de-DE"/>
              </w:rPr>
              <w:t>“</w:t>
            </w:r>
          </w:p>
        </w:tc>
        <w:tc>
          <w:tcPr>
            <w:tcW w:w="6735" w:type="dxa"/>
            <w:gridSpan w:val="2"/>
            <w:tcBorders>
              <w:top w:val="single" w:sz="4" w:space="0" w:color="auto"/>
              <w:left w:val="single" w:sz="4" w:space="0" w:color="auto"/>
              <w:bottom w:val="single" w:sz="4" w:space="0" w:color="auto"/>
              <w:right w:val="single" w:sz="4" w:space="0" w:color="auto"/>
            </w:tcBorders>
          </w:tcPr>
          <w:p w14:paraId="03948C01" w14:textId="77777777" w:rsidR="00E5313E" w:rsidRPr="00AF6772" w:rsidRDefault="00E5313E" w:rsidP="007A6306">
            <w:pPr>
              <w:spacing w:line="360" w:lineRule="auto"/>
              <w:rPr>
                <w:rFonts w:ascii="NewtonCSanPin" w:hAnsi="NewtonCSanPin"/>
              </w:rPr>
            </w:pPr>
            <w:r w:rsidRPr="00AF6772">
              <w:rPr>
                <w:rFonts w:ascii="NewtonCSanPin" w:hAnsi="NewtonCSanPin"/>
                <w:i/>
              </w:rPr>
              <w:t xml:space="preserve">• Читать </w:t>
            </w:r>
            <w:r w:rsidRPr="00AF6772">
              <w:rPr>
                <w:rFonts w:ascii="NewtonCSanPin" w:hAnsi="NewtonCSanPin"/>
              </w:rPr>
              <w:t xml:space="preserve">высказывания немецких школьников и </w:t>
            </w:r>
            <w:r w:rsidRPr="00AF6772">
              <w:rPr>
                <w:rFonts w:ascii="NewtonCSanPin" w:hAnsi="NewtonCSanPin"/>
                <w:i/>
              </w:rPr>
              <w:t>давать оценку</w:t>
            </w:r>
            <w:r w:rsidRPr="00AF6772">
              <w:rPr>
                <w:rFonts w:ascii="NewtonCSanPin" w:hAnsi="NewtonCSanPin"/>
              </w:rPr>
              <w:t xml:space="preserve"> своим летним каникулам.</w:t>
            </w:r>
          </w:p>
          <w:p w14:paraId="74CBADF8" w14:textId="77777777" w:rsidR="00E5313E" w:rsidRPr="00AF6772" w:rsidRDefault="00E5313E" w:rsidP="007A6306">
            <w:pPr>
              <w:spacing w:line="360" w:lineRule="auto"/>
              <w:rPr>
                <w:rFonts w:ascii="NewtonCSanPin" w:hAnsi="NewtonCSanPin"/>
              </w:rPr>
            </w:pPr>
            <w:r w:rsidRPr="00AF6772">
              <w:rPr>
                <w:rFonts w:ascii="NewtonCSanPin" w:hAnsi="NewtonCSanPin"/>
                <w:i/>
              </w:rPr>
              <w:t>• Рассказывать</w:t>
            </w:r>
            <w:r w:rsidRPr="00AF6772">
              <w:rPr>
                <w:rFonts w:ascii="NewtonCSanPin" w:hAnsi="NewtonCSanPin"/>
              </w:rPr>
              <w:t xml:space="preserve"> о возможностях проведения летних каникул в Германии.</w:t>
            </w:r>
          </w:p>
          <w:p w14:paraId="44DDF85B" w14:textId="77777777" w:rsidR="00E5313E" w:rsidRPr="00AF6772" w:rsidRDefault="00E5313E" w:rsidP="007A6306">
            <w:pPr>
              <w:spacing w:line="360" w:lineRule="auto"/>
              <w:rPr>
                <w:rFonts w:ascii="NewtonCSanPin" w:hAnsi="NewtonCSanPin"/>
              </w:rPr>
            </w:pPr>
            <w:r w:rsidRPr="00AF6772">
              <w:rPr>
                <w:rFonts w:ascii="NewtonCSanPin" w:hAnsi="NewtonCSanPin"/>
                <w:i/>
              </w:rPr>
              <w:t>Рассказывать</w:t>
            </w:r>
            <w:r w:rsidRPr="00AF6772">
              <w:rPr>
                <w:rFonts w:ascii="NewtonCSanPin" w:hAnsi="NewtonCSanPin"/>
              </w:rPr>
              <w:t xml:space="preserve">  о своих летних каникулах и </w:t>
            </w:r>
            <w:r w:rsidRPr="00AF6772">
              <w:rPr>
                <w:rFonts w:ascii="NewtonCSanPin" w:hAnsi="NewtonCSanPin"/>
                <w:i/>
              </w:rPr>
              <w:t>расспрашивать</w:t>
            </w:r>
            <w:r w:rsidRPr="00AF6772">
              <w:rPr>
                <w:rFonts w:ascii="NewtonCSanPin" w:hAnsi="NewtonCSanPin"/>
              </w:rPr>
              <w:t xml:space="preserve"> партнёра о том, как он провёл лето.</w:t>
            </w:r>
          </w:p>
          <w:p w14:paraId="128D9F3E" w14:textId="77777777" w:rsidR="00E5313E" w:rsidRPr="00AF6772" w:rsidRDefault="00E5313E" w:rsidP="007A6306">
            <w:pPr>
              <w:spacing w:line="360" w:lineRule="auto"/>
              <w:rPr>
                <w:rFonts w:ascii="NewtonCSanPin" w:hAnsi="NewtonCSanPin"/>
              </w:rPr>
            </w:pPr>
            <w:r w:rsidRPr="00AF6772">
              <w:rPr>
                <w:rFonts w:ascii="NewtonCSanPin" w:hAnsi="NewtonCSanPin"/>
                <w:i/>
              </w:rPr>
              <w:t>• Комментировать</w:t>
            </w:r>
            <w:r w:rsidRPr="00AF6772">
              <w:rPr>
                <w:rFonts w:ascii="NewtonCSanPin" w:hAnsi="NewtonCSanPin"/>
              </w:rPr>
              <w:t xml:space="preserve"> высказывания немецких школьников о летних каникулах.</w:t>
            </w:r>
          </w:p>
          <w:p w14:paraId="5E22BB61" w14:textId="77777777" w:rsidR="00E5313E" w:rsidRPr="00AF6772" w:rsidRDefault="00E5313E" w:rsidP="007A6306">
            <w:pPr>
              <w:spacing w:line="360" w:lineRule="auto"/>
              <w:rPr>
                <w:rFonts w:ascii="NewtonCSanPin" w:hAnsi="NewtonCSanPin"/>
              </w:rPr>
            </w:pPr>
            <w:r w:rsidRPr="00AF6772">
              <w:rPr>
                <w:rFonts w:ascii="NewtonCSanPin" w:hAnsi="NewtonCSanPin"/>
                <w:i/>
              </w:rPr>
              <w:t>• Читать</w:t>
            </w:r>
            <w:r w:rsidRPr="00AF6772">
              <w:rPr>
                <w:rFonts w:ascii="NewtonCSanPin" w:hAnsi="NewtonCSanPin"/>
              </w:rPr>
              <w:t xml:space="preserve"> текст с пропусками, заполняя пропуски данными ниже словами.</w:t>
            </w:r>
          </w:p>
          <w:p w14:paraId="757B585E" w14:textId="77777777" w:rsidR="00E5313E" w:rsidRPr="00AF6772" w:rsidRDefault="00E5313E" w:rsidP="007A6306">
            <w:pPr>
              <w:spacing w:line="360" w:lineRule="auto"/>
            </w:pPr>
            <w:r w:rsidRPr="00AF6772">
              <w:rPr>
                <w:rFonts w:ascii="NewtonCSanPin" w:hAnsi="NewtonCSanPin"/>
                <w:i/>
              </w:rPr>
              <w:t xml:space="preserve">• Составлять </w:t>
            </w:r>
            <w:r w:rsidRPr="00AF6772">
              <w:rPr>
                <w:rFonts w:ascii="NewtonCSanPin" w:hAnsi="NewtonCSanPin"/>
              </w:rPr>
              <w:t xml:space="preserve">рассказ о </w:t>
            </w:r>
            <w:r w:rsidRPr="00AF6772">
              <w:rPr>
                <w:rFonts w:ascii="NewtonCSanPin" w:hAnsi="NewtonCSanPin"/>
              </w:rPr>
              <w:lastRenderedPageBreak/>
              <w:t>летних каникулах с опорой на лексическую таблицу</w:t>
            </w:r>
          </w:p>
        </w:tc>
      </w:tr>
      <w:tr w:rsidR="00E5313E" w:rsidRPr="004C6FA7" w14:paraId="254186C4" w14:textId="77777777" w:rsidTr="000B0F46">
        <w:trPr>
          <w:trHeight w:val="556"/>
        </w:trPr>
        <w:tc>
          <w:tcPr>
            <w:tcW w:w="10683" w:type="dxa"/>
            <w:gridSpan w:val="4"/>
            <w:tcBorders>
              <w:top w:val="single" w:sz="4" w:space="0" w:color="auto"/>
              <w:left w:val="single" w:sz="4" w:space="0" w:color="auto"/>
              <w:bottom w:val="single" w:sz="4" w:space="0" w:color="auto"/>
              <w:right w:val="single" w:sz="4" w:space="0" w:color="auto"/>
            </w:tcBorders>
          </w:tcPr>
          <w:p w14:paraId="6F47818A" w14:textId="77777777" w:rsidR="00E5313E" w:rsidRPr="00AF6772" w:rsidRDefault="00E5313E" w:rsidP="007A6306">
            <w:pPr>
              <w:spacing w:line="360" w:lineRule="auto"/>
              <w:jc w:val="center"/>
              <w:rPr>
                <w:lang w:val="de-DE"/>
              </w:rPr>
            </w:pPr>
            <w:r w:rsidRPr="00AF6772">
              <w:rPr>
                <w:rFonts w:ascii="FreeSetC" w:hAnsi="FreeSetC"/>
              </w:rPr>
              <w:lastRenderedPageBreak/>
              <w:t>Блок</w:t>
            </w:r>
            <w:r w:rsidRPr="00AF6772">
              <w:rPr>
                <w:rFonts w:ascii="FreeSetC" w:hAnsi="FreeSetC"/>
                <w:lang w:val="de-DE"/>
              </w:rPr>
              <w:t xml:space="preserve"> 2. </w:t>
            </w:r>
            <w:r w:rsidRPr="00AF6772">
              <w:rPr>
                <w:rFonts w:ascii="FreeSetASanPin" w:hAnsi="FreeSetASanPin"/>
                <w:lang w:val="de-DE"/>
              </w:rPr>
              <w:t>Lesen macht klug</w:t>
            </w:r>
            <w:r w:rsidR="00E15E8A" w:rsidRPr="00AF6772">
              <w:rPr>
                <w:rFonts w:ascii="FreeSetC" w:hAnsi="FreeSetC"/>
                <w:lang w:val="de-DE"/>
              </w:rPr>
              <w:t>(</w:t>
            </w:r>
            <w:r w:rsidR="00324995" w:rsidRPr="00AF6772">
              <w:rPr>
                <w:rFonts w:ascii="FreeSetC" w:hAnsi="FreeSetC"/>
                <w:lang w:val="en-US"/>
              </w:rPr>
              <w:t>4</w:t>
            </w:r>
            <w:r w:rsidRPr="00AF6772">
              <w:rPr>
                <w:rFonts w:ascii="FreeSetC" w:hAnsi="FreeSetC"/>
              </w:rPr>
              <w:t>ч</w:t>
            </w:r>
            <w:r w:rsidRPr="00AF6772">
              <w:rPr>
                <w:rFonts w:ascii="FreeSetC" w:hAnsi="FreeSetC"/>
                <w:lang w:val="de-DE"/>
              </w:rPr>
              <w:t>)</w:t>
            </w:r>
          </w:p>
        </w:tc>
      </w:tr>
      <w:tr w:rsidR="00E5313E" w:rsidRPr="00AF6772" w14:paraId="2DBED4BA" w14:textId="77777777" w:rsidTr="000B0F46">
        <w:trPr>
          <w:trHeight w:val="556"/>
        </w:trPr>
        <w:tc>
          <w:tcPr>
            <w:tcW w:w="3948" w:type="dxa"/>
            <w:gridSpan w:val="2"/>
            <w:tcBorders>
              <w:top w:val="single" w:sz="4" w:space="0" w:color="auto"/>
              <w:left w:val="single" w:sz="4" w:space="0" w:color="auto"/>
              <w:bottom w:val="single" w:sz="4" w:space="0" w:color="auto"/>
              <w:right w:val="single" w:sz="4" w:space="0" w:color="auto"/>
            </w:tcBorders>
          </w:tcPr>
          <w:p w14:paraId="5DDBDBF4" w14:textId="77777777" w:rsidR="00E5313E" w:rsidRPr="00AF6772" w:rsidRDefault="00E5313E" w:rsidP="007A6306">
            <w:pPr>
              <w:spacing w:line="360" w:lineRule="auto"/>
              <w:rPr>
                <w:rFonts w:ascii="NewtonA" w:hAnsi="NewtonA"/>
                <w:lang w:val="de-DE"/>
              </w:rPr>
            </w:pPr>
            <w:r w:rsidRPr="00AF6772">
              <w:rPr>
                <w:rFonts w:ascii="NewtonCSanPin" w:hAnsi="NewtonCSanPin"/>
              </w:rPr>
              <w:t>Тексты</w:t>
            </w:r>
            <w:r w:rsidRPr="00AF6772">
              <w:rPr>
                <w:rFonts w:ascii="NewtonCSanPin" w:hAnsi="NewtonCSanPin"/>
                <w:lang w:val="de-DE"/>
              </w:rPr>
              <w:t>:</w:t>
            </w:r>
            <w:r w:rsidRPr="00AF6772">
              <w:rPr>
                <w:rFonts w:ascii="NewtonCSanPin" w:hAnsi="NewtonCSanPin"/>
              </w:rPr>
              <w:t>А</w:t>
            </w:r>
            <w:r w:rsidRPr="00AF6772">
              <w:rPr>
                <w:rFonts w:ascii="NewtonA" w:hAnsi="NewtonA"/>
                <w:b/>
                <w:lang w:val="de-DE"/>
              </w:rPr>
              <w:t xml:space="preserve"> „</w:t>
            </w:r>
            <w:r w:rsidRPr="00AF6772">
              <w:rPr>
                <w:rFonts w:ascii="NewtonASanPin" w:hAnsi="NewtonASanPin"/>
                <w:b/>
                <w:lang w:val="de-DE"/>
              </w:rPr>
              <w:t>Jugendherbergen</w:t>
            </w:r>
            <w:r w:rsidRPr="00AF6772">
              <w:rPr>
                <w:rFonts w:ascii="NewtonA" w:hAnsi="NewtonA"/>
                <w:b/>
                <w:lang w:val="de-DE"/>
              </w:rPr>
              <w:t>“</w:t>
            </w:r>
            <w:r w:rsidRPr="00AF6772">
              <w:rPr>
                <w:rFonts w:ascii="NewtonA" w:hAnsi="NewtonA"/>
                <w:lang w:val="de-DE"/>
              </w:rPr>
              <w:t>,</w:t>
            </w:r>
            <w:r w:rsidRPr="00AF6772">
              <w:rPr>
                <w:rFonts w:ascii="NewtonCSanPin" w:hAnsi="NewtonCSanPin"/>
              </w:rPr>
              <w:t>В</w:t>
            </w:r>
            <w:r w:rsidRPr="00AF6772">
              <w:rPr>
                <w:rFonts w:ascii="NewtonA" w:hAnsi="NewtonA"/>
                <w:b/>
                <w:lang w:val="de-DE"/>
              </w:rPr>
              <w:t>„</w:t>
            </w:r>
            <w:r w:rsidRPr="00AF6772">
              <w:rPr>
                <w:rFonts w:ascii="NewtonASanPin" w:hAnsi="NewtonASanPin"/>
                <w:b/>
                <w:lang w:val="de-DE"/>
              </w:rPr>
              <w:t>AufdemCampingplatz</w:t>
            </w:r>
            <w:r w:rsidRPr="00AF6772">
              <w:rPr>
                <w:rFonts w:ascii="NewtonA" w:hAnsi="NewtonA"/>
                <w:b/>
                <w:lang w:val="de-DE"/>
              </w:rPr>
              <w:t>“</w:t>
            </w:r>
            <w:r w:rsidRPr="00AF6772">
              <w:rPr>
                <w:rFonts w:ascii="NewtonA" w:hAnsi="NewtonA"/>
                <w:lang w:val="de-DE"/>
              </w:rPr>
              <w:t xml:space="preserve"> (</w:t>
            </w:r>
            <w:r w:rsidRPr="00AF6772">
              <w:rPr>
                <w:rFonts w:ascii="NewtonASanPin" w:hAnsi="NewtonASanPin"/>
                <w:lang w:val="de-DE"/>
              </w:rPr>
              <w:t>nachJacobMuthundGerhardVelthaus</w:t>
            </w:r>
            <w:r w:rsidRPr="00AF6772">
              <w:rPr>
                <w:rFonts w:ascii="NewtonA" w:hAnsi="NewtonA"/>
                <w:lang w:val="de-DE"/>
              </w:rPr>
              <w:t>).</w:t>
            </w:r>
          </w:p>
          <w:p w14:paraId="5691F5CF" w14:textId="77777777" w:rsidR="00E5313E" w:rsidRPr="00AF6772" w:rsidRDefault="00E5313E" w:rsidP="007A6306">
            <w:pPr>
              <w:spacing w:line="360" w:lineRule="auto"/>
              <w:rPr>
                <w:lang w:val="de-DE"/>
              </w:rPr>
            </w:pPr>
            <w:r w:rsidRPr="00AF6772">
              <w:rPr>
                <w:rFonts w:ascii="NewtonCSanPin" w:hAnsi="NewtonCSanPin"/>
              </w:rPr>
              <w:t>Тексты</w:t>
            </w:r>
            <w:r w:rsidRPr="00AF6772">
              <w:rPr>
                <w:rFonts w:ascii="NewtonCSanPin" w:hAnsi="NewtonCSanPin"/>
                <w:lang w:val="de-DE"/>
              </w:rPr>
              <w:t>:</w:t>
            </w:r>
            <w:r w:rsidRPr="00AF6772">
              <w:rPr>
                <w:rFonts w:ascii="NewtonA" w:hAnsi="NewtonA"/>
                <w:b/>
                <w:lang w:val="de-DE"/>
              </w:rPr>
              <w:t>„</w:t>
            </w:r>
            <w:r w:rsidRPr="00AF6772">
              <w:rPr>
                <w:rFonts w:ascii="NewtonASanPin" w:hAnsi="NewtonASanPin"/>
                <w:b/>
                <w:lang w:val="de-DE"/>
              </w:rPr>
              <w:t>DerschönePlatzamMeer</w:t>
            </w:r>
            <w:r w:rsidRPr="00AF6772">
              <w:rPr>
                <w:rFonts w:ascii="NewtonA" w:hAnsi="NewtonA"/>
                <w:b/>
                <w:lang w:val="de-DE"/>
              </w:rPr>
              <w:t>“, „</w:t>
            </w:r>
            <w:r w:rsidRPr="00AF6772">
              <w:rPr>
                <w:rFonts w:ascii="NewtonASanPin" w:hAnsi="NewtonASanPin"/>
                <w:b/>
                <w:lang w:val="de-DE"/>
              </w:rPr>
              <w:t>TraumhotelamGardasee</w:t>
            </w:r>
            <w:r w:rsidRPr="00AF6772">
              <w:rPr>
                <w:rFonts w:ascii="NewtonA" w:hAnsi="NewtonA"/>
                <w:b/>
                <w:lang w:val="de-DE"/>
              </w:rPr>
              <w:t>“, „</w:t>
            </w:r>
            <w:r w:rsidRPr="00AF6772">
              <w:rPr>
                <w:rFonts w:ascii="NewtonASanPin" w:hAnsi="NewtonASanPin"/>
                <w:b/>
                <w:lang w:val="de-DE"/>
              </w:rPr>
              <w:t>Indien</w:t>
            </w:r>
            <w:r w:rsidRPr="00AF6772">
              <w:rPr>
                <w:rFonts w:ascii="NewtonA" w:hAnsi="NewtonA"/>
                <w:b/>
                <w:lang w:val="de-DE"/>
              </w:rPr>
              <w:t>-</w:t>
            </w:r>
            <w:r w:rsidRPr="00AF6772">
              <w:rPr>
                <w:rFonts w:ascii="NewtonASanPin" w:hAnsi="NewtonASanPin"/>
                <w:b/>
                <w:lang w:val="de-DE"/>
              </w:rPr>
              <w:t>Buddhismus</w:t>
            </w:r>
            <w:r w:rsidRPr="00AF6772">
              <w:rPr>
                <w:rFonts w:ascii="NewtonA" w:hAnsi="NewtonA"/>
                <w:b/>
                <w:lang w:val="de-DE"/>
              </w:rPr>
              <w:t>“, „</w:t>
            </w:r>
            <w:r w:rsidRPr="00AF6772">
              <w:rPr>
                <w:rFonts w:ascii="NewtonASanPin" w:hAnsi="NewtonASanPin"/>
                <w:b/>
                <w:lang w:val="de-DE"/>
              </w:rPr>
              <w:t>UrlaubsoweitdasAugereicht</w:t>
            </w:r>
            <w:r w:rsidRPr="00AF6772">
              <w:rPr>
                <w:rFonts w:ascii="NewtonA" w:hAnsi="NewtonA"/>
                <w:b/>
                <w:lang w:val="de-DE"/>
              </w:rPr>
              <w:t>“, „</w:t>
            </w:r>
            <w:r w:rsidRPr="00AF6772">
              <w:rPr>
                <w:rFonts w:ascii="NewtonASanPin" w:hAnsi="NewtonASanPin"/>
                <w:b/>
                <w:lang w:val="de-DE"/>
              </w:rPr>
              <w:t>Hamburglohntsich</w:t>
            </w:r>
            <w:r w:rsidRPr="00AF6772">
              <w:rPr>
                <w:rFonts w:ascii="NewtonA" w:hAnsi="NewtonA"/>
                <w:b/>
                <w:lang w:val="de-DE"/>
              </w:rPr>
              <w:t xml:space="preserve"> – </w:t>
            </w:r>
            <w:r w:rsidRPr="00AF6772">
              <w:rPr>
                <w:rFonts w:ascii="NewtonASanPin" w:hAnsi="NewtonASanPin"/>
                <w:b/>
                <w:lang w:val="de-DE"/>
              </w:rPr>
              <w:t>erlebenSieesselbst</w:t>
            </w:r>
            <w:r w:rsidRPr="00AF6772">
              <w:rPr>
                <w:rFonts w:ascii="NewtonA" w:hAnsi="NewtonA"/>
                <w:b/>
                <w:lang w:val="de-DE"/>
              </w:rPr>
              <w:t>“</w:t>
            </w:r>
            <w:r w:rsidRPr="00AF6772">
              <w:rPr>
                <w:rFonts w:ascii="NewtonA" w:hAnsi="NewtonA"/>
                <w:lang w:val="de-DE"/>
              </w:rPr>
              <w:t>.</w:t>
            </w:r>
          </w:p>
          <w:p w14:paraId="388FDBB1" w14:textId="77777777" w:rsidR="00E5313E" w:rsidRPr="00AF6772" w:rsidRDefault="00E5313E" w:rsidP="007A6306">
            <w:pPr>
              <w:spacing w:line="360" w:lineRule="auto"/>
              <w:rPr>
                <w:rFonts w:ascii="NewtonCSanPin" w:hAnsi="NewtonCSanPin"/>
              </w:rPr>
            </w:pPr>
            <w:r w:rsidRPr="00AF6772">
              <w:rPr>
                <w:rFonts w:ascii="NewtonCSanPin" w:hAnsi="NewtonCSanPin"/>
              </w:rPr>
              <w:t>Тексты открыток, написанные немецкими школьниками во время летних каникул.</w:t>
            </w:r>
          </w:p>
          <w:p w14:paraId="01EBF8CF" w14:textId="77777777" w:rsidR="00E5313E" w:rsidRPr="00AF6772" w:rsidRDefault="00E5313E" w:rsidP="007A6306">
            <w:pPr>
              <w:spacing w:line="360" w:lineRule="auto"/>
              <w:rPr>
                <w:lang w:val="de-DE"/>
              </w:rPr>
            </w:pPr>
            <w:r w:rsidRPr="00AF6772">
              <w:rPr>
                <w:rFonts w:ascii="NewtonCSanPin" w:hAnsi="NewtonCSanPin"/>
              </w:rPr>
              <w:t>Песня</w:t>
            </w:r>
            <w:r w:rsidRPr="00AF6772">
              <w:rPr>
                <w:rFonts w:ascii="NewtonA" w:hAnsi="NewtonA"/>
                <w:b/>
                <w:lang w:val="de-DE"/>
              </w:rPr>
              <w:t>„</w:t>
            </w:r>
            <w:r w:rsidRPr="00AF6772">
              <w:rPr>
                <w:rFonts w:ascii="NewtonASanPin" w:hAnsi="NewtonASanPin"/>
                <w:b/>
                <w:lang w:val="de-DE"/>
              </w:rPr>
              <w:t>Ferien</w:t>
            </w:r>
            <w:r w:rsidRPr="00AF6772">
              <w:rPr>
                <w:rFonts w:ascii="NewtonA" w:hAnsi="NewtonA"/>
                <w:b/>
                <w:lang w:val="de-DE"/>
              </w:rPr>
              <w:t>“</w:t>
            </w:r>
            <w:r w:rsidRPr="00AF6772">
              <w:rPr>
                <w:rFonts w:ascii="NewtonA" w:hAnsi="NewtonA"/>
                <w:lang w:val="de-DE"/>
              </w:rPr>
              <w:t>.</w:t>
            </w:r>
          </w:p>
          <w:p w14:paraId="54B4D911" w14:textId="77777777" w:rsidR="00E5313E" w:rsidRPr="00AF6772" w:rsidRDefault="00E5313E" w:rsidP="007A6306">
            <w:pPr>
              <w:spacing w:line="360" w:lineRule="auto"/>
              <w:rPr>
                <w:rFonts w:ascii="NewtonA" w:hAnsi="NewtonA"/>
                <w:lang w:val="de-DE"/>
              </w:rPr>
            </w:pPr>
            <w:r w:rsidRPr="00AF6772">
              <w:rPr>
                <w:rFonts w:ascii="NewtonCSanPin" w:hAnsi="NewtonCSanPin"/>
              </w:rPr>
              <w:t>Текст</w:t>
            </w:r>
            <w:r w:rsidRPr="00AF6772">
              <w:rPr>
                <w:rFonts w:ascii="NewtonA" w:hAnsi="NewtonA"/>
                <w:b/>
                <w:lang w:val="de-DE"/>
              </w:rPr>
              <w:t>„</w:t>
            </w:r>
            <w:r w:rsidRPr="00AF6772">
              <w:rPr>
                <w:rFonts w:ascii="NewtonASanPin" w:hAnsi="NewtonASanPin"/>
                <w:b/>
                <w:lang w:val="de-DE"/>
              </w:rPr>
              <w:t>DieKäseinsel</w:t>
            </w:r>
            <w:r w:rsidRPr="00AF6772">
              <w:rPr>
                <w:rFonts w:ascii="NewtonA" w:hAnsi="NewtonA"/>
                <w:b/>
                <w:lang w:val="de-DE"/>
              </w:rPr>
              <w:t>“</w:t>
            </w:r>
            <w:r w:rsidRPr="00AF6772">
              <w:rPr>
                <w:rFonts w:ascii="NewtonA" w:hAnsi="NewtonA"/>
                <w:lang w:val="de-DE"/>
              </w:rPr>
              <w:t xml:space="preserve"> (</w:t>
            </w:r>
            <w:r w:rsidRPr="00AF6772">
              <w:rPr>
                <w:rFonts w:ascii="NewtonASanPin" w:hAnsi="NewtonASanPin"/>
                <w:lang w:val="de-DE"/>
              </w:rPr>
              <w:t>nachGottfriedAugustBürger</w:t>
            </w:r>
            <w:r w:rsidRPr="00AF6772">
              <w:rPr>
                <w:rFonts w:ascii="NewtonA" w:hAnsi="NewtonA"/>
                <w:lang w:val="de-DE"/>
              </w:rPr>
              <w:t>).</w:t>
            </w:r>
          </w:p>
          <w:p w14:paraId="38F8400A" w14:textId="77777777" w:rsidR="00E5313E" w:rsidRPr="00AF6772" w:rsidRDefault="00E5313E" w:rsidP="007A6306">
            <w:pPr>
              <w:spacing w:line="360" w:lineRule="auto"/>
              <w:rPr>
                <w:lang w:val="de-DE"/>
              </w:rPr>
            </w:pPr>
            <w:r w:rsidRPr="00AF6772">
              <w:rPr>
                <w:rFonts w:ascii="NewtonCSanPin" w:hAnsi="NewtonCSanPin"/>
              </w:rPr>
              <w:t>Текст</w:t>
            </w:r>
            <w:r w:rsidRPr="00AF6772">
              <w:rPr>
                <w:rFonts w:ascii="NewtonA" w:hAnsi="NewtonA"/>
                <w:b/>
                <w:lang w:val="de-DE"/>
              </w:rPr>
              <w:t>„</w:t>
            </w:r>
            <w:r w:rsidRPr="00AF6772">
              <w:rPr>
                <w:rFonts w:ascii="NewtonASanPin" w:hAnsi="NewtonASanPin"/>
                <w:b/>
                <w:lang w:val="de-DE"/>
              </w:rPr>
              <w:t>KapitänKümmelkornunddieTigerjagd</w:t>
            </w:r>
            <w:r w:rsidRPr="00AF6772">
              <w:rPr>
                <w:rFonts w:ascii="NewtonA" w:hAnsi="NewtonA"/>
                <w:b/>
                <w:lang w:val="de-DE"/>
              </w:rPr>
              <w:t>“</w:t>
            </w:r>
            <w:r w:rsidRPr="00AF6772">
              <w:rPr>
                <w:rFonts w:ascii="NewtonA" w:hAnsi="NewtonA"/>
                <w:lang w:val="de-DE"/>
              </w:rPr>
              <w:t xml:space="preserve"> (</w:t>
            </w:r>
            <w:r w:rsidRPr="00AF6772">
              <w:rPr>
                <w:rFonts w:ascii="NewtonASanPin" w:hAnsi="NewtonASanPin"/>
                <w:lang w:val="de-DE"/>
              </w:rPr>
              <w:t>nachAlexanderBurgh</w:t>
            </w:r>
            <w:r w:rsidRPr="00AF6772">
              <w:rPr>
                <w:rFonts w:ascii="NewtonA" w:hAnsi="NewtonA"/>
                <w:lang w:val="de-DE"/>
              </w:rPr>
              <w:t>).</w:t>
            </w:r>
          </w:p>
        </w:tc>
        <w:tc>
          <w:tcPr>
            <w:tcW w:w="6735" w:type="dxa"/>
            <w:gridSpan w:val="2"/>
            <w:tcBorders>
              <w:top w:val="single" w:sz="4" w:space="0" w:color="auto"/>
              <w:left w:val="single" w:sz="4" w:space="0" w:color="auto"/>
              <w:bottom w:val="single" w:sz="4" w:space="0" w:color="auto"/>
              <w:right w:val="single" w:sz="4" w:space="0" w:color="auto"/>
            </w:tcBorders>
          </w:tcPr>
          <w:p w14:paraId="26BD8877" w14:textId="77777777" w:rsidR="00E5313E" w:rsidRPr="00AF6772" w:rsidRDefault="00E5313E" w:rsidP="007A6306">
            <w:pPr>
              <w:spacing w:line="360" w:lineRule="auto"/>
              <w:rPr>
                <w:rFonts w:ascii="NewtonCSanPin" w:hAnsi="NewtonCSanPin"/>
              </w:rPr>
            </w:pPr>
            <w:r w:rsidRPr="00AF6772">
              <w:rPr>
                <w:rFonts w:ascii="NewtonCSanPin" w:hAnsi="NewtonCSanPin"/>
                <w:i/>
              </w:rPr>
              <w:t>• Читать</w:t>
            </w:r>
            <w:r w:rsidRPr="00AF6772">
              <w:rPr>
                <w:rFonts w:ascii="NewtonCSanPin" w:hAnsi="NewtonCSanPin"/>
              </w:rPr>
              <w:t xml:space="preserve"> тексты с пониманием основного содержания в группах.</w:t>
            </w:r>
          </w:p>
          <w:p w14:paraId="502905FC" w14:textId="77777777" w:rsidR="00E5313E" w:rsidRPr="00AF6772" w:rsidRDefault="00E5313E" w:rsidP="007A6306">
            <w:pPr>
              <w:spacing w:line="360" w:lineRule="auto"/>
              <w:rPr>
                <w:rFonts w:ascii="NewtonCSanPin" w:hAnsi="NewtonCSanPin"/>
              </w:rPr>
            </w:pPr>
            <w:r w:rsidRPr="00AF6772">
              <w:rPr>
                <w:rFonts w:ascii="NewtonCSanPin" w:hAnsi="NewtonCSanPin"/>
                <w:i/>
              </w:rPr>
              <w:t>• Обмениваться</w:t>
            </w:r>
            <w:r w:rsidRPr="00AF6772">
              <w:rPr>
                <w:rFonts w:ascii="NewtonCSanPin" w:hAnsi="NewtonCSanPin"/>
              </w:rPr>
              <w:t xml:space="preserve"> информацией о прочитанном в группах.</w:t>
            </w:r>
          </w:p>
          <w:p w14:paraId="50D77CB2" w14:textId="77777777" w:rsidR="00E5313E" w:rsidRPr="00AF6772" w:rsidRDefault="00E5313E" w:rsidP="007A6306">
            <w:pPr>
              <w:spacing w:line="360" w:lineRule="auto"/>
              <w:rPr>
                <w:rFonts w:ascii="NewtonCSanPin" w:hAnsi="NewtonCSanPin"/>
              </w:rPr>
            </w:pPr>
            <w:r w:rsidRPr="00AF6772">
              <w:rPr>
                <w:rFonts w:ascii="NewtonCSanPin" w:hAnsi="NewtonCSanPin"/>
                <w:i/>
              </w:rPr>
              <w:t>• Читать</w:t>
            </w:r>
            <w:r w:rsidRPr="00AF6772">
              <w:rPr>
                <w:rFonts w:ascii="NewtonCSanPin" w:hAnsi="NewtonCSanPin"/>
              </w:rPr>
              <w:t xml:space="preserve"> мини-тексты и </w:t>
            </w:r>
            <w:r w:rsidRPr="00AF6772">
              <w:rPr>
                <w:rFonts w:ascii="NewtonCSanPin" w:hAnsi="NewtonCSanPin"/>
                <w:i/>
              </w:rPr>
              <w:t>подбирать</w:t>
            </w:r>
            <w:r w:rsidRPr="00AF6772">
              <w:rPr>
                <w:rFonts w:ascii="NewtonCSanPin" w:hAnsi="NewtonCSanPin"/>
              </w:rPr>
              <w:t xml:space="preserve"> к ним по смыслу соответствующие ситуации (из данных).</w:t>
            </w:r>
          </w:p>
          <w:p w14:paraId="75D7A4EF" w14:textId="77777777" w:rsidR="00E5313E" w:rsidRPr="00AF6772" w:rsidRDefault="00E5313E" w:rsidP="007A6306">
            <w:pPr>
              <w:spacing w:line="360" w:lineRule="auto"/>
              <w:rPr>
                <w:rFonts w:ascii="NewtonCSanPin" w:hAnsi="NewtonCSanPin"/>
              </w:rPr>
            </w:pPr>
            <w:r w:rsidRPr="00AF6772">
              <w:rPr>
                <w:rFonts w:ascii="NewtonCSanPin" w:hAnsi="NewtonCSanPin"/>
                <w:i/>
              </w:rPr>
              <w:t>• Писать</w:t>
            </w:r>
            <w:r w:rsidRPr="00AF6772">
              <w:rPr>
                <w:rFonts w:ascii="NewtonCSanPin" w:hAnsi="NewtonCSanPin"/>
              </w:rPr>
              <w:t xml:space="preserve"> открытки друзьям о своих впечатлениях от летних каникул.</w:t>
            </w:r>
          </w:p>
          <w:p w14:paraId="6CDF50B8" w14:textId="77777777" w:rsidR="00E5313E" w:rsidRPr="00AF6772" w:rsidRDefault="00E5313E" w:rsidP="007A6306">
            <w:pPr>
              <w:spacing w:line="360" w:lineRule="auto"/>
              <w:rPr>
                <w:rFonts w:ascii="NewtonCSanPin" w:hAnsi="NewtonCSanPin"/>
              </w:rPr>
            </w:pPr>
            <w:r w:rsidRPr="00AF6772">
              <w:rPr>
                <w:rFonts w:ascii="NewtonCSanPin" w:hAnsi="NewtonCSanPin"/>
                <w:i/>
              </w:rPr>
              <w:t>• Читать</w:t>
            </w:r>
            <w:r w:rsidRPr="00AF6772">
              <w:rPr>
                <w:rFonts w:ascii="NewtonCSanPin" w:hAnsi="NewtonCSanPin"/>
              </w:rPr>
              <w:t xml:space="preserve"> под фонограмму текст песни и </w:t>
            </w:r>
            <w:r w:rsidRPr="00AF6772">
              <w:rPr>
                <w:rFonts w:ascii="NewtonCSanPin" w:hAnsi="NewtonCSanPin"/>
                <w:i/>
              </w:rPr>
              <w:t>петь</w:t>
            </w:r>
            <w:r w:rsidRPr="00AF6772">
              <w:rPr>
                <w:rFonts w:ascii="NewtonCSanPin" w:hAnsi="NewtonCSanPin"/>
              </w:rPr>
              <w:t xml:space="preserve"> её.</w:t>
            </w:r>
          </w:p>
          <w:p w14:paraId="4E289243" w14:textId="77777777" w:rsidR="00E5313E" w:rsidRPr="00AF6772" w:rsidRDefault="00E5313E" w:rsidP="007A6306">
            <w:pPr>
              <w:spacing w:line="360" w:lineRule="auto"/>
              <w:rPr>
                <w:rFonts w:ascii="NewtonCSanPin" w:hAnsi="NewtonCSanPin"/>
              </w:rPr>
            </w:pPr>
            <w:r w:rsidRPr="00AF6772">
              <w:rPr>
                <w:rFonts w:ascii="NewtonCSanPin" w:hAnsi="NewtonCSanPin"/>
                <w:i/>
              </w:rPr>
              <w:t>• Читать</w:t>
            </w:r>
            <w:r w:rsidRPr="00AF6772">
              <w:rPr>
                <w:rFonts w:ascii="NewtonCSanPin" w:hAnsi="NewtonCSanPin"/>
              </w:rPr>
              <w:t xml:space="preserve"> с полным пониманием выдуманную историю.</w:t>
            </w:r>
          </w:p>
          <w:p w14:paraId="057FF214" w14:textId="77777777" w:rsidR="00E5313E" w:rsidRPr="00AF6772" w:rsidRDefault="00E5313E" w:rsidP="007A6306">
            <w:pPr>
              <w:spacing w:line="360" w:lineRule="auto"/>
              <w:rPr>
                <w:rFonts w:ascii="NewtonCSanPin" w:hAnsi="NewtonCSanPin"/>
              </w:rPr>
            </w:pPr>
            <w:r w:rsidRPr="00AF6772">
              <w:rPr>
                <w:rFonts w:ascii="NewtonCSanPin" w:hAnsi="NewtonCSanPin"/>
                <w:i/>
              </w:rPr>
              <w:t>• Находить</w:t>
            </w:r>
            <w:r w:rsidRPr="00AF6772">
              <w:rPr>
                <w:rFonts w:ascii="NewtonCSanPin" w:hAnsi="NewtonCSanPin"/>
              </w:rPr>
              <w:t xml:space="preserve"> в тексте предложения, которые не соответствуют действительности.</w:t>
            </w:r>
          </w:p>
          <w:p w14:paraId="1876A5A9" w14:textId="77777777" w:rsidR="00E5313E" w:rsidRPr="00AF6772" w:rsidRDefault="00E5313E" w:rsidP="007A6306">
            <w:pPr>
              <w:spacing w:line="360" w:lineRule="auto"/>
              <w:rPr>
                <w:rFonts w:ascii="NewtonCSanPin" w:hAnsi="NewtonCSanPin"/>
              </w:rPr>
            </w:pPr>
            <w:r w:rsidRPr="00AF6772">
              <w:rPr>
                <w:rFonts w:ascii="NewtonCSanPin" w:hAnsi="NewtonCSanPin"/>
                <w:i/>
              </w:rPr>
              <w:t>• Пересказывать</w:t>
            </w:r>
            <w:r w:rsidRPr="00AF6772">
              <w:rPr>
                <w:rFonts w:ascii="NewtonCSanPin" w:hAnsi="NewtonCSanPin"/>
              </w:rPr>
              <w:t xml:space="preserve"> историю с опорой на рисунок.</w:t>
            </w:r>
          </w:p>
          <w:p w14:paraId="1ABE074F" w14:textId="77777777" w:rsidR="00E5313E" w:rsidRPr="00AF6772" w:rsidRDefault="00E5313E" w:rsidP="007A6306">
            <w:pPr>
              <w:spacing w:line="360" w:lineRule="auto"/>
              <w:rPr>
                <w:rFonts w:ascii="NewtonCSanPin" w:hAnsi="NewtonCSanPin"/>
              </w:rPr>
            </w:pPr>
            <w:r w:rsidRPr="00AF6772">
              <w:rPr>
                <w:rFonts w:ascii="NewtonCSanPin" w:hAnsi="NewtonCSanPin"/>
                <w:i/>
              </w:rPr>
              <w:t xml:space="preserve">• Прогнозировать </w:t>
            </w:r>
            <w:r w:rsidRPr="00AF6772">
              <w:rPr>
                <w:rFonts w:ascii="NewtonCSanPin" w:hAnsi="NewtonCSanPin"/>
              </w:rPr>
              <w:t>содержание текста по заголовку.</w:t>
            </w:r>
          </w:p>
          <w:p w14:paraId="072B1D0C" w14:textId="77777777" w:rsidR="00E5313E" w:rsidRPr="00AF6772" w:rsidRDefault="00E5313E" w:rsidP="007A6306">
            <w:pPr>
              <w:spacing w:line="360" w:lineRule="auto"/>
              <w:rPr>
                <w:rFonts w:ascii="NewtonCSanPin" w:hAnsi="NewtonCSanPin"/>
              </w:rPr>
            </w:pPr>
            <w:r w:rsidRPr="00AF6772">
              <w:rPr>
                <w:rFonts w:ascii="NewtonCSanPin" w:hAnsi="NewtonCSanPin"/>
                <w:i/>
              </w:rPr>
              <w:lastRenderedPageBreak/>
              <w:t>• Читать</w:t>
            </w:r>
            <w:r w:rsidRPr="00AF6772">
              <w:rPr>
                <w:rFonts w:ascii="NewtonCSanPin" w:hAnsi="NewtonCSanPin"/>
              </w:rPr>
              <w:t xml:space="preserve"> текст с полным пониманием содержания.</w:t>
            </w:r>
          </w:p>
          <w:p w14:paraId="1C060371" w14:textId="77777777" w:rsidR="00E5313E" w:rsidRPr="00AF6772" w:rsidRDefault="00E5313E" w:rsidP="007A6306">
            <w:pPr>
              <w:spacing w:line="360" w:lineRule="auto"/>
            </w:pPr>
            <w:r w:rsidRPr="00AF6772">
              <w:rPr>
                <w:rFonts w:ascii="NewtonCSanPin" w:hAnsi="NewtonCSanPin"/>
                <w:i/>
              </w:rPr>
              <w:t xml:space="preserve">• Составлять </w:t>
            </w:r>
            <w:r w:rsidRPr="00AF6772">
              <w:rPr>
                <w:rFonts w:ascii="NewtonCSanPin" w:hAnsi="NewtonCSanPin"/>
              </w:rPr>
              <w:t>выдуманные истории по аналогии с прочитанными, используя данные слова и словосочетания</w:t>
            </w:r>
          </w:p>
        </w:tc>
      </w:tr>
      <w:tr w:rsidR="00E5313E" w:rsidRPr="004C6FA7" w14:paraId="7C1E092D" w14:textId="77777777" w:rsidTr="000B0F46">
        <w:trPr>
          <w:trHeight w:val="556"/>
        </w:trPr>
        <w:tc>
          <w:tcPr>
            <w:tcW w:w="10683" w:type="dxa"/>
            <w:gridSpan w:val="4"/>
            <w:tcBorders>
              <w:top w:val="single" w:sz="4" w:space="0" w:color="auto"/>
              <w:left w:val="single" w:sz="4" w:space="0" w:color="auto"/>
              <w:bottom w:val="single" w:sz="4" w:space="0" w:color="auto"/>
              <w:right w:val="single" w:sz="4" w:space="0" w:color="auto"/>
            </w:tcBorders>
          </w:tcPr>
          <w:p w14:paraId="0CF3B2C6" w14:textId="77777777" w:rsidR="00E5313E" w:rsidRPr="00AF6772" w:rsidRDefault="00E5313E" w:rsidP="007A6306">
            <w:pPr>
              <w:spacing w:line="360" w:lineRule="auto"/>
              <w:jc w:val="center"/>
              <w:rPr>
                <w:rFonts w:ascii="FreeSetC" w:hAnsi="FreeSetC"/>
                <w:lang w:val="de-DE"/>
              </w:rPr>
            </w:pPr>
            <w:r w:rsidRPr="00AF6772">
              <w:rPr>
                <w:rFonts w:ascii="FreeSetC" w:hAnsi="FreeSetC"/>
              </w:rPr>
              <w:lastRenderedPageBreak/>
              <w:t>Блок</w:t>
            </w:r>
            <w:r w:rsidRPr="00AF6772">
              <w:rPr>
                <w:rFonts w:ascii="FreeSetC" w:hAnsi="FreeSetC"/>
                <w:lang w:val="de-DE"/>
              </w:rPr>
              <w:t xml:space="preserve"> 3. </w:t>
            </w:r>
            <w:r w:rsidRPr="00AF6772">
              <w:rPr>
                <w:rFonts w:ascii="FreeSetASanPin" w:hAnsi="FreeSetASanPin"/>
                <w:lang w:val="de-DE"/>
              </w:rPr>
              <w:t>Wir sind ganz Ohr</w:t>
            </w:r>
            <w:r w:rsidR="009B2919" w:rsidRPr="00AF6772">
              <w:rPr>
                <w:rFonts w:ascii="FreeSetC" w:hAnsi="FreeSetC"/>
                <w:lang w:val="de-DE"/>
              </w:rPr>
              <w:t xml:space="preserve"> (</w:t>
            </w:r>
            <w:r w:rsidR="00324995" w:rsidRPr="00AF6772">
              <w:rPr>
                <w:rFonts w:ascii="FreeSetC" w:hAnsi="FreeSetC"/>
                <w:lang w:val="en-US"/>
              </w:rPr>
              <w:t>4</w:t>
            </w:r>
            <w:r w:rsidRPr="00AF6772">
              <w:rPr>
                <w:rFonts w:ascii="FreeSetC" w:hAnsi="FreeSetC"/>
              </w:rPr>
              <w:t>ч</w:t>
            </w:r>
            <w:r w:rsidRPr="00AF6772">
              <w:rPr>
                <w:rFonts w:ascii="FreeSetC" w:hAnsi="FreeSetC"/>
                <w:lang w:val="de-DE"/>
              </w:rPr>
              <w:t>)</w:t>
            </w:r>
          </w:p>
        </w:tc>
      </w:tr>
      <w:tr w:rsidR="00E5313E" w:rsidRPr="00AF6772" w14:paraId="5865B945" w14:textId="77777777" w:rsidTr="000B0F46">
        <w:trPr>
          <w:trHeight w:val="556"/>
        </w:trPr>
        <w:tc>
          <w:tcPr>
            <w:tcW w:w="3948" w:type="dxa"/>
            <w:gridSpan w:val="2"/>
            <w:tcBorders>
              <w:top w:val="single" w:sz="4" w:space="0" w:color="auto"/>
              <w:left w:val="single" w:sz="4" w:space="0" w:color="auto"/>
              <w:bottom w:val="single" w:sz="4" w:space="0" w:color="auto"/>
              <w:right w:val="single" w:sz="4" w:space="0" w:color="auto"/>
            </w:tcBorders>
          </w:tcPr>
          <w:p w14:paraId="27530CD8" w14:textId="77777777" w:rsidR="00E5313E" w:rsidRPr="00AF6772" w:rsidRDefault="00E5313E" w:rsidP="007A6306">
            <w:pPr>
              <w:spacing w:line="360" w:lineRule="auto"/>
              <w:rPr>
                <w:rFonts w:ascii="NewtonA" w:hAnsi="NewtonA"/>
                <w:lang w:val="de-DE"/>
              </w:rPr>
            </w:pPr>
            <w:r w:rsidRPr="00AF6772">
              <w:rPr>
                <w:rFonts w:ascii="NewtonASanPin" w:hAnsi="NewtonASanPin"/>
                <w:lang w:val="de-DE"/>
              </w:rPr>
              <w:t>Radio-Interview</w:t>
            </w:r>
            <w:r w:rsidRPr="00AF6772">
              <w:rPr>
                <w:rFonts w:ascii="NewtonA" w:hAnsi="NewtonA"/>
                <w:b/>
                <w:lang w:val="de-DE"/>
              </w:rPr>
              <w:t>„</w:t>
            </w:r>
            <w:r w:rsidRPr="00AF6772">
              <w:rPr>
                <w:rFonts w:ascii="NewtonASanPin" w:hAnsi="NewtonASanPin"/>
                <w:b/>
                <w:lang w:val="de-DE"/>
              </w:rPr>
              <w:t>MeineSommerferien</w:t>
            </w:r>
            <w:r w:rsidRPr="00AF6772">
              <w:rPr>
                <w:rFonts w:ascii="NewtonA" w:hAnsi="NewtonA"/>
                <w:b/>
                <w:lang w:val="de-DE"/>
              </w:rPr>
              <w:t>“</w:t>
            </w:r>
            <w:r w:rsidRPr="00AF6772">
              <w:rPr>
                <w:rFonts w:ascii="NewtonA" w:hAnsi="NewtonA"/>
                <w:lang w:val="de-DE"/>
              </w:rPr>
              <w:t>.</w:t>
            </w:r>
          </w:p>
          <w:p w14:paraId="382079EF" w14:textId="77777777" w:rsidR="00E5313E" w:rsidRPr="00AF6772" w:rsidRDefault="00E5313E" w:rsidP="007A6306">
            <w:pPr>
              <w:spacing w:line="360" w:lineRule="auto"/>
              <w:rPr>
                <w:rFonts w:ascii="NewtonA" w:hAnsi="NewtonA"/>
                <w:b/>
                <w:lang w:val="de-DE"/>
              </w:rPr>
            </w:pPr>
            <w:r w:rsidRPr="00AF6772">
              <w:rPr>
                <w:rFonts w:ascii="NewtonA" w:hAnsi="NewtonA"/>
                <w:b/>
                <w:lang w:val="de-DE"/>
              </w:rPr>
              <w:t>„</w:t>
            </w:r>
            <w:r w:rsidRPr="00AF6772">
              <w:rPr>
                <w:rFonts w:ascii="NewtonASanPin" w:hAnsi="NewtonASanPin"/>
                <w:b/>
                <w:lang w:val="de-DE"/>
              </w:rPr>
              <w:t>UrlaubzuHause</w:t>
            </w:r>
            <w:r w:rsidRPr="00AF6772">
              <w:rPr>
                <w:rFonts w:ascii="NewtonA" w:hAnsi="NewtonA"/>
                <w:b/>
                <w:lang w:val="de-DE"/>
              </w:rPr>
              <w:t>“</w:t>
            </w:r>
            <w:r w:rsidRPr="00AF6772">
              <w:rPr>
                <w:rFonts w:ascii="NewtonA" w:hAnsi="NewtonA"/>
                <w:lang w:val="de-DE"/>
              </w:rPr>
              <w:t>.</w:t>
            </w:r>
          </w:p>
          <w:p w14:paraId="50F299E5" w14:textId="77777777" w:rsidR="00E5313E" w:rsidRPr="00AF6772" w:rsidRDefault="00E5313E" w:rsidP="007A6306">
            <w:pPr>
              <w:spacing w:line="360" w:lineRule="auto"/>
              <w:rPr>
                <w:rFonts w:ascii="NewtonA" w:hAnsi="NewtonA"/>
                <w:b/>
                <w:lang w:val="de-DE"/>
              </w:rPr>
            </w:pPr>
            <w:r w:rsidRPr="00AF6772">
              <w:rPr>
                <w:rFonts w:ascii="NewtonA" w:hAnsi="NewtonA"/>
                <w:b/>
                <w:lang w:val="de-DE"/>
              </w:rPr>
              <w:t>„</w:t>
            </w:r>
            <w:r w:rsidRPr="00AF6772">
              <w:rPr>
                <w:rFonts w:ascii="NewtonASanPin" w:hAnsi="NewtonASanPin"/>
                <w:b/>
                <w:lang w:val="de-DE"/>
              </w:rPr>
              <w:t>DerBriefandieZeitung</w:t>
            </w:r>
            <w:r w:rsidRPr="00AF6772">
              <w:rPr>
                <w:rFonts w:ascii="NewtonA" w:hAnsi="NewtonA"/>
                <w:b/>
                <w:lang w:val="de-DE"/>
              </w:rPr>
              <w:t xml:space="preserve">“ </w:t>
            </w:r>
            <w:r w:rsidRPr="00AF6772">
              <w:rPr>
                <w:rFonts w:ascii="NewtonA" w:hAnsi="NewtonA"/>
                <w:lang w:val="de-DE"/>
              </w:rPr>
              <w:t>(</w:t>
            </w:r>
            <w:r w:rsidRPr="00AF6772">
              <w:rPr>
                <w:rFonts w:ascii="NewtonASanPin" w:hAnsi="NewtonASanPin"/>
                <w:lang w:val="de-DE"/>
              </w:rPr>
              <w:t xml:space="preserve">aus </w:t>
            </w:r>
            <w:r w:rsidRPr="00AF6772">
              <w:rPr>
                <w:rFonts w:ascii="NewtonA" w:hAnsi="NewtonA"/>
                <w:lang w:val="de-DE"/>
              </w:rPr>
              <w:t>„</w:t>
            </w:r>
            <w:r w:rsidRPr="00AF6772">
              <w:rPr>
                <w:rFonts w:ascii="NewtonASanPin" w:hAnsi="NewtonASanPin"/>
                <w:lang w:val="de-DE"/>
              </w:rPr>
              <w:t>Vitaminde</w:t>
            </w:r>
            <w:r w:rsidRPr="00AF6772">
              <w:rPr>
                <w:rFonts w:ascii="NewtonA" w:hAnsi="NewtonA"/>
                <w:lang w:val="de-DE"/>
              </w:rPr>
              <w:t>“).</w:t>
            </w:r>
          </w:p>
          <w:p w14:paraId="0606B864" w14:textId="77777777" w:rsidR="00E5313E" w:rsidRPr="00AF6772" w:rsidRDefault="00E5313E" w:rsidP="007A6306">
            <w:pPr>
              <w:spacing w:line="360" w:lineRule="auto"/>
              <w:rPr>
                <w:rFonts w:ascii="NewtonA" w:hAnsi="NewtonA"/>
                <w:lang w:val="de-DE"/>
              </w:rPr>
            </w:pPr>
            <w:r w:rsidRPr="00AF6772">
              <w:rPr>
                <w:rFonts w:ascii="NewtonA" w:hAnsi="NewtonA"/>
                <w:b/>
                <w:lang w:val="de-DE"/>
              </w:rPr>
              <w:t>„</w:t>
            </w:r>
            <w:r w:rsidRPr="00AF6772">
              <w:rPr>
                <w:rFonts w:ascii="NewtonASanPin" w:hAnsi="NewtonASanPin"/>
                <w:b/>
                <w:lang w:val="de-DE"/>
              </w:rPr>
              <w:t>DerWetterbericht</w:t>
            </w:r>
            <w:r w:rsidRPr="00AF6772">
              <w:rPr>
                <w:rFonts w:ascii="NewtonA" w:hAnsi="NewtonA"/>
                <w:b/>
                <w:lang w:val="de-DE"/>
              </w:rPr>
              <w:t xml:space="preserve">“ </w:t>
            </w:r>
            <w:r w:rsidRPr="00AF6772">
              <w:rPr>
                <w:rFonts w:ascii="NewtonA" w:hAnsi="NewtonA"/>
                <w:lang w:val="de-DE"/>
              </w:rPr>
              <w:t>(</w:t>
            </w:r>
            <w:r w:rsidRPr="00AF6772">
              <w:rPr>
                <w:rFonts w:ascii="NewtonASanPin" w:hAnsi="NewtonASanPin"/>
                <w:lang w:val="de-DE"/>
              </w:rPr>
              <w:t>miteinerWetterkante</w:t>
            </w:r>
            <w:r w:rsidRPr="00AF6772">
              <w:rPr>
                <w:rFonts w:ascii="NewtonA" w:hAnsi="NewtonA"/>
                <w:lang w:val="de-DE"/>
              </w:rPr>
              <w:t>).</w:t>
            </w:r>
          </w:p>
          <w:p w14:paraId="4ADC91C5" w14:textId="77777777" w:rsidR="00E5313E" w:rsidRPr="00AF6772" w:rsidRDefault="00E5313E" w:rsidP="007A6306">
            <w:pPr>
              <w:spacing w:line="360" w:lineRule="auto"/>
              <w:rPr>
                <w:lang w:val="de-DE"/>
              </w:rPr>
            </w:pPr>
            <w:r w:rsidRPr="00AF6772">
              <w:rPr>
                <w:rFonts w:ascii="NewtonCSanPin" w:hAnsi="NewtonCSanPin"/>
              </w:rPr>
              <w:t xml:space="preserve">Текст </w:t>
            </w:r>
            <w:r w:rsidRPr="00AF6772">
              <w:rPr>
                <w:rFonts w:ascii="NewtonASanPin" w:hAnsi="NewtonASanPin"/>
                <w:b/>
                <w:lang w:val="de-DE"/>
              </w:rPr>
              <w:t>„DerBaikalsee“</w:t>
            </w:r>
          </w:p>
        </w:tc>
        <w:tc>
          <w:tcPr>
            <w:tcW w:w="6735" w:type="dxa"/>
            <w:gridSpan w:val="2"/>
            <w:tcBorders>
              <w:top w:val="single" w:sz="4" w:space="0" w:color="auto"/>
              <w:left w:val="single" w:sz="4" w:space="0" w:color="auto"/>
              <w:bottom w:val="single" w:sz="4" w:space="0" w:color="auto"/>
              <w:right w:val="single" w:sz="4" w:space="0" w:color="auto"/>
            </w:tcBorders>
          </w:tcPr>
          <w:p w14:paraId="0AD10A50" w14:textId="77777777" w:rsidR="00E5313E" w:rsidRPr="00AF6772" w:rsidRDefault="00E5313E" w:rsidP="007A6306">
            <w:pPr>
              <w:spacing w:line="360" w:lineRule="auto"/>
              <w:rPr>
                <w:rFonts w:ascii="NewtonCSanPin" w:hAnsi="NewtonCSanPin"/>
              </w:rPr>
            </w:pPr>
            <w:r w:rsidRPr="00AF6772">
              <w:rPr>
                <w:rFonts w:ascii="NewtonCSanPin" w:hAnsi="NewtonCSanPin"/>
                <w:i/>
              </w:rPr>
              <w:t>• Воспринимать на слух</w:t>
            </w:r>
            <w:r w:rsidRPr="00AF6772">
              <w:rPr>
                <w:rFonts w:ascii="NewtonCSanPin" w:hAnsi="NewtonCSanPin"/>
              </w:rPr>
              <w:t xml:space="preserve"> короткие диалоги и </w:t>
            </w:r>
            <w:r w:rsidRPr="00AF6772">
              <w:rPr>
                <w:rFonts w:ascii="NewtonCSanPin" w:hAnsi="NewtonCSanPin"/>
                <w:i/>
              </w:rPr>
              <w:t>выполнять</w:t>
            </w:r>
            <w:r w:rsidRPr="00AF6772">
              <w:rPr>
                <w:rFonts w:ascii="NewtonCSanPin" w:hAnsi="NewtonCSanPin"/>
              </w:rPr>
              <w:t xml:space="preserve"> тестовые задания на контроль понимания.</w:t>
            </w:r>
          </w:p>
          <w:p w14:paraId="10854714" w14:textId="77777777" w:rsidR="00E5313E" w:rsidRPr="00AF6772" w:rsidRDefault="00E5313E" w:rsidP="007A6306">
            <w:pPr>
              <w:spacing w:line="360" w:lineRule="auto"/>
              <w:rPr>
                <w:rFonts w:ascii="NewtonCSanPin" w:hAnsi="NewtonCSanPin"/>
              </w:rPr>
            </w:pPr>
            <w:r w:rsidRPr="00AF6772">
              <w:rPr>
                <w:rFonts w:ascii="NewtonCSanPin" w:hAnsi="NewtonCSanPin"/>
                <w:i/>
              </w:rPr>
              <w:t>• Воспринимать на слух</w:t>
            </w:r>
            <w:r w:rsidRPr="00AF6772">
              <w:rPr>
                <w:rFonts w:ascii="NewtonCSanPin" w:hAnsi="NewtonCSanPin"/>
              </w:rPr>
              <w:t xml:space="preserve"> текст письма и </w:t>
            </w:r>
            <w:r w:rsidRPr="00AF6772">
              <w:rPr>
                <w:rFonts w:ascii="NewtonCSanPin" w:hAnsi="NewtonCSanPin"/>
                <w:i/>
              </w:rPr>
              <w:t>отвечать</w:t>
            </w:r>
            <w:r w:rsidRPr="00AF6772">
              <w:rPr>
                <w:rFonts w:ascii="NewtonCSanPin" w:hAnsi="NewtonCSanPin"/>
              </w:rPr>
              <w:t xml:space="preserve"> на вопросы по содержанию прочитанного.</w:t>
            </w:r>
          </w:p>
          <w:p w14:paraId="64047D97" w14:textId="77777777" w:rsidR="00E5313E" w:rsidRPr="00AF6772" w:rsidRDefault="00E5313E" w:rsidP="007A6306">
            <w:pPr>
              <w:spacing w:line="360" w:lineRule="auto"/>
              <w:rPr>
                <w:rFonts w:ascii="NewtonCSanPin" w:hAnsi="NewtonCSanPin"/>
              </w:rPr>
            </w:pPr>
            <w:r w:rsidRPr="00AF6772">
              <w:rPr>
                <w:rFonts w:ascii="NewtonCSanPin" w:hAnsi="NewtonCSanPin"/>
                <w:i/>
              </w:rPr>
              <w:t>• Слушать</w:t>
            </w:r>
            <w:r w:rsidRPr="00AF6772">
              <w:rPr>
                <w:rFonts w:ascii="NewtonCSanPin" w:hAnsi="NewtonCSanPin"/>
              </w:rPr>
              <w:t xml:space="preserve"> сводку погоды, </w:t>
            </w:r>
            <w:r w:rsidRPr="00AF6772">
              <w:rPr>
                <w:rFonts w:ascii="NewtonCSanPin" w:hAnsi="NewtonCSanPin"/>
                <w:i/>
              </w:rPr>
              <w:t>отвечать</w:t>
            </w:r>
            <w:r w:rsidRPr="00AF6772">
              <w:rPr>
                <w:rFonts w:ascii="NewtonCSanPin" w:hAnsi="NewtonCSanPin"/>
              </w:rPr>
              <w:t xml:space="preserve"> на вопросы и </w:t>
            </w:r>
            <w:r w:rsidRPr="00AF6772">
              <w:rPr>
                <w:rFonts w:ascii="NewtonCSanPin" w:hAnsi="NewtonCSanPin"/>
                <w:i/>
              </w:rPr>
              <w:t>отмечать</w:t>
            </w:r>
            <w:r w:rsidRPr="00AF6772">
              <w:rPr>
                <w:rFonts w:ascii="NewtonCSanPin" w:hAnsi="NewtonCSanPin"/>
              </w:rPr>
              <w:t xml:space="preserve"> на карте символами изменения погоды в зависимости от региона.</w:t>
            </w:r>
          </w:p>
          <w:p w14:paraId="1B52F3F5" w14:textId="77777777" w:rsidR="00E5313E" w:rsidRPr="00AF6772" w:rsidRDefault="00E5313E" w:rsidP="007A6306">
            <w:pPr>
              <w:spacing w:line="360" w:lineRule="auto"/>
            </w:pPr>
            <w:r w:rsidRPr="00AF6772">
              <w:rPr>
                <w:rFonts w:ascii="NewtonCSanPin" w:hAnsi="NewtonCSanPin"/>
                <w:i/>
              </w:rPr>
              <w:t>• Воспринимать на слух</w:t>
            </w:r>
            <w:r w:rsidRPr="00AF6772">
              <w:rPr>
                <w:rFonts w:ascii="NewtonCSanPin" w:hAnsi="NewtonCSanPin"/>
              </w:rPr>
              <w:t xml:space="preserve"> информацию об озере Байкал и </w:t>
            </w:r>
            <w:r w:rsidRPr="00AF6772">
              <w:rPr>
                <w:rFonts w:ascii="NewtonCSanPin" w:hAnsi="NewtonCSanPin"/>
                <w:i/>
              </w:rPr>
              <w:t>отмечать</w:t>
            </w:r>
            <w:r w:rsidRPr="00AF6772">
              <w:rPr>
                <w:rFonts w:ascii="NewtonCSanPin" w:hAnsi="NewtonCSanPin"/>
              </w:rPr>
              <w:t xml:space="preserve"> в таблице информацию, соответствующую содержанию</w:t>
            </w:r>
          </w:p>
        </w:tc>
      </w:tr>
      <w:tr w:rsidR="00E5313E" w:rsidRPr="00AF6772" w14:paraId="7014BA13" w14:textId="77777777" w:rsidTr="000B0F46">
        <w:trPr>
          <w:trHeight w:val="556"/>
        </w:trPr>
        <w:tc>
          <w:tcPr>
            <w:tcW w:w="10683" w:type="dxa"/>
            <w:gridSpan w:val="4"/>
            <w:tcBorders>
              <w:top w:val="single" w:sz="4" w:space="0" w:color="auto"/>
              <w:left w:val="single" w:sz="4" w:space="0" w:color="auto"/>
              <w:bottom w:val="single" w:sz="4" w:space="0" w:color="auto"/>
              <w:right w:val="single" w:sz="4" w:space="0" w:color="auto"/>
            </w:tcBorders>
          </w:tcPr>
          <w:p w14:paraId="51817FE8" w14:textId="77777777" w:rsidR="00E5313E" w:rsidRPr="00AF6772" w:rsidRDefault="00E5313E" w:rsidP="007A6306">
            <w:pPr>
              <w:spacing w:line="360" w:lineRule="auto"/>
              <w:jc w:val="center"/>
              <w:rPr>
                <w:rFonts w:ascii="FreeSetC" w:hAnsi="FreeSetC"/>
              </w:rPr>
            </w:pPr>
            <w:r w:rsidRPr="00AF6772">
              <w:rPr>
                <w:rFonts w:ascii="FreeSetC" w:hAnsi="FreeSetC"/>
              </w:rPr>
              <w:t>Блок</w:t>
            </w:r>
            <w:r w:rsidRPr="00AF6772">
              <w:rPr>
                <w:rFonts w:ascii="FreeSetC" w:hAnsi="FreeSetC"/>
                <w:lang w:val="de-DE"/>
              </w:rPr>
              <w:t xml:space="preserve"> 4. </w:t>
            </w:r>
            <w:r w:rsidRPr="00AF6772">
              <w:rPr>
                <w:rFonts w:ascii="FreeSetASanPin" w:hAnsi="FreeSetASanPin"/>
                <w:lang w:val="de-DE"/>
              </w:rPr>
              <w:t>Grammatik. Ist das eine harte Nuss?</w:t>
            </w:r>
            <w:r w:rsidR="00E15E8A" w:rsidRPr="00AF6772">
              <w:rPr>
                <w:rFonts w:ascii="FreeSetC" w:hAnsi="FreeSetC"/>
                <w:lang w:val="de-DE"/>
              </w:rPr>
              <w:t xml:space="preserve"> (</w:t>
            </w:r>
            <w:r w:rsidR="00324995" w:rsidRPr="00AF6772">
              <w:rPr>
                <w:rFonts w:ascii="FreeSetC" w:hAnsi="FreeSetC"/>
              </w:rPr>
              <w:t>4</w:t>
            </w:r>
            <w:r w:rsidRPr="00AF6772">
              <w:rPr>
                <w:rFonts w:ascii="FreeSetC" w:hAnsi="FreeSetC"/>
              </w:rPr>
              <w:t>ч</w:t>
            </w:r>
            <w:r w:rsidRPr="00AF6772">
              <w:rPr>
                <w:rFonts w:ascii="FreeSetC" w:hAnsi="FreeSetC"/>
                <w:lang w:val="de-DE"/>
              </w:rPr>
              <w:t>)</w:t>
            </w:r>
          </w:p>
        </w:tc>
      </w:tr>
      <w:tr w:rsidR="00E5313E" w:rsidRPr="00AF6772" w14:paraId="511866A3" w14:textId="77777777" w:rsidTr="000B0F46">
        <w:trPr>
          <w:trHeight w:val="556"/>
        </w:trPr>
        <w:tc>
          <w:tcPr>
            <w:tcW w:w="3948" w:type="dxa"/>
            <w:gridSpan w:val="2"/>
            <w:tcBorders>
              <w:top w:val="single" w:sz="4" w:space="0" w:color="auto"/>
              <w:left w:val="single" w:sz="4" w:space="0" w:color="auto"/>
              <w:bottom w:val="single" w:sz="4" w:space="0" w:color="auto"/>
              <w:right w:val="single" w:sz="4" w:space="0" w:color="auto"/>
            </w:tcBorders>
          </w:tcPr>
          <w:p w14:paraId="66336017" w14:textId="77777777" w:rsidR="00E5313E" w:rsidRPr="00AF6772" w:rsidRDefault="00E5313E" w:rsidP="007A6306">
            <w:pPr>
              <w:spacing w:line="360" w:lineRule="auto"/>
              <w:rPr>
                <w:rFonts w:ascii="NewtonCSanPin" w:hAnsi="NewtonCSanPin"/>
              </w:rPr>
            </w:pPr>
            <w:r w:rsidRPr="00AF6772">
              <w:rPr>
                <w:rFonts w:ascii="NewtonCSanPin" w:hAnsi="NewtonCSanPin"/>
              </w:rPr>
              <w:t>Таблица о разнице использования</w:t>
            </w:r>
            <w:r w:rsidRPr="00AF6772">
              <w:rPr>
                <w:rFonts w:ascii="NewtonASanPin" w:hAnsi="NewtonASanPin"/>
                <w:lang w:val="en-US"/>
              </w:rPr>
              <w:t>Pr</w:t>
            </w:r>
            <w:r w:rsidRPr="00AF6772">
              <w:rPr>
                <w:rFonts w:ascii="NewtonASanPin" w:hAnsi="NewtonASanPin"/>
              </w:rPr>
              <w:t>ä</w:t>
            </w:r>
            <w:r w:rsidRPr="00AF6772">
              <w:rPr>
                <w:rFonts w:ascii="NewtonASanPin" w:hAnsi="NewtonASanPin"/>
                <w:lang w:val="en-US"/>
              </w:rPr>
              <w:t>teritum</w:t>
            </w:r>
            <w:r w:rsidRPr="00AF6772">
              <w:rPr>
                <w:rFonts w:ascii="NewtonCSanPin" w:hAnsi="NewtonCSanPin"/>
              </w:rPr>
              <w:t xml:space="preserve">и </w:t>
            </w:r>
            <w:r w:rsidRPr="00AF6772">
              <w:rPr>
                <w:rFonts w:ascii="NewtonASanPin" w:hAnsi="NewtonASanPin"/>
                <w:lang w:val="en-US"/>
              </w:rPr>
              <w:t>Perfekt</w:t>
            </w:r>
            <w:r w:rsidRPr="00AF6772">
              <w:rPr>
                <w:rFonts w:ascii="NewtonCSanPin" w:hAnsi="NewtonCSanPin"/>
              </w:rPr>
              <w:t>в речи.</w:t>
            </w:r>
          </w:p>
          <w:p w14:paraId="5BFA2F7D" w14:textId="77777777" w:rsidR="00E5313E" w:rsidRPr="00AF6772" w:rsidRDefault="00E5313E" w:rsidP="007A6306">
            <w:pPr>
              <w:spacing w:line="360" w:lineRule="auto"/>
              <w:rPr>
                <w:rFonts w:ascii="NewtonA" w:hAnsi="NewtonA"/>
              </w:rPr>
            </w:pPr>
            <w:r w:rsidRPr="00AF6772">
              <w:rPr>
                <w:rFonts w:ascii="NewtonCSanPin" w:hAnsi="NewtonCSanPin"/>
              </w:rPr>
              <w:t>Памятка об образовании и употреблении</w:t>
            </w:r>
            <w:r w:rsidRPr="00AF6772">
              <w:rPr>
                <w:rFonts w:ascii="NewtonASanPin" w:hAnsi="NewtonASanPin"/>
                <w:lang w:val="en-US"/>
              </w:rPr>
              <w:t>Plusquamperfekt</w:t>
            </w:r>
            <w:r w:rsidRPr="00AF6772">
              <w:rPr>
                <w:rFonts w:ascii="NewtonA" w:hAnsi="NewtonA"/>
              </w:rPr>
              <w:t>.</w:t>
            </w:r>
          </w:p>
          <w:p w14:paraId="27FCC626" w14:textId="77777777" w:rsidR="00E5313E" w:rsidRPr="00AF6772" w:rsidRDefault="00E5313E" w:rsidP="007A6306">
            <w:pPr>
              <w:spacing w:line="360" w:lineRule="auto"/>
              <w:rPr>
                <w:rFonts w:ascii="NewtonA" w:hAnsi="NewtonA"/>
                <w:lang w:val="de-DE"/>
              </w:rPr>
            </w:pPr>
            <w:r w:rsidRPr="00AF6772">
              <w:rPr>
                <w:rFonts w:ascii="NewtonASanPin" w:hAnsi="NewtonASanPin"/>
                <w:lang w:val="de-DE"/>
              </w:rPr>
              <w:lastRenderedPageBreak/>
              <w:t>DieReisegeschichte</w:t>
            </w:r>
            <w:r w:rsidRPr="00AF6772">
              <w:rPr>
                <w:rFonts w:ascii="NewtonA" w:hAnsi="NewtonA"/>
                <w:b/>
                <w:lang w:val="de-DE"/>
              </w:rPr>
              <w:t>„</w:t>
            </w:r>
            <w:r w:rsidRPr="00AF6772">
              <w:rPr>
                <w:rFonts w:ascii="NewtonASanPin" w:hAnsi="NewtonASanPin"/>
                <w:b/>
                <w:lang w:val="de-DE"/>
              </w:rPr>
              <w:t>WieMünchhausennachRusslandreiste</w:t>
            </w:r>
            <w:r w:rsidRPr="00AF6772">
              <w:rPr>
                <w:rFonts w:ascii="NewtonA" w:hAnsi="NewtonA"/>
                <w:b/>
                <w:lang w:val="de-DE"/>
              </w:rPr>
              <w:t>“</w:t>
            </w:r>
            <w:r w:rsidRPr="00AF6772">
              <w:rPr>
                <w:rFonts w:ascii="NewtonA" w:hAnsi="NewtonA"/>
                <w:lang w:val="de-DE"/>
              </w:rPr>
              <w:t>.</w:t>
            </w:r>
          </w:p>
          <w:p w14:paraId="274A5D53" w14:textId="77777777" w:rsidR="00E5313E" w:rsidRPr="00AF6772" w:rsidRDefault="00E5313E" w:rsidP="007A6306">
            <w:pPr>
              <w:spacing w:line="360" w:lineRule="auto"/>
              <w:rPr>
                <w:rFonts w:ascii="NewtonCSanPin" w:hAnsi="NewtonCSanPin"/>
              </w:rPr>
            </w:pPr>
            <w:r w:rsidRPr="00AF6772">
              <w:rPr>
                <w:rFonts w:ascii="NewtonCSanPin" w:hAnsi="NewtonCSanPin"/>
              </w:rPr>
              <w:t>Тренировочные упражнения на употребление форм прошедшего времени.</w:t>
            </w:r>
          </w:p>
          <w:p w14:paraId="6AEAF17F" w14:textId="77777777" w:rsidR="00E5313E" w:rsidRPr="00AF6772" w:rsidRDefault="00E5313E" w:rsidP="007A6306">
            <w:pPr>
              <w:spacing w:line="360" w:lineRule="auto"/>
              <w:rPr>
                <w:rFonts w:ascii="NewtonA" w:hAnsi="NewtonA"/>
              </w:rPr>
            </w:pPr>
            <w:r w:rsidRPr="00AF6772">
              <w:rPr>
                <w:rFonts w:ascii="NewtonCSanPin" w:hAnsi="NewtonCSanPin"/>
              </w:rPr>
              <w:t>Памятка об образовании иупотреблении придаточных предложений времени с союзами</w:t>
            </w:r>
            <w:r w:rsidRPr="00AF6772">
              <w:rPr>
                <w:rFonts w:ascii="NewtonASanPin" w:hAnsi="NewtonASanPin"/>
                <w:lang w:val="en-US"/>
              </w:rPr>
              <w:t>wenn</w:t>
            </w:r>
            <w:r w:rsidRPr="00AF6772">
              <w:rPr>
                <w:rFonts w:ascii="NewtonA" w:hAnsi="NewtonA"/>
              </w:rPr>
              <w:t xml:space="preserve">, </w:t>
            </w:r>
            <w:r w:rsidRPr="00AF6772">
              <w:rPr>
                <w:rFonts w:ascii="NewtonASanPin" w:hAnsi="NewtonASanPin"/>
                <w:lang w:val="en-US"/>
              </w:rPr>
              <w:t>als</w:t>
            </w:r>
            <w:r w:rsidRPr="00AF6772">
              <w:rPr>
                <w:rFonts w:ascii="NewtonA" w:hAnsi="NewtonA"/>
              </w:rPr>
              <w:t xml:space="preserve">, </w:t>
            </w:r>
            <w:r w:rsidRPr="00AF6772">
              <w:rPr>
                <w:rFonts w:ascii="NewtonASanPin" w:hAnsi="NewtonASanPin"/>
                <w:lang w:val="en-US"/>
              </w:rPr>
              <w:t>nachdem</w:t>
            </w:r>
            <w:r w:rsidRPr="00AF6772">
              <w:rPr>
                <w:rFonts w:ascii="NewtonA" w:hAnsi="NewtonA"/>
              </w:rPr>
              <w:t>.</w:t>
            </w:r>
          </w:p>
          <w:p w14:paraId="523F85C1" w14:textId="77777777" w:rsidR="00E5313E" w:rsidRPr="00AF6772" w:rsidRDefault="00E5313E" w:rsidP="007A6306">
            <w:pPr>
              <w:spacing w:line="360" w:lineRule="auto"/>
              <w:rPr>
                <w:rFonts w:ascii="NewtonC" w:hAnsi="NewtonC"/>
              </w:rPr>
            </w:pPr>
            <w:r w:rsidRPr="00AF6772">
              <w:rPr>
                <w:rFonts w:ascii="NewtonCSanPin" w:hAnsi="NewtonCSanPin"/>
              </w:rPr>
              <w:t>Тренировочные упражнения в употреблении придаточных предложений времени</w:t>
            </w:r>
          </w:p>
        </w:tc>
        <w:tc>
          <w:tcPr>
            <w:tcW w:w="6735" w:type="dxa"/>
            <w:gridSpan w:val="2"/>
            <w:tcBorders>
              <w:top w:val="single" w:sz="4" w:space="0" w:color="auto"/>
              <w:left w:val="single" w:sz="4" w:space="0" w:color="auto"/>
              <w:bottom w:val="single" w:sz="4" w:space="0" w:color="auto"/>
              <w:right w:val="single" w:sz="4" w:space="0" w:color="auto"/>
            </w:tcBorders>
          </w:tcPr>
          <w:p w14:paraId="69FB1740" w14:textId="77777777" w:rsidR="00E5313E" w:rsidRPr="00AF6772" w:rsidRDefault="00E5313E" w:rsidP="007A6306">
            <w:pPr>
              <w:spacing w:line="360" w:lineRule="auto"/>
              <w:rPr>
                <w:rFonts w:ascii="NewtonA" w:hAnsi="NewtonA"/>
              </w:rPr>
            </w:pPr>
            <w:r w:rsidRPr="00AF6772">
              <w:rPr>
                <w:rFonts w:ascii="NewtonCSanPin" w:hAnsi="NewtonCSanPin"/>
                <w:i/>
              </w:rPr>
              <w:lastRenderedPageBreak/>
              <w:t>• Анализировать</w:t>
            </w:r>
            <w:r w:rsidRPr="00AF6772">
              <w:rPr>
                <w:rFonts w:ascii="NewtonCSanPin" w:hAnsi="NewtonCSanPin"/>
              </w:rPr>
              <w:t xml:space="preserve"> примеры, приведённые </w:t>
            </w:r>
            <w:r w:rsidRPr="00AF6772">
              <w:rPr>
                <w:rFonts w:ascii="NewtonCSanPin" w:hAnsi="NewtonCSanPin"/>
              </w:rPr>
              <w:lastRenderedPageBreak/>
              <w:t>в таблице, и</w:t>
            </w:r>
            <w:r w:rsidRPr="00AF6772">
              <w:rPr>
                <w:rFonts w:ascii="NewtonCSanPin" w:hAnsi="NewtonCSanPin"/>
                <w:i/>
              </w:rPr>
              <w:t xml:space="preserve"> выводить</w:t>
            </w:r>
            <w:r w:rsidRPr="00AF6772">
              <w:rPr>
                <w:rFonts w:ascii="NewtonCSanPin" w:hAnsi="NewtonCSanPin"/>
              </w:rPr>
              <w:t xml:space="preserve"> правило об употреблении</w:t>
            </w:r>
            <w:r w:rsidRPr="00AF6772">
              <w:rPr>
                <w:rFonts w:ascii="NewtonASanPin" w:hAnsi="NewtonASanPin"/>
                <w:lang w:val="en-US"/>
              </w:rPr>
              <w:t>Pr</w:t>
            </w:r>
            <w:r w:rsidRPr="00AF6772">
              <w:rPr>
                <w:rFonts w:ascii="NewtonASanPin" w:hAnsi="NewtonASanPin"/>
              </w:rPr>
              <w:t>ä</w:t>
            </w:r>
            <w:r w:rsidRPr="00AF6772">
              <w:rPr>
                <w:rFonts w:ascii="NewtonASanPin" w:hAnsi="NewtonASanPin"/>
                <w:lang w:val="en-US"/>
              </w:rPr>
              <w:t>teritum</w:t>
            </w:r>
            <w:r w:rsidRPr="00AF6772">
              <w:rPr>
                <w:rFonts w:ascii="NewtonCSanPin" w:hAnsi="NewtonCSanPin"/>
              </w:rPr>
              <w:t>и</w:t>
            </w:r>
            <w:r w:rsidRPr="00AF6772">
              <w:rPr>
                <w:rFonts w:ascii="NewtonASanPin" w:hAnsi="NewtonASanPin"/>
                <w:lang w:val="en-US"/>
              </w:rPr>
              <w:t>Perfekt</w:t>
            </w:r>
            <w:r w:rsidRPr="00AF6772">
              <w:rPr>
                <w:rFonts w:ascii="NewtonA" w:hAnsi="NewtonA"/>
              </w:rPr>
              <w:t>.</w:t>
            </w:r>
          </w:p>
          <w:p w14:paraId="60B7DFCB" w14:textId="77777777" w:rsidR="00E5313E" w:rsidRPr="00AF6772" w:rsidRDefault="00E5313E" w:rsidP="007A6306">
            <w:pPr>
              <w:spacing w:line="360" w:lineRule="auto"/>
            </w:pPr>
            <w:r w:rsidRPr="00AF6772">
              <w:rPr>
                <w:rFonts w:ascii="NewtonCSanPin" w:hAnsi="NewtonCSanPin"/>
                <w:i/>
              </w:rPr>
              <w:t>• Изучать</w:t>
            </w:r>
            <w:r w:rsidRPr="00AF6772">
              <w:rPr>
                <w:rFonts w:ascii="NewtonCSanPin" w:hAnsi="NewtonCSanPin"/>
              </w:rPr>
              <w:t xml:space="preserve"> памятку об образовании и употреблении</w:t>
            </w:r>
            <w:r w:rsidRPr="00AF6772">
              <w:rPr>
                <w:rFonts w:ascii="NewtonASanPin" w:hAnsi="NewtonASanPin"/>
                <w:lang w:val="en-US"/>
              </w:rPr>
              <w:t>Plusquamperfekt</w:t>
            </w:r>
            <w:r w:rsidRPr="00AF6772">
              <w:rPr>
                <w:rFonts w:ascii="NewtonA" w:hAnsi="NewtonA"/>
              </w:rPr>
              <w:t>.</w:t>
            </w:r>
          </w:p>
          <w:p w14:paraId="09115E05" w14:textId="77777777" w:rsidR="00E5313E" w:rsidRPr="00AF6772" w:rsidRDefault="00E5313E" w:rsidP="007A6306">
            <w:pPr>
              <w:spacing w:line="360" w:lineRule="auto"/>
              <w:rPr>
                <w:rFonts w:ascii="NewtonA" w:hAnsi="NewtonA"/>
              </w:rPr>
            </w:pPr>
            <w:r w:rsidRPr="00AF6772">
              <w:rPr>
                <w:rFonts w:ascii="NewtonCSanPin" w:hAnsi="NewtonCSanPin"/>
                <w:i/>
              </w:rPr>
              <w:t>• Читать</w:t>
            </w:r>
            <w:r w:rsidRPr="00AF6772">
              <w:rPr>
                <w:rFonts w:ascii="NewtonCSanPin" w:hAnsi="NewtonCSanPin"/>
              </w:rPr>
              <w:t xml:space="preserve"> подписи под рисунками о путешествии Мюнхгаузена в Россию и </w:t>
            </w:r>
            <w:r w:rsidRPr="00AF6772">
              <w:rPr>
                <w:rFonts w:ascii="NewtonCSanPin" w:hAnsi="NewtonCSanPin"/>
                <w:i/>
              </w:rPr>
              <w:t xml:space="preserve">анализировать </w:t>
            </w:r>
            <w:r w:rsidRPr="00AF6772">
              <w:rPr>
                <w:rFonts w:ascii="NewtonCSanPin" w:hAnsi="NewtonCSanPin"/>
              </w:rPr>
              <w:t>предложения, в которых употребляется</w:t>
            </w:r>
            <w:r w:rsidRPr="00AF6772">
              <w:rPr>
                <w:rFonts w:ascii="NewtonASanPin" w:hAnsi="NewtonASanPin"/>
                <w:lang w:val="en-US"/>
              </w:rPr>
              <w:t>Plusquamperfekt</w:t>
            </w:r>
            <w:r w:rsidRPr="00AF6772">
              <w:rPr>
                <w:rFonts w:ascii="NewtonA" w:hAnsi="NewtonA"/>
              </w:rPr>
              <w:t>.</w:t>
            </w:r>
          </w:p>
          <w:p w14:paraId="7A508F2C" w14:textId="77777777" w:rsidR="00E5313E" w:rsidRPr="00AF6772" w:rsidRDefault="00E5313E" w:rsidP="007A6306">
            <w:pPr>
              <w:spacing w:line="360" w:lineRule="auto"/>
              <w:rPr>
                <w:rFonts w:ascii="NewtonCSanPin" w:hAnsi="NewtonCSanPin"/>
              </w:rPr>
            </w:pPr>
            <w:r w:rsidRPr="00AF6772">
              <w:rPr>
                <w:rFonts w:ascii="NewtonCSanPin" w:hAnsi="NewtonCSanPin"/>
                <w:i/>
              </w:rPr>
              <w:t>• Делать обобщения</w:t>
            </w:r>
            <w:r w:rsidRPr="00AF6772">
              <w:rPr>
                <w:rFonts w:ascii="NewtonCSanPin" w:hAnsi="NewtonCSanPin"/>
              </w:rPr>
              <w:t xml:space="preserve"> об употреблении и переводе</w:t>
            </w:r>
            <w:r w:rsidRPr="00AF6772">
              <w:rPr>
                <w:rFonts w:ascii="NewtonASanPin" w:hAnsi="NewtonASanPin"/>
                <w:lang w:val="en-US"/>
              </w:rPr>
              <w:t>Plusquamperfekt</w:t>
            </w:r>
            <w:r w:rsidRPr="00AF6772">
              <w:rPr>
                <w:rFonts w:ascii="NewtonCSanPin" w:hAnsi="NewtonCSanPin"/>
              </w:rPr>
              <w:t>на основепамятки и предложений из истории о путешествии Мюнхгаузена.</w:t>
            </w:r>
          </w:p>
          <w:p w14:paraId="7F919560" w14:textId="77777777" w:rsidR="00E5313E" w:rsidRPr="00AF6772" w:rsidRDefault="00E5313E" w:rsidP="007A6306">
            <w:pPr>
              <w:spacing w:line="360" w:lineRule="auto"/>
              <w:rPr>
                <w:rFonts w:ascii="NewtonCSanPin" w:hAnsi="NewtonCSanPin"/>
              </w:rPr>
            </w:pPr>
            <w:r w:rsidRPr="00AF6772">
              <w:rPr>
                <w:rFonts w:ascii="NewtonCSanPin" w:hAnsi="NewtonCSanPin"/>
                <w:i/>
              </w:rPr>
              <w:t>• Знакомиться</w:t>
            </w:r>
            <w:r w:rsidRPr="00AF6772">
              <w:rPr>
                <w:rFonts w:ascii="NewtonCSanPin" w:hAnsi="NewtonCSanPin"/>
              </w:rPr>
              <w:t xml:space="preserve"> с особенностями употребления придаточных предложений времени с опорой на памятку.</w:t>
            </w:r>
          </w:p>
          <w:p w14:paraId="0F1C7099" w14:textId="77777777" w:rsidR="00E5313E" w:rsidRPr="00AF6772" w:rsidRDefault="00E5313E" w:rsidP="007A6306">
            <w:pPr>
              <w:spacing w:line="360" w:lineRule="auto"/>
            </w:pPr>
            <w:r w:rsidRPr="00AF6772">
              <w:rPr>
                <w:rFonts w:ascii="NewtonCSanPin" w:hAnsi="NewtonCSanPin"/>
                <w:i/>
              </w:rPr>
              <w:t>• Переводить</w:t>
            </w:r>
            <w:r w:rsidRPr="00AF6772">
              <w:rPr>
                <w:rFonts w:ascii="NewtonCSanPin" w:hAnsi="NewtonCSanPin"/>
              </w:rPr>
              <w:t xml:space="preserve"> на русский язык придаточные предложения времени с союзами</w:t>
            </w:r>
            <w:r w:rsidRPr="00AF6772">
              <w:rPr>
                <w:rFonts w:ascii="NewtonASanPin" w:hAnsi="NewtonASanPin"/>
                <w:lang w:val="en-US"/>
              </w:rPr>
              <w:t>wenn</w:t>
            </w:r>
            <w:r w:rsidRPr="00AF6772">
              <w:rPr>
                <w:rFonts w:ascii="NewtonA" w:hAnsi="NewtonA"/>
              </w:rPr>
              <w:t xml:space="preserve">, </w:t>
            </w:r>
            <w:r w:rsidRPr="00AF6772">
              <w:rPr>
                <w:rFonts w:ascii="NewtonASanPin" w:hAnsi="NewtonASanPin"/>
                <w:lang w:val="en-US"/>
              </w:rPr>
              <w:t>als</w:t>
            </w:r>
            <w:r w:rsidRPr="00AF6772">
              <w:rPr>
                <w:rFonts w:ascii="NewtonA" w:hAnsi="NewtonA"/>
              </w:rPr>
              <w:t xml:space="preserve">, </w:t>
            </w:r>
            <w:r w:rsidRPr="00AF6772">
              <w:rPr>
                <w:rFonts w:ascii="NewtonASanPin" w:hAnsi="NewtonASanPin"/>
                <w:lang w:val="en-US"/>
              </w:rPr>
              <w:t>nachdem</w:t>
            </w:r>
          </w:p>
        </w:tc>
      </w:tr>
      <w:tr w:rsidR="00E5313E" w:rsidRPr="004C6FA7" w14:paraId="4A2C6529" w14:textId="77777777" w:rsidTr="000B0F46">
        <w:trPr>
          <w:trHeight w:val="556"/>
        </w:trPr>
        <w:tc>
          <w:tcPr>
            <w:tcW w:w="10683" w:type="dxa"/>
            <w:gridSpan w:val="4"/>
            <w:tcBorders>
              <w:top w:val="single" w:sz="4" w:space="0" w:color="auto"/>
              <w:left w:val="single" w:sz="4" w:space="0" w:color="auto"/>
              <w:bottom w:val="single" w:sz="4" w:space="0" w:color="auto"/>
              <w:right w:val="single" w:sz="4" w:space="0" w:color="auto"/>
            </w:tcBorders>
          </w:tcPr>
          <w:p w14:paraId="302658E0" w14:textId="77777777" w:rsidR="00E5313E" w:rsidRPr="00AF6772" w:rsidRDefault="00E5313E" w:rsidP="007A6306">
            <w:pPr>
              <w:spacing w:line="360" w:lineRule="auto"/>
              <w:jc w:val="center"/>
              <w:rPr>
                <w:rFonts w:ascii="FreeSetC" w:hAnsi="FreeSetC"/>
                <w:lang w:val="de-DE"/>
              </w:rPr>
            </w:pPr>
            <w:r w:rsidRPr="00AF6772">
              <w:rPr>
                <w:rFonts w:ascii="FreeSetC" w:hAnsi="FreeSetC"/>
              </w:rPr>
              <w:lastRenderedPageBreak/>
              <w:t>Блок</w:t>
            </w:r>
            <w:r w:rsidRPr="00AF6772">
              <w:rPr>
                <w:rFonts w:ascii="FreeSetC" w:hAnsi="FreeSetC"/>
                <w:lang w:val="de-DE"/>
              </w:rPr>
              <w:t xml:space="preserve"> 5. </w:t>
            </w:r>
            <w:r w:rsidRPr="00AF6772">
              <w:rPr>
                <w:rFonts w:ascii="FreeSetASanPin" w:hAnsi="FreeSetASanPin"/>
                <w:lang w:val="de-DE"/>
              </w:rPr>
              <w:t>Reden ist Silber und Schweigen ist Gold. Aber nicht beim Fremdsprachenlernen!</w:t>
            </w:r>
            <w:r w:rsidR="00E15E8A" w:rsidRPr="00AF6772">
              <w:rPr>
                <w:rFonts w:ascii="FreeSetC" w:hAnsi="FreeSetC"/>
                <w:lang w:val="de-DE"/>
              </w:rPr>
              <w:t xml:space="preserve"> (</w:t>
            </w:r>
            <w:r w:rsidR="00E15E8A" w:rsidRPr="00AF6772">
              <w:rPr>
                <w:rFonts w:ascii="FreeSetC" w:hAnsi="FreeSetC"/>
                <w:lang w:val="en-US"/>
              </w:rPr>
              <w:t>4</w:t>
            </w:r>
            <w:r w:rsidRPr="00AF6772">
              <w:rPr>
                <w:rFonts w:ascii="FreeSetC" w:hAnsi="FreeSetC"/>
              </w:rPr>
              <w:t>ч</w:t>
            </w:r>
            <w:r w:rsidRPr="00AF6772">
              <w:rPr>
                <w:rFonts w:ascii="FreeSetC" w:hAnsi="FreeSetC"/>
                <w:lang w:val="de-DE"/>
              </w:rPr>
              <w:t>)</w:t>
            </w:r>
          </w:p>
        </w:tc>
      </w:tr>
      <w:tr w:rsidR="00E5313E" w:rsidRPr="00AF6772" w14:paraId="2C49D9EB" w14:textId="77777777" w:rsidTr="000B0F46">
        <w:trPr>
          <w:trHeight w:val="556"/>
        </w:trPr>
        <w:tc>
          <w:tcPr>
            <w:tcW w:w="3948" w:type="dxa"/>
            <w:gridSpan w:val="2"/>
            <w:tcBorders>
              <w:top w:val="single" w:sz="4" w:space="0" w:color="auto"/>
              <w:left w:val="single" w:sz="4" w:space="0" w:color="auto"/>
              <w:bottom w:val="single" w:sz="4" w:space="0" w:color="auto"/>
              <w:right w:val="single" w:sz="4" w:space="0" w:color="auto"/>
            </w:tcBorders>
          </w:tcPr>
          <w:p w14:paraId="2431C34B" w14:textId="77777777" w:rsidR="00E5313E" w:rsidRPr="00AF6772" w:rsidRDefault="00E5313E" w:rsidP="007A6306">
            <w:pPr>
              <w:spacing w:line="360" w:lineRule="auto"/>
              <w:rPr>
                <w:rFonts w:ascii="NewtonCSanPin" w:hAnsi="NewtonCSanPin"/>
              </w:rPr>
            </w:pPr>
            <w:r w:rsidRPr="00AF6772">
              <w:rPr>
                <w:rFonts w:ascii="NewtonCSanPin" w:hAnsi="NewtonCSanPin"/>
              </w:rPr>
              <w:t xml:space="preserve">Полилог </w:t>
            </w:r>
            <w:r w:rsidRPr="00AF6772">
              <w:rPr>
                <w:rFonts w:ascii="NewtonCSanPin" w:hAnsi="NewtonCSanPin"/>
                <w:b/>
              </w:rPr>
              <w:t>«Встреча школьников в первый день нового учебного года»</w:t>
            </w:r>
            <w:r w:rsidRPr="00AF6772">
              <w:rPr>
                <w:rFonts w:ascii="NewtonCSanPin" w:hAnsi="NewtonCSanPin"/>
              </w:rPr>
              <w:t>.</w:t>
            </w:r>
          </w:p>
          <w:p w14:paraId="241DCF37" w14:textId="77777777" w:rsidR="00E5313E" w:rsidRPr="00AF6772" w:rsidRDefault="00E5313E" w:rsidP="007A6306">
            <w:pPr>
              <w:spacing w:line="360" w:lineRule="auto"/>
              <w:rPr>
                <w:rFonts w:ascii="NewtonCSanPin" w:hAnsi="NewtonCSanPin"/>
              </w:rPr>
            </w:pPr>
            <w:r w:rsidRPr="00AF6772">
              <w:rPr>
                <w:rFonts w:ascii="NewtonCSanPin" w:hAnsi="NewtonCSanPin"/>
              </w:rPr>
              <w:t>Обмен мнениями о проведении летних каникул.</w:t>
            </w:r>
          </w:p>
          <w:p w14:paraId="26A348F3" w14:textId="77777777" w:rsidR="00E5313E" w:rsidRPr="00AF6772" w:rsidRDefault="00E5313E" w:rsidP="007A6306">
            <w:pPr>
              <w:spacing w:line="360" w:lineRule="auto"/>
            </w:pPr>
            <w:r w:rsidRPr="00AF6772">
              <w:rPr>
                <w:rFonts w:ascii="NewtonCSanPin" w:hAnsi="NewtonCSanPin"/>
              </w:rPr>
              <w:t>Короткие тексты о выборе места отдыха из журнала</w:t>
            </w:r>
            <w:r w:rsidRPr="00AF6772">
              <w:rPr>
                <w:rFonts w:ascii="NewtonA" w:hAnsi="NewtonA"/>
              </w:rPr>
              <w:t>„</w:t>
            </w:r>
            <w:r w:rsidRPr="00AF6772">
              <w:rPr>
                <w:rFonts w:ascii="NewtonASanPin" w:hAnsi="NewtonASanPin"/>
                <w:lang w:val="en-US"/>
              </w:rPr>
              <w:t>TIPP</w:t>
            </w:r>
            <w:r w:rsidRPr="00AF6772">
              <w:rPr>
                <w:rFonts w:ascii="NewtonA" w:hAnsi="NewtonA"/>
              </w:rPr>
              <w:t>“</w:t>
            </w:r>
          </w:p>
        </w:tc>
        <w:tc>
          <w:tcPr>
            <w:tcW w:w="6735" w:type="dxa"/>
            <w:gridSpan w:val="2"/>
            <w:tcBorders>
              <w:top w:val="single" w:sz="4" w:space="0" w:color="auto"/>
              <w:left w:val="single" w:sz="4" w:space="0" w:color="auto"/>
              <w:bottom w:val="single" w:sz="4" w:space="0" w:color="auto"/>
              <w:right w:val="single" w:sz="4" w:space="0" w:color="auto"/>
            </w:tcBorders>
          </w:tcPr>
          <w:p w14:paraId="61324F31" w14:textId="77777777" w:rsidR="00E5313E" w:rsidRPr="00AF6772" w:rsidRDefault="00E5313E" w:rsidP="007A6306">
            <w:pPr>
              <w:spacing w:line="360" w:lineRule="auto"/>
              <w:rPr>
                <w:rFonts w:ascii="NewtonCSanPin" w:hAnsi="NewtonCSanPin"/>
              </w:rPr>
            </w:pPr>
            <w:r w:rsidRPr="00AF6772">
              <w:rPr>
                <w:rFonts w:ascii="NewtonCSanPin" w:hAnsi="NewtonCSanPin"/>
                <w:i/>
              </w:rPr>
              <w:t>• Читать</w:t>
            </w:r>
            <w:r w:rsidRPr="00AF6772">
              <w:rPr>
                <w:rFonts w:ascii="NewtonCSanPin" w:hAnsi="NewtonCSanPin"/>
              </w:rPr>
              <w:t xml:space="preserve"> полилог по ролям и </w:t>
            </w:r>
            <w:r w:rsidRPr="00AF6772">
              <w:rPr>
                <w:rFonts w:ascii="NewtonCSanPin" w:hAnsi="NewtonCSanPin"/>
                <w:i/>
              </w:rPr>
              <w:t>инсценировать</w:t>
            </w:r>
            <w:r w:rsidRPr="00AF6772">
              <w:rPr>
                <w:rFonts w:ascii="NewtonCSanPin" w:hAnsi="NewtonCSanPin"/>
              </w:rPr>
              <w:t xml:space="preserve"> его.</w:t>
            </w:r>
          </w:p>
          <w:p w14:paraId="6214FE7D" w14:textId="77777777" w:rsidR="00E5313E" w:rsidRPr="00AF6772" w:rsidRDefault="00E5313E" w:rsidP="007A6306">
            <w:pPr>
              <w:spacing w:line="360" w:lineRule="auto"/>
              <w:rPr>
                <w:rFonts w:ascii="NewtonCSanPin" w:hAnsi="NewtonCSanPin"/>
              </w:rPr>
            </w:pPr>
            <w:r w:rsidRPr="00AF6772">
              <w:rPr>
                <w:rFonts w:ascii="NewtonCSanPin" w:hAnsi="NewtonCSanPin"/>
                <w:i/>
              </w:rPr>
              <w:t>• Читать</w:t>
            </w:r>
            <w:r w:rsidRPr="00AF6772">
              <w:rPr>
                <w:rFonts w:ascii="NewtonCSanPin" w:hAnsi="NewtonCSanPin"/>
              </w:rPr>
              <w:t xml:space="preserve"> высказывания школьников о летних каникулах и </w:t>
            </w:r>
            <w:r w:rsidRPr="00AF6772">
              <w:rPr>
                <w:rFonts w:ascii="NewtonCSanPin" w:hAnsi="NewtonCSanPin"/>
                <w:i/>
              </w:rPr>
              <w:t>составлять</w:t>
            </w:r>
            <w:r w:rsidRPr="00AF6772">
              <w:rPr>
                <w:rFonts w:ascii="NewtonCSanPin" w:hAnsi="NewtonCSanPin"/>
              </w:rPr>
              <w:t xml:space="preserve"> по аналогии собственные высказывания по теме.</w:t>
            </w:r>
          </w:p>
          <w:p w14:paraId="5A73ECA2" w14:textId="77777777" w:rsidR="00E5313E" w:rsidRPr="00AF6772" w:rsidRDefault="00E5313E" w:rsidP="007A6306">
            <w:pPr>
              <w:spacing w:line="360" w:lineRule="auto"/>
            </w:pPr>
            <w:r w:rsidRPr="00AF6772">
              <w:rPr>
                <w:rFonts w:ascii="NewtonCSanPin" w:hAnsi="NewtonCSanPin"/>
                <w:i/>
              </w:rPr>
              <w:t>• Читать</w:t>
            </w:r>
            <w:r w:rsidRPr="00AF6772">
              <w:rPr>
                <w:rFonts w:ascii="NewtonCSanPin" w:hAnsi="NewtonCSanPin"/>
              </w:rPr>
              <w:t xml:space="preserve"> короткие тексты из журнала</w:t>
            </w:r>
            <w:r w:rsidRPr="00AF6772">
              <w:rPr>
                <w:rFonts w:ascii="NewtonA" w:hAnsi="NewtonA"/>
              </w:rPr>
              <w:t>„</w:t>
            </w:r>
            <w:r w:rsidRPr="00AF6772">
              <w:rPr>
                <w:rFonts w:ascii="NewtonASanPin" w:hAnsi="NewtonASanPin"/>
                <w:lang w:val="en-US"/>
              </w:rPr>
              <w:t>TIPP</w:t>
            </w:r>
            <w:r w:rsidRPr="00AF6772">
              <w:rPr>
                <w:rFonts w:ascii="NewtonA" w:hAnsi="NewtonA"/>
              </w:rPr>
              <w:t>“</w:t>
            </w:r>
            <w:r w:rsidRPr="00AF6772">
              <w:rPr>
                <w:rFonts w:ascii="NewtonCSanPin" w:hAnsi="NewtonCSanPin"/>
              </w:rPr>
              <w:t xml:space="preserve">и </w:t>
            </w:r>
            <w:r w:rsidRPr="00AF6772">
              <w:rPr>
                <w:rFonts w:ascii="NewtonCSanPin" w:hAnsi="NewtonCSanPin"/>
                <w:i/>
              </w:rPr>
              <w:t>выбирать</w:t>
            </w:r>
            <w:r w:rsidRPr="00AF6772">
              <w:rPr>
                <w:rFonts w:ascii="NewtonCSanPin" w:hAnsi="NewtonCSanPin"/>
              </w:rPr>
              <w:t xml:space="preserve"> ключевые слова по опредёленным разделам</w:t>
            </w:r>
          </w:p>
        </w:tc>
      </w:tr>
      <w:tr w:rsidR="00E5313E" w:rsidRPr="004C6FA7" w14:paraId="50A332E4" w14:textId="77777777" w:rsidTr="000B0F46">
        <w:trPr>
          <w:trHeight w:val="556"/>
        </w:trPr>
        <w:tc>
          <w:tcPr>
            <w:tcW w:w="10683" w:type="dxa"/>
            <w:gridSpan w:val="4"/>
            <w:tcBorders>
              <w:top w:val="single" w:sz="4" w:space="0" w:color="auto"/>
              <w:left w:val="single" w:sz="4" w:space="0" w:color="auto"/>
              <w:bottom w:val="single" w:sz="4" w:space="0" w:color="auto"/>
              <w:right w:val="single" w:sz="4" w:space="0" w:color="auto"/>
            </w:tcBorders>
          </w:tcPr>
          <w:p w14:paraId="2839E8C2" w14:textId="77777777" w:rsidR="00E5313E" w:rsidRPr="00AF6772" w:rsidRDefault="00E5313E" w:rsidP="007A6306">
            <w:pPr>
              <w:spacing w:line="360" w:lineRule="auto"/>
              <w:jc w:val="center"/>
              <w:rPr>
                <w:rFonts w:ascii="FreeSetC" w:hAnsi="FreeSetC"/>
                <w:lang w:val="de-DE"/>
              </w:rPr>
            </w:pPr>
            <w:r w:rsidRPr="00AF6772">
              <w:rPr>
                <w:rFonts w:ascii="FreeSetC" w:hAnsi="FreeSetC"/>
              </w:rPr>
              <w:t>Блок</w:t>
            </w:r>
            <w:r w:rsidRPr="00AF6772">
              <w:rPr>
                <w:rFonts w:ascii="FreeSetC" w:hAnsi="FreeSetC"/>
                <w:lang w:val="de-DE"/>
              </w:rPr>
              <w:t xml:space="preserve"> 6.</w:t>
            </w:r>
            <w:r w:rsidRPr="00AF6772">
              <w:rPr>
                <w:rFonts w:ascii="FreeSetASanPin" w:hAnsi="FreeSetASanPin"/>
                <w:lang w:val="de-DE"/>
              </w:rPr>
              <w:t>Wir prüfen, was wir schon können</w:t>
            </w:r>
            <w:r w:rsidR="009B2919" w:rsidRPr="00AF6772">
              <w:rPr>
                <w:rFonts w:ascii="FreeSetC" w:hAnsi="FreeSetC"/>
                <w:lang w:val="de-DE"/>
              </w:rPr>
              <w:t xml:space="preserve"> (</w:t>
            </w:r>
            <w:r w:rsidR="00324995" w:rsidRPr="00AF6772">
              <w:rPr>
                <w:rFonts w:ascii="FreeSetC" w:hAnsi="FreeSetC"/>
                <w:lang w:val="en-US"/>
              </w:rPr>
              <w:t>3</w:t>
            </w:r>
            <w:r w:rsidRPr="00AF6772">
              <w:rPr>
                <w:rFonts w:ascii="FreeSetC" w:hAnsi="FreeSetC"/>
              </w:rPr>
              <w:t>ч</w:t>
            </w:r>
            <w:r w:rsidRPr="00AF6772">
              <w:rPr>
                <w:rFonts w:ascii="FreeSetC" w:hAnsi="FreeSetC"/>
                <w:lang w:val="de-DE"/>
              </w:rPr>
              <w:t>)</w:t>
            </w:r>
          </w:p>
        </w:tc>
      </w:tr>
      <w:tr w:rsidR="00E5313E" w:rsidRPr="00AF6772" w14:paraId="3CD9F5F1" w14:textId="77777777" w:rsidTr="000B0F46">
        <w:trPr>
          <w:trHeight w:val="556"/>
        </w:trPr>
        <w:tc>
          <w:tcPr>
            <w:tcW w:w="3948" w:type="dxa"/>
            <w:gridSpan w:val="2"/>
            <w:tcBorders>
              <w:top w:val="single" w:sz="4" w:space="0" w:color="auto"/>
              <w:left w:val="single" w:sz="4" w:space="0" w:color="auto"/>
              <w:bottom w:val="single" w:sz="4" w:space="0" w:color="auto"/>
              <w:right w:val="single" w:sz="4" w:space="0" w:color="auto"/>
            </w:tcBorders>
          </w:tcPr>
          <w:p w14:paraId="1FE43B8F" w14:textId="77777777" w:rsidR="00E5313E" w:rsidRPr="00AF6772" w:rsidRDefault="00E5313E" w:rsidP="007A6306">
            <w:pPr>
              <w:spacing w:line="360" w:lineRule="auto"/>
              <w:rPr>
                <w:rFonts w:ascii="NewtonCSanPin" w:hAnsi="NewtonCSanPin"/>
              </w:rPr>
            </w:pPr>
            <w:r w:rsidRPr="00AF6772">
              <w:rPr>
                <w:rFonts w:ascii="NewtonCSanPin" w:hAnsi="NewtonCSanPin"/>
              </w:rPr>
              <w:t>Задания на повторение новой лексики.</w:t>
            </w:r>
          </w:p>
          <w:p w14:paraId="11CD918D" w14:textId="77777777" w:rsidR="00E5313E" w:rsidRPr="00AF6772" w:rsidRDefault="00E5313E" w:rsidP="007A6306">
            <w:pPr>
              <w:spacing w:line="360" w:lineRule="auto"/>
              <w:rPr>
                <w:rFonts w:ascii="NewtonA" w:hAnsi="NewtonA"/>
              </w:rPr>
            </w:pPr>
            <w:r w:rsidRPr="00AF6772">
              <w:rPr>
                <w:rFonts w:ascii="NewtonCSanPin" w:hAnsi="NewtonCSanPin"/>
              </w:rPr>
              <w:t>Текст с пропусками для подстановки вспомогательных глаголов</w:t>
            </w:r>
            <w:r w:rsidRPr="00AF6772">
              <w:rPr>
                <w:rFonts w:ascii="NewtonASanPin" w:hAnsi="NewtonASanPin"/>
                <w:lang w:val="en-US"/>
              </w:rPr>
              <w:t>haben</w:t>
            </w:r>
            <w:r w:rsidRPr="00AF6772">
              <w:rPr>
                <w:rFonts w:ascii="NewtonA" w:hAnsi="NewtonA"/>
              </w:rPr>
              <w:t xml:space="preserve">, </w:t>
            </w:r>
            <w:r w:rsidRPr="00AF6772">
              <w:rPr>
                <w:rFonts w:ascii="NewtonASanPin" w:hAnsi="NewtonASanPin"/>
                <w:lang w:val="en-US"/>
              </w:rPr>
              <w:t>sein</w:t>
            </w:r>
            <w:r w:rsidRPr="00AF6772">
              <w:rPr>
                <w:rFonts w:ascii="NewtonA" w:hAnsi="NewtonA"/>
              </w:rPr>
              <w:t>.</w:t>
            </w:r>
          </w:p>
          <w:p w14:paraId="16559555" w14:textId="77777777" w:rsidR="00E5313E" w:rsidRPr="00AF6772" w:rsidRDefault="00E5313E" w:rsidP="007A6306">
            <w:pPr>
              <w:spacing w:line="360" w:lineRule="auto"/>
              <w:rPr>
                <w:rFonts w:ascii="NewtonCSanPin" w:hAnsi="NewtonCSanPin"/>
              </w:rPr>
            </w:pPr>
            <w:r w:rsidRPr="00AF6772">
              <w:rPr>
                <w:rFonts w:ascii="NewtonCSanPin" w:hAnsi="NewtonCSanPin"/>
              </w:rPr>
              <w:t>Текст письма с пропусками.</w:t>
            </w:r>
          </w:p>
          <w:p w14:paraId="6C4E9FD0" w14:textId="77777777" w:rsidR="00E5313E" w:rsidRPr="00AF6772" w:rsidRDefault="00E5313E" w:rsidP="007A6306">
            <w:pPr>
              <w:spacing w:line="360" w:lineRule="auto"/>
              <w:rPr>
                <w:rFonts w:ascii="NewtonA" w:hAnsi="NewtonA"/>
              </w:rPr>
            </w:pPr>
            <w:r w:rsidRPr="00AF6772">
              <w:rPr>
                <w:rFonts w:ascii="NewtonCSanPin" w:hAnsi="NewtonCSanPin"/>
              </w:rPr>
              <w:t>Ролевые игры в ситуациях</w:t>
            </w:r>
            <w:r w:rsidRPr="00AF6772">
              <w:rPr>
                <w:rFonts w:ascii="NewtonA" w:hAnsi="NewtonA"/>
                <w:b/>
              </w:rPr>
              <w:t>„</w:t>
            </w:r>
            <w:r w:rsidRPr="00AF6772">
              <w:rPr>
                <w:rFonts w:ascii="NewtonASanPin" w:hAnsi="NewtonASanPin"/>
                <w:b/>
                <w:lang w:val="de-DE"/>
              </w:rPr>
              <w:t>Bekanntschaft</w:t>
            </w:r>
            <w:r w:rsidRPr="00AF6772">
              <w:rPr>
                <w:rFonts w:ascii="NewtonA" w:hAnsi="NewtonA"/>
                <w:b/>
              </w:rPr>
              <w:t>“</w:t>
            </w:r>
            <w:r w:rsidRPr="00AF6772">
              <w:rPr>
                <w:rFonts w:ascii="NewtonA" w:hAnsi="NewtonA"/>
              </w:rPr>
              <w:t>,</w:t>
            </w:r>
            <w:r w:rsidRPr="00AF6772">
              <w:rPr>
                <w:rFonts w:ascii="NewtonA" w:hAnsi="NewtonA"/>
                <w:b/>
              </w:rPr>
              <w:t>„</w:t>
            </w:r>
            <w:r w:rsidRPr="00AF6772">
              <w:rPr>
                <w:rFonts w:ascii="NewtonASanPin" w:hAnsi="NewtonASanPin"/>
                <w:b/>
                <w:lang w:val="de-DE"/>
              </w:rPr>
              <w:t>WiedersehennachdenFerien</w:t>
            </w:r>
            <w:r w:rsidRPr="00AF6772">
              <w:rPr>
                <w:rFonts w:ascii="NewtonA" w:hAnsi="NewtonA"/>
                <w:b/>
              </w:rPr>
              <w:t>“</w:t>
            </w:r>
            <w:r w:rsidRPr="00AF6772">
              <w:rPr>
                <w:rFonts w:ascii="NewtonA" w:hAnsi="NewtonA"/>
              </w:rPr>
              <w:t>.</w:t>
            </w:r>
          </w:p>
          <w:p w14:paraId="1F55E8C6" w14:textId="77777777" w:rsidR="00E5313E" w:rsidRPr="00AF6772" w:rsidRDefault="00E5313E" w:rsidP="007A6306">
            <w:pPr>
              <w:spacing w:line="360" w:lineRule="auto"/>
            </w:pPr>
            <w:r w:rsidRPr="00AF6772">
              <w:rPr>
                <w:rFonts w:ascii="NewtonCSanPin" w:hAnsi="NewtonCSanPin"/>
              </w:rPr>
              <w:t>Написание истории по теме</w:t>
            </w:r>
            <w:r w:rsidRPr="00AF6772">
              <w:rPr>
                <w:rFonts w:ascii="NewtonA" w:hAnsi="NewtonA"/>
                <w:b/>
              </w:rPr>
              <w:t>„</w:t>
            </w:r>
            <w:r w:rsidRPr="00AF6772">
              <w:rPr>
                <w:rFonts w:ascii="NewtonASanPin" w:hAnsi="NewtonASanPin"/>
                <w:b/>
                <w:lang w:val="en-US"/>
              </w:rPr>
              <w:t>Pechvogel</w:t>
            </w:r>
            <w:r w:rsidRPr="00AF6772">
              <w:rPr>
                <w:rFonts w:ascii="NewtonA" w:hAnsi="NewtonA"/>
                <w:b/>
              </w:rPr>
              <w:t>“</w:t>
            </w:r>
          </w:p>
        </w:tc>
        <w:tc>
          <w:tcPr>
            <w:tcW w:w="6735" w:type="dxa"/>
            <w:gridSpan w:val="2"/>
            <w:tcBorders>
              <w:top w:val="single" w:sz="4" w:space="0" w:color="auto"/>
              <w:left w:val="single" w:sz="4" w:space="0" w:color="auto"/>
              <w:bottom w:val="single" w:sz="4" w:space="0" w:color="auto"/>
              <w:right w:val="single" w:sz="4" w:space="0" w:color="auto"/>
            </w:tcBorders>
          </w:tcPr>
          <w:p w14:paraId="3DCFB14C" w14:textId="77777777" w:rsidR="00E5313E" w:rsidRPr="00AF6772" w:rsidRDefault="00E5313E" w:rsidP="007A6306">
            <w:pPr>
              <w:spacing w:line="360" w:lineRule="auto"/>
              <w:rPr>
                <w:rFonts w:ascii="NewtonCSanPin" w:hAnsi="NewtonCSanPin"/>
              </w:rPr>
            </w:pPr>
            <w:r w:rsidRPr="00AF6772">
              <w:rPr>
                <w:rFonts w:ascii="NewtonCSanPin" w:hAnsi="NewtonCSanPin"/>
                <w:i/>
              </w:rPr>
              <w:t>• Проверять</w:t>
            </w:r>
            <w:r w:rsidRPr="00AF6772">
              <w:rPr>
                <w:rFonts w:ascii="NewtonCSanPin" w:hAnsi="NewtonCSanPin"/>
              </w:rPr>
              <w:t xml:space="preserve"> усвоение новой лексики при выполнении тренировочных упражнений.</w:t>
            </w:r>
          </w:p>
          <w:p w14:paraId="63D18161" w14:textId="77777777" w:rsidR="00E5313E" w:rsidRPr="00AF6772" w:rsidRDefault="00E5313E" w:rsidP="007A6306">
            <w:pPr>
              <w:spacing w:line="360" w:lineRule="auto"/>
              <w:rPr>
                <w:rFonts w:ascii="NewtonA" w:hAnsi="NewtonA"/>
              </w:rPr>
            </w:pPr>
            <w:r w:rsidRPr="00AF6772">
              <w:rPr>
                <w:rFonts w:ascii="NewtonCSanPin" w:hAnsi="NewtonCSanPin"/>
                <w:i/>
              </w:rPr>
              <w:t>• Использовать</w:t>
            </w:r>
            <w:r w:rsidRPr="00AF6772">
              <w:rPr>
                <w:rFonts w:ascii="NewtonCSanPin" w:hAnsi="NewtonCSanPin"/>
              </w:rPr>
              <w:t xml:space="preserve"> вспомогательные глаголы </w:t>
            </w:r>
            <w:r w:rsidRPr="00AF6772">
              <w:rPr>
                <w:rFonts w:ascii="NewtonCSanPin" w:hAnsi="NewtonCSanPin"/>
                <w:lang w:val="en-US"/>
              </w:rPr>
              <w:t>haben</w:t>
            </w:r>
            <w:r w:rsidRPr="00AF6772">
              <w:rPr>
                <w:rFonts w:ascii="NewtonCSanPin" w:hAnsi="NewtonCSanPin"/>
              </w:rPr>
              <w:t xml:space="preserve">, </w:t>
            </w:r>
            <w:r w:rsidRPr="00AF6772">
              <w:rPr>
                <w:rFonts w:ascii="NewtonCSanPin" w:hAnsi="NewtonCSanPin"/>
                <w:lang w:val="en-US"/>
              </w:rPr>
              <w:t>sein</w:t>
            </w:r>
            <w:r w:rsidRPr="00AF6772">
              <w:rPr>
                <w:rFonts w:ascii="NewtonCSanPin" w:hAnsi="NewtonCSanPin"/>
              </w:rPr>
              <w:t xml:space="preserve"> при образовании</w:t>
            </w:r>
            <w:r w:rsidRPr="00AF6772">
              <w:rPr>
                <w:rFonts w:ascii="NewtonASanPin" w:hAnsi="NewtonASanPin"/>
                <w:lang w:val="en-US"/>
              </w:rPr>
              <w:t>Perfekt</w:t>
            </w:r>
            <w:r w:rsidRPr="00AF6772">
              <w:rPr>
                <w:rFonts w:ascii="NewtonA" w:hAnsi="NewtonA"/>
              </w:rPr>
              <w:t>.</w:t>
            </w:r>
          </w:p>
          <w:p w14:paraId="775D5F18" w14:textId="77777777" w:rsidR="00E5313E" w:rsidRPr="00AF6772" w:rsidRDefault="00E5313E" w:rsidP="007A6306">
            <w:pPr>
              <w:spacing w:line="360" w:lineRule="auto"/>
              <w:rPr>
                <w:rFonts w:ascii="NewtonCSanPin" w:hAnsi="NewtonCSanPin"/>
              </w:rPr>
            </w:pPr>
            <w:r w:rsidRPr="00AF6772">
              <w:rPr>
                <w:rFonts w:ascii="NewtonCSanPin" w:hAnsi="NewtonCSanPin"/>
                <w:i/>
              </w:rPr>
              <w:t>• Читать</w:t>
            </w:r>
            <w:r w:rsidRPr="00AF6772">
              <w:rPr>
                <w:rFonts w:ascii="NewtonCSanPin" w:hAnsi="NewtonCSanPin"/>
              </w:rPr>
              <w:t xml:space="preserve"> письмо, заполняя пропуски.</w:t>
            </w:r>
          </w:p>
          <w:p w14:paraId="54161B65" w14:textId="77777777" w:rsidR="00E5313E" w:rsidRPr="00AF6772" w:rsidRDefault="00E5313E" w:rsidP="007A6306">
            <w:pPr>
              <w:spacing w:line="360" w:lineRule="auto"/>
              <w:rPr>
                <w:rFonts w:ascii="NewtonCSanPin" w:hAnsi="NewtonCSanPin"/>
              </w:rPr>
            </w:pPr>
            <w:r w:rsidRPr="00AF6772">
              <w:rPr>
                <w:rFonts w:ascii="NewtonCSanPin" w:hAnsi="NewtonCSanPin"/>
                <w:i/>
              </w:rPr>
              <w:t xml:space="preserve">• Писать </w:t>
            </w:r>
            <w:r w:rsidRPr="00AF6772">
              <w:rPr>
                <w:rFonts w:ascii="NewtonCSanPin" w:hAnsi="NewtonCSanPin"/>
              </w:rPr>
              <w:t>письма друзьям, соблюдая формулы речевого этикета.</w:t>
            </w:r>
          </w:p>
          <w:p w14:paraId="6F25DF4F" w14:textId="77777777" w:rsidR="00E5313E" w:rsidRPr="00AF6772" w:rsidRDefault="00E5313E" w:rsidP="007A6306">
            <w:pPr>
              <w:spacing w:line="360" w:lineRule="auto"/>
              <w:rPr>
                <w:rFonts w:ascii="NewtonCSanPin" w:hAnsi="NewtonCSanPin"/>
              </w:rPr>
            </w:pPr>
            <w:r w:rsidRPr="00AF6772">
              <w:rPr>
                <w:rFonts w:ascii="NewtonCSanPin" w:hAnsi="NewtonCSanPin"/>
                <w:i/>
              </w:rPr>
              <w:t>• Писать</w:t>
            </w:r>
            <w:r w:rsidRPr="00AF6772">
              <w:rPr>
                <w:rFonts w:ascii="NewtonCSanPin" w:hAnsi="NewtonCSanPin"/>
              </w:rPr>
              <w:t xml:space="preserve"> историю с использованием рисунков и подписей к </w:t>
            </w:r>
            <w:r w:rsidRPr="00AF6772">
              <w:rPr>
                <w:rFonts w:ascii="NewtonCSanPin" w:hAnsi="NewtonCSanPin"/>
              </w:rPr>
              <w:lastRenderedPageBreak/>
              <w:t>ним</w:t>
            </w:r>
          </w:p>
          <w:p w14:paraId="1AF4CFF0" w14:textId="77777777" w:rsidR="00E5313E" w:rsidRPr="00AF6772" w:rsidRDefault="00E5313E" w:rsidP="007A6306">
            <w:pPr>
              <w:spacing w:line="360" w:lineRule="auto"/>
            </w:pPr>
          </w:p>
        </w:tc>
      </w:tr>
      <w:tr w:rsidR="00E5313E" w:rsidRPr="004C6FA7" w14:paraId="3A7E1DED" w14:textId="77777777" w:rsidTr="000B0F46">
        <w:trPr>
          <w:trHeight w:val="556"/>
        </w:trPr>
        <w:tc>
          <w:tcPr>
            <w:tcW w:w="10683" w:type="dxa"/>
            <w:gridSpan w:val="4"/>
            <w:tcBorders>
              <w:top w:val="single" w:sz="4" w:space="0" w:color="auto"/>
              <w:left w:val="single" w:sz="4" w:space="0" w:color="auto"/>
              <w:bottom w:val="single" w:sz="4" w:space="0" w:color="auto"/>
              <w:right w:val="single" w:sz="4" w:space="0" w:color="auto"/>
            </w:tcBorders>
          </w:tcPr>
          <w:p w14:paraId="10BCEA88" w14:textId="77777777" w:rsidR="00E5313E" w:rsidRPr="00AF6772" w:rsidRDefault="00E5313E" w:rsidP="007A6306">
            <w:pPr>
              <w:spacing w:line="360" w:lineRule="auto"/>
              <w:jc w:val="center"/>
              <w:rPr>
                <w:rFonts w:ascii="FreeSetC" w:hAnsi="FreeSetC"/>
                <w:lang w:val="de-DE"/>
              </w:rPr>
            </w:pPr>
            <w:r w:rsidRPr="00AF6772">
              <w:rPr>
                <w:rFonts w:ascii="FreeSetC" w:hAnsi="FreeSetC"/>
              </w:rPr>
              <w:lastRenderedPageBreak/>
              <w:t>Блок</w:t>
            </w:r>
            <w:r w:rsidRPr="00AF6772">
              <w:rPr>
                <w:rFonts w:ascii="FreeSetC" w:hAnsi="FreeSetC"/>
                <w:lang w:val="de-DE"/>
              </w:rPr>
              <w:t xml:space="preserve"> 7. </w:t>
            </w:r>
            <w:r w:rsidRPr="00AF6772">
              <w:rPr>
                <w:rFonts w:ascii="FreeSetASanPin" w:hAnsi="FreeSetASanPin"/>
                <w:lang w:val="de-DE"/>
              </w:rPr>
              <w:t>Deutsch lernen – Land und Leute kennen lernen</w:t>
            </w:r>
            <w:r w:rsidRPr="00AF6772">
              <w:rPr>
                <w:rFonts w:ascii="FreeSetC" w:hAnsi="FreeSetC"/>
                <w:lang w:val="de-DE"/>
              </w:rPr>
              <w:t xml:space="preserve"> (2 </w:t>
            </w:r>
            <w:r w:rsidRPr="00AF6772">
              <w:rPr>
                <w:rFonts w:ascii="FreeSetC" w:hAnsi="FreeSetC"/>
              </w:rPr>
              <w:t>ч</w:t>
            </w:r>
            <w:r w:rsidRPr="00AF6772">
              <w:rPr>
                <w:rFonts w:ascii="FreeSetC" w:hAnsi="FreeSetC"/>
                <w:lang w:val="de-DE"/>
              </w:rPr>
              <w:t>)</w:t>
            </w:r>
          </w:p>
        </w:tc>
      </w:tr>
      <w:tr w:rsidR="00E5313E" w:rsidRPr="00AF6772" w14:paraId="42194AB8" w14:textId="77777777" w:rsidTr="000B0F46">
        <w:trPr>
          <w:trHeight w:val="556"/>
        </w:trPr>
        <w:tc>
          <w:tcPr>
            <w:tcW w:w="3948" w:type="dxa"/>
            <w:gridSpan w:val="2"/>
            <w:tcBorders>
              <w:top w:val="single" w:sz="4" w:space="0" w:color="auto"/>
              <w:left w:val="single" w:sz="4" w:space="0" w:color="auto"/>
              <w:bottom w:val="single" w:sz="4" w:space="0" w:color="auto"/>
              <w:right w:val="single" w:sz="4" w:space="0" w:color="auto"/>
            </w:tcBorders>
          </w:tcPr>
          <w:p w14:paraId="134EE19F" w14:textId="77777777" w:rsidR="00E5313E" w:rsidRPr="00AF6772" w:rsidRDefault="00E5313E" w:rsidP="007A6306">
            <w:pPr>
              <w:spacing w:line="360" w:lineRule="auto"/>
              <w:rPr>
                <w:rFonts w:ascii="NewtonA" w:hAnsi="NewtonA"/>
                <w:u w:val="single"/>
              </w:rPr>
            </w:pPr>
            <w:r w:rsidRPr="00AF6772">
              <w:rPr>
                <w:rFonts w:ascii="NewtonASanPin" w:hAnsi="NewtonASanPin"/>
                <w:u w:val="single"/>
                <w:lang w:val="de-DE"/>
              </w:rPr>
              <w:t>A</w:t>
            </w:r>
            <w:r w:rsidRPr="00AF6772">
              <w:rPr>
                <w:rFonts w:ascii="NewtonA" w:hAnsi="NewtonA"/>
                <w:u w:val="single"/>
              </w:rPr>
              <w:t xml:space="preserve">. </w:t>
            </w:r>
            <w:r w:rsidRPr="00AF6772">
              <w:rPr>
                <w:rFonts w:ascii="NewtonASanPin" w:hAnsi="NewtonASanPin"/>
                <w:u w:val="single"/>
                <w:lang w:val="de-DE"/>
              </w:rPr>
              <w:t>Tatsachen</w:t>
            </w:r>
            <w:r w:rsidRPr="00AF6772">
              <w:rPr>
                <w:rFonts w:ascii="NewtonA" w:hAnsi="NewtonA"/>
                <w:u w:val="single"/>
              </w:rPr>
              <w:t xml:space="preserve">, </w:t>
            </w:r>
            <w:r w:rsidRPr="00AF6772">
              <w:rPr>
                <w:rFonts w:ascii="NewtonASanPin" w:hAnsi="NewtonASanPin"/>
                <w:u w:val="single"/>
                <w:lang w:val="de-DE"/>
              </w:rPr>
              <w:t>Dokumentation</w:t>
            </w:r>
          </w:p>
          <w:p w14:paraId="5432400A" w14:textId="77777777" w:rsidR="00E5313E" w:rsidRPr="00AF6772" w:rsidRDefault="00E5313E" w:rsidP="007A6306">
            <w:pPr>
              <w:spacing w:line="360" w:lineRule="auto"/>
            </w:pPr>
            <w:r w:rsidRPr="00AF6772">
              <w:rPr>
                <w:rFonts w:ascii="NewtonCSanPin" w:hAnsi="NewtonCSanPin"/>
              </w:rPr>
              <w:t xml:space="preserve">Расписание скоростных поездов, курсирующих по Европе </w:t>
            </w:r>
            <w:r w:rsidRPr="00AF6772">
              <w:rPr>
                <w:rFonts w:ascii="NewtonA" w:hAnsi="NewtonA"/>
              </w:rPr>
              <w:t>(</w:t>
            </w:r>
            <w:r w:rsidRPr="00AF6772">
              <w:rPr>
                <w:rFonts w:ascii="NewtonASanPin" w:hAnsi="NewtonASanPin"/>
                <w:lang w:val="en-US"/>
              </w:rPr>
              <w:t>Intercity</w:t>
            </w:r>
            <w:r w:rsidRPr="00AF6772">
              <w:rPr>
                <w:rFonts w:ascii="NewtonA" w:hAnsi="NewtonA"/>
              </w:rPr>
              <w:t>-</w:t>
            </w:r>
            <w:r w:rsidRPr="00AF6772">
              <w:rPr>
                <w:rFonts w:ascii="NewtonASanPin" w:hAnsi="NewtonASanPin"/>
                <w:lang w:val="en-US"/>
              </w:rPr>
              <w:t>Z</w:t>
            </w:r>
            <w:r w:rsidRPr="00AF6772">
              <w:rPr>
                <w:rFonts w:ascii="NewtonASanPin" w:hAnsi="NewtonASanPin"/>
              </w:rPr>
              <w:t>ü</w:t>
            </w:r>
            <w:r w:rsidRPr="00AF6772">
              <w:rPr>
                <w:rFonts w:ascii="NewtonASanPin" w:hAnsi="NewtonASanPin"/>
                <w:lang w:val="en-US"/>
              </w:rPr>
              <w:t>ge</w:t>
            </w:r>
            <w:r w:rsidRPr="00AF6772">
              <w:rPr>
                <w:rFonts w:ascii="NewtonA" w:hAnsi="NewtonA"/>
              </w:rPr>
              <w:t>)</w:t>
            </w:r>
            <w:r w:rsidRPr="00AF6772">
              <w:rPr>
                <w:rFonts w:ascii="NewtonCSanPin" w:hAnsi="NewtonCSanPin"/>
              </w:rPr>
              <w:t>и текст к нему.</w:t>
            </w:r>
          </w:p>
          <w:p w14:paraId="26CFB113" w14:textId="77777777" w:rsidR="00E5313E" w:rsidRPr="00AF6772" w:rsidRDefault="00E5313E" w:rsidP="007A6306">
            <w:pPr>
              <w:spacing w:line="360" w:lineRule="auto"/>
              <w:rPr>
                <w:rFonts w:ascii="NewtonA" w:hAnsi="NewtonA"/>
                <w:u w:val="single"/>
                <w:lang w:val="de-DE"/>
              </w:rPr>
            </w:pPr>
            <w:r w:rsidRPr="00AF6772">
              <w:rPr>
                <w:rFonts w:ascii="NewtonASanPin" w:hAnsi="NewtonASanPin"/>
                <w:u w:val="single"/>
                <w:lang w:val="de-DE"/>
              </w:rPr>
              <w:t>B</w:t>
            </w:r>
            <w:r w:rsidRPr="00AF6772">
              <w:rPr>
                <w:rFonts w:ascii="NewtonA" w:hAnsi="NewtonA"/>
                <w:u w:val="single"/>
                <w:lang w:val="de-DE"/>
              </w:rPr>
              <w:t xml:space="preserve">. </w:t>
            </w:r>
            <w:r w:rsidRPr="00AF6772">
              <w:rPr>
                <w:rFonts w:ascii="NewtonASanPin" w:hAnsi="NewtonASanPin"/>
                <w:u w:val="single"/>
                <w:lang w:val="de-DE"/>
              </w:rPr>
              <w:t>AusderdeutschenKlassik</w:t>
            </w:r>
          </w:p>
          <w:p w14:paraId="08C8FFE5" w14:textId="77777777" w:rsidR="00E5313E" w:rsidRPr="00AF6772" w:rsidRDefault="00E5313E" w:rsidP="007A6306">
            <w:pPr>
              <w:spacing w:line="360" w:lineRule="auto"/>
              <w:rPr>
                <w:lang w:val="de-DE"/>
              </w:rPr>
            </w:pPr>
            <w:r w:rsidRPr="00AF6772">
              <w:rPr>
                <w:rFonts w:ascii="NewtonCSanPin" w:hAnsi="NewtonCSanPin"/>
              </w:rPr>
              <w:t>СтихиГёте</w:t>
            </w:r>
            <w:r w:rsidRPr="00AF6772">
              <w:rPr>
                <w:rFonts w:ascii="NewtonCSanPin" w:hAnsi="NewtonCSanPin"/>
                <w:lang w:val="de-DE"/>
              </w:rPr>
              <w:t>:</w:t>
            </w:r>
            <w:r w:rsidRPr="00AF6772">
              <w:rPr>
                <w:rFonts w:ascii="NewtonA" w:hAnsi="NewtonA"/>
                <w:b/>
                <w:lang w:val="de-DE"/>
              </w:rPr>
              <w:t>„</w:t>
            </w:r>
            <w:r w:rsidRPr="00AF6772">
              <w:rPr>
                <w:rFonts w:ascii="NewtonASanPin" w:hAnsi="NewtonASanPin"/>
                <w:b/>
                <w:lang w:val="de-DE"/>
              </w:rPr>
              <w:t>DiesesistdasBildderWelt</w:t>
            </w:r>
            <w:r w:rsidRPr="00AF6772">
              <w:rPr>
                <w:rFonts w:ascii="NewtonA" w:hAnsi="NewtonA"/>
                <w:b/>
                <w:lang w:val="de-DE"/>
              </w:rPr>
              <w:t>…“</w:t>
            </w:r>
            <w:r w:rsidRPr="00AF6772">
              <w:rPr>
                <w:rFonts w:ascii="NewtonA" w:hAnsi="NewtonA"/>
                <w:lang w:val="de-DE"/>
              </w:rPr>
              <w:t>,</w:t>
            </w:r>
            <w:r w:rsidRPr="00AF6772">
              <w:rPr>
                <w:rFonts w:ascii="NewtonA" w:hAnsi="NewtonA"/>
                <w:b/>
                <w:lang w:val="de-DE"/>
              </w:rPr>
              <w:t>„</w:t>
            </w:r>
            <w:r w:rsidRPr="00AF6772">
              <w:rPr>
                <w:rFonts w:ascii="NewtonASanPin" w:hAnsi="NewtonASanPin"/>
                <w:b/>
                <w:lang w:val="de-DE"/>
              </w:rPr>
              <w:t>EdelseiderMensch</w:t>
            </w:r>
            <w:r w:rsidRPr="00AF6772">
              <w:rPr>
                <w:rFonts w:ascii="NewtonA" w:hAnsi="NewtonA"/>
                <w:b/>
                <w:lang w:val="de-DE"/>
              </w:rPr>
              <w:t>…“</w:t>
            </w:r>
            <w:r w:rsidRPr="00AF6772">
              <w:rPr>
                <w:rFonts w:ascii="NewtonA" w:hAnsi="NewtonA"/>
                <w:lang w:val="de-DE"/>
              </w:rPr>
              <w:t>,</w:t>
            </w:r>
            <w:r w:rsidRPr="00AF6772">
              <w:rPr>
                <w:rFonts w:ascii="NewtonA" w:hAnsi="NewtonA"/>
                <w:b/>
                <w:lang w:val="de-DE"/>
              </w:rPr>
              <w:t>„</w:t>
            </w:r>
            <w:r w:rsidRPr="00AF6772">
              <w:rPr>
                <w:rFonts w:ascii="NewtonASanPin" w:hAnsi="NewtonASanPin"/>
                <w:b/>
                <w:lang w:val="de-DE"/>
              </w:rPr>
              <w:t>DerFichtenbaum</w:t>
            </w:r>
            <w:r w:rsidRPr="00AF6772">
              <w:rPr>
                <w:rFonts w:ascii="NewtonA" w:hAnsi="NewtonA"/>
                <w:b/>
                <w:lang w:val="de-DE"/>
              </w:rPr>
              <w:t>“</w:t>
            </w:r>
          </w:p>
        </w:tc>
        <w:tc>
          <w:tcPr>
            <w:tcW w:w="6735" w:type="dxa"/>
            <w:gridSpan w:val="2"/>
            <w:tcBorders>
              <w:top w:val="single" w:sz="4" w:space="0" w:color="auto"/>
              <w:left w:val="single" w:sz="4" w:space="0" w:color="auto"/>
              <w:bottom w:val="single" w:sz="4" w:space="0" w:color="auto"/>
              <w:right w:val="single" w:sz="4" w:space="0" w:color="auto"/>
            </w:tcBorders>
          </w:tcPr>
          <w:p w14:paraId="220DAD70" w14:textId="77777777" w:rsidR="00E5313E" w:rsidRPr="00AF6772" w:rsidRDefault="00E5313E" w:rsidP="007A6306">
            <w:pPr>
              <w:spacing w:line="360" w:lineRule="auto"/>
              <w:rPr>
                <w:rFonts w:ascii="NewtonCSanPin" w:hAnsi="NewtonCSanPin"/>
              </w:rPr>
            </w:pPr>
            <w:r w:rsidRPr="00AF6772">
              <w:rPr>
                <w:rFonts w:ascii="NewtonCSanPin" w:hAnsi="NewtonCSanPin"/>
                <w:i/>
              </w:rPr>
              <w:t xml:space="preserve">• Читать </w:t>
            </w:r>
            <w:r w:rsidRPr="00AF6772">
              <w:rPr>
                <w:rFonts w:ascii="NewtonCSanPin" w:hAnsi="NewtonCSanPin"/>
              </w:rPr>
              <w:t xml:space="preserve">текст и </w:t>
            </w:r>
            <w:r w:rsidRPr="00AF6772">
              <w:rPr>
                <w:rFonts w:ascii="NewtonCSanPin" w:hAnsi="NewtonCSanPin"/>
                <w:i/>
              </w:rPr>
              <w:t>знакомиться</w:t>
            </w:r>
            <w:r w:rsidRPr="00AF6772">
              <w:rPr>
                <w:rFonts w:ascii="NewtonCSanPin" w:hAnsi="NewtonCSanPin"/>
              </w:rPr>
              <w:t xml:space="preserve"> с расписанием поездов.</w:t>
            </w:r>
          </w:p>
          <w:p w14:paraId="01C372D7" w14:textId="77777777" w:rsidR="00E5313E" w:rsidRPr="00AF6772" w:rsidRDefault="00E5313E" w:rsidP="007A6306">
            <w:pPr>
              <w:spacing w:line="360" w:lineRule="auto"/>
            </w:pPr>
            <w:r w:rsidRPr="00AF6772">
              <w:rPr>
                <w:rFonts w:ascii="NewtonCSanPin" w:hAnsi="NewtonCSanPin"/>
                <w:i/>
              </w:rPr>
              <w:t>• Читать</w:t>
            </w:r>
            <w:r w:rsidRPr="00AF6772">
              <w:rPr>
                <w:rFonts w:ascii="NewtonCSanPin" w:hAnsi="NewtonCSanPin"/>
              </w:rPr>
              <w:t xml:space="preserve"> стихи и</w:t>
            </w:r>
            <w:r w:rsidRPr="00AF6772">
              <w:rPr>
                <w:rFonts w:ascii="NewtonCSanPin" w:hAnsi="NewtonCSanPin"/>
                <w:i/>
              </w:rPr>
              <w:t xml:space="preserve"> учить</w:t>
            </w:r>
            <w:r w:rsidRPr="00AF6772">
              <w:rPr>
                <w:rFonts w:ascii="NewtonCSanPin" w:hAnsi="NewtonCSanPin"/>
              </w:rPr>
              <w:t xml:space="preserve"> их наизусть</w:t>
            </w:r>
          </w:p>
        </w:tc>
      </w:tr>
      <w:tr w:rsidR="00E5313E" w:rsidRPr="004C6FA7" w14:paraId="3D30DCB8" w14:textId="77777777" w:rsidTr="000B0F46">
        <w:trPr>
          <w:trHeight w:val="556"/>
        </w:trPr>
        <w:tc>
          <w:tcPr>
            <w:tcW w:w="10683" w:type="dxa"/>
            <w:gridSpan w:val="4"/>
            <w:tcBorders>
              <w:top w:val="single" w:sz="4" w:space="0" w:color="auto"/>
              <w:left w:val="single" w:sz="4" w:space="0" w:color="auto"/>
              <w:bottom w:val="single" w:sz="4" w:space="0" w:color="auto"/>
              <w:right w:val="single" w:sz="4" w:space="0" w:color="auto"/>
            </w:tcBorders>
          </w:tcPr>
          <w:p w14:paraId="5F54398E" w14:textId="77777777" w:rsidR="00E5313E" w:rsidRPr="00AF6772" w:rsidRDefault="00E5313E" w:rsidP="007A6306">
            <w:pPr>
              <w:spacing w:line="360" w:lineRule="auto"/>
              <w:jc w:val="center"/>
              <w:rPr>
                <w:b/>
                <w:lang w:val="en-US"/>
              </w:rPr>
            </w:pPr>
            <w:r w:rsidRPr="00AF6772">
              <w:rPr>
                <w:rFonts w:ascii="FreeSetASanPin" w:hAnsi="FreeSetASanPin"/>
                <w:b/>
                <w:color w:val="808080"/>
                <w:lang w:val="de-DE"/>
              </w:rPr>
              <w:t>Kapitel II.</w:t>
            </w:r>
            <w:r w:rsidRPr="00AF6772">
              <w:rPr>
                <w:rFonts w:ascii="FreeSetASanPin" w:hAnsi="FreeSetASanPin"/>
                <w:b/>
                <w:lang w:val="de-DE"/>
              </w:rPr>
              <w:t xml:space="preserve"> Aber jetzt ist schon längst wieder Schule!</w:t>
            </w:r>
            <w:r w:rsidRPr="00AF6772">
              <w:rPr>
                <w:rFonts w:ascii="FreeSetC" w:hAnsi="FreeSetC"/>
                <w:lang w:val="de-DE"/>
              </w:rPr>
              <w:t>(</w:t>
            </w:r>
            <w:r w:rsidR="00F61F49" w:rsidRPr="00AF6772">
              <w:rPr>
                <w:rFonts w:ascii="FreeSetC" w:hAnsi="FreeSetC"/>
                <w:lang w:val="en-US"/>
              </w:rPr>
              <w:t>29</w:t>
            </w:r>
            <w:r w:rsidRPr="00AF6772">
              <w:rPr>
                <w:rFonts w:ascii="FreeSetC" w:hAnsi="FreeSetC"/>
                <w:lang w:val="en-US"/>
              </w:rPr>
              <w:t xml:space="preserve"> </w:t>
            </w:r>
            <w:r w:rsidRPr="00AF6772">
              <w:rPr>
                <w:rFonts w:ascii="FreeSetC" w:hAnsi="FreeSetC"/>
              </w:rPr>
              <w:t>ч</w:t>
            </w:r>
            <w:r w:rsidRPr="00AF6772">
              <w:rPr>
                <w:rFonts w:ascii="FreeSetC" w:hAnsi="FreeSetC"/>
                <w:lang w:val="en-US"/>
              </w:rPr>
              <w:t>)</w:t>
            </w:r>
          </w:p>
        </w:tc>
      </w:tr>
      <w:tr w:rsidR="00E5313E" w:rsidRPr="004C6FA7" w14:paraId="3AE92046" w14:textId="77777777" w:rsidTr="000B0F46">
        <w:trPr>
          <w:trHeight w:val="556"/>
        </w:trPr>
        <w:tc>
          <w:tcPr>
            <w:tcW w:w="10683" w:type="dxa"/>
            <w:gridSpan w:val="4"/>
            <w:tcBorders>
              <w:top w:val="single" w:sz="4" w:space="0" w:color="auto"/>
              <w:left w:val="single" w:sz="4" w:space="0" w:color="auto"/>
              <w:bottom w:val="single" w:sz="4" w:space="0" w:color="auto"/>
              <w:right w:val="single" w:sz="4" w:space="0" w:color="auto"/>
            </w:tcBorders>
          </w:tcPr>
          <w:p w14:paraId="16905A69" w14:textId="77777777" w:rsidR="00E5313E" w:rsidRPr="00AF6772" w:rsidRDefault="00E5313E" w:rsidP="007A6306">
            <w:pPr>
              <w:spacing w:line="360" w:lineRule="auto"/>
              <w:jc w:val="center"/>
              <w:rPr>
                <w:rFonts w:ascii="FreeSetC" w:hAnsi="FreeSetC"/>
                <w:lang w:val="de-DE"/>
              </w:rPr>
            </w:pPr>
            <w:r w:rsidRPr="00AF6772">
              <w:rPr>
                <w:rFonts w:ascii="FreeSetC" w:hAnsi="FreeSetC"/>
              </w:rPr>
              <w:t>Блок</w:t>
            </w:r>
            <w:r w:rsidRPr="00AF6772">
              <w:rPr>
                <w:rFonts w:ascii="FreeSetC" w:hAnsi="FreeSetC"/>
                <w:lang w:val="de-DE"/>
              </w:rPr>
              <w:t xml:space="preserve"> 1. </w:t>
            </w:r>
            <w:r w:rsidRPr="00AF6772">
              <w:rPr>
                <w:rFonts w:ascii="FreeSetASanPin" w:hAnsi="FreeSetASanPin"/>
                <w:lang w:val="de-DE"/>
              </w:rPr>
              <w:t>Lesen macht klug</w:t>
            </w:r>
            <w:r w:rsidR="00324995" w:rsidRPr="00AF6772">
              <w:rPr>
                <w:rFonts w:ascii="FreeSetC" w:hAnsi="FreeSetC"/>
                <w:lang w:val="de-DE"/>
              </w:rPr>
              <w:t xml:space="preserve"> (</w:t>
            </w:r>
            <w:r w:rsidR="00324995" w:rsidRPr="00AF6772">
              <w:rPr>
                <w:rFonts w:ascii="FreeSetC" w:hAnsi="FreeSetC"/>
                <w:lang w:val="en-US"/>
              </w:rPr>
              <w:t>5</w:t>
            </w:r>
            <w:r w:rsidRPr="00AF6772">
              <w:rPr>
                <w:rFonts w:ascii="FreeSetC" w:hAnsi="FreeSetC"/>
              </w:rPr>
              <w:t>ч</w:t>
            </w:r>
            <w:r w:rsidRPr="00AF6772">
              <w:rPr>
                <w:rFonts w:ascii="FreeSetC" w:hAnsi="FreeSetC"/>
                <w:lang w:val="de-DE"/>
              </w:rPr>
              <w:t>)</w:t>
            </w:r>
          </w:p>
        </w:tc>
      </w:tr>
      <w:tr w:rsidR="00E5313E" w:rsidRPr="00AF6772" w14:paraId="15F2B370" w14:textId="77777777" w:rsidTr="000B0F46">
        <w:trPr>
          <w:trHeight w:val="556"/>
        </w:trPr>
        <w:tc>
          <w:tcPr>
            <w:tcW w:w="3948" w:type="dxa"/>
            <w:gridSpan w:val="2"/>
            <w:tcBorders>
              <w:top w:val="single" w:sz="4" w:space="0" w:color="auto"/>
              <w:left w:val="single" w:sz="4" w:space="0" w:color="auto"/>
              <w:bottom w:val="single" w:sz="4" w:space="0" w:color="auto"/>
              <w:right w:val="single" w:sz="4" w:space="0" w:color="auto"/>
            </w:tcBorders>
          </w:tcPr>
          <w:p w14:paraId="1C87E4C4" w14:textId="77777777" w:rsidR="00E5313E" w:rsidRPr="00AF6772" w:rsidRDefault="00E5313E" w:rsidP="007A6306">
            <w:pPr>
              <w:spacing w:line="360" w:lineRule="auto"/>
              <w:rPr>
                <w:rFonts w:ascii="NewtonCSanPin" w:hAnsi="NewtonCSanPin"/>
                <w:lang w:val="en-US"/>
              </w:rPr>
            </w:pPr>
            <w:r w:rsidRPr="00AF6772">
              <w:rPr>
                <w:rFonts w:ascii="NewtonCSanPin" w:hAnsi="NewtonCSanPin"/>
              </w:rPr>
              <w:t>СхемашкольнойсистемывГермании</w:t>
            </w:r>
            <w:r w:rsidRPr="00AF6772">
              <w:rPr>
                <w:rFonts w:ascii="NewtonCSanPin" w:hAnsi="NewtonCSanPin"/>
                <w:lang w:val="en-US"/>
              </w:rPr>
              <w:t>.</w:t>
            </w:r>
          </w:p>
          <w:p w14:paraId="245FE3AF" w14:textId="77777777" w:rsidR="00E5313E" w:rsidRPr="00AF6772" w:rsidRDefault="00E5313E" w:rsidP="007A6306">
            <w:pPr>
              <w:spacing w:line="360" w:lineRule="auto"/>
              <w:rPr>
                <w:lang w:val="de-DE"/>
              </w:rPr>
            </w:pPr>
            <w:r w:rsidRPr="00AF6772">
              <w:rPr>
                <w:rFonts w:ascii="NewtonCSanPin" w:hAnsi="NewtonCSanPin"/>
              </w:rPr>
              <w:t>Текст</w:t>
            </w:r>
            <w:r w:rsidRPr="00AF6772">
              <w:rPr>
                <w:rFonts w:ascii="NewtonA" w:hAnsi="NewtonA"/>
                <w:b/>
                <w:lang w:val="de-DE"/>
              </w:rPr>
              <w:t>„</w:t>
            </w:r>
            <w:r w:rsidRPr="00AF6772">
              <w:rPr>
                <w:rFonts w:ascii="NewtonASanPin" w:hAnsi="NewtonASanPin"/>
                <w:b/>
                <w:lang w:val="de-DE"/>
              </w:rPr>
              <w:t>DieSchuleinDeutschland</w:t>
            </w:r>
            <w:r w:rsidRPr="00AF6772">
              <w:rPr>
                <w:rFonts w:ascii="NewtonA" w:hAnsi="NewtonA"/>
                <w:b/>
                <w:lang w:val="de-DE"/>
              </w:rPr>
              <w:t>“</w:t>
            </w:r>
            <w:r w:rsidRPr="00AF6772">
              <w:rPr>
                <w:rFonts w:ascii="NewtonA" w:hAnsi="NewtonA"/>
                <w:lang w:val="de-DE"/>
              </w:rPr>
              <w:t>.</w:t>
            </w:r>
          </w:p>
          <w:p w14:paraId="0DAE780F" w14:textId="77777777" w:rsidR="00E5313E" w:rsidRPr="00AF6772" w:rsidRDefault="00E5313E" w:rsidP="007A6306">
            <w:pPr>
              <w:spacing w:line="360" w:lineRule="auto"/>
              <w:rPr>
                <w:rFonts w:ascii="NewtonA" w:hAnsi="NewtonA"/>
                <w:b/>
                <w:lang w:val="de-DE"/>
              </w:rPr>
            </w:pPr>
            <w:r w:rsidRPr="00AF6772">
              <w:rPr>
                <w:rFonts w:ascii="NewtonCSanPin" w:hAnsi="NewtonCSanPin"/>
              </w:rPr>
              <w:t>Тексты</w:t>
            </w:r>
            <w:r w:rsidRPr="00AF6772">
              <w:rPr>
                <w:rFonts w:ascii="NewtonCSanPin" w:hAnsi="NewtonCSanPin"/>
                <w:lang w:val="de-DE"/>
              </w:rPr>
              <w:t>:</w:t>
            </w:r>
            <w:r w:rsidRPr="00AF6772">
              <w:rPr>
                <w:rFonts w:ascii="NewtonCSanPin" w:hAnsi="NewtonCSanPin"/>
              </w:rPr>
              <w:t>А</w:t>
            </w:r>
            <w:r w:rsidRPr="00AF6772">
              <w:rPr>
                <w:rFonts w:ascii="NewtonA" w:hAnsi="NewtonA"/>
                <w:b/>
                <w:lang w:val="de-DE"/>
              </w:rPr>
              <w:t xml:space="preserve"> „</w:t>
            </w:r>
            <w:r w:rsidRPr="00AF6772">
              <w:rPr>
                <w:rFonts w:ascii="NewtonASanPin" w:hAnsi="NewtonASanPin"/>
                <w:b/>
                <w:lang w:val="de-DE"/>
              </w:rPr>
              <w:t>IntegrierteGesamtschule</w:t>
            </w:r>
            <w:r w:rsidRPr="00AF6772">
              <w:rPr>
                <w:rFonts w:ascii="NewtonA" w:hAnsi="NewtonA"/>
                <w:b/>
                <w:lang w:val="de-DE"/>
              </w:rPr>
              <w:t xml:space="preserve">: </w:t>
            </w:r>
            <w:r w:rsidRPr="00AF6772">
              <w:rPr>
                <w:rFonts w:ascii="NewtonASanPin" w:hAnsi="NewtonASanPin"/>
                <w:b/>
                <w:lang w:val="de-DE"/>
              </w:rPr>
              <w:t>Jederhilftjedem</w:t>
            </w:r>
            <w:r w:rsidRPr="00AF6772">
              <w:rPr>
                <w:rFonts w:ascii="NewtonA" w:hAnsi="NewtonA"/>
                <w:b/>
                <w:lang w:val="de-DE"/>
              </w:rPr>
              <w:t>“,</w:t>
            </w:r>
            <w:r w:rsidRPr="00AF6772">
              <w:rPr>
                <w:rFonts w:ascii="NewtonASanPin" w:hAnsi="NewtonASanPin"/>
                <w:lang w:val="de-DE"/>
              </w:rPr>
              <w:t>B</w:t>
            </w:r>
            <w:r w:rsidRPr="00AF6772">
              <w:rPr>
                <w:rFonts w:ascii="NewtonA" w:hAnsi="NewtonA"/>
                <w:b/>
                <w:lang w:val="de-DE"/>
              </w:rPr>
              <w:t xml:space="preserve"> „</w:t>
            </w:r>
            <w:r w:rsidRPr="00AF6772">
              <w:rPr>
                <w:rFonts w:ascii="NewtonASanPin" w:hAnsi="NewtonASanPin"/>
                <w:b/>
                <w:lang w:val="de-DE"/>
              </w:rPr>
              <w:t>FreieWaldorfschule</w:t>
            </w:r>
            <w:r w:rsidRPr="00AF6772">
              <w:rPr>
                <w:rFonts w:ascii="NewtonA" w:hAnsi="NewtonA"/>
                <w:b/>
                <w:lang w:val="de-DE"/>
              </w:rPr>
              <w:t xml:space="preserve">: </w:t>
            </w:r>
            <w:r w:rsidRPr="00AF6772">
              <w:rPr>
                <w:rFonts w:ascii="NewtonASanPin" w:hAnsi="NewtonASanPin"/>
                <w:b/>
                <w:lang w:val="de-DE"/>
              </w:rPr>
              <w:t>VomLebenlernen</w:t>
            </w:r>
            <w:r w:rsidRPr="00AF6772">
              <w:rPr>
                <w:rFonts w:ascii="NewtonA" w:hAnsi="NewtonA"/>
                <w:b/>
                <w:lang w:val="de-DE"/>
              </w:rPr>
              <w:t>“,</w:t>
            </w:r>
            <w:r w:rsidRPr="00AF6772">
              <w:rPr>
                <w:rFonts w:ascii="NewtonASanPin" w:hAnsi="NewtonASanPin"/>
                <w:lang w:val="de-DE"/>
              </w:rPr>
              <w:t>C</w:t>
            </w:r>
            <w:r w:rsidRPr="00AF6772">
              <w:rPr>
                <w:rFonts w:ascii="NewtonA" w:hAnsi="NewtonA"/>
                <w:b/>
                <w:lang w:val="de-DE"/>
              </w:rPr>
              <w:t xml:space="preserve"> „</w:t>
            </w:r>
            <w:r w:rsidRPr="00AF6772">
              <w:rPr>
                <w:rFonts w:ascii="NewtonASanPin" w:hAnsi="NewtonASanPin"/>
                <w:b/>
                <w:lang w:val="de-DE"/>
              </w:rPr>
              <w:t>Montessorischule</w:t>
            </w:r>
            <w:r w:rsidRPr="00AF6772">
              <w:rPr>
                <w:rFonts w:ascii="NewtonA" w:hAnsi="NewtonA"/>
                <w:b/>
                <w:lang w:val="de-DE"/>
              </w:rPr>
              <w:t xml:space="preserve">– </w:t>
            </w:r>
            <w:r w:rsidRPr="00AF6772">
              <w:rPr>
                <w:rFonts w:ascii="NewtonASanPin" w:hAnsi="NewtonASanPin"/>
                <w:b/>
                <w:lang w:val="de-DE"/>
              </w:rPr>
              <w:t>jederistseineigenerLehrer</w:t>
            </w:r>
            <w:r w:rsidRPr="00AF6772">
              <w:rPr>
                <w:rFonts w:ascii="NewtonA" w:hAnsi="NewtonA"/>
                <w:b/>
                <w:lang w:val="de-DE"/>
              </w:rPr>
              <w:t>“</w:t>
            </w:r>
            <w:r w:rsidRPr="00AF6772">
              <w:rPr>
                <w:rFonts w:ascii="NewtonA" w:hAnsi="NewtonA"/>
                <w:lang w:val="de-DE"/>
              </w:rPr>
              <w:t>.</w:t>
            </w:r>
          </w:p>
          <w:p w14:paraId="794095DC" w14:textId="77777777" w:rsidR="00E5313E" w:rsidRPr="00AF6772" w:rsidRDefault="00E5313E" w:rsidP="007A6306">
            <w:pPr>
              <w:spacing w:line="360" w:lineRule="auto"/>
              <w:rPr>
                <w:rFonts w:ascii="NewtonA" w:hAnsi="NewtonA"/>
                <w:lang w:val="de-DE"/>
              </w:rPr>
            </w:pPr>
            <w:r w:rsidRPr="00AF6772">
              <w:rPr>
                <w:rFonts w:ascii="NewtonCSanPin" w:hAnsi="NewtonCSanPin"/>
              </w:rPr>
              <w:t>Текст</w:t>
            </w:r>
            <w:r w:rsidRPr="00AF6772">
              <w:rPr>
                <w:rFonts w:ascii="NewtonA" w:hAnsi="NewtonA"/>
                <w:b/>
                <w:lang w:val="de-DE"/>
              </w:rPr>
              <w:t>„</w:t>
            </w:r>
            <w:r w:rsidRPr="00AF6772">
              <w:rPr>
                <w:rFonts w:ascii="NewtonASanPin" w:hAnsi="NewtonASanPin"/>
                <w:b/>
                <w:lang w:val="de-DE"/>
              </w:rPr>
              <w:t>EmanuelunddieSchule</w:t>
            </w:r>
            <w:r w:rsidRPr="00AF6772">
              <w:rPr>
                <w:rFonts w:ascii="NewtonA" w:hAnsi="NewtonA"/>
                <w:b/>
                <w:lang w:val="de-DE"/>
              </w:rPr>
              <w:t>“</w:t>
            </w:r>
            <w:r w:rsidRPr="00AF6772">
              <w:rPr>
                <w:rFonts w:ascii="NewtonA" w:hAnsi="NewtonA"/>
                <w:lang w:val="de-DE"/>
              </w:rPr>
              <w:t>(</w:t>
            </w:r>
            <w:r w:rsidRPr="00AF6772">
              <w:rPr>
                <w:rFonts w:ascii="NewtonASanPin" w:hAnsi="NewtonASanPin"/>
                <w:lang w:val="de-DE"/>
              </w:rPr>
              <w:t>nachChristineNöstlinger</w:t>
            </w:r>
            <w:r w:rsidRPr="00AF6772">
              <w:rPr>
                <w:rFonts w:ascii="NewtonA" w:hAnsi="NewtonA"/>
                <w:lang w:val="de-DE"/>
              </w:rPr>
              <w:t>).</w:t>
            </w:r>
          </w:p>
          <w:p w14:paraId="3DC224E3" w14:textId="77777777" w:rsidR="00E5313E" w:rsidRPr="00AF6772" w:rsidRDefault="00E5313E" w:rsidP="007A6306">
            <w:pPr>
              <w:spacing w:line="360" w:lineRule="auto"/>
              <w:rPr>
                <w:rFonts w:ascii="NewtonA" w:hAnsi="NewtonA"/>
                <w:lang w:val="de-DE"/>
              </w:rPr>
            </w:pPr>
            <w:r w:rsidRPr="00AF6772">
              <w:rPr>
                <w:rFonts w:ascii="NewtonA" w:hAnsi="NewtonA"/>
                <w:b/>
                <w:lang w:val="de-DE"/>
              </w:rPr>
              <w:t>„</w:t>
            </w:r>
            <w:r w:rsidRPr="00AF6772">
              <w:rPr>
                <w:rFonts w:ascii="NewtonASanPin" w:hAnsi="NewtonASanPin"/>
                <w:b/>
                <w:lang w:val="de-DE"/>
              </w:rPr>
              <w:t>PanikvorderSchule</w:t>
            </w:r>
            <w:r w:rsidRPr="00AF6772">
              <w:rPr>
                <w:rFonts w:ascii="NewtonA" w:hAnsi="NewtonA"/>
                <w:b/>
                <w:lang w:val="de-DE"/>
              </w:rPr>
              <w:t>“</w:t>
            </w:r>
            <w:r w:rsidRPr="00AF6772">
              <w:rPr>
                <w:rFonts w:ascii="NewtonASanPin" w:hAnsi="NewtonASanPin"/>
                <w:lang w:val="de-DE"/>
              </w:rPr>
              <w:t>(einBriefausderRubrik</w:t>
            </w:r>
            <w:r w:rsidRPr="00AF6772">
              <w:rPr>
                <w:rFonts w:ascii="NewtonA" w:hAnsi="NewtonA"/>
                <w:lang w:val="de-DE"/>
              </w:rPr>
              <w:t xml:space="preserve"> „</w:t>
            </w:r>
            <w:r w:rsidRPr="00AF6772">
              <w:rPr>
                <w:rFonts w:ascii="NewtonASanPin" w:hAnsi="NewtonASanPin"/>
                <w:lang w:val="de-DE"/>
              </w:rPr>
              <w:t>Sorgenbriefe</w:t>
            </w:r>
            <w:r w:rsidRPr="00AF6772">
              <w:rPr>
                <w:rFonts w:ascii="NewtonA" w:hAnsi="NewtonA"/>
                <w:lang w:val="de-DE"/>
              </w:rPr>
              <w:t>“).</w:t>
            </w:r>
          </w:p>
          <w:p w14:paraId="5C0DFDFE" w14:textId="77777777" w:rsidR="00E5313E" w:rsidRPr="00AF6772" w:rsidRDefault="00E5313E" w:rsidP="007A6306">
            <w:pPr>
              <w:spacing w:line="360" w:lineRule="auto"/>
              <w:rPr>
                <w:rFonts w:ascii="NewtonA" w:hAnsi="NewtonA"/>
                <w:lang w:val="de-DE"/>
              </w:rPr>
            </w:pPr>
            <w:r w:rsidRPr="00AF6772">
              <w:rPr>
                <w:rFonts w:ascii="NewtonASanPin" w:hAnsi="NewtonASanPin"/>
                <w:lang w:val="de-DE"/>
              </w:rPr>
              <w:t>DieAntwortaufTanjasBrief</w:t>
            </w:r>
            <w:r w:rsidRPr="00AF6772">
              <w:rPr>
                <w:rFonts w:ascii="NewtonA" w:hAnsi="NewtonA"/>
                <w:lang w:val="de-DE"/>
              </w:rPr>
              <w:t>.</w:t>
            </w:r>
          </w:p>
          <w:p w14:paraId="1FD5D7D6" w14:textId="77777777" w:rsidR="00E5313E" w:rsidRPr="00AF6772" w:rsidRDefault="00E5313E" w:rsidP="007A6306">
            <w:pPr>
              <w:spacing w:line="360" w:lineRule="auto"/>
              <w:rPr>
                <w:lang w:val="de-DE"/>
              </w:rPr>
            </w:pPr>
            <w:r w:rsidRPr="00AF6772">
              <w:rPr>
                <w:rFonts w:ascii="NewtonCSanPin" w:hAnsi="NewtonCSanPin"/>
              </w:rPr>
              <w:t>Текст</w:t>
            </w:r>
            <w:r w:rsidRPr="00AF6772">
              <w:rPr>
                <w:rFonts w:ascii="NewtonA" w:hAnsi="NewtonA"/>
                <w:b/>
                <w:lang w:val="de-DE"/>
              </w:rPr>
              <w:t>„</w:t>
            </w:r>
            <w:r w:rsidRPr="00AF6772">
              <w:rPr>
                <w:rFonts w:ascii="NewtonASanPin" w:hAnsi="NewtonASanPin"/>
                <w:b/>
                <w:lang w:val="de-DE"/>
              </w:rPr>
              <w:t>JennyundSebastian</w:t>
            </w:r>
            <w:r w:rsidRPr="00AF6772">
              <w:rPr>
                <w:rFonts w:ascii="NewtonA" w:hAnsi="NewtonA"/>
                <w:b/>
                <w:lang w:val="de-DE"/>
              </w:rPr>
              <w:t>“</w:t>
            </w:r>
            <w:r w:rsidRPr="00AF6772">
              <w:rPr>
                <w:rFonts w:ascii="NewtonA" w:hAnsi="NewtonA"/>
                <w:lang w:val="de-DE"/>
              </w:rPr>
              <w:t xml:space="preserve"> (</w:t>
            </w:r>
            <w:r w:rsidRPr="00AF6772">
              <w:rPr>
                <w:rFonts w:ascii="NewtonASanPin" w:hAnsi="NewtonASanPin"/>
                <w:lang w:val="de-DE"/>
              </w:rPr>
              <w:t>nachIreneStrothmann</w:t>
            </w:r>
            <w:r w:rsidRPr="00AF6772">
              <w:rPr>
                <w:rFonts w:ascii="NewtonA" w:hAnsi="NewtonA"/>
                <w:lang w:val="de-DE"/>
              </w:rPr>
              <w:t>)</w:t>
            </w:r>
          </w:p>
        </w:tc>
        <w:tc>
          <w:tcPr>
            <w:tcW w:w="6735" w:type="dxa"/>
            <w:gridSpan w:val="2"/>
            <w:tcBorders>
              <w:top w:val="single" w:sz="4" w:space="0" w:color="auto"/>
              <w:left w:val="single" w:sz="4" w:space="0" w:color="auto"/>
              <w:bottom w:val="single" w:sz="4" w:space="0" w:color="auto"/>
              <w:right w:val="single" w:sz="4" w:space="0" w:color="auto"/>
            </w:tcBorders>
          </w:tcPr>
          <w:p w14:paraId="69C5E90F" w14:textId="77777777" w:rsidR="00E5313E" w:rsidRPr="00AF6772" w:rsidRDefault="00E5313E" w:rsidP="007A6306">
            <w:pPr>
              <w:spacing w:line="360" w:lineRule="auto"/>
              <w:rPr>
                <w:rFonts w:ascii="NewtonCSanPin" w:hAnsi="NewtonCSanPin"/>
              </w:rPr>
            </w:pPr>
            <w:r w:rsidRPr="00AF6772">
              <w:rPr>
                <w:rFonts w:ascii="NewtonCSanPin" w:hAnsi="NewtonCSanPin"/>
                <w:i/>
              </w:rPr>
              <w:t>• Читать</w:t>
            </w:r>
            <w:r w:rsidRPr="00AF6772">
              <w:rPr>
                <w:rFonts w:ascii="NewtonCSanPin" w:hAnsi="NewtonCSanPin"/>
              </w:rPr>
              <w:t xml:space="preserve"> текст с полным пониманием с опорой на схему и </w:t>
            </w:r>
            <w:r w:rsidRPr="00AF6772">
              <w:rPr>
                <w:rFonts w:ascii="NewtonCSanPin" w:hAnsi="NewtonCSanPin"/>
                <w:i/>
              </w:rPr>
              <w:t xml:space="preserve">рассказывать </w:t>
            </w:r>
            <w:r w:rsidRPr="00AF6772">
              <w:rPr>
                <w:rFonts w:ascii="NewtonCSanPin" w:hAnsi="NewtonCSanPin"/>
              </w:rPr>
              <w:t>о системе образования в Германии.</w:t>
            </w:r>
          </w:p>
          <w:p w14:paraId="688AC6C1" w14:textId="77777777" w:rsidR="00E5313E" w:rsidRPr="00AF6772" w:rsidRDefault="00E5313E" w:rsidP="007A6306">
            <w:pPr>
              <w:spacing w:line="360" w:lineRule="auto"/>
              <w:rPr>
                <w:rFonts w:ascii="NewtonCSanPin" w:hAnsi="NewtonCSanPin"/>
              </w:rPr>
            </w:pPr>
            <w:r w:rsidRPr="00AF6772">
              <w:rPr>
                <w:rFonts w:ascii="NewtonCSanPin" w:hAnsi="NewtonCSanPin"/>
                <w:i/>
              </w:rPr>
              <w:t>• Читать</w:t>
            </w:r>
            <w:r w:rsidRPr="00AF6772">
              <w:rPr>
                <w:rFonts w:ascii="NewtonCSanPin" w:hAnsi="NewtonCSanPin"/>
              </w:rPr>
              <w:t xml:space="preserve"> тексты о разных типах школ, </w:t>
            </w:r>
            <w:r w:rsidRPr="00AF6772">
              <w:rPr>
                <w:rFonts w:ascii="NewtonCSanPin" w:hAnsi="NewtonCSanPin"/>
                <w:i/>
              </w:rPr>
              <w:t>обмениваться</w:t>
            </w:r>
            <w:r w:rsidRPr="00AF6772">
              <w:rPr>
                <w:rFonts w:ascii="NewtonCSanPin" w:hAnsi="NewtonCSanPin"/>
              </w:rPr>
              <w:t xml:space="preserve"> информацией, полученной из текстов, в группах.</w:t>
            </w:r>
          </w:p>
          <w:p w14:paraId="2EF7BFF1" w14:textId="77777777" w:rsidR="00E5313E" w:rsidRPr="00AF6772" w:rsidRDefault="00E5313E" w:rsidP="007A6306">
            <w:pPr>
              <w:spacing w:line="360" w:lineRule="auto"/>
              <w:rPr>
                <w:rFonts w:ascii="NewtonCSanPin" w:hAnsi="NewtonCSanPin"/>
              </w:rPr>
            </w:pPr>
            <w:r w:rsidRPr="00AF6772">
              <w:rPr>
                <w:rFonts w:ascii="NewtonCSanPin" w:hAnsi="NewtonCSanPin"/>
                <w:i/>
              </w:rPr>
              <w:t xml:space="preserve">• Рассказывать </w:t>
            </w:r>
            <w:r w:rsidRPr="00AF6772">
              <w:rPr>
                <w:rFonts w:ascii="NewtonCSanPin" w:hAnsi="NewtonCSanPin"/>
              </w:rPr>
              <w:t>об особенностях альтернативных школ в Германии.</w:t>
            </w:r>
          </w:p>
          <w:p w14:paraId="718B549E" w14:textId="77777777" w:rsidR="00E5313E" w:rsidRPr="00AF6772" w:rsidRDefault="00E5313E" w:rsidP="007A6306">
            <w:pPr>
              <w:spacing w:line="360" w:lineRule="auto"/>
              <w:rPr>
                <w:rFonts w:ascii="NewtonCSanPin" w:hAnsi="NewtonCSanPin"/>
              </w:rPr>
            </w:pPr>
            <w:r w:rsidRPr="00AF6772">
              <w:rPr>
                <w:rFonts w:ascii="NewtonCSanPin" w:hAnsi="NewtonCSanPin"/>
                <w:i/>
              </w:rPr>
              <w:t>• Читать</w:t>
            </w:r>
            <w:r w:rsidRPr="00AF6772">
              <w:rPr>
                <w:rFonts w:ascii="NewtonCSanPin" w:hAnsi="NewtonCSanPin"/>
              </w:rPr>
              <w:t xml:space="preserve"> художественный текст с полным пониманием, оценивая полученную из текста информацию.</w:t>
            </w:r>
          </w:p>
          <w:p w14:paraId="093A29F6" w14:textId="77777777" w:rsidR="00E5313E" w:rsidRPr="00AF6772" w:rsidRDefault="00E5313E" w:rsidP="007A6306">
            <w:pPr>
              <w:spacing w:line="360" w:lineRule="auto"/>
              <w:rPr>
                <w:rFonts w:ascii="NewtonCSanPin" w:hAnsi="NewtonCSanPin"/>
              </w:rPr>
            </w:pPr>
            <w:r w:rsidRPr="00AF6772">
              <w:rPr>
                <w:rFonts w:ascii="NewtonCSanPin" w:hAnsi="NewtonCSanPin"/>
                <w:i/>
              </w:rPr>
              <w:t>• Рассказывать</w:t>
            </w:r>
            <w:r w:rsidRPr="00AF6772">
              <w:rPr>
                <w:rFonts w:ascii="NewtonCSanPin" w:hAnsi="NewtonCSanPin"/>
              </w:rPr>
              <w:t xml:space="preserve"> о любимой учительнице.</w:t>
            </w:r>
          </w:p>
          <w:p w14:paraId="17687FE3" w14:textId="77777777" w:rsidR="00E5313E" w:rsidRPr="00AF6772" w:rsidRDefault="00E5313E" w:rsidP="007A6306">
            <w:pPr>
              <w:spacing w:line="360" w:lineRule="auto"/>
              <w:rPr>
                <w:rFonts w:ascii="NewtonCSanPin" w:hAnsi="NewtonCSanPin"/>
              </w:rPr>
            </w:pPr>
            <w:r w:rsidRPr="00AF6772">
              <w:rPr>
                <w:rFonts w:ascii="NewtonCSanPin" w:hAnsi="NewtonCSanPin"/>
                <w:i/>
              </w:rPr>
              <w:t>• Читать</w:t>
            </w:r>
            <w:r w:rsidRPr="00AF6772">
              <w:rPr>
                <w:rFonts w:ascii="NewtonCSanPin" w:hAnsi="NewtonCSanPin"/>
              </w:rPr>
              <w:t xml:space="preserve"> письмо </w:t>
            </w:r>
            <w:r w:rsidRPr="00AF6772">
              <w:rPr>
                <w:rFonts w:ascii="NewtonCSanPin" w:hAnsi="NewtonCSanPin"/>
              </w:rPr>
              <w:lastRenderedPageBreak/>
              <w:t>ученицы и ответ психолога, используя сноски и словарь.</w:t>
            </w:r>
          </w:p>
          <w:p w14:paraId="1EFEDFD0" w14:textId="77777777" w:rsidR="00E5313E" w:rsidRPr="00AF6772" w:rsidRDefault="00E5313E" w:rsidP="007A6306">
            <w:pPr>
              <w:spacing w:line="360" w:lineRule="auto"/>
              <w:rPr>
                <w:rFonts w:ascii="NewtonCSanPin" w:hAnsi="NewtonCSanPin"/>
              </w:rPr>
            </w:pPr>
            <w:r w:rsidRPr="00AF6772">
              <w:rPr>
                <w:rFonts w:ascii="NewtonCSanPin" w:hAnsi="NewtonCSanPin"/>
                <w:i/>
              </w:rPr>
              <w:t>• Давать советы</w:t>
            </w:r>
            <w:r w:rsidRPr="00AF6772">
              <w:rPr>
                <w:rFonts w:ascii="NewtonCSanPin" w:hAnsi="NewtonCSanPin"/>
              </w:rPr>
              <w:t xml:space="preserve"> ученице по поводу того, как вести себя в новой школе.</w:t>
            </w:r>
          </w:p>
          <w:p w14:paraId="32DCF8D1" w14:textId="77777777" w:rsidR="00E5313E" w:rsidRPr="00AF6772" w:rsidRDefault="00E5313E" w:rsidP="007A6306">
            <w:pPr>
              <w:spacing w:line="360" w:lineRule="auto"/>
              <w:rPr>
                <w:rFonts w:ascii="NewtonCSanPin" w:hAnsi="NewtonCSanPin"/>
              </w:rPr>
            </w:pPr>
            <w:r w:rsidRPr="00AF6772">
              <w:rPr>
                <w:rFonts w:ascii="NewtonCSanPin" w:hAnsi="NewtonCSanPin"/>
                <w:i/>
              </w:rPr>
              <w:t>• Читать</w:t>
            </w:r>
            <w:r w:rsidRPr="00AF6772">
              <w:rPr>
                <w:rFonts w:ascii="NewtonCSanPin" w:hAnsi="NewtonCSanPin"/>
              </w:rPr>
              <w:t xml:space="preserve"> аутентичный литературный текст с пониманием основного содержания.</w:t>
            </w:r>
          </w:p>
          <w:p w14:paraId="624243FD" w14:textId="77777777" w:rsidR="00E5313E" w:rsidRPr="00AF6772" w:rsidRDefault="00E5313E" w:rsidP="007A6306">
            <w:pPr>
              <w:spacing w:line="360" w:lineRule="auto"/>
              <w:rPr>
                <w:rFonts w:ascii="NewtonA" w:hAnsi="NewtonA"/>
              </w:rPr>
            </w:pPr>
            <w:r w:rsidRPr="00AF6772">
              <w:rPr>
                <w:rFonts w:ascii="NewtonCSanPin" w:hAnsi="NewtonCSanPin"/>
                <w:i/>
              </w:rPr>
              <w:t>• Давать характеристику</w:t>
            </w:r>
            <w:r w:rsidRPr="00AF6772">
              <w:rPr>
                <w:rFonts w:ascii="NewtonCSanPin" w:hAnsi="NewtonCSanPin"/>
              </w:rPr>
              <w:t xml:space="preserve"> действующим лицам текста</w:t>
            </w:r>
            <w:r w:rsidRPr="00AF6772">
              <w:rPr>
                <w:rFonts w:ascii="NewtonA" w:hAnsi="NewtonA"/>
              </w:rPr>
              <w:t>„</w:t>
            </w:r>
            <w:r w:rsidRPr="00AF6772">
              <w:rPr>
                <w:rFonts w:ascii="NewtonASanPin" w:hAnsi="NewtonASanPin"/>
                <w:lang w:val="de-DE"/>
              </w:rPr>
              <w:t>JennyundSebastian</w:t>
            </w:r>
            <w:r w:rsidRPr="00AF6772">
              <w:rPr>
                <w:rFonts w:ascii="NewtonA" w:hAnsi="NewtonA"/>
              </w:rPr>
              <w:t>“.</w:t>
            </w:r>
          </w:p>
          <w:p w14:paraId="2337277D" w14:textId="77777777" w:rsidR="00E5313E" w:rsidRPr="00AF6772" w:rsidRDefault="00E5313E" w:rsidP="007A6306">
            <w:pPr>
              <w:spacing w:line="360" w:lineRule="auto"/>
              <w:rPr>
                <w:rFonts w:ascii="NewtonC" w:hAnsi="NewtonC"/>
              </w:rPr>
            </w:pPr>
            <w:r w:rsidRPr="00AF6772">
              <w:rPr>
                <w:rFonts w:ascii="NewtonCSanPin" w:hAnsi="NewtonCSanPin"/>
                <w:i/>
              </w:rPr>
              <w:t xml:space="preserve">• Участвовать </w:t>
            </w:r>
            <w:r w:rsidRPr="00AF6772">
              <w:rPr>
                <w:rFonts w:ascii="NewtonCSanPin" w:hAnsi="NewtonCSanPin"/>
              </w:rPr>
              <w:t>в дискуссии по проблеме «Дружба и понятие «друг» в наше время», используя информацию из текста</w:t>
            </w:r>
          </w:p>
        </w:tc>
      </w:tr>
      <w:tr w:rsidR="00E5313E" w:rsidRPr="004C6FA7" w14:paraId="501403D2" w14:textId="77777777" w:rsidTr="000B0F46">
        <w:trPr>
          <w:trHeight w:val="556"/>
        </w:trPr>
        <w:tc>
          <w:tcPr>
            <w:tcW w:w="10683" w:type="dxa"/>
            <w:gridSpan w:val="4"/>
            <w:tcBorders>
              <w:top w:val="single" w:sz="4" w:space="0" w:color="auto"/>
              <w:left w:val="single" w:sz="4" w:space="0" w:color="auto"/>
              <w:bottom w:val="single" w:sz="4" w:space="0" w:color="auto"/>
              <w:right w:val="single" w:sz="4" w:space="0" w:color="auto"/>
            </w:tcBorders>
          </w:tcPr>
          <w:p w14:paraId="1ADA9F0A" w14:textId="77777777" w:rsidR="00E5313E" w:rsidRPr="00AF6772" w:rsidRDefault="00E5313E" w:rsidP="007A6306">
            <w:pPr>
              <w:spacing w:line="360" w:lineRule="auto"/>
              <w:jc w:val="center"/>
              <w:rPr>
                <w:rFonts w:ascii="FreeSetC" w:hAnsi="FreeSetC"/>
                <w:lang w:val="en-US"/>
              </w:rPr>
            </w:pPr>
            <w:r w:rsidRPr="00AF6772">
              <w:rPr>
                <w:rFonts w:ascii="FreeSetC" w:hAnsi="FreeSetC"/>
              </w:rPr>
              <w:lastRenderedPageBreak/>
              <w:t>Блок</w:t>
            </w:r>
            <w:r w:rsidRPr="00AF6772">
              <w:rPr>
                <w:rFonts w:ascii="FreeSetC" w:hAnsi="FreeSetC"/>
                <w:lang w:val="de-DE"/>
              </w:rPr>
              <w:t xml:space="preserve"> 2. </w:t>
            </w:r>
            <w:r w:rsidRPr="00AF6772">
              <w:rPr>
                <w:rFonts w:ascii="FreeSetASanPin" w:hAnsi="FreeSetASanPin"/>
                <w:lang w:val="de-DE"/>
              </w:rPr>
              <w:t>Lernst du was, dann weißt du was!</w:t>
            </w:r>
            <w:r w:rsidR="00324995" w:rsidRPr="00AF6772">
              <w:rPr>
                <w:rFonts w:ascii="FreeSetC" w:hAnsi="FreeSetC"/>
                <w:lang w:val="en-US"/>
              </w:rPr>
              <w:t>(5</w:t>
            </w:r>
            <w:r w:rsidRPr="00AF6772">
              <w:rPr>
                <w:rFonts w:ascii="FreeSetC" w:hAnsi="FreeSetC"/>
                <w:lang w:val="en-US"/>
              </w:rPr>
              <w:t xml:space="preserve"> </w:t>
            </w:r>
            <w:r w:rsidRPr="00AF6772">
              <w:rPr>
                <w:rFonts w:ascii="FreeSetC" w:hAnsi="FreeSetC"/>
              </w:rPr>
              <w:t>ч</w:t>
            </w:r>
            <w:r w:rsidRPr="00AF6772">
              <w:rPr>
                <w:rFonts w:ascii="FreeSetC" w:hAnsi="FreeSetC"/>
                <w:lang w:val="en-US"/>
              </w:rPr>
              <w:t>)</w:t>
            </w:r>
          </w:p>
        </w:tc>
      </w:tr>
      <w:tr w:rsidR="00E5313E" w:rsidRPr="00AF6772" w14:paraId="466ED2D9" w14:textId="77777777" w:rsidTr="000B0F46">
        <w:trPr>
          <w:trHeight w:val="556"/>
        </w:trPr>
        <w:tc>
          <w:tcPr>
            <w:tcW w:w="3948" w:type="dxa"/>
            <w:gridSpan w:val="2"/>
            <w:tcBorders>
              <w:top w:val="single" w:sz="4" w:space="0" w:color="auto"/>
              <w:left w:val="single" w:sz="4" w:space="0" w:color="auto"/>
              <w:bottom w:val="single" w:sz="4" w:space="0" w:color="auto"/>
              <w:right w:val="single" w:sz="4" w:space="0" w:color="auto"/>
            </w:tcBorders>
          </w:tcPr>
          <w:p w14:paraId="2AE36A2E" w14:textId="77777777" w:rsidR="00E5313E" w:rsidRPr="00AF6772" w:rsidRDefault="00E5313E" w:rsidP="007A6306">
            <w:pPr>
              <w:spacing w:line="360" w:lineRule="auto"/>
              <w:rPr>
                <w:rFonts w:ascii="NewtonCSanPin" w:hAnsi="NewtonCSanPin"/>
              </w:rPr>
            </w:pPr>
            <w:r w:rsidRPr="00AF6772">
              <w:rPr>
                <w:rFonts w:ascii="NewtonCSanPin" w:hAnsi="NewtonCSanPin"/>
              </w:rPr>
              <w:t>Информация из прочитанных текстов (для презентации новой лексики).</w:t>
            </w:r>
          </w:p>
          <w:p w14:paraId="716D26D9" w14:textId="77777777" w:rsidR="00E5313E" w:rsidRPr="00AF6772" w:rsidRDefault="00E5313E" w:rsidP="007A6306">
            <w:pPr>
              <w:spacing w:line="360" w:lineRule="auto"/>
              <w:rPr>
                <w:rFonts w:ascii="NewtonCSanPin" w:hAnsi="NewtonCSanPin"/>
              </w:rPr>
            </w:pPr>
            <w:r w:rsidRPr="00AF6772">
              <w:rPr>
                <w:rFonts w:ascii="NewtonCSanPin" w:hAnsi="NewtonCSanPin"/>
              </w:rPr>
              <w:t>Школьный табель немецких учащихся с оценками.</w:t>
            </w:r>
          </w:p>
          <w:p w14:paraId="03783F42" w14:textId="77777777" w:rsidR="00E5313E" w:rsidRPr="00AF6772" w:rsidRDefault="00E5313E" w:rsidP="007A6306">
            <w:pPr>
              <w:spacing w:line="360" w:lineRule="auto"/>
              <w:rPr>
                <w:rFonts w:ascii="NewtonCSanPin" w:hAnsi="NewtonCSanPin"/>
              </w:rPr>
            </w:pPr>
            <w:r w:rsidRPr="00AF6772">
              <w:rPr>
                <w:rFonts w:ascii="NewtonCSanPin" w:hAnsi="NewtonCSanPin"/>
              </w:rPr>
              <w:t>Вопросы для обсуждения успеваемости школьницы, чей аттестат представлен в учебнике.</w:t>
            </w:r>
          </w:p>
          <w:p w14:paraId="371F7429" w14:textId="77777777" w:rsidR="00E5313E" w:rsidRPr="00AF6772" w:rsidRDefault="00E5313E" w:rsidP="007A6306">
            <w:pPr>
              <w:spacing w:line="360" w:lineRule="auto"/>
              <w:rPr>
                <w:rFonts w:ascii="NewtonCSanPin" w:hAnsi="NewtonCSanPin"/>
              </w:rPr>
            </w:pPr>
            <w:r w:rsidRPr="00AF6772">
              <w:rPr>
                <w:rFonts w:ascii="NewtonCSanPin" w:hAnsi="NewtonCSanPin"/>
              </w:rPr>
              <w:t>Таблица оценивания склонности учащихся к школьным предметам.</w:t>
            </w:r>
          </w:p>
          <w:p w14:paraId="4CB810AD" w14:textId="77777777" w:rsidR="00E5313E" w:rsidRPr="00AF6772" w:rsidRDefault="00E5313E" w:rsidP="007A6306">
            <w:pPr>
              <w:spacing w:line="360" w:lineRule="auto"/>
              <w:rPr>
                <w:rFonts w:ascii="NewtonCSanPin" w:hAnsi="NewtonCSanPin"/>
              </w:rPr>
            </w:pPr>
            <w:r w:rsidRPr="00AF6772">
              <w:rPr>
                <w:rFonts w:ascii="NewtonCSanPin" w:hAnsi="NewtonCSanPin"/>
              </w:rPr>
              <w:t xml:space="preserve">Вопросы для интервью по теме </w:t>
            </w:r>
            <w:r w:rsidRPr="00AF6772">
              <w:rPr>
                <w:rFonts w:ascii="NewtonCSanPin" w:hAnsi="NewtonCSanPin"/>
                <w:b/>
              </w:rPr>
              <w:t>«Мои школьные успехи»</w:t>
            </w:r>
            <w:r w:rsidRPr="00AF6772">
              <w:rPr>
                <w:rFonts w:ascii="NewtonCSanPin" w:hAnsi="NewtonCSanPin"/>
              </w:rPr>
              <w:t>.</w:t>
            </w:r>
          </w:p>
          <w:p w14:paraId="4C649723" w14:textId="77777777" w:rsidR="00E5313E" w:rsidRPr="00AF6772" w:rsidRDefault="00E5313E" w:rsidP="007A6306">
            <w:pPr>
              <w:spacing w:line="360" w:lineRule="auto"/>
              <w:rPr>
                <w:rFonts w:ascii="NewtonCSanPin" w:hAnsi="NewtonCSanPin"/>
              </w:rPr>
            </w:pPr>
            <w:r w:rsidRPr="00AF6772">
              <w:rPr>
                <w:rFonts w:ascii="NewtonCSanPin" w:hAnsi="NewtonCSanPin"/>
              </w:rPr>
              <w:t xml:space="preserve">Текст </w:t>
            </w:r>
            <w:r w:rsidRPr="00AF6772">
              <w:rPr>
                <w:rFonts w:ascii="NewtonA" w:hAnsi="NewtonA"/>
                <w:b/>
              </w:rPr>
              <w:t>„</w:t>
            </w:r>
            <w:r w:rsidRPr="00AF6772">
              <w:rPr>
                <w:rFonts w:ascii="NewtonASanPin" w:hAnsi="NewtonASanPin"/>
                <w:b/>
                <w:lang w:val="en-US"/>
              </w:rPr>
              <w:t>DerSch</w:t>
            </w:r>
            <w:r w:rsidRPr="00AF6772">
              <w:rPr>
                <w:rFonts w:ascii="NewtonASanPin" w:hAnsi="NewtonASanPin"/>
                <w:b/>
              </w:rPr>
              <w:t>ü</w:t>
            </w:r>
            <w:r w:rsidRPr="00AF6772">
              <w:rPr>
                <w:rFonts w:ascii="NewtonASanPin" w:hAnsi="NewtonASanPin"/>
                <w:b/>
                <w:lang w:val="en-US"/>
              </w:rPr>
              <w:t>leraustausch</w:t>
            </w:r>
            <w:r w:rsidRPr="00AF6772">
              <w:rPr>
                <w:rFonts w:ascii="NewtonA" w:hAnsi="NewtonA"/>
                <w:b/>
              </w:rPr>
              <w:t>“</w:t>
            </w:r>
            <w:r w:rsidRPr="00AF6772">
              <w:rPr>
                <w:rFonts w:ascii="NewtonCSanPin" w:hAnsi="NewtonCSanPin"/>
                <w:i/>
              </w:rPr>
              <w:t>(для семантизации новой лексики)</w:t>
            </w:r>
            <w:r w:rsidRPr="00AF6772">
              <w:rPr>
                <w:rFonts w:ascii="NewtonCSanPin" w:hAnsi="NewtonCSanPin"/>
              </w:rPr>
              <w:t>.</w:t>
            </w:r>
          </w:p>
          <w:p w14:paraId="4A06EED5" w14:textId="77777777" w:rsidR="00E5313E" w:rsidRPr="00AF6772" w:rsidRDefault="00E5313E" w:rsidP="007A6306">
            <w:pPr>
              <w:spacing w:line="360" w:lineRule="auto"/>
              <w:rPr>
                <w:rFonts w:ascii="NewtonA" w:hAnsi="NewtonA"/>
                <w:lang w:val="de-DE"/>
              </w:rPr>
            </w:pPr>
            <w:r w:rsidRPr="00AF6772">
              <w:rPr>
                <w:rFonts w:ascii="NewtonCSanPin" w:hAnsi="NewtonCSanPin"/>
              </w:rPr>
              <w:t>Словаисловосочетанияпотемам</w:t>
            </w:r>
            <w:r w:rsidRPr="00AF6772">
              <w:rPr>
                <w:rFonts w:ascii="NewtonCSanPin" w:hAnsi="NewtonCSanPin"/>
                <w:lang w:val="de-DE"/>
              </w:rPr>
              <w:t>:</w:t>
            </w:r>
            <w:r w:rsidRPr="00AF6772">
              <w:rPr>
                <w:rFonts w:ascii="NewtonA" w:hAnsi="NewtonA"/>
                <w:b/>
                <w:lang w:val="de-DE"/>
              </w:rPr>
              <w:t>„</w:t>
            </w:r>
            <w:r w:rsidRPr="00AF6772">
              <w:rPr>
                <w:rFonts w:ascii="NewtonASanPin" w:hAnsi="NewtonASanPin"/>
                <w:b/>
                <w:lang w:val="de-DE"/>
              </w:rPr>
              <w:t>DieSchule</w:t>
            </w:r>
            <w:r w:rsidRPr="00AF6772">
              <w:rPr>
                <w:rFonts w:ascii="NewtonA" w:hAnsi="NewtonA"/>
                <w:b/>
                <w:lang w:val="de-DE"/>
              </w:rPr>
              <w:t>“</w:t>
            </w:r>
            <w:r w:rsidRPr="00AF6772">
              <w:rPr>
                <w:rFonts w:ascii="NewtonA" w:hAnsi="NewtonA"/>
                <w:lang w:val="de-DE"/>
              </w:rPr>
              <w:t>,</w:t>
            </w:r>
            <w:r w:rsidRPr="00AF6772">
              <w:rPr>
                <w:rFonts w:ascii="NewtonA" w:hAnsi="NewtonA"/>
                <w:b/>
                <w:lang w:val="de-DE"/>
              </w:rPr>
              <w:t>„</w:t>
            </w:r>
            <w:r w:rsidRPr="00AF6772">
              <w:rPr>
                <w:rFonts w:ascii="NewtonASanPin" w:hAnsi="NewtonASanPin"/>
                <w:b/>
                <w:lang w:val="de-DE"/>
              </w:rPr>
              <w:t>DerRussischunterricht</w:t>
            </w:r>
            <w:r w:rsidRPr="00AF6772">
              <w:rPr>
                <w:rFonts w:ascii="NewtonA" w:hAnsi="NewtonA"/>
                <w:b/>
                <w:lang w:val="de-DE"/>
              </w:rPr>
              <w:t>“</w:t>
            </w:r>
            <w:r w:rsidRPr="00AF6772">
              <w:rPr>
                <w:rFonts w:ascii="NewtonA" w:hAnsi="NewtonA"/>
                <w:lang w:val="de-DE"/>
              </w:rPr>
              <w:t xml:space="preserve">, </w:t>
            </w:r>
            <w:r w:rsidRPr="00AF6772">
              <w:rPr>
                <w:rFonts w:ascii="NewtonA" w:hAnsi="NewtonA"/>
                <w:b/>
                <w:lang w:val="de-DE"/>
              </w:rPr>
              <w:t>„</w:t>
            </w:r>
            <w:r w:rsidRPr="00AF6772">
              <w:rPr>
                <w:rFonts w:ascii="NewtonASanPin" w:hAnsi="NewtonASanPin"/>
                <w:b/>
                <w:lang w:val="de-DE"/>
              </w:rPr>
              <w:t>DerUnterricht</w:t>
            </w:r>
            <w:r w:rsidRPr="00AF6772">
              <w:rPr>
                <w:rFonts w:ascii="NewtonA" w:hAnsi="NewtonA"/>
                <w:b/>
                <w:lang w:val="de-DE"/>
              </w:rPr>
              <w:t>“</w:t>
            </w:r>
            <w:r w:rsidRPr="00AF6772">
              <w:rPr>
                <w:rFonts w:ascii="NewtonA" w:hAnsi="NewtonA"/>
                <w:lang w:val="de-DE"/>
              </w:rPr>
              <w:t>,</w:t>
            </w:r>
            <w:r w:rsidRPr="00AF6772">
              <w:rPr>
                <w:rFonts w:ascii="NewtonA" w:hAnsi="NewtonA"/>
                <w:b/>
                <w:lang w:val="de-DE"/>
              </w:rPr>
              <w:t>„</w:t>
            </w:r>
            <w:r w:rsidRPr="00AF6772">
              <w:rPr>
                <w:rFonts w:ascii="NewtonASanPin" w:hAnsi="NewtonASanPin"/>
                <w:b/>
                <w:lang w:val="de-DE"/>
              </w:rPr>
              <w:t>DasFach</w:t>
            </w:r>
            <w:r w:rsidRPr="00AF6772">
              <w:rPr>
                <w:rFonts w:ascii="NewtonA" w:hAnsi="NewtonA"/>
                <w:b/>
                <w:lang w:val="de-DE"/>
              </w:rPr>
              <w:t>“</w:t>
            </w:r>
            <w:r w:rsidRPr="00AF6772">
              <w:rPr>
                <w:rFonts w:ascii="NewtonA" w:hAnsi="NewtonA"/>
                <w:lang w:val="de-DE"/>
              </w:rPr>
              <w:t>,</w:t>
            </w:r>
            <w:r w:rsidRPr="00AF6772">
              <w:rPr>
                <w:rFonts w:ascii="NewtonA" w:hAnsi="NewtonA"/>
                <w:b/>
                <w:lang w:val="de-DE"/>
              </w:rPr>
              <w:t>„</w:t>
            </w:r>
            <w:r w:rsidRPr="00AF6772">
              <w:rPr>
                <w:rFonts w:ascii="NewtonASanPin" w:hAnsi="NewtonASanPin"/>
                <w:b/>
                <w:lang w:val="de-DE"/>
              </w:rPr>
              <w:t>DerAustausch</w:t>
            </w:r>
            <w:r w:rsidRPr="00AF6772">
              <w:rPr>
                <w:rFonts w:ascii="NewtonA" w:hAnsi="NewtonA"/>
                <w:b/>
                <w:lang w:val="de-DE"/>
              </w:rPr>
              <w:t>“</w:t>
            </w:r>
            <w:r w:rsidRPr="00AF6772">
              <w:rPr>
                <w:rFonts w:ascii="NewtonA" w:hAnsi="NewtonA"/>
                <w:lang w:val="de-DE"/>
              </w:rPr>
              <w:t>,</w:t>
            </w:r>
            <w:r w:rsidRPr="00AF6772">
              <w:rPr>
                <w:rFonts w:ascii="NewtonA" w:hAnsi="NewtonA"/>
                <w:b/>
                <w:lang w:val="de-DE"/>
              </w:rPr>
              <w:t xml:space="preserve"> „</w:t>
            </w:r>
            <w:r w:rsidRPr="00AF6772">
              <w:rPr>
                <w:rFonts w:ascii="NewtonASanPin" w:hAnsi="NewtonASanPin"/>
                <w:b/>
                <w:lang w:val="de-DE"/>
              </w:rPr>
              <w:t>DasLand</w:t>
            </w:r>
            <w:r w:rsidRPr="00AF6772">
              <w:rPr>
                <w:rFonts w:ascii="NewtonA" w:hAnsi="NewtonA"/>
                <w:b/>
                <w:lang w:val="de-DE"/>
              </w:rPr>
              <w:t>“</w:t>
            </w:r>
            <w:r w:rsidRPr="00AF6772">
              <w:rPr>
                <w:rFonts w:ascii="NewtonA" w:hAnsi="NewtonA"/>
                <w:lang w:val="de-DE"/>
              </w:rPr>
              <w:t>.</w:t>
            </w:r>
          </w:p>
          <w:p w14:paraId="07054869" w14:textId="77777777" w:rsidR="00E5313E" w:rsidRPr="00AF6772" w:rsidRDefault="00E5313E" w:rsidP="007A6306">
            <w:pPr>
              <w:spacing w:line="360" w:lineRule="auto"/>
            </w:pPr>
            <w:r w:rsidRPr="00AF6772">
              <w:rPr>
                <w:rFonts w:ascii="NewtonCSanPin" w:hAnsi="NewtonCSanPin"/>
              </w:rPr>
              <w:t xml:space="preserve">Лексическая таблица по теме </w:t>
            </w:r>
            <w:r w:rsidRPr="00AF6772">
              <w:rPr>
                <w:rFonts w:ascii="NewtonA" w:hAnsi="NewtonA"/>
                <w:b/>
              </w:rPr>
              <w:t>„</w:t>
            </w:r>
            <w:r w:rsidRPr="00AF6772">
              <w:rPr>
                <w:rFonts w:ascii="NewtonASanPin" w:hAnsi="NewtonASanPin"/>
                <w:b/>
                <w:lang w:val="en-US"/>
              </w:rPr>
              <w:t>Fremdsprachen</w:t>
            </w:r>
            <w:r w:rsidRPr="00AF6772">
              <w:rPr>
                <w:rFonts w:ascii="NewtonA" w:hAnsi="NewtonA"/>
                <w:b/>
              </w:rPr>
              <w:t>“</w:t>
            </w:r>
          </w:p>
        </w:tc>
        <w:tc>
          <w:tcPr>
            <w:tcW w:w="6735" w:type="dxa"/>
            <w:gridSpan w:val="2"/>
            <w:tcBorders>
              <w:top w:val="single" w:sz="4" w:space="0" w:color="auto"/>
              <w:left w:val="single" w:sz="4" w:space="0" w:color="auto"/>
              <w:bottom w:val="single" w:sz="4" w:space="0" w:color="auto"/>
              <w:right w:val="single" w:sz="4" w:space="0" w:color="auto"/>
            </w:tcBorders>
          </w:tcPr>
          <w:p w14:paraId="70B78E40" w14:textId="77777777" w:rsidR="00E5313E" w:rsidRPr="00AF6772" w:rsidRDefault="00E5313E" w:rsidP="007A6306">
            <w:pPr>
              <w:spacing w:line="360" w:lineRule="auto"/>
              <w:rPr>
                <w:rFonts w:ascii="NewtonCSanPin" w:hAnsi="NewtonCSanPin"/>
              </w:rPr>
            </w:pPr>
            <w:r w:rsidRPr="00AF6772">
              <w:rPr>
                <w:rFonts w:ascii="NewtonCSanPin" w:hAnsi="NewtonCSanPin"/>
                <w:i/>
              </w:rPr>
              <w:t xml:space="preserve">• Читать </w:t>
            </w:r>
            <w:r w:rsidRPr="00AF6772">
              <w:rPr>
                <w:rFonts w:ascii="NewtonCSanPin" w:hAnsi="NewtonCSanPin"/>
              </w:rPr>
              <w:t xml:space="preserve">предложения, </w:t>
            </w:r>
            <w:r w:rsidRPr="00AF6772">
              <w:rPr>
                <w:rFonts w:ascii="NewtonCSanPin" w:hAnsi="NewtonCSanPin"/>
                <w:i/>
              </w:rPr>
              <w:t>переводить</w:t>
            </w:r>
            <w:r w:rsidRPr="00AF6772">
              <w:rPr>
                <w:rFonts w:ascii="NewtonCSanPin" w:hAnsi="NewtonCSanPin"/>
              </w:rPr>
              <w:t xml:space="preserve"> их и </w:t>
            </w:r>
            <w:r w:rsidRPr="00AF6772">
              <w:rPr>
                <w:rFonts w:ascii="NewtonCSanPin" w:hAnsi="NewtonCSanPin"/>
                <w:i/>
              </w:rPr>
              <w:t>определять</w:t>
            </w:r>
            <w:r w:rsidRPr="00AF6772">
              <w:rPr>
                <w:rFonts w:ascii="NewtonCSanPin" w:hAnsi="NewtonCSanPin"/>
              </w:rPr>
              <w:t xml:space="preserve"> значение выделенных слов.</w:t>
            </w:r>
          </w:p>
          <w:p w14:paraId="4CD93099" w14:textId="77777777" w:rsidR="00E5313E" w:rsidRPr="00AF6772" w:rsidRDefault="00E5313E" w:rsidP="007A6306">
            <w:pPr>
              <w:spacing w:line="360" w:lineRule="auto"/>
              <w:rPr>
                <w:rFonts w:ascii="NewtonCSanPin" w:hAnsi="NewtonCSanPin"/>
              </w:rPr>
            </w:pPr>
            <w:r w:rsidRPr="00AF6772">
              <w:rPr>
                <w:rFonts w:ascii="NewtonCSanPin" w:hAnsi="NewtonCSanPin"/>
                <w:i/>
              </w:rPr>
              <w:t>• Знакомиться</w:t>
            </w:r>
            <w:r w:rsidRPr="00AF6772">
              <w:rPr>
                <w:rFonts w:ascii="NewtonCSanPin" w:hAnsi="NewtonCSanPin"/>
              </w:rPr>
              <w:t xml:space="preserve"> с названиями оценок, принятыми в Германии, и </w:t>
            </w:r>
            <w:r w:rsidRPr="00AF6772">
              <w:rPr>
                <w:rFonts w:ascii="NewtonCSanPin" w:hAnsi="NewtonCSanPin"/>
                <w:i/>
              </w:rPr>
              <w:t>обсуждать</w:t>
            </w:r>
            <w:r w:rsidRPr="00AF6772">
              <w:rPr>
                <w:rFonts w:ascii="NewtonCSanPin" w:hAnsi="NewtonCSanPin"/>
              </w:rPr>
              <w:t xml:space="preserve"> в парах успехи девочки, которой принадлежит табель.</w:t>
            </w:r>
          </w:p>
          <w:p w14:paraId="432A4775" w14:textId="77777777" w:rsidR="00E5313E" w:rsidRPr="00AF6772" w:rsidRDefault="00E5313E" w:rsidP="007A6306">
            <w:pPr>
              <w:spacing w:line="360" w:lineRule="auto"/>
              <w:rPr>
                <w:rFonts w:ascii="NewtonCSanPin" w:hAnsi="NewtonCSanPin"/>
              </w:rPr>
            </w:pPr>
            <w:r w:rsidRPr="00AF6772">
              <w:rPr>
                <w:rFonts w:ascii="NewtonCSanPin" w:hAnsi="NewtonCSanPin"/>
                <w:i/>
              </w:rPr>
              <w:lastRenderedPageBreak/>
              <w:t>• Оценивать</w:t>
            </w:r>
            <w:r w:rsidRPr="00AF6772">
              <w:rPr>
                <w:rFonts w:ascii="NewtonCSanPin" w:hAnsi="NewtonCSanPin"/>
              </w:rPr>
              <w:t xml:space="preserve"> свои школьные успехи с помощью таблицы.</w:t>
            </w:r>
          </w:p>
          <w:p w14:paraId="4804203B" w14:textId="77777777" w:rsidR="00E5313E" w:rsidRPr="00AF6772" w:rsidRDefault="00E5313E" w:rsidP="007A6306">
            <w:pPr>
              <w:spacing w:line="360" w:lineRule="auto"/>
              <w:rPr>
                <w:rFonts w:ascii="NewtonCSanPin" w:hAnsi="NewtonCSanPin"/>
              </w:rPr>
            </w:pPr>
            <w:r w:rsidRPr="00AF6772">
              <w:rPr>
                <w:rFonts w:ascii="NewtonCSanPin" w:hAnsi="NewtonCSanPin"/>
                <w:i/>
              </w:rPr>
              <w:t>• Брать интервью</w:t>
            </w:r>
            <w:r w:rsidRPr="00AF6772">
              <w:rPr>
                <w:rFonts w:ascii="NewtonCSanPin" w:hAnsi="NewtonCSanPin"/>
              </w:rPr>
              <w:t xml:space="preserve"> у своего собеседника по теме «Школа» с опорой на вопросы.</w:t>
            </w:r>
          </w:p>
          <w:p w14:paraId="61555145" w14:textId="77777777" w:rsidR="00E5313E" w:rsidRPr="00AF6772" w:rsidRDefault="00E5313E" w:rsidP="007A6306">
            <w:pPr>
              <w:spacing w:line="360" w:lineRule="auto"/>
              <w:rPr>
                <w:rFonts w:ascii="NewtonCSanPin" w:hAnsi="NewtonCSanPin"/>
              </w:rPr>
            </w:pPr>
            <w:r w:rsidRPr="00AF6772">
              <w:rPr>
                <w:rFonts w:ascii="NewtonCSanPin" w:hAnsi="NewtonCSanPin"/>
                <w:i/>
              </w:rPr>
              <w:t>• Самостоятельно определять</w:t>
            </w:r>
            <w:r w:rsidRPr="00AF6772">
              <w:rPr>
                <w:rFonts w:ascii="NewtonCSanPin" w:hAnsi="NewtonCSanPin"/>
              </w:rPr>
              <w:t xml:space="preserve"> значение новых слов, используя контекст и словарь.</w:t>
            </w:r>
          </w:p>
          <w:p w14:paraId="211BBC1B" w14:textId="77777777" w:rsidR="00E5313E" w:rsidRPr="00AF6772" w:rsidRDefault="00E5313E" w:rsidP="007A6306">
            <w:pPr>
              <w:spacing w:line="360" w:lineRule="auto"/>
              <w:rPr>
                <w:rFonts w:ascii="NewtonCSanPin" w:hAnsi="NewtonCSanPin"/>
              </w:rPr>
            </w:pPr>
            <w:r w:rsidRPr="00AF6772">
              <w:rPr>
                <w:rFonts w:ascii="NewtonCSanPin" w:hAnsi="NewtonCSanPin"/>
                <w:i/>
              </w:rPr>
              <w:t>• Систематизировать</w:t>
            </w:r>
            <w:r w:rsidRPr="00AF6772">
              <w:rPr>
                <w:rFonts w:ascii="NewtonCSanPin" w:hAnsi="NewtonCSanPin"/>
              </w:rPr>
              <w:t xml:space="preserve"> данные слова по тематическим признакам и словообразовательным элементам. </w:t>
            </w:r>
          </w:p>
          <w:p w14:paraId="400C0AD6" w14:textId="77777777" w:rsidR="00E5313E" w:rsidRPr="00AF6772" w:rsidRDefault="00E5313E" w:rsidP="007A6306">
            <w:pPr>
              <w:spacing w:line="360" w:lineRule="auto"/>
              <w:rPr>
                <w:rFonts w:ascii="NewtonCSanPin" w:hAnsi="NewtonCSanPin"/>
              </w:rPr>
            </w:pPr>
            <w:r w:rsidRPr="00AF6772">
              <w:rPr>
                <w:rFonts w:ascii="NewtonCSanPin" w:hAnsi="NewtonCSanPin"/>
                <w:i/>
              </w:rPr>
              <w:t xml:space="preserve">• Делатьвысказывания </w:t>
            </w:r>
            <w:r w:rsidRPr="00AF6772">
              <w:rPr>
                <w:rFonts w:ascii="NewtonCSanPin" w:hAnsi="NewtonCSanPin"/>
              </w:rPr>
              <w:t>по теме с использованием лексической таблицы</w:t>
            </w:r>
          </w:p>
          <w:p w14:paraId="290881F8" w14:textId="77777777" w:rsidR="00E5313E" w:rsidRPr="00AF6772" w:rsidRDefault="00E5313E" w:rsidP="007A6306">
            <w:pPr>
              <w:spacing w:line="360" w:lineRule="auto"/>
            </w:pPr>
          </w:p>
        </w:tc>
      </w:tr>
      <w:tr w:rsidR="00E5313E" w:rsidRPr="004C6FA7" w14:paraId="008ED816" w14:textId="77777777" w:rsidTr="000B0F46">
        <w:trPr>
          <w:trHeight w:val="556"/>
        </w:trPr>
        <w:tc>
          <w:tcPr>
            <w:tcW w:w="10683" w:type="dxa"/>
            <w:gridSpan w:val="4"/>
            <w:tcBorders>
              <w:top w:val="single" w:sz="4" w:space="0" w:color="auto"/>
              <w:left w:val="single" w:sz="4" w:space="0" w:color="auto"/>
              <w:bottom w:val="single" w:sz="4" w:space="0" w:color="auto"/>
              <w:right w:val="single" w:sz="4" w:space="0" w:color="auto"/>
            </w:tcBorders>
          </w:tcPr>
          <w:p w14:paraId="249B9AD0" w14:textId="77777777" w:rsidR="00E5313E" w:rsidRPr="00AF6772" w:rsidRDefault="00E5313E" w:rsidP="007A6306">
            <w:pPr>
              <w:spacing w:line="360" w:lineRule="auto"/>
              <w:jc w:val="center"/>
              <w:rPr>
                <w:rFonts w:ascii="FreeSetC" w:hAnsi="FreeSetC"/>
                <w:lang w:val="de-DE"/>
              </w:rPr>
            </w:pPr>
            <w:r w:rsidRPr="00AF6772">
              <w:rPr>
                <w:rFonts w:ascii="FreeSetC" w:hAnsi="FreeSetC"/>
              </w:rPr>
              <w:lastRenderedPageBreak/>
              <w:t>Блок</w:t>
            </w:r>
            <w:r w:rsidRPr="00AF6772">
              <w:rPr>
                <w:rFonts w:ascii="FreeSetC" w:hAnsi="FreeSetC"/>
                <w:lang w:val="de-DE"/>
              </w:rPr>
              <w:t xml:space="preserve"> 3.</w:t>
            </w:r>
            <w:r w:rsidRPr="00AF6772">
              <w:rPr>
                <w:rFonts w:ascii="FreeSetASanPin" w:hAnsi="FreeSetASanPin"/>
                <w:lang w:val="de-DE"/>
              </w:rPr>
              <w:t>Wir sind ganz Ohr</w:t>
            </w:r>
            <w:r w:rsidR="00324995" w:rsidRPr="00AF6772">
              <w:rPr>
                <w:rFonts w:ascii="FreeSetC" w:hAnsi="FreeSetC"/>
                <w:lang w:val="de-DE"/>
              </w:rPr>
              <w:t xml:space="preserve"> (</w:t>
            </w:r>
            <w:r w:rsidR="00324995" w:rsidRPr="00AF6772">
              <w:rPr>
                <w:rFonts w:ascii="FreeSetC" w:hAnsi="FreeSetC"/>
                <w:lang w:val="en-US"/>
              </w:rPr>
              <w:t>4</w:t>
            </w:r>
            <w:r w:rsidRPr="00AF6772">
              <w:rPr>
                <w:rFonts w:ascii="FreeSetC" w:hAnsi="FreeSetC"/>
              </w:rPr>
              <w:t>ч</w:t>
            </w:r>
            <w:r w:rsidRPr="00AF6772">
              <w:rPr>
                <w:rFonts w:ascii="FreeSetC" w:hAnsi="FreeSetC"/>
                <w:lang w:val="de-DE"/>
              </w:rPr>
              <w:t>)</w:t>
            </w:r>
          </w:p>
        </w:tc>
      </w:tr>
      <w:tr w:rsidR="00E5313E" w:rsidRPr="00AF6772" w14:paraId="3602149D" w14:textId="77777777" w:rsidTr="000B0F46">
        <w:trPr>
          <w:trHeight w:val="556"/>
        </w:trPr>
        <w:tc>
          <w:tcPr>
            <w:tcW w:w="3948" w:type="dxa"/>
            <w:gridSpan w:val="2"/>
            <w:tcBorders>
              <w:top w:val="single" w:sz="4" w:space="0" w:color="auto"/>
              <w:left w:val="single" w:sz="4" w:space="0" w:color="auto"/>
              <w:bottom w:val="single" w:sz="4" w:space="0" w:color="auto"/>
              <w:right w:val="single" w:sz="4" w:space="0" w:color="auto"/>
            </w:tcBorders>
          </w:tcPr>
          <w:p w14:paraId="03047227" w14:textId="77777777" w:rsidR="00E5313E" w:rsidRPr="00AF6772" w:rsidRDefault="00E5313E" w:rsidP="007A6306">
            <w:pPr>
              <w:spacing w:line="360" w:lineRule="auto"/>
              <w:rPr>
                <w:rFonts w:ascii="NewtonCSanPin" w:hAnsi="NewtonCSanPin"/>
              </w:rPr>
            </w:pPr>
            <w:r w:rsidRPr="00AF6772">
              <w:rPr>
                <w:rFonts w:ascii="NewtonCSanPin" w:hAnsi="NewtonCSanPin"/>
              </w:rPr>
              <w:t>Высказывания Софии Бохтлер о своей гимназии.</w:t>
            </w:r>
          </w:p>
          <w:p w14:paraId="5C9BF173" w14:textId="77777777" w:rsidR="00E5313E" w:rsidRPr="00AF6772" w:rsidRDefault="00E5313E" w:rsidP="007A6306">
            <w:pPr>
              <w:spacing w:line="360" w:lineRule="auto"/>
              <w:rPr>
                <w:lang w:val="de-DE"/>
              </w:rPr>
            </w:pPr>
            <w:r w:rsidRPr="00AF6772">
              <w:rPr>
                <w:rFonts w:ascii="NewtonCSanPin" w:hAnsi="NewtonCSanPin"/>
              </w:rPr>
              <w:t>Текст</w:t>
            </w:r>
            <w:r w:rsidRPr="00AF6772">
              <w:rPr>
                <w:rFonts w:ascii="NewtonA" w:hAnsi="NewtonA"/>
                <w:b/>
                <w:lang w:val="de-DE"/>
              </w:rPr>
              <w:t>„</w:t>
            </w:r>
            <w:r w:rsidRPr="00AF6772">
              <w:rPr>
                <w:rFonts w:ascii="NewtonASanPin" w:hAnsi="NewtonASanPin"/>
                <w:b/>
                <w:lang w:val="de-DE"/>
              </w:rPr>
              <w:t>SchuleohneStress</w:t>
            </w:r>
            <w:r w:rsidRPr="00AF6772">
              <w:rPr>
                <w:rFonts w:ascii="NewtonA" w:hAnsi="NewtonA"/>
                <w:b/>
                <w:lang w:val="de-DE"/>
              </w:rPr>
              <w:t>“</w:t>
            </w:r>
            <w:r w:rsidRPr="00AF6772">
              <w:rPr>
                <w:rFonts w:ascii="NewtonA" w:hAnsi="NewtonA"/>
                <w:lang w:val="de-DE"/>
              </w:rPr>
              <w:t xml:space="preserve"> (</w:t>
            </w:r>
            <w:r w:rsidRPr="00AF6772">
              <w:rPr>
                <w:rFonts w:ascii="NewtonASanPin" w:hAnsi="NewtonASanPin"/>
                <w:lang w:val="de-DE"/>
              </w:rPr>
              <w:t>aus</w:t>
            </w:r>
            <w:r w:rsidRPr="00AF6772">
              <w:rPr>
                <w:rFonts w:ascii="NewtonA" w:hAnsi="NewtonA"/>
                <w:b/>
                <w:lang w:val="de-DE"/>
              </w:rPr>
              <w:t>„</w:t>
            </w:r>
            <w:r w:rsidRPr="00AF6772">
              <w:rPr>
                <w:rFonts w:ascii="NewtonASanPin" w:hAnsi="NewtonASanPin"/>
                <w:lang w:val="de-DE"/>
              </w:rPr>
              <w:t>Jugendmagazin</w:t>
            </w:r>
            <w:r w:rsidRPr="00AF6772">
              <w:rPr>
                <w:rFonts w:ascii="NewtonA" w:hAnsi="NewtonA"/>
                <w:lang w:val="de-DE"/>
              </w:rPr>
              <w:t>“).</w:t>
            </w:r>
          </w:p>
          <w:p w14:paraId="658A9F5A" w14:textId="77777777" w:rsidR="00E5313E" w:rsidRPr="00AF6772" w:rsidRDefault="00E5313E" w:rsidP="007A6306">
            <w:pPr>
              <w:spacing w:line="360" w:lineRule="auto"/>
              <w:rPr>
                <w:rFonts w:ascii="NewtonA" w:hAnsi="NewtonA"/>
                <w:b/>
                <w:lang w:val="de-DE"/>
              </w:rPr>
            </w:pPr>
            <w:r w:rsidRPr="00AF6772">
              <w:rPr>
                <w:rFonts w:ascii="NewtonA" w:hAnsi="NewtonA"/>
                <w:b/>
                <w:lang w:val="de-DE"/>
              </w:rPr>
              <w:t>„</w:t>
            </w:r>
            <w:r w:rsidRPr="00AF6772">
              <w:rPr>
                <w:rFonts w:ascii="NewtonASanPin" w:hAnsi="NewtonASanPin"/>
                <w:b/>
                <w:lang w:val="de-DE"/>
              </w:rPr>
              <w:t>FranziskaFassbinder</w:t>
            </w:r>
            <w:r w:rsidRPr="00AF6772">
              <w:rPr>
                <w:rFonts w:ascii="NewtonA" w:hAnsi="NewtonA"/>
                <w:b/>
                <w:lang w:val="de-DE"/>
              </w:rPr>
              <w:t>, 15“</w:t>
            </w:r>
            <w:r w:rsidRPr="00AF6772">
              <w:rPr>
                <w:rFonts w:ascii="NewtonA" w:hAnsi="NewtonA"/>
                <w:lang w:val="de-DE"/>
              </w:rPr>
              <w:t>.</w:t>
            </w:r>
          </w:p>
          <w:p w14:paraId="121037BC" w14:textId="77777777" w:rsidR="00E5313E" w:rsidRPr="00AF6772" w:rsidRDefault="00E5313E" w:rsidP="007A6306">
            <w:pPr>
              <w:spacing w:line="360" w:lineRule="auto"/>
              <w:rPr>
                <w:lang w:val="de-DE"/>
              </w:rPr>
            </w:pPr>
            <w:r w:rsidRPr="00AF6772">
              <w:rPr>
                <w:rFonts w:ascii="NewtonASanPin" w:hAnsi="NewtonASanPin"/>
                <w:lang w:val="de-DE"/>
              </w:rPr>
              <w:t>Theaterstück</w:t>
            </w:r>
            <w:r w:rsidRPr="00AF6772">
              <w:rPr>
                <w:rFonts w:ascii="NewtonA" w:hAnsi="NewtonA"/>
                <w:b/>
                <w:lang w:val="de-DE"/>
              </w:rPr>
              <w:t>„</w:t>
            </w:r>
            <w:r w:rsidRPr="00AF6772">
              <w:rPr>
                <w:rFonts w:ascii="NewtonASanPin" w:hAnsi="NewtonASanPin"/>
                <w:b/>
                <w:lang w:val="de-DE"/>
              </w:rPr>
              <w:t>DasfliegendeKlassenzimmer</w:t>
            </w:r>
            <w:r w:rsidRPr="00AF6772">
              <w:rPr>
                <w:rFonts w:ascii="NewtonA" w:hAnsi="NewtonA"/>
                <w:b/>
                <w:lang w:val="de-DE"/>
              </w:rPr>
              <w:t>“</w:t>
            </w:r>
            <w:r w:rsidRPr="00AF6772">
              <w:rPr>
                <w:rFonts w:ascii="NewtonA" w:hAnsi="NewtonA"/>
                <w:lang w:val="de-DE"/>
              </w:rPr>
              <w:t xml:space="preserve"> (</w:t>
            </w:r>
            <w:r w:rsidRPr="00AF6772">
              <w:rPr>
                <w:rFonts w:ascii="NewtonASanPin" w:hAnsi="NewtonASanPin"/>
                <w:lang w:val="de-DE"/>
              </w:rPr>
              <w:t>JonathanTrotz</w:t>
            </w:r>
            <w:r w:rsidRPr="00AF6772">
              <w:rPr>
                <w:rFonts w:ascii="NewtonA" w:hAnsi="NewtonA"/>
                <w:lang w:val="de-DE"/>
              </w:rPr>
              <w:t>)</w:t>
            </w:r>
          </w:p>
        </w:tc>
        <w:tc>
          <w:tcPr>
            <w:tcW w:w="6735" w:type="dxa"/>
            <w:gridSpan w:val="2"/>
            <w:tcBorders>
              <w:top w:val="single" w:sz="4" w:space="0" w:color="auto"/>
              <w:left w:val="single" w:sz="4" w:space="0" w:color="auto"/>
              <w:bottom w:val="single" w:sz="4" w:space="0" w:color="auto"/>
              <w:right w:val="single" w:sz="4" w:space="0" w:color="auto"/>
            </w:tcBorders>
          </w:tcPr>
          <w:p w14:paraId="1336DA53" w14:textId="77777777" w:rsidR="00E5313E" w:rsidRPr="00AF6772" w:rsidRDefault="00E5313E" w:rsidP="007A6306">
            <w:pPr>
              <w:spacing w:line="360" w:lineRule="auto"/>
              <w:rPr>
                <w:rFonts w:ascii="NewtonCSanPin" w:hAnsi="NewtonCSanPin"/>
              </w:rPr>
            </w:pPr>
            <w:r w:rsidRPr="00AF6772">
              <w:rPr>
                <w:rFonts w:ascii="NewtonCSanPin" w:hAnsi="NewtonCSanPin"/>
                <w:i/>
              </w:rPr>
              <w:t>• Воспринимать на слух</w:t>
            </w:r>
            <w:r w:rsidRPr="00AF6772">
              <w:rPr>
                <w:rFonts w:ascii="NewtonCSanPin" w:hAnsi="NewtonCSanPin"/>
              </w:rPr>
              <w:t xml:space="preserve"> содержание текста и </w:t>
            </w:r>
            <w:r w:rsidRPr="00AF6772">
              <w:rPr>
                <w:rFonts w:ascii="NewtonCSanPin" w:hAnsi="NewtonCSanPin"/>
                <w:i/>
              </w:rPr>
              <w:t xml:space="preserve">выбирать </w:t>
            </w:r>
            <w:r w:rsidRPr="00AF6772">
              <w:rPr>
                <w:rFonts w:ascii="NewtonCSanPin" w:hAnsi="NewtonCSanPin"/>
              </w:rPr>
              <w:t>информацию, соответствующую содержанию текста (тест на множественный выбор).</w:t>
            </w:r>
          </w:p>
          <w:p w14:paraId="3A627061" w14:textId="77777777" w:rsidR="00E5313E" w:rsidRPr="00AF6772" w:rsidRDefault="00E5313E" w:rsidP="007A6306">
            <w:pPr>
              <w:spacing w:line="360" w:lineRule="auto"/>
              <w:rPr>
                <w:rFonts w:ascii="NewtonCSanPin" w:hAnsi="NewtonCSanPin"/>
              </w:rPr>
            </w:pPr>
            <w:r w:rsidRPr="00AF6772">
              <w:rPr>
                <w:rFonts w:ascii="NewtonCSanPin" w:hAnsi="NewtonCSanPin"/>
                <w:i/>
              </w:rPr>
              <w:t>• Слушать</w:t>
            </w:r>
            <w:r w:rsidRPr="00AF6772">
              <w:rPr>
                <w:rFonts w:ascii="NewtonCSanPin" w:hAnsi="NewtonCSanPin"/>
              </w:rPr>
              <w:t xml:space="preserve"> текст об альтернативной школе и </w:t>
            </w:r>
            <w:r w:rsidRPr="00AF6772">
              <w:rPr>
                <w:rFonts w:ascii="NewtonCSanPin" w:hAnsi="NewtonCSanPin"/>
                <w:i/>
              </w:rPr>
              <w:t>выполнять</w:t>
            </w:r>
            <w:r w:rsidRPr="00AF6772">
              <w:rPr>
                <w:rFonts w:ascii="NewtonCSanPin" w:hAnsi="NewtonCSanPin"/>
              </w:rPr>
              <w:t xml:space="preserve"> тестовые задания.</w:t>
            </w:r>
          </w:p>
          <w:p w14:paraId="6D7E04FD" w14:textId="77777777" w:rsidR="00E5313E" w:rsidRPr="00AF6772" w:rsidRDefault="00E5313E" w:rsidP="007A6306">
            <w:pPr>
              <w:spacing w:line="360" w:lineRule="auto"/>
              <w:rPr>
                <w:rFonts w:ascii="NewtonCSanPin" w:hAnsi="NewtonCSanPin"/>
              </w:rPr>
            </w:pPr>
            <w:r w:rsidRPr="00AF6772">
              <w:rPr>
                <w:rFonts w:ascii="NewtonCSanPin" w:hAnsi="NewtonCSanPin"/>
                <w:i/>
              </w:rPr>
              <w:lastRenderedPageBreak/>
              <w:t xml:space="preserve">• Фиксировать </w:t>
            </w:r>
            <w:r w:rsidRPr="00AF6772">
              <w:rPr>
                <w:rFonts w:ascii="NewtonCSanPin" w:hAnsi="NewtonCSanPin"/>
              </w:rPr>
              <w:t>отдельные факты из текста в рабочей тетради.</w:t>
            </w:r>
          </w:p>
          <w:p w14:paraId="16925041" w14:textId="77777777" w:rsidR="00E5313E" w:rsidRPr="00AF6772" w:rsidRDefault="00E5313E" w:rsidP="007A6306">
            <w:pPr>
              <w:spacing w:line="360" w:lineRule="auto"/>
              <w:rPr>
                <w:rFonts w:ascii="NewtonCSanPin" w:hAnsi="NewtonCSanPin"/>
              </w:rPr>
            </w:pPr>
            <w:r w:rsidRPr="00AF6772">
              <w:rPr>
                <w:rFonts w:ascii="NewtonCSanPin" w:hAnsi="NewtonCSanPin"/>
                <w:i/>
              </w:rPr>
              <w:t xml:space="preserve">• Слушать </w:t>
            </w:r>
            <w:r w:rsidRPr="00AF6772">
              <w:rPr>
                <w:rFonts w:ascii="NewtonCSanPin" w:hAnsi="NewtonCSanPin"/>
              </w:rPr>
              <w:t>текст</w:t>
            </w:r>
            <w:r w:rsidRPr="00AF6772">
              <w:rPr>
                <w:rFonts w:ascii="NewtonA" w:hAnsi="NewtonA"/>
              </w:rPr>
              <w:t>„</w:t>
            </w:r>
            <w:r w:rsidRPr="00AF6772">
              <w:rPr>
                <w:rFonts w:ascii="NewtonASanPin" w:hAnsi="NewtonASanPin"/>
                <w:lang w:val="de-DE"/>
              </w:rPr>
              <w:t>DasfliegendeKlassenzimmer</w:t>
            </w:r>
            <w:r w:rsidRPr="00AF6772">
              <w:rPr>
                <w:rFonts w:ascii="NewtonA" w:hAnsi="NewtonA"/>
              </w:rPr>
              <w:t>“</w:t>
            </w:r>
            <w:r w:rsidRPr="00AF6772">
              <w:rPr>
                <w:rFonts w:ascii="NewtonCSanPin" w:hAnsi="NewtonCSanPin"/>
              </w:rPr>
              <w:t>по частям с опорой на иллюстрации.</w:t>
            </w:r>
          </w:p>
          <w:p w14:paraId="061D8849" w14:textId="77777777" w:rsidR="00E5313E" w:rsidRPr="00AF6772" w:rsidRDefault="00E5313E" w:rsidP="007A6306">
            <w:pPr>
              <w:spacing w:line="360" w:lineRule="auto"/>
            </w:pPr>
            <w:r w:rsidRPr="00AF6772">
              <w:rPr>
                <w:rFonts w:ascii="NewtonCSanPin" w:hAnsi="NewtonCSanPin"/>
                <w:i/>
              </w:rPr>
              <w:t>• Передавать</w:t>
            </w:r>
            <w:r w:rsidRPr="00AF6772">
              <w:rPr>
                <w:rFonts w:ascii="NewtonCSanPin" w:hAnsi="NewtonCSanPin"/>
              </w:rPr>
              <w:t xml:space="preserve"> содержание прослушанного с опорой на рисунки</w:t>
            </w:r>
          </w:p>
        </w:tc>
      </w:tr>
      <w:tr w:rsidR="00E5313E" w:rsidRPr="00AF6772" w14:paraId="382DCC84" w14:textId="77777777" w:rsidTr="000B0F46">
        <w:trPr>
          <w:trHeight w:val="556"/>
        </w:trPr>
        <w:tc>
          <w:tcPr>
            <w:tcW w:w="10683" w:type="dxa"/>
            <w:gridSpan w:val="4"/>
            <w:tcBorders>
              <w:top w:val="single" w:sz="4" w:space="0" w:color="auto"/>
              <w:left w:val="single" w:sz="4" w:space="0" w:color="auto"/>
              <w:bottom w:val="single" w:sz="4" w:space="0" w:color="auto"/>
              <w:right w:val="single" w:sz="4" w:space="0" w:color="auto"/>
            </w:tcBorders>
          </w:tcPr>
          <w:p w14:paraId="08DD9871" w14:textId="77777777" w:rsidR="00E5313E" w:rsidRPr="00AF6772" w:rsidRDefault="00E5313E" w:rsidP="007A6306">
            <w:pPr>
              <w:spacing w:line="360" w:lineRule="auto"/>
              <w:jc w:val="center"/>
              <w:rPr>
                <w:rFonts w:ascii="FreeSetC" w:hAnsi="FreeSetC"/>
              </w:rPr>
            </w:pPr>
            <w:r w:rsidRPr="00AF6772">
              <w:rPr>
                <w:rFonts w:ascii="FreeSetC" w:hAnsi="FreeSetC"/>
              </w:rPr>
              <w:lastRenderedPageBreak/>
              <w:t>Блок</w:t>
            </w:r>
            <w:r w:rsidRPr="00AF6772">
              <w:rPr>
                <w:rFonts w:ascii="FreeSetC" w:hAnsi="FreeSetC"/>
                <w:lang w:val="de-DE"/>
              </w:rPr>
              <w:t xml:space="preserve"> 4. </w:t>
            </w:r>
            <w:r w:rsidRPr="00AF6772">
              <w:rPr>
                <w:rFonts w:ascii="FreeSetASanPin" w:hAnsi="FreeSetASanPin"/>
                <w:lang w:val="de-DE"/>
              </w:rPr>
              <w:t>Grammatik. Ist das eine harte Nuss?</w:t>
            </w:r>
            <w:r w:rsidRPr="00AF6772">
              <w:rPr>
                <w:rFonts w:ascii="FreeSetC" w:hAnsi="FreeSetC"/>
                <w:lang w:val="de-DE"/>
              </w:rPr>
              <w:t xml:space="preserve"> (</w:t>
            </w:r>
            <w:r w:rsidR="00324995" w:rsidRPr="00AF6772">
              <w:rPr>
                <w:rFonts w:ascii="FreeSetC" w:hAnsi="FreeSetC"/>
              </w:rPr>
              <w:t>5</w:t>
            </w:r>
            <w:r w:rsidRPr="00AF6772">
              <w:rPr>
                <w:rFonts w:ascii="FreeSetC" w:hAnsi="FreeSetC"/>
              </w:rPr>
              <w:t>ч</w:t>
            </w:r>
            <w:r w:rsidRPr="00AF6772">
              <w:rPr>
                <w:rFonts w:ascii="FreeSetC" w:hAnsi="FreeSetC"/>
                <w:lang w:val="de-DE"/>
              </w:rPr>
              <w:t>)</w:t>
            </w:r>
          </w:p>
        </w:tc>
      </w:tr>
      <w:tr w:rsidR="00E5313E" w:rsidRPr="00AF6772" w14:paraId="35C899AE" w14:textId="77777777" w:rsidTr="000B0F46">
        <w:trPr>
          <w:trHeight w:val="556"/>
        </w:trPr>
        <w:tc>
          <w:tcPr>
            <w:tcW w:w="3948" w:type="dxa"/>
            <w:gridSpan w:val="2"/>
            <w:tcBorders>
              <w:top w:val="single" w:sz="4" w:space="0" w:color="auto"/>
              <w:left w:val="single" w:sz="4" w:space="0" w:color="auto"/>
              <w:bottom w:val="single" w:sz="4" w:space="0" w:color="auto"/>
              <w:right w:val="single" w:sz="4" w:space="0" w:color="auto"/>
            </w:tcBorders>
          </w:tcPr>
          <w:p w14:paraId="500BB6E6" w14:textId="77777777" w:rsidR="00E5313E" w:rsidRPr="00AF6772" w:rsidRDefault="00E5313E" w:rsidP="007A6306">
            <w:pPr>
              <w:spacing w:line="360" w:lineRule="auto"/>
              <w:rPr>
                <w:rFonts w:ascii="NewtonCSanPin" w:hAnsi="NewtonCSanPin"/>
                <w:u w:val="single"/>
                <w:lang w:val="de-DE"/>
              </w:rPr>
            </w:pPr>
            <w:r w:rsidRPr="00AF6772">
              <w:rPr>
                <w:rFonts w:ascii="NewtonCSanPin" w:hAnsi="NewtonCSanPin"/>
                <w:u w:val="single"/>
              </w:rPr>
              <w:t>Грамматический материал</w:t>
            </w:r>
          </w:p>
          <w:p w14:paraId="6C747250" w14:textId="77777777" w:rsidR="00E5313E" w:rsidRPr="00AF6772" w:rsidRDefault="00E5313E" w:rsidP="007A6306">
            <w:pPr>
              <w:spacing w:line="360" w:lineRule="auto"/>
              <w:ind w:left="360"/>
              <w:rPr>
                <w:rFonts w:ascii="NewtonCSanPin" w:hAnsi="NewtonCSanPin"/>
              </w:rPr>
            </w:pPr>
            <w:r w:rsidRPr="00AF6772">
              <w:rPr>
                <w:rFonts w:ascii="NewtonCSanPin" w:hAnsi="NewtonCSanPin"/>
              </w:rPr>
              <w:t xml:space="preserve">Повторение: </w:t>
            </w:r>
          </w:p>
          <w:p w14:paraId="4A526252" w14:textId="77777777" w:rsidR="00E5313E" w:rsidRPr="00AF6772" w:rsidRDefault="00E5313E" w:rsidP="007A6306">
            <w:pPr>
              <w:spacing w:line="360" w:lineRule="auto"/>
              <w:ind w:left="360"/>
              <w:rPr>
                <w:rFonts w:ascii="NewtonCSanPin" w:hAnsi="NewtonCSanPin"/>
              </w:rPr>
            </w:pPr>
            <w:r w:rsidRPr="00AF6772">
              <w:rPr>
                <w:rFonts w:ascii="NewtonASanPin" w:hAnsi="NewtonASanPin"/>
                <w:lang w:val="en-US"/>
              </w:rPr>
              <w:t>FuturI</w:t>
            </w:r>
            <w:r w:rsidRPr="00AF6772">
              <w:rPr>
                <w:rFonts w:ascii="NewtonCSanPin" w:hAnsi="NewtonCSanPin"/>
              </w:rPr>
              <w:t>(тренировка в употреблении).</w:t>
            </w:r>
          </w:p>
          <w:p w14:paraId="5592B5FC" w14:textId="77777777" w:rsidR="00E5313E" w:rsidRPr="00AF6772" w:rsidRDefault="00E5313E" w:rsidP="007A6306">
            <w:pPr>
              <w:spacing w:line="360" w:lineRule="auto"/>
              <w:rPr>
                <w:rFonts w:ascii="NewtonCSanPin" w:hAnsi="NewtonCSanPin"/>
              </w:rPr>
            </w:pPr>
            <w:r w:rsidRPr="00AF6772">
              <w:rPr>
                <w:rFonts w:ascii="NewtonCSanPin" w:hAnsi="NewtonCSanPin"/>
              </w:rPr>
              <w:t>Предъявление нового грамматического материала (употребление придаточных определительных предложений).</w:t>
            </w:r>
          </w:p>
          <w:p w14:paraId="785C6859" w14:textId="77777777" w:rsidR="00E5313E" w:rsidRPr="00AF6772" w:rsidRDefault="00E5313E" w:rsidP="007A6306">
            <w:pPr>
              <w:spacing w:line="360" w:lineRule="auto"/>
              <w:rPr>
                <w:rFonts w:ascii="NewtonCSanPin" w:hAnsi="NewtonCSanPin"/>
              </w:rPr>
            </w:pPr>
            <w:r w:rsidRPr="00AF6772">
              <w:rPr>
                <w:rFonts w:ascii="NewtonCSanPin" w:hAnsi="NewtonCSanPin"/>
              </w:rPr>
              <w:t>Памятка об употреблении придаточных предложений.</w:t>
            </w:r>
          </w:p>
          <w:p w14:paraId="0C1C1C71" w14:textId="77777777" w:rsidR="00E5313E" w:rsidRPr="00AF6772" w:rsidRDefault="00E5313E" w:rsidP="007A6306">
            <w:pPr>
              <w:spacing w:line="360" w:lineRule="auto"/>
              <w:ind w:left="360"/>
              <w:rPr>
                <w:rFonts w:ascii="NewtonCSanPin" w:hAnsi="NewtonCSanPin"/>
              </w:rPr>
            </w:pPr>
            <w:r w:rsidRPr="00AF6772">
              <w:rPr>
                <w:rFonts w:ascii="NewtonCSanPin" w:hAnsi="NewtonCSanPin"/>
              </w:rPr>
              <w:t xml:space="preserve">Повторение: </w:t>
            </w:r>
          </w:p>
          <w:p w14:paraId="2D7BC324" w14:textId="77777777" w:rsidR="00E5313E" w:rsidRPr="00AF6772" w:rsidRDefault="00E5313E" w:rsidP="007A6306">
            <w:pPr>
              <w:spacing w:line="360" w:lineRule="auto"/>
              <w:ind w:left="360"/>
              <w:rPr>
                <w:rFonts w:ascii="NewtonCSanPin" w:hAnsi="NewtonCSanPin"/>
              </w:rPr>
            </w:pPr>
            <w:r w:rsidRPr="00AF6772">
              <w:rPr>
                <w:rFonts w:ascii="NewtonCSanPin" w:hAnsi="NewtonCSanPin"/>
              </w:rPr>
              <w:t>Глаголы с управлением. Вопросительные и местоименные наречия.</w:t>
            </w:r>
          </w:p>
          <w:p w14:paraId="7FF9F65E" w14:textId="77777777" w:rsidR="00E5313E" w:rsidRPr="00AF6772" w:rsidRDefault="00E5313E" w:rsidP="007A6306">
            <w:pPr>
              <w:spacing w:line="360" w:lineRule="auto"/>
              <w:ind w:left="360"/>
              <w:rPr>
                <w:rFonts w:ascii="NewtonCSanPin" w:hAnsi="NewtonCSanPin"/>
              </w:rPr>
            </w:pPr>
            <w:r w:rsidRPr="00AF6772">
              <w:rPr>
                <w:rFonts w:ascii="NewtonCSanPin" w:hAnsi="NewtonCSanPin"/>
              </w:rPr>
              <w:t>Тренировка в их употреблении.</w:t>
            </w:r>
          </w:p>
          <w:p w14:paraId="336D807D" w14:textId="77777777" w:rsidR="00E5313E" w:rsidRPr="00AF6772" w:rsidRDefault="00E5313E" w:rsidP="007A6306">
            <w:pPr>
              <w:spacing w:line="360" w:lineRule="auto"/>
            </w:pPr>
            <w:r w:rsidRPr="00AF6772">
              <w:rPr>
                <w:rFonts w:ascii="NewtonCSanPin" w:hAnsi="NewtonCSanPin"/>
              </w:rPr>
              <w:t>Упражнение, нацеленное на активизацию нового грамматического материала (придаточных определительных предложений)</w:t>
            </w:r>
          </w:p>
        </w:tc>
        <w:tc>
          <w:tcPr>
            <w:tcW w:w="6735" w:type="dxa"/>
            <w:gridSpan w:val="2"/>
            <w:tcBorders>
              <w:top w:val="single" w:sz="4" w:space="0" w:color="auto"/>
              <w:left w:val="single" w:sz="4" w:space="0" w:color="auto"/>
              <w:bottom w:val="single" w:sz="4" w:space="0" w:color="auto"/>
              <w:right w:val="single" w:sz="4" w:space="0" w:color="auto"/>
            </w:tcBorders>
          </w:tcPr>
          <w:p w14:paraId="0AE71D7F" w14:textId="77777777" w:rsidR="00E5313E" w:rsidRPr="00AF6772" w:rsidRDefault="00E5313E" w:rsidP="007A6306">
            <w:pPr>
              <w:spacing w:line="360" w:lineRule="auto"/>
            </w:pPr>
            <w:r w:rsidRPr="00AF6772">
              <w:rPr>
                <w:rFonts w:ascii="NewtonCSanPin" w:hAnsi="NewtonCSanPin"/>
                <w:i/>
              </w:rPr>
              <w:t>• Использовать</w:t>
            </w:r>
            <w:r w:rsidRPr="00AF6772">
              <w:rPr>
                <w:rFonts w:ascii="NewtonASanPin" w:hAnsi="NewtonASanPin"/>
                <w:lang w:val="en-US"/>
              </w:rPr>
              <w:t>FuturI</w:t>
            </w:r>
            <w:r w:rsidRPr="00AF6772">
              <w:rPr>
                <w:rFonts w:ascii="NewtonCSanPin" w:hAnsi="NewtonCSanPin"/>
              </w:rPr>
              <w:t>в речи.</w:t>
            </w:r>
          </w:p>
          <w:p w14:paraId="5F633BB2" w14:textId="77777777" w:rsidR="00E5313E" w:rsidRPr="00AF6772" w:rsidRDefault="00E5313E" w:rsidP="007A6306">
            <w:pPr>
              <w:spacing w:line="360" w:lineRule="auto"/>
              <w:rPr>
                <w:rFonts w:ascii="NewtonCSanPin" w:hAnsi="NewtonCSanPin"/>
              </w:rPr>
            </w:pPr>
            <w:r w:rsidRPr="00AF6772">
              <w:rPr>
                <w:rFonts w:ascii="NewtonCSanPin" w:hAnsi="NewtonCSanPin"/>
                <w:i/>
              </w:rPr>
              <w:t>• Сравнивать</w:t>
            </w:r>
            <w:r w:rsidRPr="00AF6772">
              <w:rPr>
                <w:rFonts w:ascii="NewtonCSanPin" w:hAnsi="NewtonCSanPin"/>
              </w:rPr>
              <w:t xml:space="preserve"> немецкие предложения с русскими эквивалентами и </w:t>
            </w:r>
            <w:r w:rsidRPr="00AF6772">
              <w:rPr>
                <w:rFonts w:ascii="NewtonCSanPin" w:hAnsi="NewtonCSanPin"/>
                <w:i/>
              </w:rPr>
              <w:t xml:space="preserve">делать обобщения </w:t>
            </w:r>
            <w:r w:rsidRPr="00AF6772">
              <w:rPr>
                <w:rFonts w:ascii="NewtonCSanPin" w:hAnsi="NewtonCSanPin"/>
              </w:rPr>
              <w:t>об употреблении придаточных определительных предложений.</w:t>
            </w:r>
          </w:p>
          <w:p w14:paraId="7CF5FC18" w14:textId="77777777" w:rsidR="00E5313E" w:rsidRPr="00AF6772" w:rsidRDefault="00E5313E" w:rsidP="007A6306">
            <w:pPr>
              <w:spacing w:line="360" w:lineRule="auto"/>
              <w:rPr>
                <w:rFonts w:ascii="NewtonCSanPin" w:hAnsi="NewtonCSanPin"/>
              </w:rPr>
            </w:pPr>
            <w:r w:rsidRPr="00AF6772">
              <w:rPr>
                <w:rFonts w:ascii="NewtonCSanPin" w:hAnsi="NewtonCSanPin"/>
                <w:i/>
              </w:rPr>
              <w:t xml:space="preserve">• Знакомиться </w:t>
            </w:r>
            <w:r w:rsidRPr="00AF6772">
              <w:rPr>
                <w:rFonts w:ascii="NewtonCSanPin" w:hAnsi="NewtonCSanPin"/>
              </w:rPr>
              <w:t>с памяткой об употреблении придаточных определительных предложений и переводе их на русский язык.</w:t>
            </w:r>
          </w:p>
          <w:p w14:paraId="03D51C29" w14:textId="77777777" w:rsidR="00E5313E" w:rsidRPr="00AF6772" w:rsidRDefault="00E5313E" w:rsidP="007A6306">
            <w:pPr>
              <w:spacing w:line="360" w:lineRule="auto"/>
              <w:rPr>
                <w:rFonts w:ascii="NewtonCSanPin" w:hAnsi="NewtonCSanPin"/>
              </w:rPr>
            </w:pPr>
            <w:r w:rsidRPr="00AF6772">
              <w:rPr>
                <w:rFonts w:ascii="NewtonCSanPin" w:hAnsi="NewtonCSanPin"/>
                <w:i/>
              </w:rPr>
              <w:t>• Повторять</w:t>
            </w:r>
            <w:r w:rsidRPr="00AF6772">
              <w:rPr>
                <w:rFonts w:ascii="NewtonCSanPin" w:hAnsi="NewtonCSanPin"/>
              </w:rPr>
              <w:t xml:space="preserve"> правило о глаголах с управлением и о вопросительных и </w:t>
            </w:r>
            <w:r w:rsidRPr="00AF6772">
              <w:rPr>
                <w:rFonts w:ascii="NewtonCSanPin" w:hAnsi="NewtonCSanPin"/>
              </w:rPr>
              <w:lastRenderedPageBreak/>
              <w:t>местоименных наречиях.</w:t>
            </w:r>
          </w:p>
          <w:p w14:paraId="21A5F2B0" w14:textId="77777777" w:rsidR="00E5313E" w:rsidRPr="00AF6772" w:rsidRDefault="00E5313E" w:rsidP="007A6306">
            <w:pPr>
              <w:spacing w:line="360" w:lineRule="auto"/>
              <w:rPr>
                <w:rFonts w:ascii="NewtonCSanPin" w:hAnsi="NewtonCSanPin"/>
              </w:rPr>
            </w:pPr>
            <w:r w:rsidRPr="00AF6772">
              <w:rPr>
                <w:rFonts w:ascii="NewtonCSanPin" w:hAnsi="NewtonCSanPin"/>
                <w:i/>
              </w:rPr>
              <w:t>• Употреблять</w:t>
            </w:r>
            <w:r w:rsidRPr="00AF6772">
              <w:rPr>
                <w:rFonts w:ascii="NewtonCSanPin" w:hAnsi="NewtonCSanPin"/>
              </w:rPr>
              <w:t xml:space="preserve"> глаголы с управлением в речи.</w:t>
            </w:r>
          </w:p>
          <w:p w14:paraId="765C20B4" w14:textId="77777777" w:rsidR="00E5313E" w:rsidRPr="00AF6772" w:rsidRDefault="00E5313E" w:rsidP="007A6306">
            <w:pPr>
              <w:spacing w:line="360" w:lineRule="auto"/>
              <w:rPr>
                <w:rFonts w:ascii="NewtonCSanPin" w:hAnsi="NewtonCSanPin"/>
              </w:rPr>
            </w:pPr>
            <w:r w:rsidRPr="00AF6772">
              <w:rPr>
                <w:rFonts w:ascii="NewtonCSanPin" w:hAnsi="NewtonCSanPin"/>
                <w:i/>
              </w:rPr>
              <w:t>• Переводить</w:t>
            </w:r>
            <w:r w:rsidRPr="00AF6772">
              <w:rPr>
                <w:rFonts w:ascii="NewtonCSanPin" w:hAnsi="NewtonCSanPin"/>
              </w:rPr>
              <w:t xml:space="preserve"> придаточные определительные предложения.</w:t>
            </w:r>
          </w:p>
          <w:p w14:paraId="475F8044" w14:textId="77777777" w:rsidR="00E5313E" w:rsidRPr="00AF6772" w:rsidRDefault="00E5313E" w:rsidP="007A6306">
            <w:pPr>
              <w:spacing w:line="360" w:lineRule="auto"/>
            </w:pPr>
            <w:r w:rsidRPr="00AF6772">
              <w:rPr>
                <w:rFonts w:ascii="NewtonCSanPin" w:hAnsi="NewtonCSanPin"/>
                <w:i/>
              </w:rPr>
              <w:t>• Использовать</w:t>
            </w:r>
            <w:r w:rsidRPr="00AF6772">
              <w:rPr>
                <w:rFonts w:ascii="NewtonCSanPin" w:hAnsi="NewtonCSanPin"/>
              </w:rPr>
              <w:t xml:space="preserve"> придаточные определительные предложения в речи</w:t>
            </w:r>
          </w:p>
        </w:tc>
      </w:tr>
      <w:tr w:rsidR="00E5313E" w:rsidRPr="004C6FA7" w14:paraId="36D680ED" w14:textId="77777777" w:rsidTr="000B0F46">
        <w:trPr>
          <w:trHeight w:val="556"/>
        </w:trPr>
        <w:tc>
          <w:tcPr>
            <w:tcW w:w="10683" w:type="dxa"/>
            <w:gridSpan w:val="4"/>
            <w:tcBorders>
              <w:top w:val="single" w:sz="4" w:space="0" w:color="auto"/>
              <w:left w:val="single" w:sz="4" w:space="0" w:color="auto"/>
              <w:bottom w:val="single" w:sz="4" w:space="0" w:color="auto"/>
              <w:right w:val="single" w:sz="4" w:space="0" w:color="auto"/>
            </w:tcBorders>
          </w:tcPr>
          <w:p w14:paraId="6BBC6E0B" w14:textId="77777777" w:rsidR="00E5313E" w:rsidRPr="00AF6772" w:rsidRDefault="00E5313E" w:rsidP="007A6306">
            <w:pPr>
              <w:spacing w:line="360" w:lineRule="auto"/>
              <w:jc w:val="center"/>
              <w:rPr>
                <w:rFonts w:ascii="FreeSetC" w:hAnsi="FreeSetC"/>
                <w:lang w:val="de-DE"/>
              </w:rPr>
            </w:pPr>
            <w:r w:rsidRPr="00AF6772">
              <w:rPr>
                <w:rFonts w:ascii="FreeSetC" w:hAnsi="FreeSetC"/>
              </w:rPr>
              <w:lastRenderedPageBreak/>
              <w:t>Блок</w:t>
            </w:r>
            <w:r w:rsidRPr="00AF6772">
              <w:rPr>
                <w:rFonts w:ascii="FreeSetC" w:hAnsi="FreeSetC"/>
                <w:lang w:val="de-DE"/>
              </w:rPr>
              <w:t xml:space="preserve"> 5. </w:t>
            </w:r>
            <w:r w:rsidRPr="00AF6772">
              <w:rPr>
                <w:rFonts w:ascii="FreeSetASanPin" w:hAnsi="FreeSetASanPin"/>
                <w:lang w:val="de-DE"/>
              </w:rPr>
              <w:t>Reden ist Silber und Schweigen ist Gold. Aber nicht beim Fremdsprachenlernen!</w:t>
            </w:r>
            <w:r w:rsidR="00324995" w:rsidRPr="00AF6772">
              <w:rPr>
                <w:rFonts w:ascii="FreeSetC" w:hAnsi="FreeSetC"/>
                <w:lang w:val="de-DE"/>
              </w:rPr>
              <w:t xml:space="preserve"> (</w:t>
            </w:r>
            <w:r w:rsidR="00324995" w:rsidRPr="00AF6772">
              <w:rPr>
                <w:rFonts w:ascii="FreeSetC" w:hAnsi="FreeSetC"/>
                <w:lang w:val="en-US"/>
              </w:rPr>
              <w:t>4</w:t>
            </w:r>
            <w:r w:rsidRPr="00AF6772">
              <w:rPr>
                <w:rFonts w:ascii="FreeSetC" w:hAnsi="FreeSetC"/>
              </w:rPr>
              <w:t>ч</w:t>
            </w:r>
            <w:r w:rsidRPr="00AF6772">
              <w:rPr>
                <w:rFonts w:ascii="FreeSetC" w:hAnsi="FreeSetC"/>
                <w:lang w:val="de-DE"/>
              </w:rPr>
              <w:t>)</w:t>
            </w:r>
          </w:p>
        </w:tc>
      </w:tr>
      <w:tr w:rsidR="00E5313E" w:rsidRPr="00AF6772" w14:paraId="027BDF06" w14:textId="77777777" w:rsidTr="000B0F46">
        <w:trPr>
          <w:trHeight w:val="556"/>
        </w:trPr>
        <w:tc>
          <w:tcPr>
            <w:tcW w:w="3849" w:type="dxa"/>
            <w:tcBorders>
              <w:top w:val="single" w:sz="4" w:space="0" w:color="auto"/>
              <w:left w:val="single" w:sz="4" w:space="0" w:color="auto"/>
              <w:bottom w:val="single" w:sz="4" w:space="0" w:color="auto"/>
              <w:right w:val="single" w:sz="4" w:space="0" w:color="auto"/>
            </w:tcBorders>
          </w:tcPr>
          <w:p w14:paraId="5E1CD159" w14:textId="77777777" w:rsidR="00E5313E" w:rsidRPr="00AF6772" w:rsidRDefault="00E5313E" w:rsidP="007A6306">
            <w:pPr>
              <w:spacing w:line="360" w:lineRule="auto"/>
              <w:rPr>
                <w:lang w:val="de-DE"/>
              </w:rPr>
            </w:pPr>
            <w:r w:rsidRPr="00AF6772">
              <w:rPr>
                <w:rFonts w:ascii="NewtonCSanPin" w:hAnsi="NewtonCSanPin"/>
              </w:rPr>
              <w:t>Полилог</w:t>
            </w:r>
            <w:r w:rsidRPr="00AF6772">
              <w:rPr>
                <w:rFonts w:ascii="NewtonA" w:hAnsi="NewtonA"/>
                <w:b/>
                <w:lang w:val="de-DE"/>
              </w:rPr>
              <w:t>„</w:t>
            </w:r>
            <w:r w:rsidRPr="00AF6772">
              <w:rPr>
                <w:rFonts w:ascii="NewtonASanPin" w:hAnsi="NewtonASanPin"/>
                <w:b/>
                <w:lang w:val="de-DE"/>
              </w:rPr>
              <w:t>VordemUnterricht</w:t>
            </w:r>
            <w:r w:rsidRPr="00AF6772">
              <w:rPr>
                <w:rFonts w:ascii="NewtonA" w:hAnsi="NewtonA"/>
                <w:b/>
                <w:lang w:val="de-DE"/>
              </w:rPr>
              <w:t>“</w:t>
            </w:r>
            <w:r w:rsidRPr="00AF6772">
              <w:rPr>
                <w:rFonts w:ascii="NewtonA" w:hAnsi="NewtonA"/>
                <w:lang w:val="de-DE"/>
              </w:rPr>
              <w:t>.</w:t>
            </w:r>
          </w:p>
          <w:p w14:paraId="12982797" w14:textId="77777777" w:rsidR="00E5313E" w:rsidRPr="00AF6772" w:rsidRDefault="00E5313E" w:rsidP="007A6306">
            <w:pPr>
              <w:spacing w:line="360" w:lineRule="auto"/>
              <w:rPr>
                <w:rFonts w:ascii="NewtonA" w:hAnsi="NewtonA"/>
                <w:b/>
                <w:lang w:val="de-DE"/>
              </w:rPr>
            </w:pPr>
            <w:r w:rsidRPr="00AF6772">
              <w:rPr>
                <w:rFonts w:ascii="NewtonCSanPin" w:hAnsi="NewtonCSanPin"/>
              </w:rPr>
              <w:t>Вопросынатему</w:t>
            </w:r>
            <w:r w:rsidRPr="00AF6772">
              <w:rPr>
                <w:rFonts w:ascii="NewtonA" w:hAnsi="NewtonA"/>
                <w:b/>
                <w:lang w:val="de-DE"/>
              </w:rPr>
              <w:t>„</w:t>
            </w:r>
            <w:r w:rsidRPr="00AF6772">
              <w:rPr>
                <w:rFonts w:ascii="NewtonASanPin" w:hAnsi="NewtonASanPin"/>
                <w:b/>
                <w:lang w:val="de-DE"/>
              </w:rPr>
              <w:t>WasgibtesNeuesinderSchule</w:t>
            </w:r>
            <w:r w:rsidRPr="00AF6772">
              <w:rPr>
                <w:rFonts w:ascii="NewtonA" w:hAnsi="NewtonA"/>
                <w:b/>
                <w:lang w:val="de-DE"/>
              </w:rPr>
              <w:t>?“</w:t>
            </w:r>
          </w:p>
          <w:p w14:paraId="723380AD" w14:textId="77777777" w:rsidR="00E5313E" w:rsidRPr="00AF6772" w:rsidRDefault="00E5313E" w:rsidP="007A6306">
            <w:pPr>
              <w:spacing w:line="360" w:lineRule="auto"/>
              <w:rPr>
                <w:rFonts w:ascii="NewtonA" w:hAnsi="NewtonA"/>
                <w:lang w:val="de-DE"/>
              </w:rPr>
            </w:pPr>
            <w:r w:rsidRPr="00AF6772">
              <w:rPr>
                <w:rFonts w:ascii="NewtonCSanPin" w:hAnsi="NewtonCSanPin"/>
              </w:rPr>
              <w:t>Текст</w:t>
            </w:r>
            <w:r w:rsidRPr="00AF6772">
              <w:rPr>
                <w:rFonts w:ascii="NewtonA" w:hAnsi="NewtonA"/>
                <w:b/>
                <w:lang w:val="de-DE"/>
              </w:rPr>
              <w:t>„</w:t>
            </w:r>
            <w:r w:rsidRPr="00AF6772">
              <w:rPr>
                <w:rFonts w:ascii="NewtonASanPin" w:hAnsi="NewtonASanPin"/>
                <w:b/>
                <w:lang w:val="de-DE"/>
              </w:rPr>
              <w:t>SchulschlussfürdiegrüneTafel</w:t>
            </w:r>
            <w:r w:rsidRPr="00AF6772">
              <w:rPr>
                <w:rFonts w:ascii="NewtonA" w:hAnsi="NewtonA"/>
                <w:b/>
                <w:lang w:val="de-DE"/>
              </w:rPr>
              <w:t>“</w:t>
            </w:r>
            <w:r w:rsidRPr="00AF6772">
              <w:rPr>
                <w:rFonts w:ascii="NewtonA" w:hAnsi="NewtonA"/>
                <w:lang w:val="de-DE"/>
              </w:rPr>
              <w:t>.</w:t>
            </w:r>
          </w:p>
          <w:p w14:paraId="3CDC6F39" w14:textId="77777777" w:rsidR="00E5313E" w:rsidRPr="00AF6772" w:rsidRDefault="00E5313E" w:rsidP="007A6306">
            <w:pPr>
              <w:spacing w:line="360" w:lineRule="auto"/>
              <w:rPr>
                <w:rFonts w:ascii="NewtonA" w:hAnsi="NewtonA"/>
                <w:lang w:val="de-DE"/>
              </w:rPr>
            </w:pPr>
            <w:r w:rsidRPr="00AF6772">
              <w:rPr>
                <w:rFonts w:ascii="NewtonCSanPin" w:hAnsi="NewtonCSanPin"/>
              </w:rPr>
              <w:t>Мини</w:t>
            </w:r>
            <w:r w:rsidRPr="00AF6772">
              <w:rPr>
                <w:rFonts w:ascii="NewtonCSanPin" w:hAnsi="NewtonCSanPin"/>
                <w:lang w:val="de-DE"/>
              </w:rPr>
              <w:t>-</w:t>
            </w:r>
            <w:r w:rsidRPr="00AF6772">
              <w:rPr>
                <w:rFonts w:ascii="NewtonCSanPin" w:hAnsi="NewtonCSanPin"/>
              </w:rPr>
              <w:t>диалог</w:t>
            </w:r>
            <w:r w:rsidRPr="00AF6772">
              <w:rPr>
                <w:rFonts w:ascii="NewtonA" w:hAnsi="NewtonA"/>
                <w:b/>
                <w:lang w:val="de-DE"/>
              </w:rPr>
              <w:t>„</w:t>
            </w:r>
            <w:r w:rsidRPr="00AF6772">
              <w:rPr>
                <w:rFonts w:ascii="NewtonASanPin" w:hAnsi="NewtonASanPin"/>
                <w:b/>
                <w:lang w:val="de-DE"/>
              </w:rPr>
              <w:t>InderPause</w:t>
            </w:r>
            <w:r w:rsidRPr="00AF6772">
              <w:rPr>
                <w:rFonts w:ascii="NewtonA" w:hAnsi="NewtonA"/>
                <w:b/>
                <w:lang w:val="de-DE"/>
              </w:rPr>
              <w:t>“</w:t>
            </w:r>
            <w:r w:rsidRPr="00AF6772">
              <w:rPr>
                <w:rFonts w:ascii="NewtonA" w:hAnsi="NewtonA"/>
                <w:lang w:val="de-DE"/>
              </w:rPr>
              <w:t>.</w:t>
            </w:r>
          </w:p>
          <w:p w14:paraId="6FA3B9A4" w14:textId="77777777" w:rsidR="00E5313E" w:rsidRPr="00AF6772" w:rsidRDefault="00E5313E" w:rsidP="007A6306">
            <w:pPr>
              <w:spacing w:line="360" w:lineRule="auto"/>
              <w:rPr>
                <w:rFonts w:ascii="NewtonCSanPin" w:hAnsi="NewtonCSanPin"/>
              </w:rPr>
            </w:pPr>
            <w:r w:rsidRPr="00AF6772">
              <w:rPr>
                <w:rFonts w:ascii="NewtonCSanPin" w:hAnsi="NewtonCSanPin"/>
              </w:rPr>
              <w:t>Расписание уроков учащихся 8класса гимназии.</w:t>
            </w:r>
          </w:p>
          <w:p w14:paraId="7715C3E8" w14:textId="77777777" w:rsidR="00E5313E" w:rsidRPr="00AF6772" w:rsidRDefault="00E5313E" w:rsidP="007A6306">
            <w:pPr>
              <w:spacing w:line="360" w:lineRule="auto"/>
              <w:rPr>
                <w:rFonts w:ascii="NewtonCSanPin" w:hAnsi="NewtonCSanPin"/>
              </w:rPr>
            </w:pPr>
            <w:r w:rsidRPr="00AF6772">
              <w:rPr>
                <w:rFonts w:ascii="NewtonCSanPin" w:hAnsi="NewtonCSanPin"/>
              </w:rPr>
              <w:t>Немецкие пословицы.</w:t>
            </w:r>
          </w:p>
          <w:p w14:paraId="19099AE3" w14:textId="77777777" w:rsidR="00E5313E" w:rsidRPr="00AF6772" w:rsidRDefault="00E5313E" w:rsidP="007A6306">
            <w:pPr>
              <w:spacing w:line="360" w:lineRule="auto"/>
              <w:rPr>
                <w:rFonts w:ascii="NewtonA" w:hAnsi="NewtonA"/>
              </w:rPr>
            </w:pPr>
            <w:r w:rsidRPr="00AF6772">
              <w:rPr>
                <w:rFonts w:ascii="NewtonCSanPin" w:hAnsi="NewtonCSanPin"/>
              </w:rPr>
              <w:t xml:space="preserve">Диалог </w:t>
            </w:r>
            <w:r w:rsidRPr="00AF6772">
              <w:rPr>
                <w:rFonts w:ascii="NewtonA" w:hAnsi="NewtonA"/>
                <w:b/>
              </w:rPr>
              <w:t>„</w:t>
            </w:r>
            <w:r w:rsidRPr="00AF6772">
              <w:rPr>
                <w:rFonts w:ascii="NewtonASanPin" w:hAnsi="NewtonASanPin"/>
                <w:b/>
                <w:lang w:val="en-US"/>
              </w:rPr>
              <w:t>DasLernenlernen</w:t>
            </w:r>
            <w:r w:rsidRPr="00AF6772">
              <w:rPr>
                <w:rFonts w:ascii="NewtonA" w:hAnsi="NewtonA"/>
                <w:b/>
              </w:rPr>
              <w:t>“</w:t>
            </w:r>
            <w:r w:rsidRPr="00AF6772">
              <w:rPr>
                <w:rFonts w:ascii="NewtonA" w:hAnsi="NewtonA"/>
              </w:rPr>
              <w:t>.</w:t>
            </w:r>
          </w:p>
          <w:p w14:paraId="2087B6D5" w14:textId="77777777" w:rsidR="00E5313E" w:rsidRPr="00AF6772" w:rsidRDefault="00E5313E" w:rsidP="007A6306">
            <w:pPr>
              <w:spacing w:line="360" w:lineRule="auto"/>
              <w:rPr>
                <w:rFonts w:ascii="NewtonC" w:hAnsi="NewtonC"/>
              </w:rPr>
            </w:pPr>
            <w:r w:rsidRPr="00AF6772">
              <w:rPr>
                <w:rFonts w:ascii="NewtonCSanPin" w:hAnsi="NewtonCSanPin"/>
              </w:rPr>
              <w:t>Слова для характеристики хорошего учителя</w:t>
            </w:r>
          </w:p>
        </w:tc>
        <w:tc>
          <w:tcPr>
            <w:tcW w:w="6834" w:type="dxa"/>
            <w:gridSpan w:val="3"/>
            <w:tcBorders>
              <w:top w:val="single" w:sz="4" w:space="0" w:color="auto"/>
              <w:left w:val="single" w:sz="4" w:space="0" w:color="auto"/>
              <w:bottom w:val="single" w:sz="4" w:space="0" w:color="auto"/>
              <w:right w:val="single" w:sz="4" w:space="0" w:color="auto"/>
            </w:tcBorders>
          </w:tcPr>
          <w:p w14:paraId="117DBDFB" w14:textId="77777777" w:rsidR="00E5313E" w:rsidRPr="00AF6772" w:rsidRDefault="00E5313E" w:rsidP="007A6306">
            <w:pPr>
              <w:spacing w:line="360" w:lineRule="auto"/>
              <w:rPr>
                <w:rFonts w:ascii="NewtonCSanPin" w:hAnsi="NewtonCSanPin"/>
              </w:rPr>
            </w:pPr>
            <w:r w:rsidRPr="00AF6772">
              <w:rPr>
                <w:rFonts w:ascii="NewtonCSanPin" w:hAnsi="NewtonCSanPin"/>
                <w:i/>
              </w:rPr>
              <w:t>• Читать</w:t>
            </w:r>
            <w:r w:rsidRPr="00AF6772">
              <w:rPr>
                <w:rFonts w:ascii="NewtonCSanPin" w:hAnsi="NewtonCSanPin"/>
              </w:rPr>
              <w:t xml:space="preserve"> полилог по ролям, </w:t>
            </w:r>
            <w:r w:rsidRPr="00AF6772">
              <w:rPr>
                <w:rFonts w:ascii="NewtonCSanPin" w:hAnsi="NewtonCSanPin"/>
                <w:i/>
              </w:rPr>
              <w:t>отвечать</w:t>
            </w:r>
            <w:r w:rsidRPr="00AF6772">
              <w:rPr>
                <w:rFonts w:ascii="NewtonCSanPin" w:hAnsi="NewtonCSanPin"/>
              </w:rPr>
              <w:t xml:space="preserve"> на вопросы и </w:t>
            </w:r>
            <w:r w:rsidRPr="00AF6772">
              <w:rPr>
                <w:rFonts w:ascii="NewtonCSanPin" w:hAnsi="NewtonCSanPin"/>
                <w:i/>
              </w:rPr>
              <w:t xml:space="preserve">инсценировать </w:t>
            </w:r>
            <w:r w:rsidRPr="00AF6772">
              <w:rPr>
                <w:rFonts w:ascii="NewtonCSanPin" w:hAnsi="NewtonCSanPin"/>
              </w:rPr>
              <w:t>его.</w:t>
            </w:r>
          </w:p>
          <w:p w14:paraId="1FEE0D4B" w14:textId="77777777" w:rsidR="00E5313E" w:rsidRPr="00AF6772" w:rsidRDefault="00E5313E" w:rsidP="007A6306">
            <w:pPr>
              <w:spacing w:line="360" w:lineRule="auto"/>
              <w:rPr>
                <w:rFonts w:ascii="NewtonCSanPin" w:hAnsi="NewtonCSanPin"/>
              </w:rPr>
            </w:pPr>
            <w:r w:rsidRPr="00AF6772">
              <w:rPr>
                <w:rFonts w:ascii="NewtonCSanPin" w:hAnsi="NewtonCSanPin"/>
                <w:i/>
              </w:rPr>
              <w:t>• Отвечать</w:t>
            </w:r>
            <w:r w:rsidRPr="00AF6772">
              <w:rPr>
                <w:rFonts w:ascii="NewtonCSanPin" w:hAnsi="NewtonCSanPin"/>
              </w:rPr>
              <w:t xml:space="preserve"> на вопросы собеседника (соседа по парте).</w:t>
            </w:r>
          </w:p>
          <w:p w14:paraId="0A80B830" w14:textId="77777777" w:rsidR="00E5313E" w:rsidRPr="00AF6772" w:rsidRDefault="00E5313E" w:rsidP="007A6306">
            <w:pPr>
              <w:spacing w:line="360" w:lineRule="auto"/>
              <w:rPr>
                <w:rFonts w:ascii="NewtonCSanPin" w:hAnsi="NewtonCSanPin"/>
              </w:rPr>
            </w:pPr>
            <w:r w:rsidRPr="00AF6772">
              <w:rPr>
                <w:rFonts w:ascii="NewtonCSanPin" w:hAnsi="NewtonCSanPin"/>
                <w:i/>
              </w:rPr>
              <w:t>• Читать</w:t>
            </w:r>
            <w:r w:rsidRPr="00AF6772">
              <w:rPr>
                <w:rFonts w:ascii="NewtonCSanPin" w:hAnsi="NewtonCSanPin"/>
              </w:rPr>
              <w:t xml:space="preserve"> текст с пониманием основного содержания и </w:t>
            </w:r>
            <w:r w:rsidRPr="00AF6772">
              <w:rPr>
                <w:rFonts w:ascii="NewtonCSanPin" w:hAnsi="NewtonCSanPin"/>
                <w:i/>
              </w:rPr>
              <w:t>находить</w:t>
            </w:r>
            <w:r w:rsidRPr="00AF6772">
              <w:rPr>
                <w:rFonts w:ascii="NewtonCSanPin" w:hAnsi="NewtonCSanPin"/>
              </w:rPr>
              <w:t xml:space="preserve"> в тексте информацию о новых мультимедиа в школе.</w:t>
            </w:r>
          </w:p>
          <w:p w14:paraId="0726B6EC" w14:textId="77777777" w:rsidR="00E5313E" w:rsidRPr="00AF6772" w:rsidRDefault="00E5313E" w:rsidP="007A6306">
            <w:pPr>
              <w:spacing w:line="360" w:lineRule="auto"/>
              <w:rPr>
                <w:rFonts w:ascii="NewtonCSanPin" w:hAnsi="NewtonCSanPin"/>
              </w:rPr>
            </w:pPr>
            <w:r w:rsidRPr="00AF6772">
              <w:rPr>
                <w:rFonts w:ascii="NewtonCSanPin" w:hAnsi="NewtonCSanPin"/>
                <w:i/>
              </w:rPr>
              <w:t>• Сравнивать</w:t>
            </w:r>
            <w:r w:rsidRPr="00AF6772">
              <w:rPr>
                <w:rFonts w:ascii="NewtonCSanPin" w:hAnsi="NewtonCSanPin"/>
              </w:rPr>
              <w:t xml:space="preserve"> современные австрийские школы с российскими и </w:t>
            </w:r>
            <w:r w:rsidRPr="00AF6772">
              <w:rPr>
                <w:rFonts w:ascii="NewtonCSanPin" w:hAnsi="NewtonCSanPin"/>
                <w:i/>
              </w:rPr>
              <w:t>рассказывать</w:t>
            </w:r>
            <w:r w:rsidRPr="00AF6772">
              <w:rPr>
                <w:rFonts w:ascii="NewtonCSanPin" w:hAnsi="NewtonCSanPin"/>
              </w:rPr>
              <w:t xml:space="preserve"> о своей школе.</w:t>
            </w:r>
          </w:p>
          <w:p w14:paraId="73443906" w14:textId="77777777" w:rsidR="00E5313E" w:rsidRPr="00AF6772" w:rsidRDefault="00E5313E" w:rsidP="007A6306">
            <w:pPr>
              <w:spacing w:line="360" w:lineRule="auto"/>
              <w:rPr>
                <w:rFonts w:ascii="NewtonCSanPin" w:hAnsi="NewtonCSanPin"/>
              </w:rPr>
            </w:pPr>
            <w:r w:rsidRPr="00AF6772">
              <w:rPr>
                <w:rFonts w:ascii="NewtonCSanPin" w:hAnsi="NewtonCSanPin"/>
                <w:i/>
              </w:rPr>
              <w:t>• Читать</w:t>
            </w:r>
            <w:r w:rsidRPr="00AF6772">
              <w:rPr>
                <w:rFonts w:ascii="NewtonCSanPin" w:hAnsi="NewtonCSanPin"/>
              </w:rPr>
              <w:t xml:space="preserve"> диалог-образец</w:t>
            </w:r>
            <w:r w:rsidRPr="00AF6772">
              <w:rPr>
                <w:rFonts w:ascii="NewtonA" w:hAnsi="NewtonA"/>
              </w:rPr>
              <w:t>„</w:t>
            </w:r>
            <w:r w:rsidRPr="00AF6772">
              <w:rPr>
                <w:rFonts w:ascii="NewtonASanPin" w:hAnsi="NewtonASanPin"/>
                <w:lang w:val="de-DE"/>
              </w:rPr>
              <w:t>InderPause</w:t>
            </w:r>
            <w:r w:rsidRPr="00AF6772">
              <w:rPr>
                <w:rFonts w:ascii="NewtonA" w:hAnsi="NewtonA"/>
              </w:rPr>
              <w:t>“</w:t>
            </w:r>
            <w:r w:rsidRPr="00AF6772">
              <w:rPr>
                <w:rFonts w:ascii="NewtonCSanPin" w:hAnsi="NewtonCSanPin"/>
              </w:rPr>
              <w:t xml:space="preserve">и </w:t>
            </w:r>
            <w:r w:rsidRPr="00AF6772">
              <w:rPr>
                <w:rFonts w:ascii="NewtonCSanPin" w:hAnsi="NewtonCSanPin"/>
                <w:i/>
              </w:rPr>
              <w:t>составлять</w:t>
            </w:r>
            <w:r w:rsidRPr="00AF6772">
              <w:rPr>
                <w:rFonts w:ascii="NewtonCSanPin" w:hAnsi="NewtonCSanPin"/>
              </w:rPr>
              <w:t xml:space="preserve"> свои диалоги по аналогии.</w:t>
            </w:r>
          </w:p>
          <w:p w14:paraId="1B4C8B5A" w14:textId="77777777" w:rsidR="00E5313E" w:rsidRPr="00AF6772" w:rsidRDefault="00E5313E" w:rsidP="007A6306">
            <w:pPr>
              <w:spacing w:line="360" w:lineRule="auto"/>
              <w:rPr>
                <w:rFonts w:ascii="NewtonCSanPin" w:hAnsi="NewtonCSanPin"/>
              </w:rPr>
            </w:pPr>
            <w:r w:rsidRPr="00AF6772">
              <w:rPr>
                <w:rFonts w:ascii="NewtonCSanPin" w:hAnsi="NewtonCSanPin"/>
                <w:i/>
              </w:rPr>
              <w:lastRenderedPageBreak/>
              <w:t>• Знакомиться</w:t>
            </w:r>
            <w:r w:rsidRPr="00AF6772">
              <w:rPr>
                <w:rFonts w:ascii="NewtonCSanPin" w:hAnsi="NewtonCSanPin"/>
              </w:rPr>
              <w:t xml:space="preserve"> с расписанием в немецкой гимназии и </w:t>
            </w:r>
            <w:r w:rsidRPr="00AF6772">
              <w:rPr>
                <w:rFonts w:ascii="NewtonCSanPin" w:hAnsi="NewtonCSanPin"/>
                <w:i/>
              </w:rPr>
              <w:t>записывать</w:t>
            </w:r>
            <w:r w:rsidRPr="00AF6772">
              <w:rPr>
                <w:rFonts w:ascii="NewtonCSanPin" w:hAnsi="NewtonCSanPin"/>
              </w:rPr>
              <w:t xml:space="preserve"> по-немецки расписание уроков своего класса.</w:t>
            </w:r>
          </w:p>
          <w:p w14:paraId="628AAC06" w14:textId="77777777" w:rsidR="00E5313E" w:rsidRPr="00AF6772" w:rsidRDefault="00E5313E" w:rsidP="007A6306">
            <w:pPr>
              <w:spacing w:line="360" w:lineRule="auto"/>
              <w:rPr>
                <w:rFonts w:ascii="NewtonCSanPin" w:hAnsi="NewtonCSanPin"/>
              </w:rPr>
            </w:pPr>
            <w:r w:rsidRPr="00AF6772">
              <w:rPr>
                <w:rFonts w:ascii="NewtonCSanPin" w:hAnsi="NewtonCSanPin"/>
                <w:i/>
              </w:rPr>
              <w:t>• Читать</w:t>
            </w:r>
            <w:r w:rsidRPr="00AF6772">
              <w:rPr>
                <w:rFonts w:ascii="NewtonCSanPin" w:hAnsi="NewtonCSanPin"/>
              </w:rPr>
              <w:t xml:space="preserve"> немецкие пословицы и </w:t>
            </w:r>
            <w:r w:rsidRPr="00AF6772">
              <w:rPr>
                <w:rFonts w:ascii="NewtonCSanPin" w:hAnsi="NewtonCSanPin"/>
                <w:i/>
              </w:rPr>
              <w:t>находить</w:t>
            </w:r>
            <w:r w:rsidRPr="00AF6772">
              <w:rPr>
                <w:rFonts w:ascii="NewtonCSanPin" w:hAnsi="NewtonCSanPin"/>
              </w:rPr>
              <w:t xml:space="preserve"> русские эквиваленты к каждой из них.</w:t>
            </w:r>
          </w:p>
          <w:p w14:paraId="7CF64216" w14:textId="77777777" w:rsidR="00E5313E" w:rsidRPr="00AF6772" w:rsidRDefault="00E5313E" w:rsidP="007A6306">
            <w:pPr>
              <w:spacing w:line="360" w:lineRule="auto"/>
              <w:rPr>
                <w:rFonts w:ascii="NewtonCSanPin" w:hAnsi="NewtonCSanPin"/>
              </w:rPr>
            </w:pPr>
            <w:r w:rsidRPr="00AF6772">
              <w:rPr>
                <w:rFonts w:ascii="NewtonCSanPin" w:hAnsi="NewtonCSanPin"/>
                <w:i/>
              </w:rPr>
              <w:t xml:space="preserve">• Осуществлять </w:t>
            </w:r>
            <w:r w:rsidRPr="00AF6772">
              <w:rPr>
                <w:rFonts w:ascii="NewtonCSanPin" w:hAnsi="NewtonCSanPin"/>
              </w:rPr>
              <w:t>толкование пословиц на немецком языке.</w:t>
            </w:r>
          </w:p>
          <w:p w14:paraId="0E523304" w14:textId="77777777" w:rsidR="00E5313E" w:rsidRPr="00AF6772" w:rsidRDefault="00E5313E" w:rsidP="007A6306">
            <w:pPr>
              <w:spacing w:line="360" w:lineRule="auto"/>
            </w:pPr>
            <w:r w:rsidRPr="00AF6772">
              <w:rPr>
                <w:rFonts w:ascii="NewtonCSanPin" w:hAnsi="NewtonCSanPin"/>
                <w:i/>
              </w:rPr>
              <w:t xml:space="preserve">• Рассказывать </w:t>
            </w:r>
            <w:r w:rsidRPr="00AF6772">
              <w:rPr>
                <w:rFonts w:ascii="NewtonCSanPin" w:hAnsi="NewtonCSanPin"/>
              </w:rPr>
              <w:t>о хорошем учителе, используя данные слова и словосочетания</w:t>
            </w:r>
          </w:p>
        </w:tc>
      </w:tr>
      <w:tr w:rsidR="00E5313E" w:rsidRPr="004C6FA7" w14:paraId="39CBE090" w14:textId="77777777" w:rsidTr="000B0F46">
        <w:trPr>
          <w:trHeight w:val="556"/>
        </w:trPr>
        <w:tc>
          <w:tcPr>
            <w:tcW w:w="10683" w:type="dxa"/>
            <w:gridSpan w:val="4"/>
            <w:tcBorders>
              <w:top w:val="single" w:sz="4" w:space="0" w:color="auto"/>
              <w:left w:val="single" w:sz="4" w:space="0" w:color="auto"/>
              <w:bottom w:val="single" w:sz="4" w:space="0" w:color="auto"/>
              <w:right w:val="single" w:sz="4" w:space="0" w:color="auto"/>
            </w:tcBorders>
          </w:tcPr>
          <w:p w14:paraId="65278FFE" w14:textId="77777777" w:rsidR="00E5313E" w:rsidRPr="00AF6772" w:rsidRDefault="00E5313E" w:rsidP="007A6306">
            <w:pPr>
              <w:spacing w:line="360" w:lineRule="auto"/>
              <w:jc w:val="center"/>
              <w:rPr>
                <w:rFonts w:ascii="FreeSetC" w:hAnsi="FreeSetC"/>
                <w:lang w:val="de-DE"/>
              </w:rPr>
            </w:pPr>
            <w:r w:rsidRPr="00AF6772">
              <w:rPr>
                <w:rFonts w:ascii="FreeSetC" w:hAnsi="FreeSetC"/>
              </w:rPr>
              <w:lastRenderedPageBreak/>
              <w:t>Блок</w:t>
            </w:r>
            <w:r w:rsidRPr="00AF6772">
              <w:rPr>
                <w:rFonts w:ascii="FreeSetC" w:hAnsi="FreeSetC"/>
                <w:lang w:val="de-DE"/>
              </w:rPr>
              <w:t xml:space="preserve"> 6. </w:t>
            </w:r>
            <w:r w:rsidRPr="00AF6772">
              <w:rPr>
                <w:rFonts w:ascii="FreeSetASanPin" w:hAnsi="FreeSetASanPin"/>
                <w:lang w:val="de-DE"/>
              </w:rPr>
              <w:t>Wir prüfen, was wir schon können</w:t>
            </w:r>
            <w:r w:rsidR="00324995" w:rsidRPr="00AF6772">
              <w:rPr>
                <w:rFonts w:ascii="FreeSetC" w:hAnsi="FreeSetC"/>
                <w:lang w:val="de-DE"/>
              </w:rPr>
              <w:t xml:space="preserve"> (</w:t>
            </w:r>
            <w:r w:rsidR="00324995" w:rsidRPr="00AF6772">
              <w:rPr>
                <w:rFonts w:ascii="FreeSetC" w:hAnsi="FreeSetC"/>
                <w:lang w:val="en-US"/>
              </w:rPr>
              <w:t>4</w:t>
            </w:r>
            <w:r w:rsidRPr="00AF6772">
              <w:rPr>
                <w:rFonts w:ascii="FreeSetC" w:hAnsi="FreeSetC"/>
              </w:rPr>
              <w:t>ч</w:t>
            </w:r>
            <w:r w:rsidRPr="00AF6772">
              <w:rPr>
                <w:rFonts w:ascii="FreeSetC" w:hAnsi="FreeSetC"/>
                <w:lang w:val="de-DE"/>
              </w:rPr>
              <w:t>)</w:t>
            </w:r>
          </w:p>
        </w:tc>
      </w:tr>
      <w:tr w:rsidR="00E5313E" w:rsidRPr="00AF6772" w14:paraId="585C261B" w14:textId="77777777" w:rsidTr="000B0F46">
        <w:trPr>
          <w:trHeight w:val="556"/>
        </w:trPr>
        <w:tc>
          <w:tcPr>
            <w:tcW w:w="3948" w:type="dxa"/>
            <w:gridSpan w:val="2"/>
            <w:tcBorders>
              <w:top w:val="single" w:sz="4" w:space="0" w:color="auto"/>
              <w:left w:val="single" w:sz="4" w:space="0" w:color="auto"/>
              <w:bottom w:val="single" w:sz="4" w:space="0" w:color="auto"/>
              <w:right w:val="single" w:sz="4" w:space="0" w:color="auto"/>
            </w:tcBorders>
          </w:tcPr>
          <w:p w14:paraId="5D72C442" w14:textId="77777777" w:rsidR="00E5313E" w:rsidRPr="00AF6772" w:rsidRDefault="00E5313E" w:rsidP="007A6306">
            <w:pPr>
              <w:spacing w:line="360" w:lineRule="auto"/>
              <w:rPr>
                <w:rFonts w:ascii="NewtonCSanPin" w:hAnsi="NewtonCSanPin"/>
              </w:rPr>
            </w:pPr>
            <w:r w:rsidRPr="00AF6772">
              <w:rPr>
                <w:rFonts w:ascii="NewtonCSanPin" w:hAnsi="NewtonCSanPin"/>
              </w:rPr>
              <w:t>Упражнение, нацеленное на работу над языковым материалом (словообразование, подбор синонимов и т. д.).</w:t>
            </w:r>
          </w:p>
          <w:p w14:paraId="16E010EA" w14:textId="77777777" w:rsidR="00E5313E" w:rsidRPr="00AF6772" w:rsidRDefault="00E5313E" w:rsidP="007A6306">
            <w:pPr>
              <w:spacing w:line="360" w:lineRule="auto"/>
              <w:rPr>
                <w:rFonts w:ascii="NewtonCSanPin" w:hAnsi="NewtonCSanPin"/>
              </w:rPr>
            </w:pPr>
            <w:r w:rsidRPr="00AF6772">
              <w:rPr>
                <w:rFonts w:ascii="NewtonCSanPin" w:hAnsi="NewtonCSanPin"/>
              </w:rPr>
              <w:t>Упражнение на активизацию придаточных определительных предложений.</w:t>
            </w:r>
          </w:p>
          <w:p w14:paraId="2CF59AEE" w14:textId="77777777" w:rsidR="00E5313E" w:rsidRPr="00AF6772" w:rsidRDefault="00E5313E" w:rsidP="007A6306">
            <w:pPr>
              <w:spacing w:line="360" w:lineRule="auto"/>
              <w:rPr>
                <w:rFonts w:ascii="NewtonA" w:hAnsi="NewtonA"/>
                <w:lang w:val="de-DE"/>
              </w:rPr>
            </w:pPr>
            <w:r w:rsidRPr="00AF6772">
              <w:rPr>
                <w:rFonts w:ascii="NewtonCSanPin" w:hAnsi="NewtonCSanPin"/>
              </w:rPr>
              <w:t>Текст</w:t>
            </w:r>
            <w:r w:rsidRPr="00AF6772">
              <w:rPr>
                <w:rFonts w:ascii="NewtonA" w:hAnsi="NewtonA"/>
                <w:b/>
                <w:lang w:val="de-DE"/>
              </w:rPr>
              <w:t>„</w:t>
            </w:r>
            <w:r w:rsidRPr="00AF6772">
              <w:rPr>
                <w:rFonts w:ascii="NewtonASanPin" w:hAnsi="NewtonASanPin"/>
                <w:b/>
                <w:lang w:val="de-DE"/>
              </w:rPr>
              <w:t>DieNotmitdenNoten</w:t>
            </w:r>
            <w:r w:rsidRPr="00AF6772">
              <w:rPr>
                <w:rFonts w:ascii="NewtonA" w:hAnsi="NewtonA"/>
                <w:b/>
                <w:lang w:val="de-DE"/>
              </w:rPr>
              <w:t>“</w:t>
            </w:r>
            <w:r w:rsidRPr="00AF6772">
              <w:rPr>
                <w:rFonts w:ascii="NewtonA" w:hAnsi="NewtonA"/>
                <w:lang w:val="de-DE"/>
              </w:rPr>
              <w:t>.</w:t>
            </w:r>
          </w:p>
          <w:p w14:paraId="65455F98" w14:textId="77777777" w:rsidR="00E5313E" w:rsidRPr="00AF6772" w:rsidRDefault="00E5313E" w:rsidP="007A6306">
            <w:pPr>
              <w:spacing w:line="360" w:lineRule="auto"/>
              <w:rPr>
                <w:rFonts w:ascii="NewtonCSanPin" w:hAnsi="NewtonCSanPin"/>
              </w:rPr>
            </w:pPr>
            <w:r w:rsidRPr="00AF6772">
              <w:rPr>
                <w:rFonts w:ascii="NewtonCSanPin" w:hAnsi="NewtonCSanPin"/>
              </w:rPr>
              <w:t>Высказывания немецких школьников о том, нужны ли оценки в школе.</w:t>
            </w:r>
          </w:p>
          <w:p w14:paraId="317140D5" w14:textId="77777777" w:rsidR="00E5313E" w:rsidRPr="00AF6772" w:rsidRDefault="00E5313E" w:rsidP="007A6306">
            <w:pPr>
              <w:spacing w:line="360" w:lineRule="auto"/>
            </w:pPr>
            <w:r w:rsidRPr="00AF6772">
              <w:rPr>
                <w:rFonts w:ascii="NewtonCSanPin" w:hAnsi="NewtonCSanPin"/>
              </w:rPr>
              <w:t>Текст о венгерской переводчице Като Ломб</w:t>
            </w:r>
          </w:p>
        </w:tc>
        <w:tc>
          <w:tcPr>
            <w:tcW w:w="6735" w:type="dxa"/>
            <w:gridSpan w:val="2"/>
            <w:tcBorders>
              <w:top w:val="single" w:sz="4" w:space="0" w:color="auto"/>
              <w:left w:val="single" w:sz="4" w:space="0" w:color="auto"/>
              <w:bottom w:val="single" w:sz="4" w:space="0" w:color="auto"/>
              <w:right w:val="single" w:sz="4" w:space="0" w:color="auto"/>
            </w:tcBorders>
          </w:tcPr>
          <w:p w14:paraId="60D0F375" w14:textId="77777777" w:rsidR="00E5313E" w:rsidRPr="00AF6772" w:rsidRDefault="00E5313E" w:rsidP="007A6306">
            <w:pPr>
              <w:spacing w:line="360" w:lineRule="auto"/>
              <w:rPr>
                <w:rFonts w:ascii="NewtonCSanPin" w:hAnsi="NewtonCSanPin"/>
              </w:rPr>
            </w:pPr>
            <w:r w:rsidRPr="00AF6772">
              <w:rPr>
                <w:rFonts w:ascii="NewtonCSanPin" w:hAnsi="NewtonCSanPin"/>
                <w:i/>
              </w:rPr>
              <w:t xml:space="preserve">• Осуществлять </w:t>
            </w:r>
            <w:r w:rsidRPr="00AF6772">
              <w:rPr>
                <w:rFonts w:ascii="NewtonCSanPin" w:hAnsi="NewtonCSanPin"/>
              </w:rPr>
              <w:t>подбор синонимов и родственных слов.</w:t>
            </w:r>
          </w:p>
          <w:p w14:paraId="4B18C5AA" w14:textId="77777777" w:rsidR="00E5313E" w:rsidRPr="00AF6772" w:rsidRDefault="00E5313E" w:rsidP="007A6306">
            <w:pPr>
              <w:spacing w:line="360" w:lineRule="auto"/>
              <w:rPr>
                <w:rFonts w:ascii="NewtonCSanPin" w:hAnsi="NewtonCSanPin"/>
              </w:rPr>
            </w:pPr>
            <w:r w:rsidRPr="00AF6772">
              <w:rPr>
                <w:rFonts w:ascii="NewtonCSanPin" w:hAnsi="NewtonCSanPin"/>
                <w:i/>
              </w:rPr>
              <w:t>• Использовать</w:t>
            </w:r>
            <w:r w:rsidRPr="00AF6772">
              <w:rPr>
                <w:rFonts w:ascii="NewtonCSanPin" w:hAnsi="NewtonCSanPin"/>
              </w:rPr>
              <w:t xml:space="preserve"> в речи придаточные определительные предложения.</w:t>
            </w:r>
          </w:p>
          <w:p w14:paraId="1063F5C2" w14:textId="77777777" w:rsidR="00E5313E" w:rsidRPr="00AF6772" w:rsidRDefault="00E5313E" w:rsidP="007A6306">
            <w:pPr>
              <w:spacing w:line="360" w:lineRule="auto"/>
              <w:rPr>
                <w:rFonts w:ascii="NewtonCSanPin" w:hAnsi="NewtonCSanPin"/>
              </w:rPr>
            </w:pPr>
            <w:r w:rsidRPr="00AF6772">
              <w:rPr>
                <w:rFonts w:ascii="NewtonCSanPin" w:hAnsi="NewtonCSanPin"/>
                <w:i/>
              </w:rPr>
              <w:t>• Читать</w:t>
            </w:r>
            <w:r w:rsidRPr="00AF6772">
              <w:rPr>
                <w:rFonts w:ascii="NewtonCSanPin" w:hAnsi="NewtonCSanPin"/>
              </w:rPr>
              <w:t xml:space="preserve"> текст с пониманием основного содержания и </w:t>
            </w:r>
            <w:r w:rsidRPr="00AF6772">
              <w:rPr>
                <w:rFonts w:ascii="NewtonCSanPin" w:hAnsi="NewtonCSanPin"/>
                <w:i/>
              </w:rPr>
              <w:t>отвечать</w:t>
            </w:r>
            <w:r w:rsidRPr="00AF6772">
              <w:rPr>
                <w:rFonts w:ascii="NewtonCSanPin" w:hAnsi="NewtonCSanPin"/>
              </w:rPr>
              <w:t xml:space="preserve"> на вопросы по содержанию прочитанного.</w:t>
            </w:r>
          </w:p>
          <w:p w14:paraId="65D7D5A3" w14:textId="77777777" w:rsidR="00E5313E" w:rsidRPr="00AF6772" w:rsidRDefault="00E5313E" w:rsidP="007A6306">
            <w:pPr>
              <w:spacing w:line="360" w:lineRule="auto"/>
              <w:rPr>
                <w:rFonts w:ascii="NewtonCSanPin" w:hAnsi="NewtonCSanPin"/>
              </w:rPr>
            </w:pPr>
            <w:r w:rsidRPr="00AF6772">
              <w:rPr>
                <w:rFonts w:ascii="NewtonCSanPin" w:hAnsi="NewtonCSanPin"/>
                <w:i/>
              </w:rPr>
              <w:t>• Высказывать</w:t>
            </w:r>
            <w:r w:rsidRPr="00AF6772">
              <w:rPr>
                <w:rFonts w:ascii="NewtonCSanPin" w:hAnsi="NewtonCSanPin"/>
              </w:rPr>
              <w:t>своё мнение о необходимости оценок в школе.</w:t>
            </w:r>
          </w:p>
          <w:p w14:paraId="242BB6F7" w14:textId="77777777" w:rsidR="00E5313E" w:rsidRPr="00AF6772" w:rsidRDefault="00E5313E" w:rsidP="007A6306">
            <w:pPr>
              <w:spacing w:line="360" w:lineRule="auto"/>
              <w:rPr>
                <w:rFonts w:ascii="NewtonCSanPin" w:hAnsi="NewtonCSanPin"/>
              </w:rPr>
            </w:pPr>
            <w:r w:rsidRPr="00AF6772">
              <w:rPr>
                <w:rFonts w:ascii="NewtonCSanPin" w:hAnsi="NewtonCSanPin"/>
                <w:i/>
              </w:rPr>
              <w:t>• Читать</w:t>
            </w:r>
            <w:r w:rsidRPr="00AF6772">
              <w:rPr>
                <w:rFonts w:ascii="NewtonCSanPin" w:hAnsi="NewtonCSanPin"/>
              </w:rPr>
              <w:t xml:space="preserve"> текст с полным пониманием </w:t>
            </w:r>
            <w:r w:rsidRPr="00AF6772">
              <w:rPr>
                <w:rFonts w:ascii="NewtonCSanPin" w:hAnsi="NewtonCSanPin"/>
              </w:rPr>
              <w:lastRenderedPageBreak/>
              <w:t>содержания.</w:t>
            </w:r>
          </w:p>
          <w:p w14:paraId="3C16F906" w14:textId="77777777" w:rsidR="00E5313E" w:rsidRPr="00AF6772" w:rsidRDefault="00E5313E" w:rsidP="007A6306">
            <w:pPr>
              <w:spacing w:line="360" w:lineRule="auto"/>
            </w:pPr>
            <w:r w:rsidRPr="00AF6772">
              <w:rPr>
                <w:rFonts w:ascii="NewtonCSanPin" w:hAnsi="NewtonCSanPin"/>
                <w:i/>
              </w:rPr>
              <w:t>• Участвовать</w:t>
            </w:r>
            <w:r w:rsidRPr="00AF6772">
              <w:rPr>
                <w:rFonts w:ascii="NewtonCSanPin" w:hAnsi="NewtonCSanPin"/>
              </w:rPr>
              <w:t xml:space="preserve"> в дискуссии «Зачем нужно изучать иностранные языки?»</w:t>
            </w:r>
          </w:p>
        </w:tc>
      </w:tr>
      <w:tr w:rsidR="00E5313E" w:rsidRPr="004C6FA7" w14:paraId="385D8E8F" w14:textId="77777777" w:rsidTr="000B0F46">
        <w:trPr>
          <w:trHeight w:val="556"/>
        </w:trPr>
        <w:tc>
          <w:tcPr>
            <w:tcW w:w="10683" w:type="dxa"/>
            <w:gridSpan w:val="4"/>
            <w:tcBorders>
              <w:top w:val="single" w:sz="4" w:space="0" w:color="auto"/>
              <w:left w:val="single" w:sz="4" w:space="0" w:color="auto"/>
              <w:bottom w:val="single" w:sz="4" w:space="0" w:color="auto"/>
              <w:right w:val="single" w:sz="4" w:space="0" w:color="auto"/>
            </w:tcBorders>
          </w:tcPr>
          <w:p w14:paraId="622ECC39" w14:textId="77777777" w:rsidR="00E5313E" w:rsidRPr="00AF6772" w:rsidRDefault="00E5313E" w:rsidP="007A6306">
            <w:pPr>
              <w:spacing w:line="360" w:lineRule="auto"/>
              <w:jc w:val="center"/>
              <w:rPr>
                <w:rFonts w:ascii="FreeSetC" w:hAnsi="FreeSetC"/>
                <w:lang w:val="de-DE"/>
              </w:rPr>
            </w:pPr>
            <w:r w:rsidRPr="00AF6772">
              <w:rPr>
                <w:rFonts w:ascii="FreeSetC" w:hAnsi="FreeSetC"/>
              </w:rPr>
              <w:lastRenderedPageBreak/>
              <w:t>Блок</w:t>
            </w:r>
            <w:r w:rsidRPr="00AF6772">
              <w:rPr>
                <w:rFonts w:ascii="FreeSetC" w:hAnsi="FreeSetC"/>
                <w:lang w:val="de-DE"/>
              </w:rPr>
              <w:t xml:space="preserve"> 7. </w:t>
            </w:r>
            <w:r w:rsidRPr="00AF6772">
              <w:rPr>
                <w:rFonts w:ascii="FreeSetASanPin" w:hAnsi="FreeSetASanPin"/>
                <w:lang w:val="de-DE"/>
              </w:rPr>
              <w:t>Deutsch lernen – Land und Leute kennen lernen</w:t>
            </w:r>
            <w:r w:rsidRPr="00AF6772">
              <w:rPr>
                <w:rFonts w:ascii="FreeSetC" w:hAnsi="FreeSetC"/>
                <w:lang w:val="de-DE"/>
              </w:rPr>
              <w:t xml:space="preserve"> (2 </w:t>
            </w:r>
            <w:r w:rsidRPr="00AF6772">
              <w:rPr>
                <w:rFonts w:ascii="FreeSetC" w:hAnsi="FreeSetC"/>
              </w:rPr>
              <w:t>ч</w:t>
            </w:r>
            <w:r w:rsidRPr="00AF6772">
              <w:rPr>
                <w:rFonts w:ascii="FreeSetC" w:hAnsi="FreeSetC"/>
                <w:lang w:val="de-DE"/>
              </w:rPr>
              <w:t>)</w:t>
            </w:r>
          </w:p>
        </w:tc>
      </w:tr>
      <w:tr w:rsidR="00E5313E" w:rsidRPr="00AF6772" w14:paraId="3CB131EA" w14:textId="77777777" w:rsidTr="000B0F46">
        <w:trPr>
          <w:trHeight w:val="556"/>
        </w:trPr>
        <w:tc>
          <w:tcPr>
            <w:tcW w:w="3849" w:type="dxa"/>
            <w:tcBorders>
              <w:top w:val="single" w:sz="4" w:space="0" w:color="auto"/>
              <w:left w:val="single" w:sz="4" w:space="0" w:color="auto"/>
              <w:bottom w:val="single" w:sz="4" w:space="0" w:color="auto"/>
              <w:right w:val="single" w:sz="4" w:space="0" w:color="auto"/>
            </w:tcBorders>
          </w:tcPr>
          <w:p w14:paraId="7832D458" w14:textId="77777777" w:rsidR="00E5313E" w:rsidRPr="00AF6772" w:rsidRDefault="00E5313E" w:rsidP="007A6306">
            <w:pPr>
              <w:spacing w:line="360" w:lineRule="auto"/>
              <w:rPr>
                <w:rFonts w:ascii="NewtonA" w:hAnsi="NewtonA"/>
                <w:u w:val="single"/>
                <w:lang w:val="de-DE"/>
              </w:rPr>
            </w:pPr>
            <w:r w:rsidRPr="00AF6772">
              <w:rPr>
                <w:rFonts w:ascii="NewtonASanPin" w:hAnsi="NewtonASanPin"/>
                <w:u w:val="single"/>
                <w:lang w:val="de-DE"/>
              </w:rPr>
              <w:t>A. Tatsachen</w:t>
            </w:r>
            <w:r w:rsidRPr="00AF6772">
              <w:rPr>
                <w:rFonts w:ascii="NewtonA" w:hAnsi="NewtonA"/>
                <w:u w:val="single"/>
                <w:lang w:val="de-DE"/>
              </w:rPr>
              <w:t xml:space="preserve">, </w:t>
            </w:r>
            <w:r w:rsidRPr="00AF6772">
              <w:rPr>
                <w:rFonts w:ascii="NewtonASanPin" w:hAnsi="NewtonASanPin"/>
                <w:u w:val="single"/>
                <w:lang w:val="de-DE"/>
              </w:rPr>
              <w:t>Dokumentation</w:t>
            </w:r>
          </w:p>
          <w:p w14:paraId="51093059" w14:textId="77777777" w:rsidR="00E5313E" w:rsidRPr="00AF6772" w:rsidRDefault="00E5313E" w:rsidP="007A6306">
            <w:pPr>
              <w:spacing w:line="360" w:lineRule="auto"/>
              <w:rPr>
                <w:rFonts w:ascii="NewtonCSanPin" w:hAnsi="NewtonCSanPin"/>
                <w:lang w:val="de-DE"/>
              </w:rPr>
            </w:pPr>
            <w:r w:rsidRPr="00AF6772">
              <w:rPr>
                <w:rFonts w:ascii="NewtonCSanPin" w:hAnsi="NewtonCSanPin"/>
              </w:rPr>
              <w:t>СхемасистемыобразованиявГермании</w:t>
            </w:r>
            <w:r w:rsidRPr="00AF6772">
              <w:rPr>
                <w:rFonts w:ascii="NewtonCSanPin" w:hAnsi="NewtonCSanPin"/>
                <w:lang w:val="de-DE"/>
              </w:rPr>
              <w:t xml:space="preserve">. </w:t>
            </w:r>
          </w:p>
          <w:p w14:paraId="6890B440" w14:textId="77777777" w:rsidR="00E5313E" w:rsidRPr="00AF6772" w:rsidRDefault="00E5313E" w:rsidP="007A6306">
            <w:pPr>
              <w:spacing w:line="360" w:lineRule="auto"/>
              <w:rPr>
                <w:lang w:val="en-US"/>
              </w:rPr>
            </w:pPr>
            <w:r w:rsidRPr="00AF6772">
              <w:rPr>
                <w:rFonts w:ascii="NewtonCSanPin" w:hAnsi="NewtonCSanPin"/>
              </w:rPr>
              <w:t>Текст</w:t>
            </w:r>
            <w:r w:rsidRPr="00AF6772">
              <w:rPr>
                <w:rFonts w:ascii="NewtonA" w:hAnsi="NewtonA"/>
                <w:b/>
                <w:lang w:val="de-DE"/>
              </w:rPr>
              <w:t>„</w:t>
            </w:r>
            <w:r w:rsidRPr="00AF6772">
              <w:rPr>
                <w:rFonts w:ascii="NewtonASanPin" w:hAnsi="NewtonASanPin"/>
                <w:b/>
                <w:lang w:val="de-DE"/>
              </w:rPr>
              <w:t>Hauptschuleade</w:t>
            </w:r>
            <w:r w:rsidRPr="00AF6772">
              <w:rPr>
                <w:rFonts w:ascii="NewtonA" w:hAnsi="NewtonA"/>
                <w:b/>
                <w:lang w:val="de-DE"/>
              </w:rPr>
              <w:t>!“</w:t>
            </w:r>
            <w:r w:rsidRPr="00AF6772">
              <w:rPr>
                <w:lang w:val="en-US"/>
              </w:rPr>
              <w:t>.</w:t>
            </w:r>
          </w:p>
          <w:p w14:paraId="125FE700" w14:textId="77777777" w:rsidR="00E5313E" w:rsidRPr="00AF6772" w:rsidRDefault="00E5313E" w:rsidP="007A6306">
            <w:pPr>
              <w:spacing w:line="360" w:lineRule="auto"/>
              <w:rPr>
                <w:rFonts w:ascii="NewtonA" w:hAnsi="NewtonA"/>
                <w:u w:val="single"/>
                <w:lang w:val="de-DE"/>
              </w:rPr>
            </w:pPr>
            <w:r w:rsidRPr="00AF6772">
              <w:rPr>
                <w:rFonts w:ascii="NewtonASanPin" w:hAnsi="NewtonASanPin"/>
                <w:u w:val="single"/>
                <w:lang w:val="de-DE"/>
              </w:rPr>
              <w:t>B</w:t>
            </w:r>
            <w:r w:rsidRPr="00AF6772">
              <w:rPr>
                <w:rFonts w:ascii="NewtonA" w:hAnsi="NewtonA"/>
                <w:u w:val="single"/>
                <w:lang w:val="de-DE"/>
              </w:rPr>
              <w:t xml:space="preserve">. </w:t>
            </w:r>
            <w:r w:rsidRPr="00AF6772">
              <w:rPr>
                <w:rFonts w:ascii="NewtonASanPin" w:hAnsi="NewtonASanPin"/>
                <w:u w:val="single"/>
                <w:lang w:val="de-DE"/>
              </w:rPr>
              <w:t>AusmodernerdeutscherKinder</w:t>
            </w:r>
            <w:r w:rsidRPr="00AF6772">
              <w:rPr>
                <w:rFonts w:ascii="NewtonA" w:hAnsi="NewtonA"/>
                <w:u w:val="single"/>
                <w:lang w:val="de-DE"/>
              </w:rPr>
              <w:t xml:space="preserve">- </w:t>
            </w:r>
            <w:r w:rsidRPr="00AF6772">
              <w:rPr>
                <w:rFonts w:ascii="NewtonASanPin" w:hAnsi="NewtonASanPin"/>
                <w:u w:val="single"/>
                <w:lang w:val="de-DE"/>
              </w:rPr>
              <w:t>undJugendliteratur</w:t>
            </w:r>
          </w:p>
          <w:p w14:paraId="042DA61F" w14:textId="77777777" w:rsidR="00E5313E" w:rsidRPr="00AF6772" w:rsidRDefault="00E5313E" w:rsidP="007A6306">
            <w:pPr>
              <w:spacing w:line="360" w:lineRule="auto"/>
              <w:rPr>
                <w:rFonts w:ascii="NewtonA" w:hAnsi="NewtonA"/>
                <w:b/>
                <w:lang w:val="de-DE"/>
              </w:rPr>
            </w:pPr>
            <w:r w:rsidRPr="00AF6772">
              <w:rPr>
                <w:rFonts w:ascii="NewtonA" w:hAnsi="NewtonA"/>
                <w:b/>
                <w:lang w:val="de-DE"/>
              </w:rPr>
              <w:t>„</w:t>
            </w:r>
            <w:r w:rsidRPr="00AF6772">
              <w:rPr>
                <w:rFonts w:ascii="NewtonASanPin" w:hAnsi="NewtonASanPin"/>
                <w:b/>
                <w:lang w:val="de-DE"/>
              </w:rPr>
              <w:t>UmdenRheinherum</w:t>
            </w:r>
            <w:r w:rsidRPr="00AF6772">
              <w:rPr>
                <w:rFonts w:ascii="NewtonA" w:hAnsi="NewtonA"/>
                <w:b/>
                <w:lang w:val="de-DE"/>
              </w:rPr>
              <w:t xml:space="preserve">: </w:t>
            </w:r>
            <w:r w:rsidRPr="00AF6772">
              <w:rPr>
                <w:rFonts w:ascii="NewtonASanPin" w:hAnsi="NewtonASanPin"/>
                <w:b/>
                <w:lang w:val="de-DE"/>
              </w:rPr>
              <w:t>DieDeutscheMärchenstraße</w:t>
            </w:r>
            <w:r w:rsidRPr="00AF6772">
              <w:rPr>
                <w:rFonts w:ascii="NewtonA" w:hAnsi="NewtonA"/>
                <w:b/>
                <w:lang w:val="de-DE"/>
              </w:rPr>
              <w:t>“</w:t>
            </w:r>
            <w:r w:rsidRPr="00AF6772">
              <w:rPr>
                <w:rFonts w:ascii="NewtonA" w:hAnsi="NewtonA"/>
                <w:lang w:val="de-DE"/>
              </w:rPr>
              <w:t>.</w:t>
            </w:r>
          </w:p>
          <w:p w14:paraId="664AB2CD" w14:textId="77777777" w:rsidR="00E5313E" w:rsidRPr="00AF6772" w:rsidRDefault="00E5313E" w:rsidP="007A6306">
            <w:pPr>
              <w:spacing w:line="360" w:lineRule="auto"/>
              <w:rPr>
                <w:lang w:val="de-DE"/>
              </w:rPr>
            </w:pPr>
            <w:r w:rsidRPr="00AF6772">
              <w:rPr>
                <w:rFonts w:ascii="NewtonCSanPin" w:hAnsi="NewtonCSanPin"/>
              </w:rPr>
              <w:t>Текст</w:t>
            </w:r>
            <w:r w:rsidRPr="00AF6772">
              <w:rPr>
                <w:rFonts w:ascii="NewtonA" w:hAnsi="NewtonA"/>
                <w:b/>
                <w:lang w:val="de-DE"/>
              </w:rPr>
              <w:t>„</w:t>
            </w:r>
            <w:r w:rsidRPr="00AF6772">
              <w:rPr>
                <w:rFonts w:ascii="NewtonASanPin" w:hAnsi="NewtonASanPin"/>
                <w:b/>
                <w:lang w:val="de-DE"/>
              </w:rPr>
              <w:t>DerRattenfängervonHameln</w:t>
            </w:r>
            <w:r w:rsidRPr="00AF6772">
              <w:rPr>
                <w:rFonts w:ascii="NewtonA" w:hAnsi="NewtonA"/>
                <w:b/>
                <w:lang w:val="de-DE"/>
              </w:rPr>
              <w:t>“</w:t>
            </w:r>
            <w:r w:rsidRPr="00AF6772">
              <w:rPr>
                <w:rFonts w:ascii="NewtonA" w:hAnsi="NewtonA"/>
                <w:lang w:val="de-DE"/>
              </w:rPr>
              <w:t xml:space="preserve"> (</w:t>
            </w:r>
            <w:r w:rsidRPr="00AF6772">
              <w:rPr>
                <w:rFonts w:ascii="NewtonASanPin" w:hAnsi="NewtonASanPin"/>
                <w:lang w:val="de-DE"/>
              </w:rPr>
              <w:t>nachdenBrüdernGrimm</w:t>
            </w:r>
            <w:r w:rsidRPr="00AF6772">
              <w:rPr>
                <w:rFonts w:ascii="NewtonA" w:hAnsi="NewtonA"/>
                <w:lang w:val="de-DE"/>
              </w:rPr>
              <w:t>)</w:t>
            </w:r>
          </w:p>
        </w:tc>
        <w:tc>
          <w:tcPr>
            <w:tcW w:w="6834" w:type="dxa"/>
            <w:gridSpan w:val="3"/>
            <w:tcBorders>
              <w:top w:val="single" w:sz="4" w:space="0" w:color="auto"/>
              <w:left w:val="single" w:sz="4" w:space="0" w:color="auto"/>
              <w:bottom w:val="single" w:sz="4" w:space="0" w:color="auto"/>
              <w:right w:val="single" w:sz="4" w:space="0" w:color="auto"/>
            </w:tcBorders>
          </w:tcPr>
          <w:p w14:paraId="5ABA3D82" w14:textId="77777777" w:rsidR="00E5313E" w:rsidRPr="00AF6772" w:rsidRDefault="00E5313E" w:rsidP="007A6306">
            <w:pPr>
              <w:spacing w:line="360" w:lineRule="auto"/>
              <w:rPr>
                <w:rFonts w:ascii="NewtonCSanPin" w:hAnsi="NewtonCSanPin"/>
              </w:rPr>
            </w:pPr>
            <w:r w:rsidRPr="00AF6772">
              <w:rPr>
                <w:rFonts w:ascii="NewtonCSanPin" w:hAnsi="NewtonCSanPin"/>
                <w:i/>
              </w:rPr>
              <w:t>• Давать комментарий</w:t>
            </w:r>
            <w:r w:rsidRPr="00AF6772">
              <w:rPr>
                <w:rFonts w:ascii="NewtonCSanPin" w:hAnsi="NewtonCSanPin"/>
              </w:rPr>
              <w:t xml:space="preserve"> к схеме, используя знания, полученные из текстов главы.</w:t>
            </w:r>
          </w:p>
          <w:p w14:paraId="35D698AB" w14:textId="77777777" w:rsidR="00E5313E" w:rsidRPr="00AF6772" w:rsidRDefault="00E5313E" w:rsidP="007A6306">
            <w:pPr>
              <w:spacing w:line="360" w:lineRule="auto"/>
              <w:rPr>
                <w:rFonts w:ascii="NewtonCSanPin" w:hAnsi="NewtonCSanPin"/>
              </w:rPr>
            </w:pPr>
            <w:r w:rsidRPr="00AF6772">
              <w:rPr>
                <w:rFonts w:ascii="NewtonCSanPin" w:hAnsi="NewtonCSanPin"/>
                <w:i/>
              </w:rPr>
              <w:t xml:space="preserve">• Читать </w:t>
            </w:r>
            <w:r w:rsidRPr="00AF6772">
              <w:rPr>
                <w:rFonts w:ascii="NewtonCSanPin" w:hAnsi="NewtonCSanPin"/>
              </w:rPr>
              <w:t>текст об изменениях, которые происходят в настоящее время в системе образования Германии, и</w:t>
            </w:r>
            <w:r w:rsidRPr="00AF6772">
              <w:rPr>
                <w:rFonts w:ascii="NewtonCSanPin" w:hAnsi="NewtonCSanPin"/>
                <w:i/>
              </w:rPr>
              <w:t xml:space="preserve"> отвечать</w:t>
            </w:r>
            <w:r w:rsidRPr="00AF6772">
              <w:rPr>
                <w:rFonts w:ascii="NewtonCSanPin" w:hAnsi="NewtonCSanPin"/>
              </w:rPr>
              <w:t xml:space="preserve"> на вопросы.</w:t>
            </w:r>
          </w:p>
          <w:p w14:paraId="04AB95F1" w14:textId="77777777" w:rsidR="00E5313E" w:rsidRPr="00AF6772" w:rsidRDefault="00E5313E" w:rsidP="007A6306">
            <w:pPr>
              <w:spacing w:line="360" w:lineRule="auto"/>
              <w:rPr>
                <w:rFonts w:ascii="NewtonCSanPin" w:hAnsi="NewtonCSanPin"/>
              </w:rPr>
            </w:pPr>
            <w:r w:rsidRPr="00AF6772">
              <w:rPr>
                <w:rFonts w:ascii="NewtonCSanPin" w:hAnsi="NewtonCSanPin"/>
                <w:i/>
              </w:rPr>
              <w:t>• Знакомиться</w:t>
            </w:r>
            <w:r w:rsidRPr="00AF6772">
              <w:rPr>
                <w:rFonts w:ascii="NewtonCSanPin" w:hAnsi="NewtonCSanPin"/>
              </w:rPr>
              <w:t xml:space="preserve"> с информацией о мире сказок и легенд Германии.</w:t>
            </w:r>
          </w:p>
          <w:p w14:paraId="45A3EC68" w14:textId="77777777" w:rsidR="00E5313E" w:rsidRPr="00AF6772" w:rsidRDefault="00E5313E" w:rsidP="007A6306">
            <w:pPr>
              <w:spacing w:line="360" w:lineRule="auto"/>
            </w:pPr>
            <w:r w:rsidRPr="00AF6772">
              <w:rPr>
                <w:rFonts w:ascii="NewtonCSanPin" w:hAnsi="NewtonCSanPin"/>
                <w:i/>
              </w:rPr>
              <w:t>• Читать</w:t>
            </w:r>
            <w:r w:rsidRPr="00AF6772">
              <w:rPr>
                <w:rFonts w:ascii="NewtonCSanPin" w:hAnsi="NewtonCSanPin"/>
              </w:rPr>
              <w:t xml:space="preserve"> текст сказки братьев Гримм и</w:t>
            </w:r>
            <w:r w:rsidRPr="00AF6772">
              <w:rPr>
                <w:rFonts w:ascii="NewtonCSanPin" w:hAnsi="NewtonCSanPin"/>
                <w:i/>
              </w:rPr>
              <w:t xml:space="preserve"> выполнять</w:t>
            </w:r>
            <w:r w:rsidRPr="00AF6772">
              <w:rPr>
                <w:rFonts w:ascii="NewtonCSanPin" w:hAnsi="NewtonCSanPin"/>
              </w:rPr>
              <w:t xml:space="preserve"> тестовые задания</w:t>
            </w:r>
          </w:p>
        </w:tc>
      </w:tr>
      <w:tr w:rsidR="00E5313E" w:rsidRPr="004C6FA7" w14:paraId="1FDFEE88" w14:textId="77777777" w:rsidTr="000B0F46">
        <w:trPr>
          <w:trHeight w:val="556"/>
        </w:trPr>
        <w:tc>
          <w:tcPr>
            <w:tcW w:w="10683" w:type="dxa"/>
            <w:gridSpan w:val="4"/>
            <w:tcBorders>
              <w:top w:val="single" w:sz="4" w:space="0" w:color="auto"/>
              <w:left w:val="single" w:sz="4" w:space="0" w:color="auto"/>
              <w:bottom w:val="single" w:sz="4" w:space="0" w:color="auto"/>
              <w:right w:val="single" w:sz="4" w:space="0" w:color="auto"/>
            </w:tcBorders>
          </w:tcPr>
          <w:p w14:paraId="74D4B991" w14:textId="77777777" w:rsidR="00E5313E" w:rsidRPr="00AF6772" w:rsidRDefault="00E5313E" w:rsidP="007A6306">
            <w:pPr>
              <w:spacing w:line="360" w:lineRule="auto"/>
              <w:jc w:val="center"/>
              <w:rPr>
                <w:b/>
                <w:lang w:val="de-DE"/>
              </w:rPr>
            </w:pPr>
            <w:r w:rsidRPr="00AF6772">
              <w:rPr>
                <w:rFonts w:ascii="FreeSetASanPin" w:hAnsi="FreeSetASanPin"/>
                <w:b/>
                <w:color w:val="808080"/>
                <w:lang w:val="de-DE"/>
              </w:rPr>
              <w:t>Kapitel III.</w:t>
            </w:r>
            <w:r w:rsidRPr="00AF6772">
              <w:rPr>
                <w:rFonts w:ascii="FreeSetASanPin" w:hAnsi="FreeSetASanPin"/>
                <w:b/>
                <w:lang w:val="de-DE"/>
              </w:rPr>
              <w:t xml:space="preserve"> Wir bereiten uns auf eine Deutschlandreise vor</w:t>
            </w:r>
            <w:r w:rsidR="00F61F49" w:rsidRPr="00AF6772">
              <w:rPr>
                <w:rFonts w:ascii="FreeSetC" w:hAnsi="FreeSetC"/>
                <w:lang w:val="de-DE"/>
              </w:rPr>
              <w:t>(2</w:t>
            </w:r>
            <w:r w:rsidR="00F61F49" w:rsidRPr="00AF6772">
              <w:rPr>
                <w:rFonts w:ascii="FreeSetC" w:hAnsi="FreeSetC"/>
                <w:lang w:val="en-US"/>
              </w:rPr>
              <w:t>5</w:t>
            </w:r>
            <w:r w:rsidRPr="00AF6772">
              <w:rPr>
                <w:rFonts w:ascii="FreeSetC" w:hAnsi="FreeSetC"/>
              </w:rPr>
              <w:t>ч</w:t>
            </w:r>
            <w:r w:rsidRPr="00AF6772">
              <w:rPr>
                <w:rFonts w:ascii="FreeSetC" w:hAnsi="FreeSetC"/>
                <w:lang w:val="de-DE"/>
              </w:rPr>
              <w:t>)</w:t>
            </w:r>
          </w:p>
        </w:tc>
      </w:tr>
      <w:tr w:rsidR="00E5313E" w:rsidRPr="004C6FA7" w14:paraId="4DAF6F5F" w14:textId="77777777" w:rsidTr="000B0F46">
        <w:trPr>
          <w:trHeight w:val="556"/>
        </w:trPr>
        <w:tc>
          <w:tcPr>
            <w:tcW w:w="10683" w:type="dxa"/>
            <w:gridSpan w:val="4"/>
            <w:tcBorders>
              <w:top w:val="single" w:sz="4" w:space="0" w:color="auto"/>
              <w:left w:val="single" w:sz="4" w:space="0" w:color="auto"/>
              <w:bottom w:val="single" w:sz="4" w:space="0" w:color="auto"/>
              <w:right w:val="single" w:sz="4" w:space="0" w:color="auto"/>
            </w:tcBorders>
          </w:tcPr>
          <w:p w14:paraId="6CCE9ECF" w14:textId="77777777" w:rsidR="00E5313E" w:rsidRPr="00AF6772" w:rsidRDefault="00E5313E" w:rsidP="007A6306">
            <w:pPr>
              <w:spacing w:line="360" w:lineRule="auto"/>
              <w:jc w:val="center"/>
              <w:rPr>
                <w:rFonts w:ascii="FreeSetC" w:hAnsi="FreeSetC"/>
                <w:lang w:val="en-US"/>
              </w:rPr>
            </w:pPr>
            <w:r w:rsidRPr="00AF6772">
              <w:rPr>
                <w:rFonts w:ascii="FreeSetC" w:hAnsi="FreeSetC"/>
              </w:rPr>
              <w:t>Блок</w:t>
            </w:r>
            <w:r w:rsidRPr="00AF6772">
              <w:rPr>
                <w:rFonts w:ascii="FreeSetC" w:hAnsi="FreeSetC"/>
                <w:lang w:val="de-DE"/>
              </w:rPr>
              <w:t xml:space="preserve"> 1. </w:t>
            </w:r>
            <w:r w:rsidRPr="00AF6772">
              <w:rPr>
                <w:rFonts w:ascii="FreeSetASanPin" w:hAnsi="FreeSetASanPin"/>
                <w:lang w:val="de-DE"/>
              </w:rPr>
              <w:t>Lernst du was, dann weißt du was!</w:t>
            </w:r>
            <w:r w:rsidR="00324995" w:rsidRPr="00AF6772">
              <w:rPr>
                <w:rFonts w:ascii="FreeSetC" w:hAnsi="FreeSetC"/>
                <w:lang w:val="en-US"/>
              </w:rPr>
              <w:t>(4</w:t>
            </w:r>
            <w:r w:rsidRPr="00AF6772">
              <w:rPr>
                <w:rFonts w:ascii="FreeSetC" w:hAnsi="FreeSetC"/>
                <w:lang w:val="en-US"/>
              </w:rPr>
              <w:t xml:space="preserve"> </w:t>
            </w:r>
            <w:r w:rsidRPr="00AF6772">
              <w:rPr>
                <w:rFonts w:ascii="FreeSetC" w:hAnsi="FreeSetC"/>
              </w:rPr>
              <w:t>ч</w:t>
            </w:r>
            <w:r w:rsidRPr="00AF6772">
              <w:rPr>
                <w:rFonts w:ascii="FreeSetC" w:hAnsi="FreeSetC"/>
                <w:lang w:val="en-US"/>
              </w:rPr>
              <w:t>)</w:t>
            </w:r>
          </w:p>
        </w:tc>
      </w:tr>
      <w:tr w:rsidR="00E5313E" w:rsidRPr="00AF6772" w14:paraId="10D81139" w14:textId="77777777" w:rsidTr="000B0F46">
        <w:trPr>
          <w:trHeight w:val="556"/>
        </w:trPr>
        <w:tc>
          <w:tcPr>
            <w:tcW w:w="3849" w:type="dxa"/>
            <w:tcBorders>
              <w:top w:val="single" w:sz="4" w:space="0" w:color="auto"/>
              <w:left w:val="single" w:sz="4" w:space="0" w:color="auto"/>
              <w:bottom w:val="single" w:sz="4" w:space="0" w:color="auto"/>
              <w:right w:val="single" w:sz="4" w:space="0" w:color="auto"/>
            </w:tcBorders>
          </w:tcPr>
          <w:p w14:paraId="5E50793C" w14:textId="77777777" w:rsidR="00E5313E" w:rsidRPr="00AF6772" w:rsidRDefault="00E5313E" w:rsidP="007A6306">
            <w:pPr>
              <w:spacing w:line="360" w:lineRule="auto"/>
              <w:rPr>
                <w:rFonts w:ascii="NewtonCSanPin" w:hAnsi="NewtonCSanPin"/>
              </w:rPr>
            </w:pPr>
            <w:r w:rsidRPr="00AF6772">
              <w:rPr>
                <w:rFonts w:ascii="NewtonCSanPin" w:hAnsi="NewtonCSanPin"/>
              </w:rPr>
              <w:t>Тексты двух поздравительных открыток.</w:t>
            </w:r>
          </w:p>
          <w:p w14:paraId="5047D7F3" w14:textId="77777777" w:rsidR="00E5313E" w:rsidRPr="00AF6772" w:rsidRDefault="00E5313E" w:rsidP="007A6306">
            <w:pPr>
              <w:spacing w:line="360" w:lineRule="auto"/>
              <w:rPr>
                <w:rFonts w:ascii="NewtonCSanPin" w:hAnsi="NewtonCSanPin"/>
              </w:rPr>
            </w:pPr>
            <w:r w:rsidRPr="00AF6772">
              <w:rPr>
                <w:rFonts w:ascii="NewtonCSanPin" w:hAnsi="NewtonCSanPin"/>
              </w:rPr>
              <w:t>Предложения, содержащие новую лексику.</w:t>
            </w:r>
          </w:p>
          <w:p w14:paraId="6F34675B" w14:textId="77777777" w:rsidR="00E5313E" w:rsidRPr="00AF6772" w:rsidRDefault="00E5313E" w:rsidP="007A6306">
            <w:pPr>
              <w:spacing w:line="360" w:lineRule="auto"/>
              <w:rPr>
                <w:rFonts w:ascii="NewtonCSanPin" w:hAnsi="NewtonCSanPin"/>
              </w:rPr>
            </w:pPr>
            <w:r w:rsidRPr="00AF6772">
              <w:rPr>
                <w:rFonts w:ascii="NewtonCSanPin" w:hAnsi="NewtonCSanPin"/>
              </w:rPr>
              <w:t>Карта Германии и вопросы о Германии.</w:t>
            </w:r>
          </w:p>
          <w:p w14:paraId="486E0558" w14:textId="77777777" w:rsidR="00E5313E" w:rsidRPr="00AF6772" w:rsidRDefault="00E5313E" w:rsidP="007A6306">
            <w:pPr>
              <w:spacing w:line="360" w:lineRule="auto"/>
              <w:rPr>
                <w:rFonts w:ascii="NewtonCSanPin" w:hAnsi="NewtonCSanPin"/>
              </w:rPr>
            </w:pPr>
            <w:r w:rsidRPr="00AF6772">
              <w:rPr>
                <w:rFonts w:ascii="NewtonCSanPin" w:hAnsi="NewtonCSanPin"/>
              </w:rPr>
              <w:t>Подстановочные упражнения на повторение знакомой учащимся лексики в словосочетаниях.</w:t>
            </w:r>
          </w:p>
          <w:p w14:paraId="3FCFE167" w14:textId="77777777" w:rsidR="00E5313E" w:rsidRPr="00AF6772" w:rsidRDefault="00E5313E" w:rsidP="007A6306">
            <w:pPr>
              <w:spacing w:line="360" w:lineRule="auto"/>
              <w:rPr>
                <w:rFonts w:ascii="NewtonCSanPin" w:hAnsi="NewtonCSanPin"/>
              </w:rPr>
            </w:pPr>
            <w:r w:rsidRPr="00AF6772">
              <w:rPr>
                <w:rFonts w:ascii="NewtonCSanPin" w:hAnsi="NewtonCSanPin"/>
              </w:rPr>
              <w:t xml:space="preserve">Игра </w:t>
            </w:r>
            <w:r w:rsidRPr="00AF6772">
              <w:rPr>
                <w:rFonts w:ascii="NewtonCSanPin" w:hAnsi="NewtonCSanPin"/>
                <w:b/>
              </w:rPr>
              <w:t>«Кто назовёт наибольшее количество немецких городов?»</w:t>
            </w:r>
            <w:r w:rsidRPr="00AF6772">
              <w:rPr>
                <w:rFonts w:ascii="NewtonCSanPin" w:hAnsi="NewtonCSanPin"/>
              </w:rPr>
              <w:t>.</w:t>
            </w:r>
          </w:p>
          <w:p w14:paraId="2506FD7E" w14:textId="77777777" w:rsidR="00E5313E" w:rsidRPr="00AF6772" w:rsidRDefault="00E5313E" w:rsidP="007A6306">
            <w:pPr>
              <w:spacing w:line="360" w:lineRule="auto"/>
              <w:rPr>
                <w:rFonts w:ascii="NewtonCSanPin" w:hAnsi="NewtonCSanPin"/>
              </w:rPr>
            </w:pPr>
            <w:r w:rsidRPr="00AF6772">
              <w:rPr>
                <w:rFonts w:ascii="NewtonCSanPin" w:hAnsi="NewtonCSanPin"/>
              </w:rPr>
              <w:t xml:space="preserve">Предъявление лексики по теме </w:t>
            </w:r>
            <w:r w:rsidRPr="00AF6772">
              <w:rPr>
                <w:rFonts w:ascii="NewtonCSanPin" w:hAnsi="NewtonCSanPin"/>
                <w:b/>
              </w:rPr>
              <w:t>«Одежда»</w:t>
            </w:r>
            <w:r w:rsidRPr="00AF6772">
              <w:rPr>
                <w:rFonts w:ascii="NewtonCSanPin" w:hAnsi="NewtonCSanPin"/>
              </w:rPr>
              <w:t>.</w:t>
            </w:r>
          </w:p>
          <w:p w14:paraId="183792C8" w14:textId="77777777" w:rsidR="00E5313E" w:rsidRPr="00AF6772" w:rsidRDefault="00E5313E" w:rsidP="007A6306">
            <w:pPr>
              <w:spacing w:line="360" w:lineRule="auto"/>
              <w:rPr>
                <w:rFonts w:ascii="NewtonCSanPin" w:hAnsi="NewtonCSanPin"/>
              </w:rPr>
            </w:pPr>
            <w:r w:rsidRPr="00AF6772">
              <w:rPr>
                <w:rFonts w:ascii="NewtonCSanPin" w:hAnsi="NewtonCSanPin"/>
              </w:rPr>
              <w:t xml:space="preserve">Игра </w:t>
            </w:r>
            <w:r w:rsidRPr="00AF6772">
              <w:rPr>
                <w:rFonts w:ascii="NewtonCSanPin" w:hAnsi="NewtonCSanPin"/>
                <w:b/>
              </w:rPr>
              <w:t>«Домино»</w:t>
            </w:r>
            <w:r w:rsidRPr="00AF6772">
              <w:rPr>
                <w:rFonts w:ascii="NewtonCSanPin" w:hAnsi="NewtonCSanPin"/>
              </w:rPr>
              <w:t xml:space="preserve"> на повторение знакомой лексики по теме «Одежда».</w:t>
            </w:r>
          </w:p>
          <w:p w14:paraId="2706CB7D" w14:textId="77777777" w:rsidR="00E5313E" w:rsidRPr="00AF6772" w:rsidRDefault="00E5313E" w:rsidP="007A6306">
            <w:pPr>
              <w:spacing w:line="360" w:lineRule="auto"/>
              <w:rPr>
                <w:rFonts w:ascii="NewtonA" w:hAnsi="NewtonA"/>
                <w:b/>
                <w:lang w:val="de-DE"/>
              </w:rPr>
            </w:pPr>
            <w:r w:rsidRPr="00AF6772">
              <w:rPr>
                <w:rFonts w:ascii="NewtonCSanPin" w:hAnsi="NewtonCSanPin"/>
              </w:rPr>
              <w:t>Песня</w:t>
            </w:r>
            <w:r w:rsidRPr="00AF6772">
              <w:rPr>
                <w:rFonts w:ascii="NewtonA" w:hAnsi="NewtonA"/>
                <w:b/>
                <w:lang w:val="de-DE"/>
              </w:rPr>
              <w:t>„</w:t>
            </w:r>
            <w:r w:rsidRPr="00AF6772">
              <w:rPr>
                <w:rFonts w:ascii="NewtonASanPin" w:hAnsi="NewtonASanPin"/>
                <w:b/>
                <w:lang w:val="de-DE"/>
              </w:rPr>
              <w:t>MeinHut</w:t>
            </w:r>
            <w:r w:rsidRPr="00AF6772">
              <w:rPr>
                <w:rFonts w:ascii="NewtonA" w:hAnsi="NewtonA"/>
                <w:b/>
                <w:lang w:val="de-DE"/>
              </w:rPr>
              <w:t xml:space="preserve">, </w:t>
            </w:r>
            <w:r w:rsidRPr="00AF6772">
              <w:rPr>
                <w:rFonts w:ascii="NewtonASanPin" w:hAnsi="NewtonASanPin"/>
                <w:b/>
                <w:lang w:val="de-DE"/>
              </w:rPr>
              <w:t>derhatdreiEcken</w:t>
            </w:r>
            <w:r w:rsidRPr="00AF6772">
              <w:rPr>
                <w:rFonts w:ascii="NewtonA" w:hAnsi="NewtonA"/>
                <w:b/>
                <w:lang w:val="de-DE"/>
              </w:rPr>
              <w:t>“</w:t>
            </w:r>
            <w:r w:rsidRPr="00AF6772">
              <w:rPr>
                <w:rFonts w:ascii="NewtonA" w:hAnsi="NewtonA"/>
                <w:lang w:val="de-DE"/>
              </w:rPr>
              <w:t>.</w:t>
            </w:r>
          </w:p>
          <w:p w14:paraId="4AB9432A" w14:textId="77777777" w:rsidR="00E5313E" w:rsidRPr="00AF6772" w:rsidRDefault="00E5313E" w:rsidP="007A6306">
            <w:pPr>
              <w:spacing w:line="360" w:lineRule="auto"/>
              <w:rPr>
                <w:rFonts w:ascii="NewtonA" w:hAnsi="NewtonA"/>
              </w:rPr>
            </w:pPr>
            <w:r w:rsidRPr="00AF6772">
              <w:rPr>
                <w:rFonts w:ascii="NewtonCSanPin" w:hAnsi="NewtonCSanPin"/>
              </w:rPr>
              <w:lastRenderedPageBreak/>
              <w:t xml:space="preserve">Презентация лексики по теме </w:t>
            </w:r>
            <w:r w:rsidRPr="00AF6772">
              <w:rPr>
                <w:rFonts w:ascii="NewtonA" w:hAnsi="NewtonA"/>
                <w:b/>
              </w:rPr>
              <w:t>„</w:t>
            </w:r>
            <w:r w:rsidRPr="00AF6772">
              <w:rPr>
                <w:rFonts w:ascii="NewtonASanPin" w:hAnsi="NewtonASanPin"/>
                <w:b/>
                <w:lang w:val="en-US"/>
              </w:rPr>
              <w:t>ImWarenhaus</w:t>
            </w:r>
            <w:r w:rsidRPr="00AF6772">
              <w:rPr>
                <w:rFonts w:ascii="NewtonA" w:hAnsi="NewtonA"/>
                <w:b/>
              </w:rPr>
              <w:t>“</w:t>
            </w:r>
            <w:r w:rsidRPr="00AF6772">
              <w:rPr>
                <w:rFonts w:ascii="NewtonA" w:hAnsi="NewtonA"/>
              </w:rPr>
              <w:t>.</w:t>
            </w:r>
          </w:p>
          <w:p w14:paraId="40528A69" w14:textId="77777777" w:rsidR="00E5313E" w:rsidRPr="00AF6772" w:rsidRDefault="00E5313E" w:rsidP="007A6306">
            <w:pPr>
              <w:spacing w:line="360" w:lineRule="auto"/>
              <w:rPr>
                <w:rFonts w:ascii="NewtonA" w:hAnsi="NewtonA"/>
              </w:rPr>
            </w:pPr>
            <w:r w:rsidRPr="00AF6772">
              <w:rPr>
                <w:rFonts w:ascii="NewtonCSanPin" w:hAnsi="NewtonCSanPin"/>
              </w:rPr>
              <w:t xml:space="preserve">Мини-диалоги по теме </w:t>
            </w:r>
            <w:r w:rsidRPr="00AF6772">
              <w:rPr>
                <w:rFonts w:ascii="NewtonA" w:hAnsi="NewtonA"/>
                <w:b/>
              </w:rPr>
              <w:t>„</w:t>
            </w:r>
            <w:r w:rsidRPr="00AF6772">
              <w:rPr>
                <w:rFonts w:ascii="NewtonASanPin" w:hAnsi="NewtonASanPin"/>
                <w:b/>
                <w:lang w:val="en-US"/>
              </w:rPr>
              <w:t>ImWarenhaus</w:t>
            </w:r>
            <w:r w:rsidRPr="00AF6772">
              <w:rPr>
                <w:rFonts w:ascii="NewtonA" w:hAnsi="NewtonA"/>
                <w:b/>
              </w:rPr>
              <w:t>“</w:t>
            </w:r>
            <w:r w:rsidRPr="00AF6772">
              <w:rPr>
                <w:rFonts w:ascii="NewtonA" w:hAnsi="NewtonA"/>
              </w:rPr>
              <w:t>.</w:t>
            </w:r>
          </w:p>
          <w:p w14:paraId="3994A40E" w14:textId="77777777" w:rsidR="00E5313E" w:rsidRPr="00AF6772" w:rsidRDefault="00E5313E" w:rsidP="007A6306">
            <w:pPr>
              <w:spacing w:line="360" w:lineRule="auto"/>
            </w:pPr>
            <w:r w:rsidRPr="00AF6772">
              <w:rPr>
                <w:rFonts w:ascii="NewtonCSanPin" w:hAnsi="NewtonCSanPin"/>
              </w:rPr>
              <w:t xml:space="preserve">Лексическая таблица по теме </w:t>
            </w:r>
            <w:r w:rsidRPr="00AF6772">
              <w:rPr>
                <w:rFonts w:ascii="NewtonA" w:hAnsi="NewtonA"/>
                <w:b/>
              </w:rPr>
              <w:t>„</w:t>
            </w:r>
            <w:r w:rsidRPr="00AF6772">
              <w:rPr>
                <w:rFonts w:ascii="NewtonASanPin" w:hAnsi="NewtonASanPin"/>
                <w:b/>
                <w:lang w:val="en-US"/>
              </w:rPr>
              <w:t>Reisevorbereitungen</w:t>
            </w:r>
            <w:r w:rsidRPr="00AF6772">
              <w:rPr>
                <w:rFonts w:ascii="NewtonA" w:hAnsi="NewtonA"/>
                <w:b/>
              </w:rPr>
              <w:t>“</w:t>
            </w:r>
          </w:p>
        </w:tc>
        <w:tc>
          <w:tcPr>
            <w:tcW w:w="6834" w:type="dxa"/>
            <w:gridSpan w:val="3"/>
            <w:tcBorders>
              <w:top w:val="single" w:sz="4" w:space="0" w:color="auto"/>
              <w:left w:val="single" w:sz="4" w:space="0" w:color="auto"/>
              <w:bottom w:val="single" w:sz="4" w:space="0" w:color="auto"/>
              <w:right w:val="single" w:sz="4" w:space="0" w:color="auto"/>
            </w:tcBorders>
          </w:tcPr>
          <w:p w14:paraId="1666729F" w14:textId="77777777" w:rsidR="00E5313E" w:rsidRPr="00AF6772" w:rsidRDefault="00E5313E" w:rsidP="007A6306">
            <w:pPr>
              <w:spacing w:line="360" w:lineRule="auto"/>
              <w:rPr>
                <w:rFonts w:ascii="NewtonCSanPin" w:hAnsi="NewtonCSanPin"/>
              </w:rPr>
            </w:pPr>
            <w:r w:rsidRPr="00AF6772">
              <w:rPr>
                <w:rFonts w:ascii="NewtonCSanPin" w:hAnsi="NewtonCSanPin"/>
                <w:i/>
              </w:rPr>
              <w:lastRenderedPageBreak/>
              <w:t>• Читать</w:t>
            </w:r>
            <w:r w:rsidRPr="00AF6772">
              <w:rPr>
                <w:rFonts w:ascii="NewtonCSanPin" w:hAnsi="NewtonCSanPin"/>
              </w:rPr>
              <w:t xml:space="preserve"> тексты поздравительных открыток с полным пониманием.</w:t>
            </w:r>
          </w:p>
          <w:p w14:paraId="734806D0" w14:textId="77777777" w:rsidR="00E5313E" w:rsidRPr="00AF6772" w:rsidRDefault="00E5313E" w:rsidP="007A6306">
            <w:pPr>
              <w:spacing w:line="360" w:lineRule="auto"/>
              <w:rPr>
                <w:rFonts w:ascii="NewtonCSanPin" w:hAnsi="NewtonCSanPin"/>
              </w:rPr>
            </w:pPr>
            <w:r w:rsidRPr="00AF6772">
              <w:rPr>
                <w:rFonts w:ascii="NewtonCSanPin" w:hAnsi="NewtonCSanPin"/>
                <w:i/>
              </w:rPr>
              <w:t>• Семантизировать</w:t>
            </w:r>
            <w:r w:rsidRPr="00AF6772">
              <w:rPr>
                <w:rFonts w:ascii="NewtonCSanPin" w:hAnsi="NewtonCSanPin"/>
              </w:rPr>
              <w:t xml:space="preserve"> новую лексику по контексту.</w:t>
            </w:r>
          </w:p>
          <w:p w14:paraId="2D3A5D96" w14:textId="77777777" w:rsidR="00E5313E" w:rsidRPr="00AF6772" w:rsidRDefault="00E5313E" w:rsidP="007A6306">
            <w:pPr>
              <w:spacing w:line="360" w:lineRule="auto"/>
              <w:rPr>
                <w:rFonts w:ascii="NewtonCSanPin" w:hAnsi="NewtonCSanPin"/>
              </w:rPr>
            </w:pPr>
            <w:r w:rsidRPr="00AF6772">
              <w:rPr>
                <w:rFonts w:ascii="NewtonCSanPin" w:hAnsi="NewtonCSanPin"/>
                <w:i/>
              </w:rPr>
              <w:t xml:space="preserve">• Даватьинформацию </w:t>
            </w:r>
            <w:r w:rsidRPr="00AF6772">
              <w:rPr>
                <w:rFonts w:ascii="NewtonCSanPin" w:hAnsi="NewtonCSanPin"/>
              </w:rPr>
              <w:t xml:space="preserve">о Германии с опорой на </w:t>
            </w:r>
            <w:r w:rsidRPr="00AF6772">
              <w:rPr>
                <w:rFonts w:ascii="NewtonCSanPin" w:hAnsi="NewtonCSanPin"/>
              </w:rPr>
              <w:lastRenderedPageBreak/>
              <w:t>карту и вопросы.</w:t>
            </w:r>
          </w:p>
          <w:p w14:paraId="33251F6E" w14:textId="77777777" w:rsidR="00E5313E" w:rsidRPr="00AF6772" w:rsidRDefault="00E5313E" w:rsidP="007A6306">
            <w:pPr>
              <w:spacing w:line="360" w:lineRule="auto"/>
              <w:rPr>
                <w:rFonts w:ascii="NewtonCSanPin" w:hAnsi="NewtonCSanPin"/>
              </w:rPr>
            </w:pPr>
            <w:r w:rsidRPr="00AF6772">
              <w:rPr>
                <w:rFonts w:ascii="NewtonCSanPin" w:hAnsi="NewtonCSanPin"/>
                <w:i/>
              </w:rPr>
              <w:t>• Составлять</w:t>
            </w:r>
            <w:r w:rsidRPr="00AF6772">
              <w:rPr>
                <w:rFonts w:ascii="NewtonCSanPin" w:hAnsi="NewtonCSanPin"/>
              </w:rPr>
              <w:t xml:space="preserve"> предложения из данных в упражнении слов с опорой на карту.</w:t>
            </w:r>
          </w:p>
          <w:p w14:paraId="323393EE" w14:textId="77777777" w:rsidR="00E5313E" w:rsidRPr="00AF6772" w:rsidRDefault="00E5313E" w:rsidP="007A6306">
            <w:pPr>
              <w:spacing w:line="360" w:lineRule="auto"/>
              <w:rPr>
                <w:rFonts w:ascii="NewtonCSanPin" w:hAnsi="NewtonCSanPin"/>
              </w:rPr>
            </w:pPr>
            <w:r w:rsidRPr="00AF6772">
              <w:rPr>
                <w:rFonts w:ascii="NewtonCSanPin" w:hAnsi="NewtonCSanPin"/>
                <w:i/>
              </w:rPr>
              <w:t xml:space="preserve">• Находить </w:t>
            </w:r>
            <w:r w:rsidRPr="00AF6772">
              <w:rPr>
                <w:rFonts w:ascii="NewtonCSanPin" w:hAnsi="NewtonCSanPin"/>
              </w:rPr>
              <w:t>названия немецких городов на карте, состоящей из букв.</w:t>
            </w:r>
          </w:p>
          <w:p w14:paraId="7FBEEA8C" w14:textId="77777777" w:rsidR="00E5313E" w:rsidRPr="00AF6772" w:rsidRDefault="00E5313E" w:rsidP="007A6306">
            <w:pPr>
              <w:spacing w:line="360" w:lineRule="auto"/>
              <w:rPr>
                <w:rFonts w:ascii="NewtonCSanPin" w:hAnsi="NewtonCSanPin"/>
              </w:rPr>
            </w:pPr>
            <w:r w:rsidRPr="00AF6772">
              <w:rPr>
                <w:rFonts w:ascii="NewtonCSanPin" w:hAnsi="NewtonCSanPin"/>
                <w:i/>
              </w:rPr>
              <w:t>• Знакомиться</w:t>
            </w:r>
            <w:r w:rsidRPr="00AF6772">
              <w:rPr>
                <w:rFonts w:ascii="NewtonCSanPin" w:hAnsi="NewtonCSanPin"/>
              </w:rPr>
              <w:t xml:space="preserve"> с новой лексикой по теме «Одежда».</w:t>
            </w:r>
          </w:p>
          <w:p w14:paraId="5A38FBF0" w14:textId="77777777" w:rsidR="00E5313E" w:rsidRPr="00AF6772" w:rsidRDefault="00E5313E" w:rsidP="007A6306">
            <w:pPr>
              <w:spacing w:line="360" w:lineRule="auto"/>
              <w:rPr>
                <w:rFonts w:ascii="NewtonCSanPin" w:hAnsi="NewtonCSanPin"/>
              </w:rPr>
            </w:pPr>
            <w:r w:rsidRPr="00AF6772">
              <w:rPr>
                <w:rFonts w:ascii="NewtonCSanPin" w:hAnsi="NewtonCSanPin"/>
                <w:i/>
              </w:rPr>
              <w:t xml:space="preserve">• Повторять </w:t>
            </w:r>
            <w:r w:rsidRPr="00AF6772">
              <w:rPr>
                <w:rFonts w:ascii="NewtonCSanPin" w:hAnsi="NewtonCSanPin"/>
              </w:rPr>
              <w:t>знакомую лексику по теме «Одежда», используя игру «Домино».</w:t>
            </w:r>
          </w:p>
          <w:p w14:paraId="5726026C" w14:textId="77777777" w:rsidR="00E5313E" w:rsidRPr="00AF6772" w:rsidRDefault="00E5313E" w:rsidP="007A6306">
            <w:pPr>
              <w:spacing w:line="360" w:lineRule="auto"/>
              <w:rPr>
                <w:rFonts w:ascii="NewtonCSanPin" w:hAnsi="NewtonCSanPin"/>
              </w:rPr>
            </w:pPr>
            <w:r w:rsidRPr="00AF6772">
              <w:rPr>
                <w:rFonts w:ascii="NewtonCSanPin" w:hAnsi="NewtonCSanPin"/>
                <w:i/>
              </w:rPr>
              <w:t>• Читать</w:t>
            </w:r>
            <w:r w:rsidRPr="00AF6772">
              <w:rPr>
                <w:rFonts w:ascii="NewtonCSanPin" w:hAnsi="NewtonCSanPin"/>
              </w:rPr>
              <w:t xml:space="preserve"> текст песни и петь ее.</w:t>
            </w:r>
          </w:p>
          <w:p w14:paraId="6837DA13" w14:textId="77777777" w:rsidR="00E5313E" w:rsidRPr="00AF6772" w:rsidRDefault="00E5313E" w:rsidP="007A6306">
            <w:pPr>
              <w:spacing w:line="360" w:lineRule="auto"/>
            </w:pPr>
            <w:r w:rsidRPr="00AF6772">
              <w:rPr>
                <w:rFonts w:ascii="NewtonCSanPin" w:hAnsi="NewtonCSanPin"/>
                <w:i/>
              </w:rPr>
              <w:t>• Знакомиться</w:t>
            </w:r>
            <w:r w:rsidRPr="00AF6772">
              <w:rPr>
                <w:rFonts w:ascii="NewtonCSanPin" w:hAnsi="NewtonCSanPin"/>
              </w:rPr>
              <w:t xml:space="preserve"> с речевыми образцами, необходимыми для составления мини-диалогов по теме</w:t>
            </w:r>
            <w:r w:rsidRPr="00AF6772">
              <w:rPr>
                <w:rFonts w:ascii="NewtonA" w:hAnsi="NewtonA"/>
              </w:rPr>
              <w:t>„</w:t>
            </w:r>
            <w:r w:rsidRPr="00AF6772">
              <w:rPr>
                <w:rFonts w:ascii="NewtonASanPin" w:hAnsi="NewtonASanPin"/>
                <w:lang w:val="en-US"/>
              </w:rPr>
              <w:t>ImWarenhaus</w:t>
            </w:r>
            <w:r w:rsidRPr="00AF6772">
              <w:rPr>
                <w:rFonts w:ascii="NewtonA" w:hAnsi="NewtonA"/>
              </w:rPr>
              <w:t>“.</w:t>
            </w:r>
          </w:p>
          <w:p w14:paraId="41B5F9DF" w14:textId="77777777" w:rsidR="00E5313E" w:rsidRPr="00AF6772" w:rsidRDefault="00E5313E" w:rsidP="007A6306">
            <w:pPr>
              <w:spacing w:line="360" w:lineRule="auto"/>
              <w:rPr>
                <w:rFonts w:ascii="NewtonCSanPin" w:hAnsi="NewtonCSanPin"/>
              </w:rPr>
            </w:pPr>
            <w:r w:rsidRPr="00AF6772">
              <w:rPr>
                <w:rFonts w:ascii="NewtonCSanPin" w:hAnsi="NewtonCSanPin"/>
                <w:i/>
              </w:rPr>
              <w:t>• Составлять</w:t>
            </w:r>
            <w:r w:rsidRPr="00AF6772">
              <w:rPr>
                <w:rFonts w:ascii="NewtonCSanPin" w:hAnsi="NewtonCSanPin"/>
              </w:rPr>
              <w:t xml:space="preserve"> диалоги по теме</w:t>
            </w:r>
            <w:r w:rsidRPr="00AF6772">
              <w:rPr>
                <w:rFonts w:ascii="NewtonA" w:hAnsi="NewtonA"/>
              </w:rPr>
              <w:t>„</w:t>
            </w:r>
            <w:r w:rsidRPr="00AF6772">
              <w:rPr>
                <w:rFonts w:ascii="NewtonASanPin" w:hAnsi="NewtonASanPin"/>
                <w:lang w:val="en-US"/>
              </w:rPr>
              <w:t>ImWarenhaus</w:t>
            </w:r>
            <w:r w:rsidRPr="00AF6772">
              <w:rPr>
                <w:rFonts w:ascii="NewtonA" w:hAnsi="NewtonA"/>
              </w:rPr>
              <w:t>“</w:t>
            </w:r>
            <w:r w:rsidRPr="00AF6772">
              <w:rPr>
                <w:rFonts w:ascii="NewtonCSanPin" w:hAnsi="NewtonCSanPin"/>
              </w:rPr>
              <w:t>, используя новые речевые образцы, опираясь на рисунки.</w:t>
            </w:r>
          </w:p>
          <w:p w14:paraId="7D3FBA39" w14:textId="77777777" w:rsidR="00E5313E" w:rsidRPr="00AF6772" w:rsidRDefault="00E5313E" w:rsidP="007A6306">
            <w:pPr>
              <w:spacing w:line="360" w:lineRule="auto"/>
            </w:pPr>
            <w:r w:rsidRPr="00AF6772">
              <w:rPr>
                <w:rFonts w:ascii="NewtonCSanPin" w:hAnsi="NewtonCSanPin"/>
                <w:i/>
              </w:rPr>
              <w:t>• Составлять</w:t>
            </w:r>
            <w:r w:rsidRPr="00AF6772">
              <w:rPr>
                <w:rFonts w:ascii="NewtonCSanPin" w:hAnsi="NewtonCSanPin"/>
              </w:rPr>
              <w:t xml:space="preserve"> рассказы с использованием лексической таблицы</w:t>
            </w:r>
          </w:p>
        </w:tc>
      </w:tr>
      <w:tr w:rsidR="00E5313E" w:rsidRPr="004C6FA7" w14:paraId="08CC9DBF" w14:textId="77777777" w:rsidTr="000B0F46">
        <w:trPr>
          <w:trHeight w:val="556"/>
        </w:trPr>
        <w:tc>
          <w:tcPr>
            <w:tcW w:w="10683" w:type="dxa"/>
            <w:gridSpan w:val="4"/>
            <w:tcBorders>
              <w:top w:val="single" w:sz="4" w:space="0" w:color="auto"/>
              <w:left w:val="single" w:sz="4" w:space="0" w:color="auto"/>
              <w:bottom w:val="single" w:sz="4" w:space="0" w:color="auto"/>
              <w:right w:val="single" w:sz="4" w:space="0" w:color="auto"/>
            </w:tcBorders>
          </w:tcPr>
          <w:p w14:paraId="4C197C91" w14:textId="77777777" w:rsidR="00E5313E" w:rsidRPr="00AF6772" w:rsidRDefault="00E5313E" w:rsidP="007A6306">
            <w:pPr>
              <w:spacing w:line="360" w:lineRule="auto"/>
              <w:jc w:val="center"/>
              <w:rPr>
                <w:rFonts w:ascii="FreeSetC" w:hAnsi="FreeSetC"/>
                <w:lang w:val="de-DE"/>
              </w:rPr>
            </w:pPr>
            <w:r w:rsidRPr="00AF6772">
              <w:rPr>
                <w:rFonts w:ascii="FreeSetC" w:hAnsi="FreeSetC"/>
              </w:rPr>
              <w:lastRenderedPageBreak/>
              <w:t>Блок</w:t>
            </w:r>
            <w:r w:rsidRPr="00AF6772">
              <w:rPr>
                <w:rFonts w:ascii="FreeSetC" w:hAnsi="FreeSetC"/>
                <w:lang w:val="de-DE"/>
              </w:rPr>
              <w:t xml:space="preserve"> 2. </w:t>
            </w:r>
            <w:r w:rsidRPr="00AF6772">
              <w:rPr>
                <w:rFonts w:ascii="FreeSetASanPin" w:hAnsi="FreeSetASanPin"/>
                <w:lang w:val="de-DE"/>
              </w:rPr>
              <w:t>Lesen macht klug</w:t>
            </w:r>
            <w:r w:rsidR="00324995" w:rsidRPr="00AF6772">
              <w:rPr>
                <w:rFonts w:ascii="FreeSetC" w:hAnsi="FreeSetC"/>
                <w:lang w:val="de-DE"/>
              </w:rPr>
              <w:t xml:space="preserve"> (</w:t>
            </w:r>
            <w:r w:rsidR="00324995" w:rsidRPr="00AF6772">
              <w:rPr>
                <w:rFonts w:ascii="FreeSetC" w:hAnsi="FreeSetC"/>
                <w:lang w:val="en-US"/>
              </w:rPr>
              <w:t>4</w:t>
            </w:r>
            <w:r w:rsidRPr="00AF6772">
              <w:rPr>
                <w:rFonts w:ascii="FreeSetC" w:hAnsi="FreeSetC"/>
              </w:rPr>
              <w:t>ч</w:t>
            </w:r>
            <w:r w:rsidRPr="00AF6772">
              <w:rPr>
                <w:rFonts w:ascii="FreeSetC" w:hAnsi="FreeSetC"/>
                <w:lang w:val="de-DE"/>
              </w:rPr>
              <w:t>)</w:t>
            </w:r>
          </w:p>
        </w:tc>
      </w:tr>
      <w:tr w:rsidR="00E5313E" w:rsidRPr="00AF6772" w14:paraId="0ED70C54" w14:textId="77777777" w:rsidTr="000B0F46">
        <w:trPr>
          <w:trHeight w:val="556"/>
        </w:trPr>
        <w:tc>
          <w:tcPr>
            <w:tcW w:w="3849" w:type="dxa"/>
            <w:tcBorders>
              <w:top w:val="single" w:sz="4" w:space="0" w:color="auto"/>
              <w:left w:val="single" w:sz="4" w:space="0" w:color="auto"/>
              <w:bottom w:val="single" w:sz="4" w:space="0" w:color="auto"/>
              <w:right w:val="single" w:sz="4" w:space="0" w:color="auto"/>
            </w:tcBorders>
          </w:tcPr>
          <w:p w14:paraId="2CCC5E69" w14:textId="77777777" w:rsidR="00E5313E" w:rsidRPr="00AF6772" w:rsidRDefault="00E5313E" w:rsidP="007A6306">
            <w:pPr>
              <w:spacing w:line="360" w:lineRule="auto"/>
              <w:rPr>
                <w:rFonts w:ascii="NewtonCSanPin" w:hAnsi="NewtonCSanPin"/>
              </w:rPr>
            </w:pPr>
            <w:r w:rsidRPr="00AF6772">
              <w:rPr>
                <w:rFonts w:ascii="NewtonCSanPin" w:hAnsi="NewtonCSanPin"/>
              </w:rPr>
              <w:t>Тексты для групповой работы:</w:t>
            </w:r>
          </w:p>
          <w:p w14:paraId="374EBA90" w14:textId="77777777" w:rsidR="00E5313E" w:rsidRPr="00AF6772" w:rsidRDefault="00E5313E" w:rsidP="007A6306">
            <w:pPr>
              <w:spacing w:line="360" w:lineRule="auto"/>
              <w:rPr>
                <w:rFonts w:ascii="NewtonA" w:hAnsi="NewtonA"/>
              </w:rPr>
            </w:pPr>
            <w:r w:rsidRPr="00AF6772">
              <w:rPr>
                <w:rFonts w:ascii="NewtonA" w:hAnsi="NewtonA"/>
                <w:b/>
              </w:rPr>
              <w:t>„</w:t>
            </w:r>
            <w:r w:rsidRPr="00AF6772">
              <w:rPr>
                <w:rFonts w:ascii="NewtonASanPin" w:hAnsi="NewtonASanPin"/>
                <w:b/>
                <w:lang w:val="de-DE"/>
              </w:rPr>
              <w:t>Berlinf</w:t>
            </w:r>
            <w:r w:rsidRPr="00AF6772">
              <w:rPr>
                <w:rFonts w:ascii="NewtonASanPin" w:hAnsi="NewtonASanPin"/>
                <w:b/>
              </w:rPr>
              <w:t>ü</w:t>
            </w:r>
            <w:r w:rsidRPr="00AF6772">
              <w:rPr>
                <w:rFonts w:ascii="NewtonASanPin" w:hAnsi="NewtonASanPin"/>
                <w:b/>
                <w:lang w:val="de-DE"/>
              </w:rPr>
              <w:t>rjungeLeute</w:t>
            </w:r>
            <w:r w:rsidRPr="00AF6772">
              <w:rPr>
                <w:rFonts w:ascii="NewtonA" w:hAnsi="NewtonA"/>
                <w:b/>
              </w:rPr>
              <w:t>“</w:t>
            </w:r>
            <w:r w:rsidRPr="00AF6772">
              <w:rPr>
                <w:rFonts w:ascii="NewtonA" w:hAnsi="NewtonA"/>
              </w:rPr>
              <w:t>,</w:t>
            </w:r>
            <w:r w:rsidRPr="00AF6772">
              <w:rPr>
                <w:rFonts w:ascii="NewtonA" w:hAnsi="NewtonA"/>
                <w:b/>
                <w:lang w:val="de-DE"/>
              </w:rPr>
              <w:t>„</w:t>
            </w:r>
            <w:r w:rsidRPr="00AF6772">
              <w:rPr>
                <w:rFonts w:ascii="NewtonASanPin" w:hAnsi="NewtonASanPin"/>
                <w:b/>
                <w:lang w:val="de-DE"/>
              </w:rPr>
              <w:t>Köln</w:t>
            </w:r>
            <w:r w:rsidRPr="00AF6772">
              <w:rPr>
                <w:rFonts w:ascii="NewtonA" w:hAnsi="NewtonA"/>
                <w:b/>
                <w:lang w:val="de-DE"/>
              </w:rPr>
              <w:t>“</w:t>
            </w:r>
            <w:r w:rsidRPr="00AF6772">
              <w:rPr>
                <w:rFonts w:ascii="NewtonA" w:hAnsi="NewtonA"/>
                <w:lang w:val="de-DE"/>
              </w:rPr>
              <w:t>.</w:t>
            </w:r>
          </w:p>
          <w:p w14:paraId="6257E6AD" w14:textId="77777777" w:rsidR="00E5313E" w:rsidRPr="00AF6772" w:rsidRDefault="00E5313E" w:rsidP="007A6306">
            <w:pPr>
              <w:spacing w:line="360" w:lineRule="auto"/>
              <w:rPr>
                <w:rFonts w:ascii="NewtonA" w:hAnsi="NewtonA"/>
                <w:lang w:val="de-DE"/>
              </w:rPr>
            </w:pPr>
            <w:r w:rsidRPr="00AF6772">
              <w:rPr>
                <w:rFonts w:ascii="NewtonCSanPin" w:hAnsi="NewtonCSanPin"/>
              </w:rPr>
              <w:t>Текст</w:t>
            </w:r>
            <w:r w:rsidRPr="00AF6772">
              <w:rPr>
                <w:rFonts w:ascii="NewtonA" w:hAnsi="NewtonA"/>
                <w:b/>
                <w:lang w:val="de-DE"/>
              </w:rPr>
              <w:t>„</w:t>
            </w:r>
            <w:r w:rsidRPr="00AF6772">
              <w:rPr>
                <w:rFonts w:ascii="NewtonASanPin" w:hAnsi="NewtonASanPin"/>
                <w:b/>
                <w:lang w:val="de-DE"/>
              </w:rPr>
              <w:t>Reisevorbereitungen</w:t>
            </w:r>
            <w:r w:rsidRPr="00AF6772">
              <w:rPr>
                <w:rFonts w:ascii="NewtonA" w:hAnsi="NewtonA"/>
                <w:b/>
                <w:lang w:val="de-DE"/>
              </w:rPr>
              <w:t>“</w:t>
            </w:r>
            <w:r w:rsidRPr="00AF6772">
              <w:rPr>
                <w:rFonts w:ascii="NewtonA" w:hAnsi="NewtonA"/>
                <w:lang w:val="de-DE"/>
              </w:rPr>
              <w:t xml:space="preserve"> (</w:t>
            </w:r>
            <w:r w:rsidRPr="00AF6772">
              <w:rPr>
                <w:rFonts w:ascii="NewtonASanPin" w:hAnsi="NewtonASanPin"/>
                <w:lang w:val="de-DE"/>
              </w:rPr>
              <w:t>nachHansFallada</w:t>
            </w:r>
            <w:r w:rsidRPr="00AF6772">
              <w:rPr>
                <w:rFonts w:ascii="NewtonA" w:hAnsi="NewtonA"/>
                <w:lang w:val="de-DE"/>
              </w:rPr>
              <w:t>).</w:t>
            </w:r>
          </w:p>
          <w:p w14:paraId="613955CF" w14:textId="77777777" w:rsidR="00E5313E" w:rsidRPr="00AF6772" w:rsidRDefault="00E5313E" w:rsidP="007A6306">
            <w:pPr>
              <w:spacing w:line="360" w:lineRule="auto"/>
              <w:rPr>
                <w:rFonts w:ascii="NewtonCSanPin" w:hAnsi="NewtonCSanPin"/>
                <w:lang w:val="de-DE"/>
              </w:rPr>
            </w:pPr>
            <w:r w:rsidRPr="00AF6772">
              <w:rPr>
                <w:rFonts w:ascii="NewtonCSanPin" w:hAnsi="NewtonCSanPin"/>
              </w:rPr>
              <w:lastRenderedPageBreak/>
              <w:t>Текстыдлягрупповойработы</w:t>
            </w:r>
            <w:r w:rsidRPr="00AF6772">
              <w:rPr>
                <w:rFonts w:ascii="NewtonCSanPin" w:hAnsi="NewtonCSanPin"/>
                <w:lang w:val="de-DE"/>
              </w:rPr>
              <w:t>:</w:t>
            </w:r>
          </w:p>
          <w:p w14:paraId="6F9DD3AB" w14:textId="77777777" w:rsidR="00E5313E" w:rsidRPr="00AF6772" w:rsidRDefault="00E5313E" w:rsidP="007A6306">
            <w:pPr>
              <w:spacing w:line="360" w:lineRule="auto"/>
              <w:rPr>
                <w:rFonts w:ascii="NewtonA" w:hAnsi="NewtonA"/>
                <w:lang w:val="de-DE"/>
              </w:rPr>
            </w:pPr>
            <w:r w:rsidRPr="00AF6772">
              <w:rPr>
                <w:rFonts w:ascii="NewtonA" w:hAnsi="NewtonA"/>
                <w:b/>
                <w:lang w:val="de-DE"/>
              </w:rPr>
              <w:t>„</w:t>
            </w:r>
            <w:r w:rsidRPr="00AF6772">
              <w:rPr>
                <w:rFonts w:ascii="NewtonASanPin" w:hAnsi="NewtonASanPin"/>
                <w:b/>
                <w:lang w:val="de-DE"/>
              </w:rPr>
              <w:t>DieKunst</w:t>
            </w:r>
            <w:r w:rsidRPr="00AF6772">
              <w:rPr>
                <w:rFonts w:ascii="NewtonA" w:hAnsi="NewtonA"/>
                <w:b/>
                <w:lang w:val="de-DE"/>
              </w:rPr>
              <w:t xml:space="preserve">, </w:t>
            </w:r>
            <w:r w:rsidRPr="00AF6772">
              <w:rPr>
                <w:rFonts w:ascii="NewtonASanPin" w:hAnsi="NewtonASanPin"/>
                <w:b/>
                <w:lang w:val="de-DE"/>
              </w:rPr>
              <w:t>falschzureisen</w:t>
            </w:r>
            <w:r w:rsidRPr="00AF6772">
              <w:rPr>
                <w:rFonts w:ascii="NewtonA" w:hAnsi="NewtonA"/>
                <w:b/>
                <w:lang w:val="de-DE"/>
              </w:rPr>
              <w:t>“</w:t>
            </w:r>
            <w:r w:rsidRPr="00AF6772">
              <w:rPr>
                <w:rFonts w:ascii="NewtonA" w:hAnsi="NewtonA"/>
                <w:lang w:val="de-DE"/>
              </w:rPr>
              <w:t xml:space="preserve"> (</w:t>
            </w:r>
            <w:r w:rsidRPr="00AF6772">
              <w:rPr>
                <w:rFonts w:ascii="NewtonASanPin" w:hAnsi="NewtonASanPin"/>
                <w:lang w:val="de-DE"/>
              </w:rPr>
              <w:t>nachKurtTucholsky</w:t>
            </w:r>
            <w:r w:rsidRPr="00AF6772">
              <w:rPr>
                <w:rFonts w:ascii="NewtonA" w:hAnsi="NewtonA"/>
                <w:lang w:val="de-DE"/>
              </w:rPr>
              <w:t>).</w:t>
            </w:r>
          </w:p>
          <w:p w14:paraId="14CE2F6D" w14:textId="77777777" w:rsidR="00E5313E" w:rsidRPr="00AF6772" w:rsidRDefault="00E5313E" w:rsidP="007A6306">
            <w:pPr>
              <w:spacing w:line="360" w:lineRule="auto"/>
              <w:rPr>
                <w:rFonts w:ascii="NewtonA" w:hAnsi="NewtonA"/>
                <w:lang w:val="de-DE"/>
              </w:rPr>
            </w:pPr>
            <w:r w:rsidRPr="00AF6772">
              <w:rPr>
                <w:rFonts w:ascii="NewtonA" w:hAnsi="NewtonA"/>
                <w:lang w:val="de-DE"/>
              </w:rPr>
              <w:t>„</w:t>
            </w:r>
            <w:r w:rsidRPr="00AF6772">
              <w:rPr>
                <w:rFonts w:ascii="NewtonASanPin" w:hAnsi="NewtonASanPin"/>
                <w:lang w:val="de-DE"/>
              </w:rPr>
              <w:t>DieKunst</w:t>
            </w:r>
            <w:r w:rsidRPr="00AF6772">
              <w:rPr>
                <w:rFonts w:ascii="NewtonA" w:hAnsi="NewtonA"/>
                <w:lang w:val="de-DE"/>
              </w:rPr>
              <w:t xml:space="preserve">, </w:t>
            </w:r>
            <w:r w:rsidRPr="00AF6772">
              <w:rPr>
                <w:rFonts w:ascii="NewtonASanPin" w:hAnsi="NewtonASanPin"/>
                <w:lang w:val="de-DE"/>
              </w:rPr>
              <w:t>richtigzureisen</w:t>
            </w:r>
            <w:r w:rsidRPr="00AF6772">
              <w:rPr>
                <w:rFonts w:ascii="NewtonA" w:hAnsi="NewtonA"/>
                <w:lang w:val="de-DE"/>
              </w:rPr>
              <w:t>“ (</w:t>
            </w:r>
            <w:r w:rsidRPr="00AF6772">
              <w:rPr>
                <w:rFonts w:ascii="NewtonASanPin" w:hAnsi="NewtonASanPin"/>
                <w:lang w:val="de-DE"/>
              </w:rPr>
              <w:t>nachKurtTucholsky</w:t>
            </w:r>
            <w:r w:rsidRPr="00AF6772">
              <w:rPr>
                <w:rFonts w:ascii="NewtonA" w:hAnsi="NewtonA"/>
                <w:lang w:val="de-DE"/>
              </w:rPr>
              <w:t>).</w:t>
            </w:r>
          </w:p>
          <w:p w14:paraId="44FE1614" w14:textId="77777777" w:rsidR="00E5313E" w:rsidRPr="00AF6772" w:rsidRDefault="00E5313E" w:rsidP="007A6306">
            <w:pPr>
              <w:spacing w:line="360" w:lineRule="auto"/>
              <w:rPr>
                <w:lang w:val="en-US"/>
              </w:rPr>
            </w:pPr>
            <w:r w:rsidRPr="00AF6772">
              <w:rPr>
                <w:rFonts w:ascii="NewtonCSanPin" w:hAnsi="NewtonCSanPin"/>
              </w:rPr>
              <w:t>Песня</w:t>
            </w:r>
            <w:r w:rsidRPr="00AF6772">
              <w:rPr>
                <w:rFonts w:ascii="NewtonA" w:hAnsi="NewtonA"/>
                <w:b/>
                <w:lang w:val="de-DE"/>
              </w:rPr>
              <w:t>„</w:t>
            </w:r>
            <w:r w:rsidRPr="00AF6772">
              <w:rPr>
                <w:rFonts w:ascii="NewtonASanPin" w:hAnsi="NewtonASanPin"/>
                <w:b/>
                <w:lang w:val="de-DE"/>
              </w:rPr>
              <w:t>Hierlebstdu</w:t>
            </w:r>
            <w:r w:rsidRPr="00AF6772">
              <w:rPr>
                <w:rFonts w:ascii="NewtonA" w:hAnsi="NewtonA"/>
                <w:b/>
                <w:lang w:val="de-DE"/>
              </w:rPr>
              <w:t>“</w:t>
            </w:r>
          </w:p>
        </w:tc>
        <w:tc>
          <w:tcPr>
            <w:tcW w:w="6834" w:type="dxa"/>
            <w:gridSpan w:val="3"/>
            <w:tcBorders>
              <w:top w:val="single" w:sz="4" w:space="0" w:color="auto"/>
              <w:left w:val="single" w:sz="4" w:space="0" w:color="auto"/>
              <w:bottom w:val="single" w:sz="4" w:space="0" w:color="auto"/>
              <w:right w:val="single" w:sz="4" w:space="0" w:color="auto"/>
            </w:tcBorders>
          </w:tcPr>
          <w:p w14:paraId="62A1E0EB" w14:textId="77777777" w:rsidR="00E5313E" w:rsidRPr="00AF6772" w:rsidRDefault="00E5313E" w:rsidP="007A6306">
            <w:pPr>
              <w:spacing w:line="360" w:lineRule="auto"/>
              <w:rPr>
                <w:rFonts w:ascii="NewtonCSanPin" w:hAnsi="NewtonCSanPin"/>
              </w:rPr>
            </w:pPr>
            <w:r w:rsidRPr="00AF6772">
              <w:rPr>
                <w:rFonts w:ascii="NewtonCSanPin" w:hAnsi="NewtonCSanPin"/>
                <w:i/>
              </w:rPr>
              <w:lastRenderedPageBreak/>
              <w:t>• Читать</w:t>
            </w:r>
            <w:r w:rsidRPr="00AF6772">
              <w:rPr>
                <w:rFonts w:ascii="NewtonCSanPin" w:hAnsi="NewtonCSanPin"/>
              </w:rPr>
              <w:t xml:space="preserve"> в группах небольшие по объёму аутентичные тексты, </w:t>
            </w:r>
            <w:r w:rsidRPr="00AF6772">
              <w:rPr>
                <w:rFonts w:ascii="NewtonCSanPin" w:hAnsi="NewtonCSanPin"/>
              </w:rPr>
              <w:lastRenderedPageBreak/>
              <w:t xml:space="preserve">выделяя главные факты, и </w:t>
            </w:r>
            <w:r w:rsidRPr="00AF6772">
              <w:rPr>
                <w:rFonts w:ascii="NewtonCSanPin" w:hAnsi="NewtonCSanPin"/>
                <w:i/>
              </w:rPr>
              <w:t>обмениваться</w:t>
            </w:r>
            <w:r w:rsidRPr="00AF6772">
              <w:rPr>
                <w:rFonts w:ascii="NewtonCSanPin" w:hAnsi="NewtonCSanPin"/>
              </w:rPr>
              <w:t xml:space="preserve"> информацией о прочитанном.</w:t>
            </w:r>
          </w:p>
          <w:p w14:paraId="773E8789" w14:textId="77777777" w:rsidR="00E5313E" w:rsidRPr="00AF6772" w:rsidRDefault="00E5313E" w:rsidP="007A6306">
            <w:pPr>
              <w:spacing w:line="360" w:lineRule="auto"/>
              <w:rPr>
                <w:rFonts w:ascii="NewtonCSanPin" w:hAnsi="NewtonCSanPin"/>
              </w:rPr>
            </w:pPr>
            <w:r w:rsidRPr="00AF6772">
              <w:rPr>
                <w:rFonts w:ascii="NewtonCSanPin" w:hAnsi="NewtonCSanPin"/>
                <w:i/>
              </w:rPr>
              <w:t>• Читать</w:t>
            </w:r>
            <w:r w:rsidRPr="00AF6772">
              <w:rPr>
                <w:rFonts w:ascii="NewtonCSanPin" w:hAnsi="NewtonCSanPin"/>
              </w:rPr>
              <w:t>текст с пониманием основного содержания.</w:t>
            </w:r>
          </w:p>
          <w:p w14:paraId="34E28FC0" w14:textId="77777777" w:rsidR="00E5313E" w:rsidRPr="00AF6772" w:rsidRDefault="00E5313E" w:rsidP="007A6306">
            <w:pPr>
              <w:spacing w:line="360" w:lineRule="auto"/>
              <w:rPr>
                <w:rFonts w:ascii="NewtonCSanPin" w:hAnsi="NewtonCSanPin"/>
              </w:rPr>
            </w:pPr>
            <w:r w:rsidRPr="00AF6772">
              <w:rPr>
                <w:rFonts w:ascii="NewtonCSanPin" w:hAnsi="NewtonCSanPin"/>
                <w:i/>
              </w:rPr>
              <w:t xml:space="preserve">• Устанавливать </w:t>
            </w:r>
            <w:r w:rsidRPr="00AF6772">
              <w:rPr>
                <w:rFonts w:ascii="NewtonCSanPin" w:hAnsi="NewtonCSanPin"/>
              </w:rPr>
              <w:t xml:space="preserve">причинно-следственные связи фактов и событий в тексте, </w:t>
            </w:r>
            <w:r w:rsidRPr="00AF6772">
              <w:rPr>
                <w:rFonts w:ascii="NewtonCSanPin" w:hAnsi="NewtonCSanPin"/>
                <w:i/>
              </w:rPr>
              <w:t xml:space="preserve">разбивать </w:t>
            </w:r>
            <w:r w:rsidRPr="00AF6772">
              <w:rPr>
                <w:rFonts w:ascii="NewtonCSanPin" w:hAnsi="NewtonCSanPin"/>
              </w:rPr>
              <w:t>его на смысловые отрезки.</w:t>
            </w:r>
          </w:p>
          <w:p w14:paraId="72B191B0" w14:textId="77777777" w:rsidR="00E5313E" w:rsidRPr="00AF6772" w:rsidRDefault="00E5313E" w:rsidP="007A6306">
            <w:pPr>
              <w:spacing w:line="360" w:lineRule="auto"/>
              <w:rPr>
                <w:rFonts w:ascii="NewtonCSanPin" w:hAnsi="NewtonCSanPin"/>
              </w:rPr>
            </w:pPr>
            <w:r w:rsidRPr="00AF6772">
              <w:rPr>
                <w:rFonts w:ascii="NewtonCSanPin" w:hAnsi="NewtonCSanPin"/>
                <w:i/>
              </w:rPr>
              <w:t>• Инсценировать</w:t>
            </w:r>
            <w:r w:rsidRPr="00AF6772">
              <w:rPr>
                <w:rFonts w:ascii="NewtonCSanPin" w:hAnsi="NewtonCSanPin"/>
              </w:rPr>
              <w:t xml:space="preserve"> текст.</w:t>
            </w:r>
          </w:p>
          <w:p w14:paraId="212EFE15" w14:textId="77777777" w:rsidR="00E5313E" w:rsidRPr="00AF6772" w:rsidRDefault="00E5313E" w:rsidP="007A6306">
            <w:pPr>
              <w:spacing w:line="360" w:lineRule="auto"/>
              <w:rPr>
                <w:rFonts w:ascii="NewtonCSanPin" w:hAnsi="NewtonCSanPin"/>
              </w:rPr>
            </w:pPr>
            <w:r w:rsidRPr="00AF6772">
              <w:rPr>
                <w:rFonts w:ascii="NewtonCSanPin" w:hAnsi="NewtonCSanPin"/>
                <w:i/>
              </w:rPr>
              <w:t>• Читать</w:t>
            </w:r>
            <w:r w:rsidRPr="00AF6772">
              <w:rPr>
                <w:rFonts w:ascii="NewtonCSanPin" w:hAnsi="NewtonCSanPin"/>
              </w:rPr>
              <w:t xml:space="preserve"> текст с полным пониманием в группах.</w:t>
            </w:r>
          </w:p>
          <w:p w14:paraId="22D629E5" w14:textId="77777777" w:rsidR="00E5313E" w:rsidRPr="00AF6772" w:rsidRDefault="00E5313E" w:rsidP="007A6306">
            <w:pPr>
              <w:spacing w:line="360" w:lineRule="auto"/>
              <w:rPr>
                <w:rFonts w:ascii="NewtonCSanPin" w:hAnsi="NewtonCSanPin"/>
              </w:rPr>
            </w:pPr>
            <w:r w:rsidRPr="00AF6772">
              <w:rPr>
                <w:rFonts w:ascii="NewtonCSanPin" w:hAnsi="NewtonCSanPin"/>
                <w:i/>
              </w:rPr>
              <w:t>• Переводить</w:t>
            </w:r>
            <w:r w:rsidRPr="00AF6772">
              <w:rPr>
                <w:rFonts w:ascii="NewtonCSanPin" w:hAnsi="NewtonCSanPin"/>
              </w:rPr>
              <w:t xml:space="preserve"> тексты.</w:t>
            </w:r>
          </w:p>
          <w:p w14:paraId="0D120DDC" w14:textId="77777777" w:rsidR="00E5313E" w:rsidRPr="00AF6772" w:rsidRDefault="00E5313E" w:rsidP="007A6306">
            <w:pPr>
              <w:spacing w:line="360" w:lineRule="auto"/>
              <w:rPr>
                <w:rFonts w:ascii="NewtonCSanPin" w:hAnsi="NewtonCSanPin"/>
              </w:rPr>
            </w:pPr>
            <w:r w:rsidRPr="00AF6772">
              <w:rPr>
                <w:rFonts w:ascii="NewtonCSanPin" w:hAnsi="NewtonCSanPin"/>
                <w:i/>
              </w:rPr>
              <w:t>• Выполнять</w:t>
            </w:r>
            <w:r w:rsidRPr="00AF6772">
              <w:rPr>
                <w:rFonts w:ascii="NewtonCSanPin" w:hAnsi="NewtonCSanPin"/>
              </w:rPr>
              <w:t xml:space="preserve"> тест выбора.</w:t>
            </w:r>
          </w:p>
          <w:p w14:paraId="08AA7855" w14:textId="77777777" w:rsidR="00E5313E" w:rsidRPr="00AF6772" w:rsidRDefault="00E5313E" w:rsidP="007A6306">
            <w:pPr>
              <w:spacing w:line="360" w:lineRule="auto"/>
            </w:pPr>
            <w:r w:rsidRPr="00AF6772">
              <w:rPr>
                <w:rFonts w:ascii="NewtonCSanPin" w:hAnsi="NewtonCSanPin"/>
                <w:i/>
              </w:rPr>
              <w:t>• Читать</w:t>
            </w:r>
            <w:r w:rsidRPr="00AF6772">
              <w:rPr>
                <w:rFonts w:ascii="NewtonCSanPin" w:hAnsi="NewtonCSanPin"/>
              </w:rPr>
              <w:t xml:space="preserve"> текст песни и </w:t>
            </w:r>
            <w:r w:rsidRPr="00AF6772">
              <w:rPr>
                <w:rFonts w:ascii="NewtonCSanPin" w:hAnsi="NewtonCSanPin"/>
                <w:i/>
              </w:rPr>
              <w:t>петь</w:t>
            </w:r>
            <w:r w:rsidRPr="00AF6772">
              <w:rPr>
                <w:rFonts w:ascii="NewtonCSanPin" w:hAnsi="NewtonCSanPin"/>
              </w:rPr>
              <w:t xml:space="preserve"> её</w:t>
            </w:r>
          </w:p>
        </w:tc>
      </w:tr>
      <w:tr w:rsidR="00E5313E" w:rsidRPr="004C6FA7" w14:paraId="154E3788" w14:textId="77777777" w:rsidTr="000B0F46">
        <w:trPr>
          <w:trHeight w:val="556"/>
        </w:trPr>
        <w:tc>
          <w:tcPr>
            <w:tcW w:w="10683" w:type="dxa"/>
            <w:gridSpan w:val="4"/>
            <w:tcBorders>
              <w:top w:val="single" w:sz="4" w:space="0" w:color="auto"/>
              <w:left w:val="single" w:sz="4" w:space="0" w:color="auto"/>
              <w:bottom w:val="single" w:sz="4" w:space="0" w:color="auto"/>
              <w:right w:val="single" w:sz="4" w:space="0" w:color="auto"/>
            </w:tcBorders>
          </w:tcPr>
          <w:p w14:paraId="6B00B5E0" w14:textId="77777777" w:rsidR="00E5313E" w:rsidRPr="00AF6772" w:rsidRDefault="00E5313E" w:rsidP="007A6306">
            <w:pPr>
              <w:spacing w:line="360" w:lineRule="auto"/>
              <w:jc w:val="center"/>
              <w:rPr>
                <w:rFonts w:ascii="FreeSetC" w:hAnsi="FreeSetC"/>
                <w:lang w:val="de-DE"/>
              </w:rPr>
            </w:pPr>
            <w:r w:rsidRPr="00AF6772">
              <w:rPr>
                <w:rFonts w:ascii="FreeSetC" w:hAnsi="FreeSetC"/>
              </w:rPr>
              <w:lastRenderedPageBreak/>
              <w:t>Блок</w:t>
            </w:r>
            <w:r w:rsidRPr="00AF6772">
              <w:rPr>
                <w:rFonts w:ascii="FreeSetC" w:hAnsi="FreeSetC"/>
                <w:lang w:val="de-DE"/>
              </w:rPr>
              <w:t xml:space="preserve"> 3.</w:t>
            </w:r>
            <w:r w:rsidRPr="00AF6772">
              <w:rPr>
                <w:rFonts w:ascii="FreeSetASanPin" w:hAnsi="FreeSetASanPin"/>
                <w:lang w:val="de-DE"/>
              </w:rPr>
              <w:t>Wir sind ganz Ohr</w:t>
            </w:r>
            <w:r w:rsidR="00324995" w:rsidRPr="00AF6772">
              <w:rPr>
                <w:rFonts w:ascii="FreeSetC" w:hAnsi="FreeSetC"/>
                <w:lang w:val="de-DE"/>
              </w:rPr>
              <w:t xml:space="preserve"> (</w:t>
            </w:r>
            <w:r w:rsidR="00324995" w:rsidRPr="00AF6772">
              <w:rPr>
                <w:rFonts w:ascii="FreeSetC" w:hAnsi="FreeSetC"/>
                <w:lang w:val="en-US"/>
              </w:rPr>
              <w:t>4</w:t>
            </w:r>
            <w:r w:rsidRPr="00AF6772">
              <w:rPr>
                <w:rFonts w:ascii="FreeSetC" w:hAnsi="FreeSetC"/>
              </w:rPr>
              <w:t>ч</w:t>
            </w:r>
            <w:r w:rsidRPr="00AF6772">
              <w:rPr>
                <w:rFonts w:ascii="FreeSetC" w:hAnsi="FreeSetC"/>
                <w:lang w:val="de-DE"/>
              </w:rPr>
              <w:t>)</w:t>
            </w:r>
          </w:p>
        </w:tc>
      </w:tr>
      <w:tr w:rsidR="00E5313E" w:rsidRPr="00AF6772" w14:paraId="529F4054" w14:textId="77777777" w:rsidTr="000B0F46">
        <w:trPr>
          <w:trHeight w:val="556"/>
        </w:trPr>
        <w:tc>
          <w:tcPr>
            <w:tcW w:w="3849" w:type="dxa"/>
            <w:tcBorders>
              <w:top w:val="single" w:sz="4" w:space="0" w:color="auto"/>
              <w:left w:val="single" w:sz="4" w:space="0" w:color="auto"/>
              <w:bottom w:val="single" w:sz="4" w:space="0" w:color="auto"/>
              <w:right w:val="single" w:sz="4" w:space="0" w:color="auto"/>
            </w:tcBorders>
          </w:tcPr>
          <w:p w14:paraId="74B51845" w14:textId="77777777" w:rsidR="00E5313E" w:rsidRPr="00AF6772" w:rsidRDefault="00E5313E" w:rsidP="007A6306">
            <w:pPr>
              <w:spacing w:line="360" w:lineRule="auto"/>
              <w:rPr>
                <w:rFonts w:ascii="NewtonA" w:hAnsi="NewtonA"/>
                <w:lang w:val="de-DE"/>
              </w:rPr>
            </w:pPr>
            <w:r w:rsidRPr="00AF6772">
              <w:rPr>
                <w:rFonts w:ascii="NewtonCSanPin" w:hAnsi="NewtonCSanPin"/>
              </w:rPr>
              <w:t>Текст</w:t>
            </w:r>
            <w:r w:rsidRPr="00AF6772">
              <w:rPr>
                <w:rFonts w:ascii="NewtonA" w:hAnsi="NewtonA"/>
                <w:b/>
                <w:lang w:val="de-DE"/>
              </w:rPr>
              <w:t>„</w:t>
            </w:r>
            <w:r w:rsidRPr="00AF6772">
              <w:rPr>
                <w:rFonts w:ascii="NewtonASanPin" w:hAnsi="NewtonASanPin"/>
                <w:b/>
                <w:lang w:val="de-DE"/>
              </w:rPr>
              <w:t>DieKölnerHeinzelmännchen</w:t>
            </w:r>
            <w:r w:rsidRPr="00AF6772">
              <w:rPr>
                <w:rFonts w:ascii="NewtonA" w:hAnsi="NewtonA"/>
                <w:b/>
                <w:lang w:val="de-DE"/>
              </w:rPr>
              <w:t>“</w:t>
            </w:r>
            <w:r w:rsidRPr="00AF6772">
              <w:rPr>
                <w:rFonts w:ascii="NewtonA" w:hAnsi="NewtonA"/>
                <w:lang w:val="de-DE"/>
              </w:rPr>
              <w:t>.</w:t>
            </w:r>
          </w:p>
          <w:p w14:paraId="6271144A" w14:textId="77777777" w:rsidR="00E5313E" w:rsidRPr="00AF6772" w:rsidRDefault="00E5313E" w:rsidP="007A6306">
            <w:pPr>
              <w:spacing w:line="360" w:lineRule="auto"/>
              <w:rPr>
                <w:rFonts w:ascii="NewtonA" w:hAnsi="NewtonA"/>
                <w:b/>
                <w:lang w:val="de-DE"/>
              </w:rPr>
            </w:pPr>
            <w:r w:rsidRPr="00AF6772">
              <w:rPr>
                <w:rFonts w:ascii="NewtonCSanPin" w:hAnsi="NewtonCSanPin"/>
              </w:rPr>
              <w:t>Диалог</w:t>
            </w:r>
            <w:r w:rsidRPr="00AF6772">
              <w:rPr>
                <w:rFonts w:ascii="NewtonA" w:hAnsi="NewtonA"/>
                <w:b/>
                <w:lang w:val="de-DE"/>
              </w:rPr>
              <w:t>„</w:t>
            </w:r>
            <w:r w:rsidRPr="00AF6772">
              <w:rPr>
                <w:rFonts w:ascii="NewtonASanPin" w:hAnsi="NewtonASanPin"/>
                <w:b/>
                <w:lang w:val="de-DE"/>
              </w:rPr>
              <w:t>ImWarenhaus</w:t>
            </w:r>
            <w:r w:rsidRPr="00AF6772">
              <w:rPr>
                <w:rFonts w:ascii="NewtonA" w:hAnsi="NewtonA"/>
                <w:b/>
                <w:lang w:val="de-DE"/>
              </w:rPr>
              <w:t>“</w:t>
            </w:r>
            <w:r w:rsidRPr="00AF6772">
              <w:rPr>
                <w:rFonts w:ascii="NewtonA" w:hAnsi="NewtonA"/>
                <w:lang w:val="de-DE"/>
              </w:rPr>
              <w:t>.</w:t>
            </w:r>
          </w:p>
          <w:p w14:paraId="2724333A" w14:textId="77777777" w:rsidR="00E5313E" w:rsidRPr="00AF6772" w:rsidRDefault="00E5313E" w:rsidP="007A6306">
            <w:pPr>
              <w:spacing w:line="360" w:lineRule="auto"/>
              <w:rPr>
                <w:rFonts w:ascii="NewtonA" w:hAnsi="NewtonA"/>
                <w:lang w:val="de-DE"/>
              </w:rPr>
            </w:pPr>
            <w:r w:rsidRPr="00AF6772">
              <w:rPr>
                <w:rFonts w:ascii="NewtonCSanPin" w:hAnsi="NewtonCSanPin"/>
              </w:rPr>
              <w:t>Тексты</w:t>
            </w:r>
            <w:r w:rsidRPr="00AF6772">
              <w:rPr>
                <w:rFonts w:ascii="NewtonCSanPin" w:hAnsi="NewtonCSanPin"/>
                <w:lang w:val="de-DE"/>
              </w:rPr>
              <w:t>:</w:t>
            </w:r>
            <w:r w:rsidRPr="00AF6772">
              <w:rPr>
                <w:rFonts w:ascii="NewtonA" w:hAnsi="NewtonA"/>
                <w:b/>
                <w:lang w:val="de-DE"/>
              </w:rPr>
              <w:t>„</w:t>
            </w:r>
            <w:r w:rsidRPr="00AF6772">
              <w:rPr>
                <w:rFonts w:ascii="NewtonASanPin" w:hAnsi="NewtonASanPin"/>
                <w:b/>
                <w:lang w:val="de-DE"/>
              </w:rPr>
              <w:t>VeraausRusslanderzähltüberihrenLieblingsortinBerlin</w:t>
            </w:r>
            <w:r w:rsidRPr="00AF6772">
              <w:rPr>
                <w:rFonts w:ascii="NewtonA" w:hAnsi="NewtonA"/>
                <w:b/>
                <w:lang w:val="de-DE"/>
              </w:rPr>
              <w:t>“</w:t>
            </w:r>
            <w:r w:rsidRPr="00AF6772">
              <w:rPr>
                <w:rFonts w:ascii="NewtonA" w:hAnsi="NewtonA"/>
                <w:lang w:val="de-DE"/>
              </w:rPr>
              <w:t>.</w:t>
            </w:r>
          </w:p>
          <w:p w14:paraId="32CDF177" w14:textId="77777777" w:rsidR="00E5313E" w:rsidRPr="00AF6772" w:rsidRDefault="00E5313E" w:rsidP="007A6306">
            <w:pPr>
              <w:spacing w:line="360" w:lineRule="auto"/>
              <w:rPr>
                <w:rFonts w:ascii="NewtonA" w:hAnsi="NewtonA"/>
                <w:lang w:val="de-DE"/>
              </w:rPr>
            </w:pPr>
            <w:r w:rsidRPr="00AF6772">
              <w:rPr>
                <w:rFonts w:ascii="NewtonA" w:hAnsi="NewtonA"/>
                <w:b/>
                <w:lang w:val="de-DE"/>
              </w:rPr>
              <w:t>„</w:t>
            </w:r>
            <w:r w:rsidRPr="00AF6772">
              <w:rPr>
                <w:rFonts w:ascii="NewtonASanPin" w:hAnsi="NewtonASanPin"/>
                <w:b/>
                <w:lang w:val="de-DE"/>
              </w:rPr>
              <w:t>VerasMeinungüberdeutscheJugendliche</w:t>
            </w:r>
            <w:r w:rsidRPr="00AF6772">
              <w:rPr>
                <w:rFonts w:ascii="NewtonA" w:hAnsi="NewtonA"/>
                <w:b/>
                <w:lang w:val="de-DE"/>
              </w:rPr>
              <w:t>“</w:t>
            </w:r>
            <w:r w:rsidRPr="00AF6772">
              <w:rPr>
                <w:rFonts w:ascii="NewtonA" w:hAnsi="NewtonA"/>
                <w:lang w:val="de-DE"/>
              </w:rPr>
              <w:t>.</w:t>
            </w:r>
          </w:p>
          <w:p w14:paraId="21B54151" w14:textId="77777777" w:rsidR="00E5313E" w:rsidRPr="00AF6772" w:rsidRDefault="00E5313E" w:rsidP="007A6306">
            <w:pPr>
              <w:spacing w:line="360" w:lineRule="auto"/>
              <w:rPr>
                <w:rFonts w:ascii="NewtonA" w:hAnsi="NewtonA"/>
                <w:b/>
              </w:rPr>
            </w:pPr>
            <w:r w:rsidRPr="00AF6772">
              <w:rPr>
                <w:rFonts w:ascii="NewtonA" w:hAnsi="NewtonA"/>
                <w:b/>
                <w:lang w:val="de-DE"/>
              </w:rPr>
              <w:t>„</w:t>
            </w:r>
            <w:r w:rsidRPr="00AF6772">
              <w:rPr>
                <w:rFonts w:ascii="NewtonASanPin" w:hAnsi="NewtonASanPin"/>
                <w:b/>
                <w:lang w:val="de-DE"/>
              </w:rPr>
              <w:t>GenaueAngabe</w:t>
            </w:r>
            <w:r w:rsidRPr="00AF6772">
              <w:rPr>
                <w:rFonts w:ascii="NewtonA" w:hAnsi="NewtonA"/>
                <w:b/>
                <w:lang w:val="de-DE"/>
              </w:rPr>
              <w:t>“</w:t>
            </w:r>
          </w:p>
          <w:p w14:paraId="41978729" w14:textId="77777777" w:rsidR="00E5313E" w:rsidRPr="00AF6772" w:rsidRDefault="00E5313E" w:rsidP="007A6306">
            <w:pPr>
              <w:spacing w:line="360" w:lineRule="auto"/>
              <w:rPr>
                <w:lang w:val="de-DE"/>
              </w:rPr>
            </w:pPr>
          </w:p>
        </w:tc>
        <w:tc>
          <w:tcPr>
            <w:tcW w:w="6834" w:type="dxa"/>
            <w:gridSpan w:val="3"/>
            <w:tcBorders>
              <w:top w:val="single" w:sz="4" w:space="0" w:color="auto"/>
              <w:left w:val="single" w:sz="4" w:space="0" w:color="auto"/>
              <w:bottom w:val="single" w:sz="4" w:space="0" w:color="auto"/>
              <w:right w:val="single" w:sz="4" w:space="0" w:color="auto"/>
            </w:tcBorders>
          </w:tcPr>
          <w:p w14:paraId="6D28F55A" w14:textId="77777777" w:rsidR="00E5313E" w:rsidRPr="00AF6772" w:rsidRDefault="00E5313E" w:rsidP="007A6306">
            <w:pPr>
              <w:spacing w:line="360" w:lineRule="auto"/>
              <w:rPr>
                <w:rFonts w:ascii="NewtonCSanPin" w:hAnsi="NewtonCSanPin"/>
              </w:rPr>
            </w:pPr>
            <w:r w:rsidRPr="00AF6772">
              <w:rPr>
                <w:rFonts w:ascii="NewtonCSanPin" w:hAnsi="NewtonCSanPin"/>
                <w:i/>
              </w:rPr>
              <w:t>• Воспринимать на слух</w:t>
            </w:r>
            <w:r w:rsidRPr="00AF6772">
              <w:rPr>
                <w:rFonts w:ascii="NewtonCSanPin" w:hAnsi="NewtonCSanPin"/>
              </w:rPr>
              <w:t xml:space="preserve"> текст и </w:t>
            </w:r>
            <w:r w:rsidRPr="00AF6772">
              <w:rPr>
                <w:rFonts w:ascii="NewtonCSanPin" w:hAnsi="NewtonCSanPin"/>
                <w:i/>
              </w:rPr>
              <w:t>выполнять</w:t>
            </w:r>
            <w:r w:rsidRPr="00AF6772">
              <w:rPr>
                <w:rFonts w:ascii="NewtonCSanPin" w:hAnsi="NewtonCSanPin"/>
              </w:rPr>
              <w:t xml:space="preserve"> тестовые задания на контроль понимания.</w:t>
            </w:r>
          </w:p>
          <w:p w14:paraId="57596625" w14:textId="77777777" w:rsidR="00E5313E" w:rsidRPr="00AF6772" w:rsidRDefault="00E5313E" w:rsidP="007A6306">
            <w:pPr>
              <w:spacing w:line="360" w:lineRule="auto"/>
              <w:rPr>
                <w:rFonts w:ascii="NewtonCSanPin" w:hAnsi="NewtonCSanPin"/>
              </w:rPr>
            </w:pPr>
            <w:r w:rsidRPr="00AF6772">
              <w:rPr>
                <w:rFonts w:ascii="NewtonCSanPin" w:hAnsi="NewtonCSanPin"/>
                <w:i/>
              </w:rPr>
              <w:t>• Прослушивать</w:t>
            </w:r>
            <w:r w:rsidRPr="00AF6772">
              <w:rPr>
                <w:rFonts w:ascii="NewtonCSanPin" w:hAnsi="NewtonCSanPin"/>
              </w:rPr>
              <w:t xml:space="preserve"> диалог в аудиозаписи и </w:t>
            </w:r>
            <w:r w:rsidRPr="00AF6772">
              <w:rPr>
                <w:rFonts w:ascii="NewtonCSanPin" w:hAnsi="NewtonCSanPin"/>
                <w:i/>
              </w:rPr>
              <w:t>отвечать</w:t>
            </w:r>
            <w:r w:rsidRPr="00AF6772">
              <w:rPr>
                <w:rFonts w:ascii="NewtonCSanPin" w:hAnsi="NewtonCSanPin"/>
              </w:rPr>
              <w:t xml:space="preserve"> на вопросы по содержанию прослушанного.</w:t>
            </w:r>
          </w:p>
          <w:p w14:paraId="1BB07B60" w14:textId="77777777" w:rsidR="00E5313E" w:rsidRPr="00AF6772" w:rsidRDefault="00E5313E" w:rsidP="007A6306">
            <w:pPr>
              <w:spacing w:line="360" w:lineRule="auto"/>
              <w:rPr>
                <w:rFonts w:ascii="NewtonCSanPin" w:hAnsi="NewtonCSanPin"/>
              </w:rPr>
            </w:pPr>
            <w:r w:rsidRPr="00AF6772">
              <w:rPr>
                <w:rFonts w:ascii="NewtonCSanPin" w:hAnsi="NewtonCSanPin"/>
                <w:i/>
              </w:rPr>
              <w:t>• Фиксировать</w:t>
            </w:r>
            <w:r w:rsidRPr="00AF6772">
              <w:rPr>
                <w:rFonts w:ascii="NewtonCSanPin" w:hAnsi="NewtonCSanPin"/>
              </w:rPr>
              <w:t xml:space="preserve"> письменно отдельные факты из диалога в рабочей тетради.</w:t>
            </w:r>
          </w:p>
          <w:p w14:paraId="5C79D4DC" w14:textId="77777777" w:rsidR="00E5313E" w:rsidRPr="00AF6772" w:rsidRDefault="00E5313E" w:rsidP="007A6306">
            <w:pPr>
              <w:spacing w:line="360" w:lineRule="auto"/>
              <w:rPr>
                <w:rFonts w:ascii="NewtonCSanPin" w:hAnsi="NewtonCSanPin"/>
              </w:rPr>
            </w:pPr>
            <w:r w:rsidRPr="00AF6772">
              <w:rPr>
                <w:rFonts w:ascii="NewtonCSanPin" w:hAnsi="NewtonCSanPin"/>
                <w:i/>
              </w:rPr>
              <w:t>• Слушать</w:t>
            </w:r>
            <w:r w:rsidRPr="00AF6772">
              <w:rPr>
                <w:rFonts w:ascii="NewtonCSanPin" w:hAnsi="NewtonCSanPin"/>
              </w:rPr>
              <w:t xml:space="preserve"> текст в </w:t>
            </w:r>
            <w:r w:rsidRPr="00AF6772">
              <w:rPr>
                <w:rFonts w:ascii="NewtonCSanPin" w:hAnsi="NewtonCSanPin"/>
              </w:rPr>
              <w:lastRenderedPageBreak/>
              <w:t xml:space="preserve">аудиозаписи и </w:t>
            </w:r>
            <w:r w:rsidRPr="00AF6772">
              <w:rPr>
                <w:rFonts w:ascii="NewtonCSanPin" w:hAnsi="NewtonCSanPin"/>
                <w:i/>
              </w:rPr>
              <w:t>фиксировать</w:t>
            </w:r>
            <w:r w:rsidRPr="00AF6772">
              <w:rPr>
                <w:rFonts w:ascii="NewtonCSanPin" w:hAnsi="NewtonCSanPin"/>
              </w:rPr>
              <w:t xml:space="preserve"> отдельные факты в ассоциограмме.</w:t>
            </w:r>
          </w:p>
          <w:p w14:paraId="48E7E499" w14:textId="77777777" w:rsidR="00E5313E" w:rsidRPr="00AF6772" w:rsidRDefault="00E5313E" w:rsidP="007A6306">
            <w:pPr>
              <w:spacing w:line="360" w:lineRule="auto"/>
              <w:rPr>
                <w:rFonts w:ascii="NewtonCSanPin" w:hAnsi="NewtonCSanPin"/>
              </w:rPr>
            </w:pPr>
            <w:r w:rsidRPr="00AF6772">
              <w:rPr>
                <w:rFonts w:ascii="NewtonCSanPin" w:hAnsi="NewtonCSanPin"/>
                <w:i/>
              </w:rPr>
              <w:t>• Слушать</w:t>
            </w:r>
            <w:r w:rsidRPr="00AF6772">
              <w:rPr>
                <w:rFonts w:ascii="NewtonCSanPin" w:hAnsi="NewtonCSanPin"/>
              </w:rPr>
              <w:t xml:space="preserve"> текст и </w:t>
            </w:r>
            <w:r w:rsidRPr="00AF6772">
              <w:rPr>
                <w:rFonts w:ascii="NewtonCSanPin" w:hAnsi="NewtonCSanPin"/>
                <w:i/>
              </w:rPr>
              <w:t xml:space="preserve">называть </w:t>
            </w:r>
            <w:r w:rsidRPr="00AF6772">
              <w:rPr>
                <w:rFonts w:ascii="NewtonCSanPin" w:hAnsi="NewtonCSanPin"/>
              </w:rPr>
              <w:t>ключевые слова, которые использованы для характеристики молодёжи в Германии.</w:t>
            </w:r>
          </w:p>
          <w:p w14:paraId="033991E9" w14:textId="77777777" w:rsidR="00E5313E" w:rsidRPr="00AF6772" w:rsidRDefault="00E5313E" w:rsidP="007A6306">
            <w:pPr>
              <w:spacing w:line="360" w:lineRule="auto"/>
              <w:rPr>
                <w:rFonts w:ascii="NewtonC" w:hAnsi="NewtonC"/>
              </w:rPr>
            </w:pPr>
            <w:r w:rsidRPr="00AF6772">
              <w:rPr>
                <w:rFonts w:ascii="NewtonCSanPin" w:hAnsi="NewtonCSanPin"/>
                <w:i/>
              </w:rPr>
              <w:t>• Воспринимать</w:t>
            </w:r>
            <w:r w:rsidRPr="00AF6772">
              <w:rPr>
                <w:rFonts w:ascii="NewtonCSanPin" w:hAnsi="NewtonCSanPin"/>
              </w:rPr>
              <w:t xml:space="preserve"> текст короткого анекдота со слуха и </w:t>
            </w:r>
            <w:r w:rsidRPr="00AF6772">
              <w:rPr>
                <w:rFonts w:ascii="NewtonCSanPin" w:hAnsi="NewtonCSanPin"/>
                <w:i/>
              </w:rPr>
              <w:t>отвечать</w:t>
            </w:r>
            <w:r w:rsidRPr="00AF6772">
              <w:rPr>
                <w:rFonts w:ascii="NewtonCSanPin" w:hAnsi="NewtonCSanPin"/>
              </w:rPr>
              <w:t xml:space="preserve"> на вопросы</w:t>
            </w:r>
          </w:p>
        </w:tc>
      </w:tr>
      <w:tr w:rsidR="00E5313E" w:rsidRPr="004C6FA7" w14:paraId="6EE1F1F5" w14:textId="77777777" w:rsidTr="000B0F46">
        <w:trPr>
          <w:trHeight w:val="556"/>
        </w:trPr>
        <w:tc>
          <w:tcPr>
            <w:tcW w:w="10683" w:type="dxa"/>
            <w:gridSpan w:val="4"/>
            <w:tcBorders>
              <w:top w:val="single" w:sz="4" w:space="0" w:color="auto"/>
              <w:left w:val="single" w:sz="4" w:space="0" w:color="auto"/>
              <w:bottom w:val="single" w:sz="4" w:space="0" w:color="auto"/>
              <w:right w:val="single" w:sz="4" w:space="0" w:color="auto"/>
            </w:tcBorders>
          </w:tcPr>
          <w:p w14:paraId="4273C88F" w14:textId="77777777" w:rsidR="00E5313E" w:rsidRPr="00AF6772" w:rsidRDefault="00E5313E" w:rsidP="007A6306">
            <w:pPr>
              <w:spacing w:line="360" w:lineRule="auto"/>
              <w:jc w:val="center"/>
              <w:rPr>
                <w:lang w:val="en-US"/>
              </w:rPr>
            </w:pPr>
            <w:r w:rsidRPr="00AF6772">
              <w:rPr>
                <w:rFonts w:ascii="FreeSetC" w:hAnsi="FreeSetC"/>
              </w:rPr>
              <w:lastRenderedPageBreak/>
              <w:t>Блок</w:t>
            </w:r>
            <w:r w:rsidRPr="00AF6772">
              <w:rPr>
                <w:rFonts w:ascii="FreeSetC" w:hAnsi="FreeSetC"/>
                <w:lang w:val="de-DE"/>
              </w:rPr>
              <w:t xml:space="preserve"> 4.</w:t>
            </w:r>
            <w:r w:rsidRPr="00AF6772">
              <w:rPr>
                <w:rFonts w:ascii="FreeSetASanPin" w:hAnsi="FreeSetASanPin"/>
                <w:lang w:val="de-DE"/>
              </w:rPr>
              <w:t>Grammatik. Ist das eine harte Nuss?</w:t>
            </w:r>
            <w:r w:rsidRPr="00AF6772">
              <w:rPr>
                <w:rFonts w:ascii="FreeSetC" w:hAnsi="FreeSetC"/>
                <w:lang w:val="de-DE"/>
              </w:rPr>
              <w:t xml:space="preserve">(4 </w:t>
            </w:r>
            <w:r w:rsidRPr="00AF6772">
              <w:rPr>
                <w:rFonts w:ascii="FreeSetC" w:hAnsi="FreeSetC"/>
              </w:rPr>
              <w:t>ч</w:t>
            </w:r>
            <w:r w:rsidRPr="00AF6772">
              <w:rPr>
                <w:rFonts w:ascii="FreeSetC" w:hAnsi="FreeSetC"/>
                <w:lang w:val="de-DE"/>
              </w:rPr>
              <w:t>)</w:t>
            </w:r>
          </w:p>
        </w:tc>
      </w:tr>
      <w:tr w:rsidR="00E5313E" w:rsidRPr="00AF6772" w14:paraId="23BE4B5A" w14:textId="77777777" w:rsidTr="000B0F46">
        <w:trPr>
          <w:trHeight w:val="556"/>
        </w:trPr>
        <w:tc>
          <w:tcPr>
            <w:tcW w:w="3849" w:type="dxa"/>
            <w:tcBorders>
              <w:top w:val="single" w:sz="4" w:space="0" w:color="auto"/>
              <w:left w:val="single" w:sz="4" w:space="0" w:color="auto"/>
              <w:bottom w:val="single" w:sz="4" w:space="0" w:color="auto"/>
              <w:right w:val="single" w:sz="4" w:space="0" w:color="auto"/>
            </w:tcBorders>
          </w:tcPr>
          <w:p w14:paraId="6D0C464D" w14:textId="77777777" w:rsidR="00E5313E" w:rsidRPr="00AF6772" w:rsidRDefault="00E5313E" w:rsidP="007A6306">
            <w:pPr>
              <w:spacing w:line="360" w:lineRule="auto"/>
              <w:rPr>
                <w:rFonts w:ascii="NewtonCSanPin" w:hAnsi="NewtonCSanPin"/>
                <w:u w:val="single"/>
              </w:rPr>
            </w:pPr>
            <w:r w:rsidRPr="00AF6772">
              <w:rPr>
                <w:rFonts w:ascii="NewtonCSanPin" w:hAnsi="NewtonCSanPin"/>
                <w:u w:val="single"/>
              </w:rPr>
              <w:t>Грамматический материал</w:t>
            </w:r>
          </w:p>
          <w:p w14:paraId="0AF1F362" w14:textId="77777777" w:rsidR="00E5313E" w:rsidRPr="00AF6772" w:rsidRDefault="00E5313E" w:rsidP="007A6306">
            <w:pPr>
              <w:spacing w:line="360" w:lineRule="auto"/>
              <w:ind w:left="360"/>
              <w:rPr>
                <w:rFonts w:ascii="NewtonCSanPin" w:hAnsi="NewtonCSanPin"/>
              </w:rPr>
            </w:pPr>
            <w:r w:rsidRPr="00AF6772">
              <w:rPr>
                <w:rFonts w:ascii="NewtonCSanPin" w:hAnsi="NewtonCSanPin"/>
              </w:rPr>
              <w:t xml:space="preserve">Повторение: </w:t>
            </w:r>
          </w:p>
          <w:p w14:paraId="7F12B05E" w14:textId="77777777" w:rsidR="00E5313E" w:rsidRPr="00AF6772" w:rsidRDefault="00E5313E" w:rsidP="007A6306">
            <w:pPr>
              <w:spacing w:line="360" w:lineRule="auto"/>
              <w:ind w:left="360"/>
            </w:pPr>
            <w:r w:rsidRPr="00AF6772">
              <w:rPr>
                <w:rFonts w:ascii="NewtonCSanPin" w:hAnsi="NewtonCSanPin"/>
              </w:rPr>
              <w:t>Неопредёленно-личное местоимение</w:t>
            </w:r>
            <w:r w:rsidRPr="00AF6772">
              <w:rPr>
                <w:rFonts w:ascii="NewtonASanPin" w:hAnsi="NewtonASanPin"/>
                <w:lang w:val="en-US"/>
              </w:rPr>
              <w:t>man</w:t>
            </w:r>
            <w:r w:rsidRPr="00AF6772">
              <w:rPr>
                <w:rFonts w:ascii="NewtonA" w:hAnsi="NewtonA"/>
              </w:rPr>
              <w:t>.</w:t>
            </w:r>
          </w:p>
          <w:p w14:paraId="0B050814" w14:textId="77777777" w:rsidR="00E5313E" w:rsidRPr="00AF6772" w:rsidRDefault="00E5313E" w:rsidP="007A6306">
            <w:pPr>
              <w:spacing w:line="360" w:lineRule="auto"/>
              <w:rPr>
                <w:rFonts w:ascii="NewtonCSanPin" w:hAnsi="NewtonCSanPin"/>
              </w:rPr>
            </w:pPr>
            <w:r w:rsidRPr="00AF6772">
              <w:rPr>
                <w:rFonts w:ascii="NewtonCSanPin" w:hAnsi="NewtonCSanPin"/>
              </w:rPr>
              <w:t>Грамматическая памятка и тренировочные упражнения.</w:t>
            </w:r>
          </w:p>
          <w:p w14:paraId="5B13998B" w14:textId="77777777" w:rsidR="00E5313E" w:rsidRPr="00AF6772" w:rsidRDefault="00E5313E" w:rsidP="007A6306">
            <w:pPr>
              <w:spacing w:line="360" w:lineRule="auto"/>
              <w:rPr>
                <w:rFonts w:ascii="NewtonCSanPin" w:hAnsi="NewtonCSanPin"/>
              </w:rPr>
            </w:pPr>
            <w:r w:rsidRPr="00AF6772">
              <w:rPr>
                <w:rFonts w:ascii="NewtonCSanPin" w:hAnsi="NewtonCSanPin"/>
              </w:rPr>
              <w:t>Систематизация грамматических знаний об употреблении придаточных определительных предложений.</w:t>
            </w:r>
          </w:p>
          <w:p w14:paraId="19F63EC4" w14:textId="77777777" w:rsidR="00E5313E" w:rsidRPr="00AF6772" w:rsidRDefault="00E5313E" w:rsidP="007A6306">
            <w:pPr>
              <w:spacing w:line="360" w:lineRule="auto"/>
              <w:rPr>
                <w:rFonts w:ascii="NewtonCSanPin" w:hAnsi="NewtonCSanPin"/>
              </w:rPr>
            </w:pPr>
            <w:r w:rsidRPr="00AF6772">
              <w:rPr>
                <w:rFonts w:ascii="NewtonCSanPin" w:hAnsi="NewtonCSanPin"/>
              </w:rPr>
              <w:t>Таблица склонения относительных местоимений.</w:t>
            </w:r>
          </w:p>
          <w:p w14:paraId="16D2B3CE" w14:textId="77777777" w:rsidR="00E5313E" w:rsidRPr="00AF6772" w:rsidRDefault="00E5313E" w:rsidP="007A6306">
            <w:pPr>
              <w:spacing w:line="360" w:lineRule="auto"/>
              <w:rPr>
                <w:rFonts w:ascii="NewtonCSanPin" w:hAnsi="NewtonCSanPin"/>
              </w:rPr>
            </w:pPr>
            <w:r w:rsidRPr="00AF6772">
              <w:rPr>
                <w:rFonts w:ascii="NewtonCSanPin" w:hAnsi="NewtonCSanPin"/>
              </w:rPr>
              <w:t>Тренировочные упражнения в употреблении придаточных определительных предложений.</w:t>
            </w:r>
          </w:p>
          <w:p w14:paraId="2C48AE11" w14:textId="77777777" w:rsidR="00E5313E" w:rsidRPr="00AF6772" w:rsidRDefault="00E5313E" w:rsidP="007A6306">
            <w:pPr>
              <w:spacing w:line="360" w:lineRule="auto"/>
              <w:rPr>
                <w:rFonts w:ascii="NewtonC" w:hAnsi="NewtonC"/>
              </w:rPr>
            </w:pPr>
            <w:r w:rsidRPr="00AF6772">
              <w:rPr>
                <w:rFonts w:ascii="NewtonCSanPin" w:hAnsi="NewtonCSanPin"/>
              </w:rPr>
              <w:t>Вопросы викторины</w:t>
            </w:r>
          </w:p>
        </w:tc>
        <w:tc>
          <w:tcPr>
            <w:tcW w:w="6834" w:type="dxa"/>
            <w:gridSpan w:val="3"/>
            <w:tcBorders>
              <w:top w:val="single" w:sz="4" w:space="0" w:color="auto"/>
              <w:left w:val="single" w:sz="4" w:space="0" w:color="auto"/>
              <w:bottom w:val="single" w:sz="4" w:space="0" w:color="auto"/>
              <w:right w:val="single" w:sz="4" w:space="0" w:color="auto"/>
            </w:tcBorders>
          </w:tcPr>
          <w:p w14:paraId="7B4A9FE8" w14:textId="77777777" w:rsidR="00E5313E" w:rsidRPr="00AF6772" w:rsidRDefault="00E5313E" w:rsidP="007A6306">
            <w:pPr>
              <w:spacing w:line="360" w:lineRule="auto"/>
              <w:rPr>
                <w:rFonts w:ascii="NewtonCSanPin" w:hAnsi="NewtonCSanPin"/>
              </w:rPr>
            </w:pPr>
            <w:r w:rsidRPr="00AF6772">
              <w:rPr>
                <w:rFonts w:ascii="NewtonCSanPin" w:hAnsi="NewtonCSanPin"/>
                <w:i/>
              </w:rPr>
              <w:t>• Повторять</w:t>
            </w:r>
            <w:r w:rsidRPr="00AF6772">
              <w:rPr>
                <w:rFonts w:ascii="NewtonCSanPin" w:hAnsi="NewtonCSanPin"/>
              </w:rPr>
              <w:t xml:space="preserve"> неопределённо-личное местоимение </w:t>
            </w:r>
            <w:r w:rsidRPr="00AF6772">
              <w:rPr>
                <w:rFonts w:ascii="NewtonCSanPin" w:hAnsi="NewtonCSanPin"/>
                <w:lang w:val="en-US"/>
              </w:rPr>
              <w:t>man</w:t>
            </w:r>
            <w:r w:rsidRPr="00AF6772">
              <w:rPr>
                <w:rFonts w:ascii="NewtonCSanPin" w:hAnsi="NewtonCSanPin"/>
              </w:rPr>
              <w:t>, а также его сочетание с модальными глаголами.</w:t>
            </w:r>
          </w:p>
          <w:p w14:paraId="78E59066" w14:textId="77777777" w:rsidR="00E5313E" w:rsidRPr="00AF6772" w:rsidRDefault="00E5313E" w:rsidP="007A6306">
            <w:pPr>
              <w:spacing w:line="360" w:lineRule="auto"/>
              <w:rPr>
                <w:rFonts w:ascii="NewtonCSanPin" w:hAnsi="NewtonCSanPin"/>
              </w:rPr>
            </w:pPr>
            <w:r w:rsidRPr="00AF6772">
              <w:rPr>
                <w:rFonts w:ascii="NewtonCSanPin" w:hAnsi="NewtonCSanPin"/>
                <w:i/>
              </w:rPr>
              <w:t>• Систематизировать</w:t>
            </w:r>
            <w:r w:rsidRPr="00AF6772">
              <w:rPr>
                <w:rFonts w:ascii="NewtonCSanPin" w:hAnsi="NewtonCSanPin"/>
              </w:rPr>
              <w:t xml:space="preserve"> знания о придаточных определительных предложениях и </w:t>
            </w:r>
            <w:r w:rsidRPr="00AF6772">
              <w:rPr>
                <w:rFonts w:ascii="NewtonCSanPin" w:hAnsi="NewtonCSanPin"/>
                <w:i/>
              </w:rPr>
              <w:t>использовать</w:t>
            </w:r>
            <w:r w:rsidRPr="00AF6772">
              <w:rPr>
                <w:rFonts w:ascii="NewtonCSanPin" w:hAnsi="NewtonCSanPin"/>
              </w:rPr>
              <w:t xml:space="preserve"> их в речи.</w:t>
            </w:r>
          </w:p>
          <w:p w14:paraId="19E1827B" w14:textId="77777777" w:rsidR="00E5313E" w:rsidRPr="00AF6772" w:rsidRDefault="00E5313E" w:rsidP="007A6306">
            <w:pPr>
              <w:spacing w:line="360" w:lineRule="auto"/>
            </w:pPr>
            <w:r w:rsidRPr="00AF6772">
              <w:rPr>
                <w:rFonts w:ascii="NewtonCSanPin" w:hAnsi="NewtonCSanPin"/>
                <w:i/>
              </w:rPr>
              <w:t xml:space="preserve">• Тренироваться </w:t>
            </w:r>
            <w:r w:rsidRPr="00AF6772">
              <w:rPr>
                <w:rFonts w:ascii="NewtonCSanPin" w:hAnsi="NewtonCSanPin"/>
              </w:rPr>
              <w:t>в употреблении придаточных определительных предложений с относительными местоимениями в</w:t>
            </w:r>
            <w:r w:rsidRPr="00AF6772">
              <w:rPr>
                <w:rFonts w:ascii="NewtonASanPin" w:hAnsi="NewtonASanPin"/>
                <w:lang w:val="en-US"/>
              </w:rPr>
              <w:t>Dativ</w:t>
            </w:r>
            <w:r w:rsidRPr="00AF6772">
              <w:rPr>
                <w:rFonts w:ascii="NewtonA" w:hAnsi="NewtonA"/>
              </w:rPr>
              <w:t>.</w:t>
            </w:r>
          </w:p>
          <w:p w14:paraId="7B577209" w14:textId="77777777" w:rsidR="00E5313E" w:rsidRPr="00AF6772" w:rsidRDefault="00E5313E" w:rsidP="007A6306">
            <w:pPr>
              <w:spacing w:line="360" w:lineRule="auto"/>
              <w:rPr>
                <w:rFonts w:ascii="NewtonCSanPin" w:hAnsi="NewtonCSanPin"/>
              </w:rPr>
            </w:pPr>
            <w:r w:rsidRPr="00AF6772">
              <w:rPr>
                <w:rFonts w:ascii="NewtonCSanPin" w:hAnsi="NewtonCSanPin"/>
                <w:i/>
              </w:rPr>
              <w:t>• Использовать</w:t>
            </w:r>
            <w:r w:rsidRPr="00AF6772">
              <w:rPr>
                <w:rFonts w:ascii="NewtonCSanPin" w:hAnsi="NewtonCSanPin"/>
              </w:rPr>
              <w:t xml:space="preserve"> придаточные определительные предложения в речи с опорой на иллюстрации.</w:t>
            </w:r>
          </w:p>
          <w:p w14:paraId="64BEBCCD" w14:textId="77777777" w:rsidR="00E5313E" w:rsidRPr="00AF6772" w:rsidRDefault="00E5313E" w:rsidP="007A6306">
            <w:pPr>
              <w:spacing w:line="360" w:lineRule="auto"/>
              <w:rPr>
                <w:rFonts w:ascii="NewtonCSanPin" w:hAnsi="NewtonCSanPin"/>
              </w:rPr>
            </w:pPr>
            <w:r w:rsidRPr="00AF6772">
              <w:rPr>
                <w:rFonts w:ascii="NewtonCSanPin" w:hAnsi="NewtonCSanPin"/>
                <w:i/>
              </w:rPr>
              <w:lastRenderedPageBreak/>
              <w:t>• Переводить</w:t>
            </w:r>
            <w:r w:rsidRPr="00AF6772">
              <w:rPr>
                <w:rFonts w:ascii="NewtonCSanPin" w:hAnsi="NewtonCSanPin"/>
              </w:rPr>
              <w:t xml:space="preserve"> придаточные определительные предложения на русский язык.</w:t>
            </w:r>
          </w:p>
          <w:p w14:paraId="045DF64B" w14:textId="77777777" w:rsidR="00E5313E" w:rsidRPr="00AF6772" w:rsidRDefault="00E5313E" w:rsidP="007A6306">
            <w:pPr>
              <w:spacing w:line="360" w:lineRule="auto"/>
            </w:pPr>
            <w:r w:rsidRPr="00AF6772">
              <w:rPr>
                <w:rFonts w:ascii="NewtonCSanPin" w:hAnsi="NewtonCSanPin"/>
                <w:i/>
              </w:rPr>
              <w:t>• Отвечать</w:t>
            </w:r>
            <w:r w:rsidRPr="00AF6772">
              <w:rPr>
                <w:rFonts w:ascii="NewtonCSanPin" w:hAnsi="NewtonCSanPin"/>
              </w:rPr>
              <w:t xml:space="preserve"> на вопросы викторины</w:t>
            </w:r>
          </w:p>
        </w:tc>
      </w:tr>
      <w:tr w:rsidR="00E5313E" w:rsidRPr="004C6FA7" w14:paraId="5D05540C" w14:textId="77777777" w:rsidTr="000B0F46">
        <w:trPr>
          <w:trHeight w:val="556"/>
        </w:trPr>
        <w:tc>
          <w:tcPr>
            <w:tcW w:w="10683" w:type="dxa"/>
            <w:gridSpan w:val="4"/>
            <w:tcBorders>
              <w:top w:val="single" w:sz="4" w:space="0" w:color="auto"/>
              <w:left w:val="single" w:sz="4" w:space="0" w:color="auto"/>
              <w:bottom w:val="single" w:sz="4" w:space="0" w:color="auto"/>
              <w:right w:val="single" w:sz="4" w:space="0" w:color="auto"/>
            </w:tcBorders>
          </w:tcPr>
          <w:p w14:paraId="565D86B3" w14:textId="77777777" w:rsidR="00E5313E" w:rsidRPr="00AF6772" w:rsidRDefault="00E5313E" w:rsidP="007A6306">
            <w:pPr>
              <w:spacing w:line="360" w:lineRule="auto"/>
              <w:jc w:val="center"/>
              <w:rPr>
                <w:rFonts w:ascii="FreeSetC" w:hAnsi="FreeSetC"/>
                <w:lang w:val="de-DE"/>
              </w:rPr>
            </w:pPr>
            <w:r w:rsidRPr="00AF6772">
              <w:rPr>
                <w:rFonts w:ascii="FreeSetC" w:hAnsi="FreeSetC"/>
              </w:rPr>
              <w:lastRenderedPageBreak/>
              <w:t>Блок</w:t>
            </w:r>
            <w:r w:rsidRPr="00AF6772">
              <w:rPr>
                <w:rFonts w:ascii="FreeSetC" w:hAnsi="FreeSetC"/>
                <w:lang w:val="de-DE"/>
              </w:rPr>
              <w:t xml:space="preserve"> 5. </w:t>
            </w:r>
            <w:r w:rsidRPr="00AF6772">
              <w:rPr>
                <w:rFonts w:ascii="FreeSetASanPin" w:hAnsi="FreeSetASanPin"/>
                <w:lang w:val="de-DE"/>
              </w:rPr>
              <w:t>Reden ist Silber und Schweigen ist Gold. Aber nicht beim Fremdsprachenlernen!</w:t>
            </w:r>
            <w:r w:rsidR="00324995" w:rsidRPr="00AF6772">
              <w:rPr>
                <w:rFonts w:ascii="FreeSetC" w:hAnsi="FreeSetC"/>
                <w:lang w:val="de-DE"/>
              </w:rPr>
              <w:t xml:space="preserve"> (</w:t>
            </w:r>
            <w:r w:rsidR="00324995" w:rsidRPr="00AF6772">
              <w:rPr>
                <w:rFonts w:ascii="FreeSetC" w:hAnsi="FreeSetC"/>
                <w:lang w:val="en-US"/>
              </w:rPr>
              <w:t>4</w:t>
            </w:r>
            <w:r w:rsidRPr="00AF6772">
              <w:rPr>
                <w:rFonts w:ascii="FreeSetC" w:hAnsi="FreeSetC"/>
              </w:rPr>
              <w:t>ч</w:t>
            </w:r>
            <w:r w:rsidRPr="00AF6772">
              <w:rPr>
                <w:rFonts w:ascii="FreeSetC" w:hAnsi="FreeSetC"/>
                <w:lang w:val="de-DE"/>
              </w:rPr>
              <w:t>)</w:t>
            </w:r>
          </w:p>
        </w:tc>
      </w:tr>
      <w:tr w:rsidR="00E5313E" w:rsidRPr="00AF6772" w14:paraId="755C03FC" w14:textId="77777777" w:rsidTr="000B0F46">
        <w:trPr>
          <w:trHeight w:val="556"/>
        </w:trPr>
        <w:tc>
          <w:tcPr>
            <w:tcW w:w="3849" w:type="dxa"/>
            <w:tcBorders>
              <w:top w:val="single" w:sz="4" w:space="0" w:color="auto"/>
              <w:left w:val="single" w:sz="4" w:space="0" w:color="auto"/>
              <w:bottom w:val="single" w:sz="4" w:space="0" w:color="auto"/>
              <w:right w:val="single" w:sz="4" w:space="0" w:color="auto"/>
            </w:tcBorders>
          </w:tcPr>
          <w:p w14:paraId="30763417" w14:textId="77777777" w:rsidR="00E5313E" w:rsidRPr="00AF6772" w:rsidRDefault="00E5313E" w:rsidP="007A6306">
            <w:pPr>
              <w:spacing w:line="360" w:lineRule="auto"/>
              <w:rPr>
                <w:rFonts w:ascii="NewtonA" w:hAnsi="NewtonA"/>
                <w:lang w:val="de-DE"/>
              </w:rPr>
            </w:pPr>
            <w:r w:rsidRPr="00AF6772">
              <w:rPr>
                <w:rFonts w:ascii="NewtonCSanPin" w:hAnsi="NewtonCSanPin"/>
              </w:rPr>
              <w:t>Полилог</w:t>
            </w:r>
            <w:r w:rsidRPr="00AF6772">
              <w:rPr>
                <w:rFonts w:ascii="NewtonA" w:hAnsi="NewtonA"/>
                <w:b/>
                <w:lang w:val="de-DE"/>
              </w:rPr>
              <w:t>„</w:t>
            </w:r>
            <w:r w:rsidRPr="00AF6772">
              <w:rPr>
                <w:rFonts w:ascii="NewtonASanPin" w:hAnsi="NewtonASanPin"/>
                <w:b/>
                <w:lang w:val="de-DE"/>
              </w:rPr>
              <w:t>DieGästekönnenkommen</w:t>
            </w:r>
            <w:r w:rsidRPr="00AF6772">
              <w:rPr>
                <w:rFonts w:ascii="NewtonA" w:hAnsi="NewtonA"/>
                <w:b/>
                <w:lang w:val="de-DE"/>
              </w:rPr>
              <w:t>“</w:t>
            </w:r>
            <w:r w:rsidRPr="00AF6772">
              <w:rPr>
                <w:rFonts w:ascii="NewtonA" w:hAnsi="NewtonA"/>
                <w:lang w:val="de-DE"/>
              </w:rPr>
              <w:t>.</w:t>
            </w:r>
          </w:p>
          <w:p w14:paraId="41B92721" w14:textId="77777777" w:rsidR="00E5313E" w:rsidRPr="00AF6772" w:rsidRDefault="00E5313E" w:rsidP="007A6306">
            <w:pPr>
              <w:spacing w:line="360" w:lineRule="auto"/>
              <w:rPr>
                <w:lang w:val="de-DE"/>
              </w:rPr>
            </w:pPr>
            <w:r w:rsidRPr="00AF6772">
              <w:rPr>
                <w:rFonts w:ascii="NewtonCSanPin" w:hAnsi="NewtonCSanPin"/>
              </w:rPr>
              <w:t>Мини</w:t>
            </w:r>
            <w:r w:rsidRPr="00AF6772">
              <w:rPr>
                <w:rFonts w:ascii="NewtonCSanPin" w:hAnsi="NewtonCSanPin"/>
                <w:lang w:val="de-DE"/>
              </w:rPr>
              <w:t>-</w:t>
            </w:r>
            <w:r w:rsidRPr="00AF6772">
              <w:rPr>
                <w:rFonts w:ascii="NewtonCSanPin" w:hAnsi="NewtonCSanPin"/>
              </w:rPr>
              <w:t>диалогиспропусками</w:t>
            </w:r>
            <w:r w:rsidRPr="00AF6772">
              <w:rPr>
                <w:rFonts w:ascii="NewtonCSanPin" w:hAnsi="NewtonCSanPin"/>
                <w:lang w:val="de-DE"/>
              </w:rPr>
              <w:t>.</w:t>
            </w:r>
          </w:p>
          <w:p w14:paraId="771EEF7B" w14:textId="77777777" w:rsidR="00E5313E" w:rsidRPr="00AF6772" w:rsidRDefault="00E5313E" w:rsidP="007A6306">
            <w:pPr>
              <w:spacing w:line="360" w:lineRule="auto"/>
              <w:rPr>
                <w:rFonts w:ascii="NewtonA" w:hAnsi="NewtonA"/>
                <w:lang w:val="de-DE"/>
              </w:rPr>
            </w:pPr>
            <w:r w:rsidRPr="00AF6772">
              <w:rPr>
                <w:rFonts w:ascii="NewtonCSanPin" w:hAnsi="NewtonCSanPin"/>
              </w:rPr>
              <w:t>Диалог</w:t>
            </w:r>
            <w:r w:rsidRPr="00AF6772">
              <w:rPr>
                <w:rFonts w:ascii="NewtonA" w:hAnsi="NewtonA"/>
                <w:b/>
                <w:lang w:val="de-DE"/>
              </w:rPr>
              <w:t>„</w:t>
            </w:r>
            <w:r w:rsidRPr="00AF6772">
              <w:rPr>
                <w:rFonts w:ascii="NewtonASanPin" w:hAnsi="NewtonASanPin"/>
                <w:b/>
                <w:lang w:val="de-DE"/>
              </w:rPr>
              <w:t>ThomaswillmitseinenKlassenfreundeneinAufenthaltsprogrammfürdierussischenGästezusammenstellen</w:t>
            </w:r>
            <w:r w:rsidRPr="00AF6772">
              <w:rPr>
                <w:rFonts w:ascii="NewtonA" w:hAnsi="NewtonA"/>
                <w:b/>
                <w:lang w:val="de-DE"/>
              </w:rPr>
              <w:t>“</w:t>
            </w:r>
            <w:r w:rsidRPr="00AF6772">
              <w:rPr>
                <w:rFonts w:ascii="NewtonA" w:hAnsi="NewtonA"/>
                <w:lang w:val="de-DE"/>
              </w:rPr>
              <w:t>.</w:t>
            </w:r>
          </w:p>
          <w:p w14:paraId="78D6415C" w14:textId="77777777" w:rsidR="00E5313E" w:rsidRPr="00AF6772" w:rsidRDefault="00E5313E" w:rsidP="007A6306">
            <w:pPr>
              <w:spacing w:line="360" w:lineRule="auto"/>
              <w:rPr>
                <w:rFonts w:ascii="NewtonCSanPin" w:hAnsi="NewtonCSanPin"/>
              </w:rPr>
            </w:pPr>
            <w:r w:rsidRPr="00AF6772">
              <w:rPr>
                <w:rFonts w:ascii="NewtonCSanPin" w:hAnsi="NewtonCSanPin"/>
              </w:rPr>
              <w:t>Программа пребывания школьников из России в Германии.</w:t>
            </w:r>
          </w:p>
          <w:p w14:paraId="4E96540B" w14:textId="77777777" w:rsidR="00E5313E" w:rsidRPr="00AF6772" w:rsidRDefault="00E5313E" w:rsidP="007A6306">
            <w:pPr>
              <w:spacing w:line="360" w:lineRule="auto"/>
              <w:rPr>
                <w:rFonts w:ascii="NewtonCSanPin" w:hAnsi="NewtonCSanPin"/>
              </w:rPr>
            </w:pPr>
            <w:r w:rsidRPr="00AF6772">
              <w:rPr>
                <w:rFonts w:ascii="NewtonCSanPin" w:hAnsi="NewtonCSanPin"/>
              </w:rPr>
              <w:t>Обсуждение программы пребывания русских школьников в Германии.</w:t>
            </w:r>
          </w:p>
          <w:p w14:paraId="7822F9F1" w14:textId="77777777" w:rsidR="00E5313E" w:rsidRPr="00AF6772" w:rsidRDefault="00E5313E" w:rsidP="007A6306">
            <w:pPr>
              <w:spacing w:line="360" w:lineRule="auto"/>
              <w:rPr>
                <w:rFonts w:ascii="NewtonA" w:hAnsi="NewtonA"/>
                <w:b/>
                <w:lang w:val="de-DE"/>
              </w:rPr>
            </w:pPr>
            <w:r w:rsidRPr="00AF6772">
              <w:rPr>
                <w:rFonts w:ascii="NewtonCSanPin" w:hAnsi="NewtonCSanPin"/>
              </w:rPr>
              <w:t>Диалог</w:t>
            </w:r>
            <w:r w:rsidRPr="00AF6772">
              <w:rPr>
                <w:rFonts w:ascii="NewtonA" w:hAnsi="NewtonA"/>
                <w:b/>
                <w:lang w:val="de-DE"/>
              </w:rPr>
              <w:t>„</w:t>
            </w:r>
            <w:r w:rsidRPr="00AF6772">
              <w:rPr>
                <w:rFonts w:ascii="NewtonASanPin" w:hAnsi="NewtonASanPin"/>
                <w:b/>
                <w:lang w:val="de-DE"/>
              </w:rPr>
              <w:t>ImLebensmittelgeschäft</w:t>
            </w:r>
            <w:r w:rsidRPr="00AF6772">
              <w:rPr>
                <w:rFonts w:ascii="NewtonA" w:hAnsi="NewtonA"/>
                <w:b/>
                <w:lang w:val="de-DE"/>
              </w:rPr>
              <w:t>“</w:t>
            </w:r>
            <w:r w:rsidRPr="00AF6772">
              <w:rPr>
                <w:rFonts w:ascii="NewtonA" w:hAnsi="NewtonA"/>
                <w:lang w:val="de-DE"/>
              </w:rPr>
              <w:t>.</w:t>
            </w:r>
          </w:p>
          <w:p w14:paraId="70DB8B7B" w14:textId="77777777" w:rsidR="00E5313E" w:rsidRPr="00AF6772" w:rsidRDefault="00E5313E" w:rsidP="007A6306">
            <w:pPr>
              <w:spacing w:line="360" w:lineRule="auto"/>
            </w:pPr>
            <w:r w:rsidRPr="00AF6772">
              <w:rPr>
                <w:rFonts w:ascii="NewtonASanPin" w:hAnsi="NewtonASanPin"/>
                <w:b/>
                <w:lang w:val="en-US"/>
              </w:rPr>
              <w:t>Ein</w:t>
            </w:r>
            <w:r w:rsidRPr="00AF6772">
              <w:rPr>
                <w:rFonts w:ascii="NewtonASanPin" w:hAnsi="NewtonASanPin"/>
                <w:b/>
                <w:lang w:val="de-DE"/>
              </w:rPr>
              <w:t>Einkaufszettel</w:t>
            </w:r>
            <w:r w:rsidRPr="00AF6772">
              <w:rPr>
                <w:i/>
              </w:rPr>
              <w:t>(список товаров, которые нужно купить)</w:t>
            </w:r>
          </w:p>
        </w:tc>
        <w:tc>
          <w:tcPr>
            <w:tcW w:w="6834" w:type="dxa"/>
            <w:gridSpan w:val="3"/>
            <w:tcBorders>
              <w:top w:val="single" w:sz="4" w:space="0" w:color="auto"/>
              <w:left w:val="single" w:sz="4" w:space="0" w:color="auto"/>
              <w:bottom w:val="single" w:sz="4" w:space="0" w:color="auto"/>
              <w:right w:val="single" w:sz="4" w:space="0" w:color="auto"/>
            </w:tcBorders>
          </w:tcPr>
          <w:p w14:paraId="3182F47B" w14:textId="77777777" w:rsidR="00E5313E" w:rsidRPr="00AF6772" w:rsidRDefault="00E5313E" w:rsidP="007A6306">
            <w:pPr>
              <w:spacing w:line="360" w:lineRule="auto"/>
              <w:rPr>
                <w:rFonts w:ascii="NewtonCSanPin" w:hAnsi="NewtonCSanPin"/>
              </w:rPr>
            </w:pPr>
            <w:r w:rsidRPr="00AF6772">
              <w:rPr>
                <w:rFonts w:ascii="NewtonCSanPin" w:hAnsi="NewtonCSanPin"/>
                <w:i/>
              </w:rPr>
              <w:t>• Читать</w:t>
            </w:r>
            <w:r w:rsidRPr="00AF6772">
              <w:rPr>
                <w:rFonts w:ascii="NewtonCSanPin" w:hAnsi="NewtonCSanPin"/>
              </w:rPr>
              <w:t xml:space="preserve"> полилог по ролям и </w:t>
            </w:r>
            <w:r w:rsidRPr="00AF6772">
              <w:rPr>
                <w:rFonts w:ascii="NewtonCSanPin" w:hAnsi="NewtonCSanPin"/>
                <w:i/>
              </w:rPr>
              <w:t>инсценировать</w:t>
            </w:r>
            <w:r w:rsidRPr="00AF6772">
              <w:rPr>
                <w:rFonts w:ascii="NewtonCSanPin" w:hAnsi="NewtonCSanPin"/>
              </w:rPr>
              <w:t xml:space="preserve"> его.</w:t>
            </w:r>
          </w:p>
          <w:p w14:paraId="07E9E3D6" w14:textId="77777777" w:rsidR="00E5313E" w:rsidRPr="00AF6772" w:rsidRDefault="00E5313E" w:rsidP="007A6306">
            <w:pPr>
              <w:spacing w:line="360" w:lineRule="auto"/>
              <w:rPr>
                <w:rFonts w:ascii="NewtonCSanPin" w:hAnsi="NewtonCSanPin"/>
              </w:rPr>
            </w:pPr>
            <w:r w:rsidRPr="00AF6772">
              <w:rPr>
                <w:rFonts w:ascii="NewtonCSanPin" w:hAnsi="NewtonCSanPin"/>
                <w:i/>
              </w:rPr>
              <w:t>• Читать</w:t>
            </w:r>
            <w:r w:rsidRPr="00AF6772">
              <w:rPr>
                <w:rFonts w:ascii="NewtonCSanPin" w:hAnsi="NewtonCSanPin"/>
              </w:rPr>
              <w:t xml:space="preserve"> диалог и </w:t>
            </w:r>
            <w:r w:rsidRPr="00AF6772">
              <w:rPr>
                <w:rFonts w:ascii="NewtonCSanPin" w:hAnsi="NewtonCSanPin"/>
                <w:i/>
              </w:rPr>
              <w:t>восполнять</w:t>
            </w:r>
            <w:r w:rsidRPr="00AF6772">
              <w:rPr>
                <w:rFonts w:ascii="NewtonCSanPin" w:hAnsi="NewtonCSanPin"/>
              </w:rPr>
              <w:t xml:space="preserve"> пропуски.</w:t>
            </w:r>
          </w:p>
          <w:p w14:paraId="32D6315B" w14:textId="77777777" w:rsidR="00E5313E" w:rsidRPr="00AF6772" w:rsidRDefault="00E5313E" w:rsidP="007A6306">
            <w:pPr>
              <w:spacing w:line="360" w:lineRule="auto"/>
              <w:rPr>
                <w:rFonts w:ascii="NewtonCSanPin" w:hAnsi="NewtonCSanPin"/>
              </w:rPr>
            </w:pPr>
            <w:r w:rsidRPr="00AF6772">
              <w:rPr>
                <w:rFonts w:ascii="NewtonCSanPin" w:hAnsi="NewtonCSanPin"/>
                <w:i/>
              </w:rPr>
              <w:t>• Составлять</w:t>
            </w:r>
            <w:r w:rsidRPr="00AF6772">
              <w:rPr>
                <w:rFonts w:ascii="NewtonCSanPin" w:hAnsi="NewtonCSanPin"/>
              </w:rPr>
              <w:t xml:space="preserve"> диалоги по аналогии, используя информацию из полилога.</w:t>
            </w:r>
          </w:p>
          <w:p w14:paraId="5E3034C4" w14:textId="77777777" w:rsidR="00E5313E" w:rsidRPr="00AF6772" w:rsidRDefault="00E5313E" w:rsidP="007A6306">
            <w:pPr>
              <w:spacing w:line="360" w:lineRule="auto"/>
              <w:rPr>
                <w:rFonts w:ascii="NewtonCSanPin" w:hAnsi="NewtonCSanPin"/>
              </w:rPr>
            </w:pPr>
            <w:r w:rsidRPr="00AF6772">
              <w:rPr>
                <w:rFonts w:ascii="NewtonCSanPin" w:hAnsi="NewtonCSanPin"/>
                <w:i/>
              </w:rPr>
              <w:t>• Читать</w:t>
            </w:r>
            <w:r w:rsidRPr="00AF6772">
              <w:rPr>
                <w:rFonts w:ascii="NewtonCSanPin" w:hAnsi="NewtonCSanPin"/>
              </w:rPr>
              <w:t xml:space="preserve"> полилог по ролям, </w:t>
            </w:r>
            <w:r w:rsidRPr="00AF6772">
              <w:rPr>
                <w:rFonts w:ascii="NewtonCSanPin" w:hAnsi="NewtonCSanPin"/>
                <w:i/>
              </w:rPr>
              <w:t>обсуждать</w:t>
            </w:r>
            <w:r w:rsidRPr="00AF6772">
              <w:rPr>
                <w:rFonts w:ascii="NewtonCSanPin" w:hAnsi="NewtonCSanPin"/>
              </w:rPr>
              <w:t xml:space="preserve"> программу пребывания российских школьников в Германии, </w:t>
            </w:r>
            <w:r w:rsidRPr="00AF6772">
              <w:rPr>
                <w:rFonts w:ascii="NewtonCSanPin" w:hAnsi="NewtonCSanPin"/>
                <w:i/>
              </w:rPr>
              <w:t>выражать своё мнение</w:t>
            </w:r>
            <w:r w:rsidRPr="00AF6772">
              <w:rPr>
                <w:rFonts w:ascii="NewtonCSanPin" w:hAnsi="NewtonCSanPin"/>
              </w:rPr>
              <w:t xml:space="preserve"> по поводу предложений.</w:t>
            </w:r>
          </w:p>
          <w:p w14:paraId="7A6532B1" w14:textId="77777777" w:rsidR="00E5313E" w:rsidRPr="00AF6772" w:rsidRDefault="00E5313E" w:rsidP="007A6306">
            <w:pPr>
              <w:spacing w:line="360" w:lineRule="auto"/>
              <w:rPr>
                <w:rFonts w:ascii="NewtonCSanPin" w:hAnsi="NewtonCSanPin"/>
              </w:rPr>
            </w:pPr>
            <w:r w:rsidRPr="00AF6772">
              <w:rPr>
                <w:rFonts w:ascii="NewtonCSanPin" w:hAnsi="NewtonCSanPin"/>
                <w:i/>
              </w:rPr>
              <w:t>• Обсуждать</w:t>
            </w:r>
            <w:r w:rsidRPr="00AF6772">
              <w:rPr>
                <w:rFonts w:ascii="NewtonCSanPin" w:hAnsi="NewtonCSanPin"/>
              </w:rPr>
              <w:t xml:space="preserve"> программу пребывания, </w:t>
            </w:r>
            <w:r w:rsidRPr="00AF6772">
              <w:rPr>
                <w:rFonts w:ascii="NewtonCSanPin" w:hAnsi="NewtonCSanPin"/>
                <w:i/>
              </w:rPr>
              <w:t>давать оценку</w:t>
            </w:r>
            <w:r w:rsidRPr="00AF6772">
              <w:rPr>
                <w:rFonts w:ascii="NewtonCSanPin" w:hAnsi="NewtonCSanPin"/>
              </w:rPr>
              <w:t xml:space="preserve"> отдельным предложениям.</w:t>
            </w:r>
          </w:p>
          <w:p w14:paraId="1756BB4C" w14:textId="77777777" w:rsidR="00E5313E" w:rsidRPr="00AF6772" w:rsidRDefault="00E5313E" w:rsidP="007A6306">
            <w:pPr>
              <w:spacing w:line="360" w:lineRule="auto"/>
            </w:pPr>
            <w:r w:rsidRPr="00AF6772">
              <w:rPr>
                <w:rFonts w:ascii="NewtonCSanPin" w:hAnsi="NewtonCSanPin"/>
                <w:i/>
              </w:rPr>
              <w:t>• Активизировать</w:t>
            </w:r>
            <w:r w:rsidRPr="00AF6772">
              <w:rPr>
                <w:rFonts w:ascii="NewtonCSanPin" w:hAnsi="NewtonCSanPin"/>
              </w:rPr>
              <w:t xml:space="preserve"> новую лексику в диалогах в ситуации</w:t>
            </w:r>
            <w:r w:rsidRPr="00AF6772">
              <w:rPr>
                <w:rFonts w:ascii="NewtonA" w:hAnsi="NewtonA"/>
              </w:rPr>
              <w:t>„</w:t>
            </w:r>
            <w:r w:rsidRPr="00AF6772">
              <w:rPr>
                <w:rFonts w:ascii="NewtonASanPin" w:hAnsi="NewtonASanPin"/>
                <w:lang w:val="de-DE"/>
              </w:rPr>
              <w:t>ImLebensmittelgesch</w:t>
            </w:r>
            <w:r w:rsidRPr="00AF6772">
              <w:rPr>
                <w:rFonts w:ascii="NewtonASanPin" w:hAnsi="NewtonASanPin"/>
              </w:rPr>
              <w:t>ä</w:t>
            </w:r>
            <w:r w:rsidRPr="00AF6772">
              <w:rPr>
                <w:rFonts w:ascii="NewtonASanPin" w:hAnsi="NewtonASanPin"/>
                <w:lang w:val="de-DE"/>
              </w:rPr>
              <w:t>ft</w:t>
            </w:r>
            <w:r w:rsidRPr="00AF6772">
              <w:rPr>
                <w:rFonts w:ascii="NewtonA" w:hAnsi="NewtonA"/>
              </w:rPr>
              <w:t>“</w:t>
            </w:r>
          </w:p>
        </w:tc>
      </w:tr>
      <w:tr w:rsidR="00E5313E" w:rsidRPr="004C6FA7" w14:paraId="5449FD5C" w14:textId="77777777" w:rsidTr="000B0F46">
        <w:trPr>
          <w:trHeight w:val="556"/>
        </w:trPr>
        <w:tc>
          <w:tcPr>
            <w:tcW w:w="10683" w:type="dxa"/>
            <w:gridSpan w:val="4"/>
            <w:tcBorders>
              <w:top w:val="single" w:sz="4" w:space="0" w:color="auto"/>
              <w:left w:val="single" w:sz="4" w:space="0" w:color="auto"/>
              <w:bottom w:val="single" w:sz="4" w:space="0" w:color="auto"/>
              <w:right w:val="single" w:sz="4" w:space="0" w:color="auto"/>
            </w:tcBorders>
          </w:tcPr>
          <w:p w14:paraId="6611CF48" w14:textId="77777777" w:rsidR="00E5313E" w:rsidRPr="00AF6772" w:rsidRDefault="00E5313E" w:rsidP="007A6306">
            <w:pPr>
              <w:spacing w:line="360" w:lineRule="auto"/>
              <w:jc w:val="center"/>
              <w:rPr>
                <w:rFonts w:ascii="FreeSetC" w:hAnsi="FreeSetC"/>
                <w:lang w:val="de-DE"/>
              </w:rPr>
            </w:pPr>
            <w:r w:rsidRPr="00AF6772">
              <w:rPr>
                <w:rFonts w:ascii="FreeSetC" w:hAnsi="FreeSetC"/>
              </w:rPr>
              <w:t>Блок</w:t>
            </w:r>
            <w:r w:rsidRPr="00AF6772">
              <w:rPr>
                <w:rFonts w:ascii="FreeSetC" w:hAnsi="FreeSetC"/>
                <w:lang w:val="de-DE"/>
              </w:rPr>
              <w:t xml:space="preserve"> 6. </w:t>
            </w:r>
            <w:r w:rsidRPr="00AF6772">
              <w:rPr>
                <w:rFonts w:ascii="FreeSetASanPin" w:hAnsi="FreeSetASanPin"/>
                <w:lang w:val="de-DE"/>
              </w:rPr>
              <w:t>Wir prüfen, was wir schon können</w:t>
            </w:r>
            <w:r w:rsidRPr="00AF6772">
              <w:rPr>
                <w:rFonts w:ascii="FreeSetC" w:hAnsi="FreeSetC"/>
                <w:lang w:val="de-DE"/>
              </w:rPr>
              <w:t xml:space="preserve"> (3 </w:t>
            </w:r>
            <w:r w:rsidRPr="00AF6772">
              <w:rPr>
                <w:rFonts w:ascii="FreeSetC" w:hAnsi="FreeSetC"/>
              </w:rPr>
              <w:t>ч</w:t>
            </w:r>
            <w:r w:rsidRPr="00AF6772">
              <w:rPr>
                <w:rFonts w:ascii="FreeSetC" w:hAnsi="FreeSetC"/>
                <w:lang w:val="de-DE"/>
              </w:rPr>
              <w:t>)</w:t>
            </w:r>
          </w:p>
        </w:tc>
      </w:tr>
      <w:tr w:rsidR="00E5313E" w:rsidRPr="00AF6772" w14:paraId="13CA163E" w14:textId="77777777" w:rsidTr="000B0F46">
        <w:trPr>
          <w:trHeight w:val="556"/>
        </w:trPr>
        <w:tc>
          <w:tcPr>
            <w:tcW w:w="3849" w:type="dxa"/>
            <w:tcBorders>
              <w:top w:val="single" w:sz="4" w:space="0" w:color="auto"/>
              <w:left w:val="single" w:sz="4" w:space="0" w:color="auto"/>
              <w:bottom w:val="single" w:sz="4" w:space="0" w:color="auto"/>
              <w:right w:val="single" w:sz="4" w:space="0" w:color="auto"/>
            </w:tcBorders>
          </w:tcPr>
          <w:p w14:paraId="35898418" w14:textId="77777777" w:rsidR="00E5313E" w:rsidRPr="00AF6772" w:rsidRDefault="00E5313E" w:rsidP="007A6306">
            <w:pPr>
              <w:spacing w:line="360" w:lineRule="auto"/>
            </w:pPr>
            <w:r w:rsidRPr="00AF6772">
              <w:rPr>
                <w:rFonts w:ascii="NewtonCSanPin" w:hAnsi="NewtonCSanPin"/>
              </w:rPr>
              <w:lastRenderedPageBreak/>
              <w:t xml:space="preserve">Кроссворд по теме </w:t>
            </w:r>
            <w:r w:rsidRPr="00AF6772">
              <w:rPr>
                <w:rFonts w:ascii="NewtonA" w:hAnsi="NewtonA"/>
                <w:b/>
              </w:rPr>
              <w:t>„</w:t>
            </w:r>
            <w:r w:rsidRPr="00AF6772">
              <w:rPr>
                <w:rFonts w:ascii="NewtonASanPin" w:hAnsi="NewtonASanPin"/>
                <w:b/>
                <w:lang w:val="en-US"/>
              </w:rPr>
              <w:t>Kleidung</w:t>
            </w:r>
            <w:r w:rsidRPr="00AF6772">
              <w:rPr>
                <w:rFonts w:ascii="NewtonA" w:hAnsi="NewtonA"/>
                <w:b/>
              </w:rPr>
              <w:t>“</w:t>
            </w:r>
            <w:r w:rsidRPr="00AF6772">
              <w:rPr>
                <w:rFonts w:ascii="NewtonA" w:hAnsi="NewtonA"/>
              </w:rPr>
              <w:t>.</w:t>
            </w:r>
          </w:p>
          <w:p w14:paraId="779D661B" w14:textId="77777777" w:rsidR="00E5313E" w:rsidRPr="00AF6772" w:rsidRDefault="00E5313E" w:rsidP="007A6306">
            <w:pPr>
              <w:spacing w:line="360" w:lineRule="auto"/>
              <w:rPr>
                <w:rFonts w:ascii="NewtonCSanPin" w:hAnsi="NewtonCSanPin"/>
              </w:rPr>
            </w:pPr>
            <w:r w:rsidRPr="00AF6772">
              <w:rPr>
                <w:rFonts w:ascii="NewtonCSanPin" w:hAnsi="NewtonCSanPin"/>
              </w:rPr>
              <w:t>Упражнения на повторение лексики.</w:t>
            </w:r>
          </w:p>
          <w:p w14:paraId="6C630E65" w14:textId="77777777" w:rsidR="00E5313E" w:rsidRPr="004C6FA7" w:rsidRDefault="00E5313E" w:rsidP="007A6306">
            <w:pPr>
              <w:spacing w:line="360" w:lineRule="auto"/>
              <w:rPr>
                <w:rFonts w:ascii="NewtonA" w:hAnsi="NewtonA"/>
                <w:b/>
              </w:rPr>
            </w:pPr>
            <w:r w:rsidRPr="00AF6772">
              <w:rPr>
                <w:rFonts w:ascii="NewtonASanPin" w:hAnsi="NewtonASanPin"/>
                <w:b/>
                <w:lang w:val="de-DE"/>
              </w:rPr>
              <w:t>Zwei Einkaufszettel</w:t>
            </w:r>
            <w:r w:rsidRPr="004C6FA7">
              <w:rPr>
                <w:rFonts w:ascii="NewtonA" w:hAnsi="NewtonA"/>
              </w:rPr>
              <w:t>.</w:t>
            </w:r>
          </w:p>
          <w:p w14:paraId="2F2C2ACF" w14:textId="77777777" w:rsidR="00E5313E" w:rsidRPr="004C6FA7" w:rsidRDefault="00E5313E" w:rsidP="007A6306">
            <w:pPr>
              <w:spacing w:line="360" w:lineRule="auto"/>
            </w:pPr>
            <w:r w:rsidRPr="00AF6772">
              <w:rPr>
                <w:rFonts w:ascii="NewtonCSanPin" w:hAnsi="NewtonCSanPin"/>
              </w:rPr>
              <w:t>Диалог</w:t>
            </w:r>
            <w:r w:rsidRPr="004C6FA7">
              <w:rPr>
                <w:rFonts w:ascii="NewtonA" w:hAnsi="NewtonA"/>
                <w:b/>
              </w:rPr>
              <w:t>„</w:t>
            </w:r>
            <w:r w:rsidRPr="00AF6772">
              <w:rPr>
                <w:rFonts w:ascii="NewtonASanPin" w:hAnsi="NewtonASanPin"/>
                <w:b/>
                <w:lang w:val="de-DE"/>
              </w:rPr>
              <w:t>ImLebensmittelgesch</w:t>
            </w:r>
            <w:r w:rsidRPr="004C6FA7">
              <w:rPr>
                <w:rFonts w:ascii="NewtonASanPin" w:hAnsi="NewtonASanPin"/>
                <w:b/>
              </w:rPr>
              <w:t>ä</w:t>
            </w:r>
            <w:r w:rsidRPr="00AF6772">
              <w:rPr>
                <w:rFonts w:ascii="NewtonASanPin" w:hAnsi="NewtonASanPin"/>
                <w:b/>
                <w:lang w:val="de-DE"/>
              </w:rPr>
              <w:t>ft</w:t>
            </w:r>
            <w:r w:rsidRPr="004C6FA7">
              <w:rPr>
                <w:rFonts w:ascii="NewtonA" w:hAnsi="NewtonA"/>
                <w:b/>
              </w:rPr>
              <w:t>“</w:t>
            </w:r>
            <w:r w:rsidRPr="004C6FA7">
              <w:rPr>
                <w:rFonts w:ascii="NewtonA" w:hAnsi="NewtonA"/>
              </w:rPr>
              <w:t>.</w:t>
            </w:r>
          </w:p>
          <w:p w14:paraId="4C731340" w14:textId="77777777" w:rsidR="00E5313E" w:rsidRPr="00AF6772" w:rsidRDefault="00E5313E" w:rsidP="007A6306">
            <w:pPr>
              <w:spacing w:line="360" w:lineRule="auto"/>
              <w:rPr>
                <w:rFonts w:ascii="NewtonC" w:hAnsi="NewtonC"/>
              </w:rPr>
            </w:pPr>
            <w:r w:rsidRPr="00AF6772">
              <w:rPr>
                <w:rFonts w:ascii="NewtonCSanPin" w:hAnsi="NewtonCSanPin"/>
              </w:rPr>
              <w:t xml:space="preserve">Текст с пропусками на подстановку относительных местоимений </w:t>
            </w:r>
          </w:p>
        </w:tc>
        <w:tc>
          <w:tcPr>
            <w:tcW w:w="6834" w:type="dxa"/>
            <w:gridSpan w:val="3"/>
            <w:tcBorders>
              <w:top w:val="single" w:sz="4" w:space="0" w:color="auto"/>
              <w:left w:val="single" w:sz="4" w:space="0" w:color="auto"/>
              <w:bottom w:val="single" w:sz="4" w:space="0" w:color="auto"/>
              <w:right w:val="single" w:sz="4" w:space="0" w:color="auto"/>
            </w:tcBorders>
          </w:tcPr>
          <w:p w14:paraId="75B66619" w14:textId="77777777" w:rsidR="00E5313E" w:rsidRPr="00AF6772" w:rsidRDefault="00E5313E" w:rsidP="007A6306">
            <w:pPr>
              <w:spacing w:line="360" w:lineRule="auto"/>
            </w:pPr>
            <w:r w:rsidRPr="00AF6772">
              <w:rPr>
                <w:rFonts w:ascii="NewtonCSanPin" w:hAnsi="NewtonCSanPin"/>
                <w:i/>
              </w:rPr>
              <w:t>• Проверять</w:t>
            </w:r>
            <w:r w:rsidRPr="00AF6772">
              <w:rPr>
                <w:rFonts w:ascii="NewtonCSanPin" w:hAnsi="NewtonCSanPin"/>
              </w:rPr>
              <w:t xml:space="preserve">, насколько усвоена лексика по теме </w:t>
            </w:r>
            <w:r w:rsidRPr="00AF6772">
              <w:rPr>
                <w:rFonts w:ascii="NewtonA" w:hAnsi="NewtonA"/>
              </w:rPr>
              <w:t>„</w:t>
            </w:r>
            <w:r w:rsidRPr="00AF6772">
              <w:rPr>
                <w:rFonts w:ascii="NewtonASanPin" w:hAnsi="NewtonASanPin"/>
                <w:lang w:val="en-US"/>
              </w:rPr>
              <w:t>Kleidung</w:t>
            </w:r>
            <w:r w:rsidRPr="00AF6772">
              <w:rPr>
                <w:rFonts w:ascii="NewtonA" w:hAnsi="NewtonA"/>
              </w:rPr>
              <w:t>“.</w:t>
            </w:r>
          </w:p>
          <w:p w14:paraId="7177C3D7" w14:textId="77777777" w:rsidR="00E5313E" w:rsidRPr="00AF6772" w:rsidRDefault="00E5313E" w:rsidP="007A6306">
            <w:pPr>
              <w:spacing w:line="360" w:lineRule="auto"/>
              <w:rPr>
                <w:rFonts w:ascii="NewtonA" w:hAnsi="NewtonA"/>
              </w:rPr>
            </w:pPr>
            <w:r w:rsidRPr="00AF6772">
              <w:rPr>
                <w:rFonts w:ascii="NewtonCSanPin" w:hAnsi="NewtonCSanPin"/>
                <w:i/>
              </w:rPr>
              <w:t>• Участвовать</w:t>
            </w:r>
            <w:r w:rsidRPr="00AF6772">
              <w:rPr>
                <w:rFonts w:ascii="NewtonCSanPin" w:hAnsi="NewtonCSanPin"/>
              </w:rPr>
              <w:t xml:space="preserve"> в ролевой игре в ситуации </w:t>
            </w:r>
            <w:r w:rsidRPr="00AF6772">
              <w:rPr>
                <w:rFonts w:ascii="NewtonA" w:hAnsi="NewtonA"/>
              </w:rPr>
              <w:t>„</w:t>
            </w:r>
            <w:r w:rsidRPr="00AF6772">
              <w:rPr>
                <w:rFonts w:ascii="NewtonASanPin" w:hAnsi="NewtonASanPin"/>
                <w:lang w:val="de-DE"/>
              </w:rPr>
              <w:t>ImLebensmittelgesch</w:t>
            </w:r>
            <w:r w:rsidRPr="00AF6772">
              <w:rPr>
                <w:rFonts w:ascii="NewtonASanPin" w:hAnsi="NewtonASanPin"/>
              </w:rPr>
              <w:t>ä</w:t>
            </w:r>
            <w:r w:rsidRPr="00AF6772">
              <w:rPr>
                <w:rFonts w:ascii="NewtonASanPin" w:hAnsi="NewtonASanPin"/>
                <w:lang w:val="de-DE"/>
              </w:rPr>
              <w:t>ft</w:t>
            </w:r>
            <w:r w:rsidRPr="00AF6772">
              <w:rPr>
                <w:rFonts w:ascii="NewtonA" w:hAnsi="NewtonA"/>
              </w:rPr>
              <w:t>“.</w:t>
            </w:r>
          </w:p>
          <w:p w14:paraId="1AA10B90" w14:textId="77777777" w:rsidR="00E5313E" w:rsidRPr="00AF6772" w:rsidRDefault="00E5313E" w:rsidP="007A6306">
            <w:pPr>
              <w:spacing w:line="360" w:lineRule="auto"/>
              <w:rPr>
                <w:rFonts w:ascii="NewtonCSanPin" w:hAnsi="NewtonCSanPin"/>
              </w:rPr>
            </w:pPr>
            <w:r w:rsidRPr="00AF6772">
              <w:rPr>
                <w:rFonts w:ascii="NewtonCSanPin" w:hAnsi="NewtonCSanPin"/>
                <w:i/>
              </w:rPr>
              <w:t>• Составлять</w:t>
            </w:r>
            <w:r w:rsidRPr="00AF6772">
              <w:rPr>
                <w:rFonts w:ascii="NewtonCSanPin" w:hAnsi="NewtonCSanPin"/>
              </w:rPr>
              <w:t xml:space="preserve"> диалоги </w:t>
            </w:r>
            <w:r w:rsidRPr="00AF6772">
              <w:rPr>
                <w:rFonts w:ascii="NewtonA" w:hAnsi="NewtonA"/>
              </w:rPr>
              <w:t>„</w:t>
            </w:r>
            <w:r w:rsidRPr="00AF6772">
              <w:rPr>
                <w:rFonts w:ascii="NewtonASanPin" w:hAnsi="NewtonASanPin"/>
                <w:lang w:val="de-DE"/>
              </w:rPr>
              <w:t>ImLebensmittelgesch</w:t>
            </w:r>
            <w:r w:rsidRPr="00AF6772">
              <w:rPr>
                <w:rFonts w:ascii="NewtonASanPin" w:hAnsi="NewtonASanPin"/>
              </w:rPr>
              <w:t>ä</w:t>
            </w:r>
            <w:r w:rsidRPr="00AF6772">
              <w:rPr>
                <w:rFonts w:ascii="NewtonASanPin" w:hAnsi="NewtonASanPin"/>
                <w:lang w:val="de-DE"/>
              </w:rPr>
              <w:t>ft</w:t>
            </w:r>
            <w:r w:rsidRPr="00AF6772">
              <w:rPr>
                <w:rFonts w:ascii="NewtonA" w:hAnsi="NewtonA"/>
              </w:rPr>
              <w:t>“</w:t>
            </w:r>
            <w:r w:rsidRPr="00AF6772">
              <w:rPr>
                <w:rFonts w:ascii="NewtonCSanPin" w:hAnsi="NewtonCSanPin"/>
              </w:rPr>
              <w:t>по аналогии.</w:t>
            </w:r>
          </w:p>
          <w:p w14:paraId="2F4561EA" w14:textId="77777777" w:rsidR="00E5313E" w:rsidRPr="00AF6772" w:rsidRDefault="00E5313E" w:rsidP="007A6306">
            <w:pPr>
              <w:spacing w:line="360" w:lineRule="auto"/>
              <w:rPr>
                <w:rFonts w:ascii="NewtonC" w:hAnsi="NewtonC"/>
              </w:rPr>
            </w:pPr>
            <w:r w:rsidRPr="00AF6772">
              <w:rPr>
                <w:rFonts w:ascii="NewtonCSanPin" w:hAnsi="NewtonCSanPin"/>
                <w:i/>
              </w:rPr>
              <w:t xml:space="preserve">• Проверять </w:t>
            </w:r>
            <w:r w:rsidRPr="00AF6772">
              <w:rPr>
                <w:rFonts w:ascii="NewtonCSanPin" w:hAnsi="NewtonCSanPin"/>
              </w:rPr>
              <w:t>усвоение грамматического материала</w:t>
            </w:r>
          </w:p>
        </w:tc>
      </w:tr>
      <w:tr w:rsidR="00E5313E" w:rsidRPr="004C6FA7" w14:paraId="5C3CD6F2" w14:textId="77777777" w:rsidTr="000B0F46">
        <w:trPr>
          <w:trHeight w:val="556"/>
        </w:trPr>
        <w:tc>
          <w:tcPr>
            <w:tcW w:w="10683" w:type="dxa"/>
            <w:gridSpan w:val="4"/>
            <w:tcBorders>
              <w:top w:val="single" w:sz="4" w:space="0" w:color="auto"/>
              <w:left w:val="single" w:sz="4" w:space="0" w:color="auto"/>
              <w:bottom w:val="single" w:sz="4" w:space="0" w:color="auto"/>
              <w:right w:val="single" w:sz="4" w:space="0" w:color="auto"/>
            </w:tcBorders>
          </w:tcPr>
          <w:p w14:paraId="4AC3FFE5" w14:textId="77777777" w:rsidR="00E5313E" w:rsidRPr="00AF6772" w:rsidRDefault="00E5313E" w:rsidP="007A6306">
            <w:pPr>
              <w:spacing w:line="360" w:lineRule="auto"/>
              <w:jc w:val="center"/>
              <w:rPr>
                <w:rFonts w:ascii="FreeSetC" w:hAnsi="FreeSetC"/>
                <w:lang w:val="de-DE"/>
              </w:rPr>
            </w:pPr>
            <w:r w:rsidRPr="00AF6772">
              <w:rPr>
                <w:rFonts w:ascii="FreeSetC" w:hAnsi="FreeSetC"/>
              </w:rPr>
              <w:t>Блок</w:t>
            </w:r>
            <w:r w:rsidRPr="00AF6772">
              <w:rPr>
                <w:rFonts w:ascii="FreeSetC" w:hAnsi="FreeSetC"/>
                <w:lang w:val="de-DE"/>
              </w:rPr>
              <w:t xml:space="preserve"> 7. </w:t>
            </w:r>
            <w:r w:rsidRPr="00AF6772">
              <w:rPr>
                <w:rFonts w:ascii="FreeSetASanPin" w:hAnsi="FreeSetASanPin"/>
                <w:lang w:val="de-DE"/>
              </w:rPr>
              <w:t>Deutsch lernen – Land und Leute kennen lernen</w:t>
            </w:r>
            <w:r w:rsidRPr="00AF6772">
              <w:rPr>
                <w:rFonts w:ascii="FreeSetC" w:hAnsi="FreeSetC"/>
                <w:lang w:val="de-DE"/>
              </w:rPr>
              <w:t xml:space="preserve"> (2 </w:t>
            </w:r>
            <w:r w:rsidRPr="00AF6772">
              <w:rPr>
                <w:rFonts w:ascii="FreeSetC" w:hAnsi="FreeSetC"/>
              </w:rPr>
              <w:t>ч</w:t>
            </w:r>
            <w:r w:rsidRPr="00AF6772">
              <w:rPr>
                <w:rFonts w:ascii="FreeSetC" w:hAnsi="FreeSetC"/>
                <w:lang w:val="de-DE"/>
              </w:rPr>
              <w:t>)</w:t>
            </w:r>
          </w:p>
        </w:tc>
      </w:tr>
      <w:tr w:rsidR="00E5313E" w:rsidRPr="00AF6772" w14:paraId="779987A7" w14:textId="77777777" w:rsidTr="000B0F46">
        <w:trPr>
          <w:trHeight w:val="556"/>
        </w:trPr>
        <w:tc>
          <w:tcPr>
            <w:tcW w:w="3849" w:type="dxa"/>
            <w:tcBorders>
              <w:top w:val="single" w:sz="4" w:space="0" w:color="auto"/>
              <w:left w:val="single" w:sz="4" w:space="0" w:color="auto"/>
              <w:bottom w:val="single" w:sz="4" w:space="0" w:color="auto"/>
              <w:right w:val="single" w:sz="4" w:space="0" w:color="auto"/>
            </w:tcBorders>
          </w:tcPr>
          <w:p w14:paraId="250EEB31" w14:textId="77777777" w:rsidR="00E5313E" w:rsidRPr="00AF6772" w:rsidRDefault="00E5313E" w:rsidP="007A6306">
            <w:pPr>
              <w:spacing w:line="360" w:lineRule="auto"/>
              <w:rPr>
                <w:rFonts w:ascii="NewtonA" w:hAnsi="NewtonA"/>
                <w:u w:val="single"/>
              </w:rPr>
            </w:pPr>
            <w:r w:rsidRPr="00AF6772">
              <w:rPr>
                <w:rFonts w:ascii="NewtonASanPin" w:hAnsi="NewtonASanPin"/>
                <w:u w:val="single"/>
                <w:lang w:val="de-DE"/>
              </w:rPr>
              <w:t>A</w:t>
            </w:r>
            <w:r w:rsidRPr="00AF6772">
              <w:rPr>
                <w:rFonts w:ascii="NewtonA" w:hAnsi="NewtonA"/>
                <w:u w:val="single"/>
              </w:rPr>
              <w:t xml:space="preserve">. </w:t>
            </w:r>
            <w:r w:rsidRPr="00AF6772">
              <w:rPr>
                <w:rFonts w:ascii="NewtonASanPin" w:hAnsi="NewtonASanPin"/>
                <w:u w:val="single"/>
                <w:lang w:val="de-DE"/>
              </w:rPr>
              <w:t>Tatsachen</w:t>
            </w:r>
            <w:r w:rsidRPr="00AF6772">
              <w:rPr>
                <w:rFonts w:ascii="NewtonA" w:hAnsi="NewtonA"/>
                <w:u w:val="single"/>
              </w:rPr>
              <w:t xml:space="preserve">, </w:t>
            </w:r>
            <w:r w:rsidRPr="00AF6772">
              <w:rPr>
                <w:rFonts w:ascii="NewtonASanPin" w:hAnsi="NewtonASanPin"/>
                <w:u w:val="single"/>
                <w:lang w:val="de-DE"/>
              </w:rPr>
              <w:t>Dokumentation</w:t>
            </w:r>
          </w:p>
          <w:p w14:paraId="48617225" w14:textId="77777777" w:rsidR="00E5313E" w:rsidRPr="00AF6772" w:rsidRDefault="00E5313E" w:rsidP="007A6306">
            <w:pPr>
              <w:spacing w:line="360" w:lineRule="auto"/>
              <w:rPr>
                <w:rFonts w:ascii="NewtonCSanPin" w:hAnsi="NewtonCSanPin"/>
              </w:rPr>
            </w:pPr>
            <w:r w:rsidRPr="00AF6772">
              <w:rPr>
                <w:rFonts w:ascii="NewtonCSanPin" w:hAnsi="NewtonCSanPin"/>
              </w:rPr>
              <w:t>Формуляр, который заполняется немецкими школьниками при выезде из страны по обмену.</w:t>
            </w:r>
          </w:p>
          <w:p w14:paraId="5D64C9E2" w14:textId="77777777" w:rsidR="00E5313E" w:rsidRPr="00AF6772" w:rsidRDefault="00E5313E" w:rsidP="007A6306">
            <w:pPr>
              <w:spacing w:line="360" w:lineRule="auto"/>
              <w:rPr>
                <w:rFonts w:ascii="NewtonA" w:hAnsi="NewtonA"/>
                <w:lang w:val="de-DE"/>
              </w:rPr>
            </w:pPr>
            <w:r w:rsidRPr="00AF6772">
              <w:rPr>
                <w:rFonts w:ascii="NewtonCSanPin" w:hAnsi="NewtonCSanPin"/>
              </w:rPr>
              <w:t>Текст</w:t>
            </w:r>
            <w:r w:rsidRPr="00AF6772">
              <w:rPr>
                <w:rFonts w:ascii="NewtonA" w:hAnsi="NewtonA"/>
                <w:b/>
                <w:lang w:val="de-DE"/>
              </w:rPr>
              <w:t>„</w:t>
            </w:r>
            <w:r w:rsidRPr="00AF6772">
              <w:rPr>
                <w:rFonts w:ascii="NewtonASanPin" w:hAnsi="NewtonASanPin"/>
                <w:b/>
                <w:lang w:val="de-DE"/>
              </w:rPr>
              <w:t>GleichesGeldfüralle</w:t>
            </w:r>
            <w:r w:rsidRPr="00AF6772">
              <w:rPr>
                <w:rFonts w:ascii="NewtonA" w:hAnsi="NewtonA"/>
                <w:b/>
                <w:lang w:val="de-DE"/>
              </w:rPr>
              <w:t>“</w:t>
            </w:r>
            <w:r w:rsidRPr="00AF6772">
              <w:rPr>
                <w:rFonts w:ascii="NewtonA" w:hAnsi="NewtonA"/>
                <w:lang w:val="de-DE"/>
              </w:rPr>
              <w:t>.</w:t>
            </w:r>
          </w:p>
          <w:p w14:paraId="7EA1D823" w14:textId="77777777" w:rsidR="00E5313E" w:rsidRPr="00AF6772" w:rsidRDefault="00E5313E" w:rsidP="007A6306">
            <w:pPr>
              <w:spacing w:line="360" w:lineRule="auto"/>
              <w:rPr>
                <w:rFonts w:ascii="NewtonCSanPin" w:hAnsi="NewtonCSanPin"/>
              </w:rPr>
            </w:pPr>
            <w:r w:rsidRPr="00AF6772">
              <w:rPr>
                <w:rFonts w:ascii="NewtonCSanPin" w:hAnsi="NewtonCSanPin"/>
              </w:rPr>
              <w:t>Рисункисизображениемеврокупюр.</w:t>
            </w:r>
          </w:p>
          <w:p w14:paraId="21EDAC48" w14:textId="77777777" w:rsidR="00E5313E" w:rsidRPr="00AF6772" w:rsidRDefault="00E5313E" w:rsidP="007A6306">
            <w:pPr>
              <w:spacing w:line="360" w:lineRule="auto"/>
              <w:rPr>
                <w:rFonts w:ascii="NewtonA" w:hAnsi="NewtonA"/>
                <w:u w:val="single"/>
                <w:lang w:val="de-DE"/>
              </w:rPr>
            </w:pPr>
            <w:r w:rsidRPr="00AF6772">
              <w:rPr>
                <w:rFonts w:ascii="NewtonASanPin" w:hAnsi="NewtonASanPin"/>
                <w:u w:val="single"/>
                <w:lang w:val="de-DE"/>
              </w:rPr>
              <w:t>B</w:t>
            </w:r>
            <w:r w:rsidRPr="00AF6772">
              <w:rPr>
                <w:rFonts w:ascii="NewtonA" w:hAnsi="NewtonA"/>
                <w:u w:val="single"/>
                <w:lang w:val="de-DE"/>
              </w:rPr>
              <w:t xml:space="preserve">. </w:t>
            </w:r>
            <w:r w:rsidRPr="00AF6772">
              <w:rPr>
                <w:rFonts w:ascii="NewtonASanPin" w:hAnsi="NewtonASanPin"/>
                <w:u w:val="single"/>
                <w:lang w:val="de-DE"/>
              </w:rPr>
              <w:t>AusmodernerdeutscherKinder</w:t>
            </w:r>
            <w:r w:rsidRPr="00AF6772">
              <w:rPr>
                <w:rFonts w:ascii="NewtonA" w:hAnsi="NewtonA"/>
                <w:u w:val="single"/>
                <w:lang w:val="de-DE"/>
              </w:rPr>
              <w:t xml:space="preserve">- </w:t>
            </w:r>
            <w:r w:rsidRPr="00AF6772">
              <w:rPr>
                <w:rFonts w:ascii="NewtonASanPin" w:hAnsi="NewtonASanPin"/>
                <w:u w:val="single"/>
                <w:lang w:val="de-DE"/>
              </w:rPr>
              <w:t>undJugendliteratur</w:t>
            </w:r>
          </w:p>
          <w:p w14:paraId="35F6F97C" w14:textId="77777777" w:rsidR="00E5313E" w:rsidRPr="00AF6772" w:rsidRDefault="00E5313E" w:rsidP="007A6306">
            <w:pPr>
              <w:spacing w:line="360" w:lineRule="auto"/>
              <w:rPr>
                <w:rFonts w:ascii="NewtonCSanPin" w:hAnsi="NewtonCSanPin"/>
              </w:rPr>
            </w:pPr>
            <w:r w:rsidRPr="00AF6772">
              <w:rPr>
                <w:rFonts w:ascii="NewtonCSanPin" w:hAnsi="NewtonCSanPin"/>
              </w:rPr>
              <w:t>Сведения о Бертольде Брехте.</w:t>
            </w:r>
          </w:p>
          <w:p w14:paraId="5ECDCDC8" w14:textId="77777777" w:rsidR="00E5313E" w:rsidRPr="00AF6772" w:rsidRDefault="00E5313E" w:rsidP="007A6306">
            <w:pPr>
              <w:spacing w:line="360" w:lineRule="auto"/>
            </w:pPr>
            <w:r w:rsidRPr="00AF6772">
              <w:rPr>
                <w:rFonts w:ascii="NewtonCSanPin" w:hAnsi="NewtonCSanPin"/>
              </w:rPr>
              <w:t xml:space="preserve">Отрывки из произведения БертольдаБрехта </w:t>
            </w:r>
            <w:r w:rsidRPr="00AF6772">
              <w:rPr>
                <w:rFonts w:ascii="NewtonA" w:hAnsi="NewtonA"/>
                <w:b/>
              </w:rPr>
              <w:t>„</w:t>
            </w:r>
            <w:r w:rsidRPr="00AF6772">
              <w:rPr>
                <w:rFonts w:ascii="NewtonASanPin" w:hAnsi="NewtonASanPin"/>
                <w:b/>
                <w:lang w:val="en-US"/>
              </w:rPr>
              <w:t>GeschichtenvonHerrnKeuner</w:t>
            </w:r>
            <w:r w:rsidRPr="00AF6772">
              <w:rPr>
                <w:rFonts w:ascii="NewtonA" w:hAnsi="NewtonA"/>
                <w:b/>
              </w:rPr>
              <w:t>“</w:t>
            </w:r>
          </w:p>
        </w:tc>
        <w:tc>
          <w:tcPr>
            <w:tcW w:w="6834" w:type="dxa"/>
            <w:gridSpan w:val="3"/>
            <w:tcBorders>
              <w:top w:val="single" w:sz="4" w:space="0" w:color="auto"/>
              <w:left w:val="single" w:sz="4" w:space="0" w:color="auto"/>
              <w:bottom w:val="single" w:sz="4" w:space="0" w:color="auto"/>
              <w:right w:val="single" w:sz="4" w:space="0" w:color="auto"/>
            </w:tcBorders>
          </w:tcPr>
          <w:p w14:paraId="185C534A" w14:textId="77777777" w:rsidR="00E5313E" w:rsidRPr="00AF6772" w:rsidRDefault="00E5313E" w:rsidP="007A6306">
            <w:pPr>
              <w:spacing w:line="360" w:lineRule="auto"/>
              <w:rPr>
                <w:rFonts w:ascii="NewtonCSanPin" w:hAnsi="NewtonCSanPin"/>
              </w:rPr>
            </w:pPr>
            <w:r w:rsidRPr="00AF6772">
              <w:rPr>
                <w:rFonts w:ascii="NewtonCSanPin" w:hAnsi="NewtonCSanPin"/>
                <w:i/>
              </w:rPr>
              <w:t>• Участвовать</w:t>
            </w:r>
            <w:r w:rsidRPr="00AF6772">
              <w:rPr>
                <w:rFonts w:ascii="NewtonCSanPin" w:hAnsi="NewtonCSanPin"/>
              </w:rPr>
              <w:t xml:space="preserve"> в деловой игре и </w:t>
            </w:r>
            <w:r w:rsidRPr="00AF6772">
              <w:rPr>
                <w:rFonts w:ascii="NewtonCSanPin" w:hAnsi="NewtonCSanPin"/>
                <w:i/>
              </w:rPr>
              <w:t>заполнять</w:t>
            </w:r>
            <w:r w:rsidRPr="00AF6772">
              <w:rPr>
                <w:rFonts w:ascii="NewtonCSanPin" w:hAnsi="NewtonCSanPin"/>
              </w:rPr>
              <w:t xml:space="preserve"> формуляр на выезд из страны при участии в школьном обмене.</w:t>
            </w:r>
          </w:p>
          <w:p w14:paraId="28F40B5C" w14:textId="77777777" w:rsidR="00E5313E" w:rsidRPr="00AF6772" w:rsidRDefault="00E5313E" w:rsidP="007A6306">
            <w:pPr>
              <w:spacing w:line="360" w:lineRule="auto"/>
              <w:rPr>
                <w:rFonts w:ascii="NewtonCSanPin" w:hAnsi="NewtonCSanPin"/>
              </w:rPr>
            </w:pPr>
            <w:r w:rsidRPr="00AF6772">
              <w:rPr>
                <w:rFonts w:ascii="NewtonCSanPin" w:hAnsi="NewtonCSanPin"/>
                <w:i/>
              </w:rPr>
              <w:t>• Читать</w:t>
            </w:r>
            <w:r w:rsidRPr="00AF6772">
              <w:rPr>
                <w:rFonts w:ascii="NewtonCSanPin" w:hAnsi="NewtonCSanPin"/>
              </w:rPr>
              <w:t xml:space="preserve"> текст с полным пониманием.</w:t>
            </w:r>
          </w:p>
          <w:p w14:paraId="35649B38" w14:textId="77777777" w:rsidR="00E5313E" w:rsidRPr="00AF6772" w:rsidRDefault="00E5313E" w:rsidP="007A6306">
            <w:pPr>
              <w:spacing w:line="360" w:lineRule="auto"/>
              <w:rPr>
                <w:rFonts w:ascii="NewtonCSanPin" w:hAnsi="NewtonCSanPin"/>
              </w:rPr>
            </w:pPr>
            <w:r w:rsidRPr="00AF6772">
              <w:rPr>
                <w:rFonts w:ascii="NewtonCSanPin" w:hAnsi="NewtonCSanPin"/>
                <w:i/>
              </w:rPr>
              <w:t xml:space="preserve">• Знакомиться </w:t>
            </w:r>
            <w:r w:rsidRPr="00AF6772">
              <w:rPr>
                <w:rFonts w:ascii="NewtonCSanPin" w:hAnsi="NewtonCSanPin"/>
              </w:rPr>
              <w:t>с рисунками с изображением еврокупюр.</w:t>
            </w:r>
          </w:p>
          <w:p w14:paraId="6FA3822A" w14:textId="77777777" w:rsidR="00E5313E" w:rsidRPr="00AF6772" w:rsidRDefault="00E5313E" w:rsidP="007A6306">
            <w:pPr>
              <w:spacing w:line="360" w:lineRule="auto"/>
              <w:rPr>
                <w:rFonts w:ascii="NewtonCSanPin" w:hAnsi="NewtonCSanPin"/>
              </w:rPr>
            </w:pPr>
            <w:r w:rsidRPr="00AF6772">
              <w:rPr>
                <w:rFonts w:ascii="NewtonCSanPin" w:hAnsi="NewtonCSanPin"/>
                <w:i/>
              </w:rPr>
              <w:t xml:space="preserve">• Вспоминать </w:t>
            </w:r>
            <w:r w:rsidRPr="00AF6772">
              <w:rPr>
                <w:rFonts w:ascii="NewtonCSanPin" w:hAnsi="NewtonCSanPin"/>
              </w:rPr>
              <w:t>о том, что уже известно о Бертольде Брехте.</w:t>
            </w:r>
          </w:p>
          <w:p w14:paraId="6EC588C1" w14:textId="77777777" w:rsidR="00E5313E" w:rsidRPr="00AF6772" w:rsidRDefault="00E5313E" w:rsidP="007A6306">
            <w:pPr>
              <w:spacing w:line="360" w:lineRule="auto"/>
              <w:rPr>
                <w:rFonts w:ascii="NewtonCSanPin" w:hAnsi="NewtonCSanPin"/>
              </w:rPr>
            </w:pPr>
            <w:r w:rsidRPr="00AF6772">
              <w:rPr>
                <w:rFonts w:ascii="NewtonCSanPin" w:hAnsi="NewtonCSanPin"/>
                <w:i/>
              </w:rPr>
              <w:t>• Находить</w:t>
            </w:r>
            <w:r w:rsidRPr="00AF6772">
              <w:rPr>
                <w:rFonts w:ascii="NewtonCSanPin" w:hAnsi="NewtonCSanPin"/>
              </w:rPr>
              <w:t xml:space="preserve"> информацию в лексиконе об этом драматурге.</w:t>
            </w:r>
          </w:p>
          <w:p w14:paraId="2B1C4BED" w14:textId="77777777" w:rsidR="00E5313E" w:rsidRPr="00AF6772" w:rsidRDefault="00E5313E" w:rsidP="007A6306">
            <w:pPr>
              <w:spacing w:line="360" w:lineRule="auto"/>
            </w:pPr>
            <w:r w:rsidRPr="00AF6772">
              <w:rPr>
                <w:rFonts w:ascii="NewtonCSanPin" w:hAnsi="NewtonCSanPin"/>
                <w:i/>
              </w:rPr>
              <w:t>• Читать</w:t>
            </w:r>
            <w:r w:rsidRPr="00AF6772">
              <w:rPr>
                <w:rFonts w:ascii="NewtonCSanPin" w:hAnsi="NewtonCSanPin"/>
              </w:rPr>
              <w:t xml:space="preserve"> короткие отрывки из произведений Бертольда </w:t>
            </w:r>
            <w:r w:rsidRPr="00AF6772">
              <w:rPr>
                <w:rFonts w:ascii="NewtonCSanPin" w:hAnsi="NewtonCSanPin"/>
              </w:rPr>
              <w:lastRenderedPageBreak/>
              <w:t xml:space="preserve">Брехта и </w:t>
            </w:r>
            <w:r w:rsidRPr="00AF6772">
              <w:rPr>
                <w:rFonts w:ascii="NewtonCSanPin" w:hAnsi="NewtonCSanPin"/>
                <w:i/>
              </w:rPr>
              <w:t>выполнять</w:t>
            </w:r>
            <w:r w:rsidRPr="00AF6772">
              <w:rPr>
                <w:rFonts w:ascii="NewtonCSanPin" w:hAnsi="NewtonCSanPin"/>
              </w:rPr>
              <w:t xml:space="preserve"> тестовые задания</w:t>
            </w:r>
          </w:p>
        </w:tc>
      </w:tr>
      <w:tr w:rsidR="00E5313E" w:rsidRPr="004C6FA7" w14:paraId="17407C84" w14:textId="77777777" w:rsidTr="000B0F46">
        <w:trPr>
          <w:trHeight w:val="556"/>
        </w:trPr>
        <w:tc>
          <w:tcPr>
            <w:tcW w:w="10683" w:type="dxa"/>
            <w:gridSpan w:val="4"/>
            <w:tcBorders>
              <w:top w:val="single" w:sz="4" w:space="0" w:color="auto"/>
              <w:left w:val="single" w:sz="4" w:space="0" w:color="auto"/>
              <w:bottom w:val="single" w:sz="4" w:space="0" w:color="auto"/>
              <w:right w:val="single" w:sz="4" w:space="0" w:color="auto"/>
            </w:tcBorders>
          </w:tcPr>
          <w:p w14:paraId="57F61996" w14:textId="77777777" w:rsidR="00E5313E" w:rsidRPr="00AF6772" w:rsidRDefault="00E5313E" w:rsidP="007A6306">
            <w:pPr>
              <w:spacing w:line="360" w:lineRule="auto"/>
              <w:jc w:val="center"/>
              <w:rPr>
                <w:b/>
                <w:lang w:val="de-DE"/>
              </w:rPr>
            </w:pPr>
            <w:r w:rsidRPr="00AF6772">
              <w:rPr>
                <w:rFonts w:ascii="FreeSetASanPin" w:hAnsi="FreeSetASanPin"/>
                <w:b/>
                <w:color w:val="808080"/>
                <w:lang w:val="de-DE"/>
              </w:rPr>
              <w:lastRenderedPageBreak/>
              <w:t>Kapitel IV.</w:t>
            </w:r>
            <w:r w:rsidRPr="00AF6772">
              <w:rPr>
                <w:rFonts w:ascii="FreeSetASanPin" w:hAnsi="FreeSetASanPin"/>
                <w:b/>
                <w:lang w:val="de-DE"/>
              </w:rPr>
              <w:t xml:space="preserve"> Eine Reise durch die Bundesrepublik Deutschland</w:t>
            </w:r>
            <w:r w:rsidR="00F61F49" w:rsidRPr="00AF6772">
              <w:rPr>
                <w:rFonts w:ascii="FreeSetC" w:hAnsi="FreeSetC"/>
                <w:lang w:val="de-DE"/>
              </w:rPr>
              <w:t>(2</w:t>
            </w:r>
            <w:r w:rsidR="00F61F49" w:rsidRPr="00AF6772">
              <w:rPr>
                <w:rFonts w:ascii="FreeSetC" w:hAnsi="FreeSetC"/>
                <w:lang w:val="en-US"/>
              </w:rPr>
              <w:t>3</w:t>
            </w:r>
            <w:r w:rsidRPr="00AF6772">
              <w:rPr>
                <w:rFonts w:ascii="FreeSetC" w:hAnsi="FreeSetC"/>
              </w:rPr>
              <w:t>ч</w:t>
            </w:r>
            <w:r w:rsidRPr="00AF6772">
              <w:rPr>
                <w:rFonts w:ascii="FreeSetC" w:hAnsi="FreeSetC"/>
                <w:lang w:val="de-DE"/>
              </w:rPr>
              <w:t>)</w:t>
            </w:r>
          </w:p>
        </w:tc>
      </w:tr>
      <w:tr w:rsidR="00E5313E" w:rsidRPr="004C6FA7" w14:paraId="2AFFE5A0" w14:textId="77777777" w:rsidTr="000B0F46">
        <w:trPr>
          <w:trHeight w:val="556"/>
        </w:trPr>
        <w:tc>
          <w:tcPr>
            <w:tcW w:w="10683" w:type="dxa"/>
            <w:gridSpan w:val="4"/>
            <w:tcBorders>
              <w:top w:val="single" w:sz="4" w:space="0" w:color="auto"/>
              <w:left w:val="single" w:sz="4" w:space="0" w:color="auto"/>
              <w:bottom w:val="single" w:sz="4" w:space="0" w:color="auto"/>
              <w:right w:val="single" w:sz="4" w:space="0" w:color="auto"/>
            </w:tcBorders>
          </w:tcPr>
          <w:p w14:paraId="1FF59272" w14:textId="77777777" w:rsidR="00E5313E" w:rsidRPr="00AF6772" w:rsidRDefault="00E5313E" w:rsidP="007A6306">
            <w:pPr>
              <w:spacing w:line="360" w:lineRule="auto"/>
              <w:jc w:val="center"/>
              <w:rPr>
                <w:rFonts w:ascii="FreeSetC" w:hAnsi="FreeSetC"/>
                <w:lang w:val="de-DE"/>
              </w:rPr>
            </w:pPr>
            <w:r w:rsidRPr="00AF6772">
              <w:rPr>
                <w:rFonts w:ascii="FreeSetC" w:hAnsi="FreeSetC"/>
              </w:rPr>
              <w:t>Блок</w:t>
            </w:r>
            <w:r w:rsidRPr="00AF6772">
              <w:rPr>
                <w:rFonts w:ascii="FreeSetC" w:hAnsi="FreeSetC"/>
                <w:lang w:val="de-DE"/>
              </w:rPr>
              <w:t xml:space="preserve"> 1. </w:t>
            </w:r>
            <w:r w:rsidRPr="00AF6772">
              <w:rPr>
                <w:rFonts w:ascii="FreeSetASanPin" w:hAnsi="FreeSetASanPin"/>
                <w:lang w:val="de-DE"/>
              </w:rPr>
              <w:t>Lesen macht klug</w:t>
            </w:r>
            <w:r w:rsidRPr="00AF6772">
              <w:rPr>
                <w:rFonts w:ascii="FreeSetC" w:hAnsi="FreeSetC"/>
                <w:lang w:val="de-DE"/>
              </w:rPr>
              <w:t xml:space="preserve"> (4 </w:t>
            </w:r>
            <w:r w:rsidRPr="00AF6772">
              <w:rPr>
                <w:rFonts w:ascii="FreeSetC" w:hAnsi="FreeSetC"/>
              </w:rPr>
              <w:t>ч</w:t>
            </w:r>
            <w:r w:rsidRPr="00AF6772">
              <w:rPr>
                <w:rFonts w:ascii="FreeSetC" w:hAnsi="FreeSetC"/>
                <w:lang w:val="de-DE"/>
              </w:rPr>
              <w:t>)</w:t>
            </w:r>
          </w:p>
        </w:tc>
      </w:tr>
      <w:tr w:rsidR="00E5313E" w:rsidRPr="00AF6772" w14:paraId="64ED25C4" w14:textId="77777777" w:rsidTr="000B0F46">
        <w:trPr>
          <w:trHeight w:val="556"/>
        </w:trPr>
        <w:tc>
          <w:tcPr>
            <w:tcW w:w="3849" w:type="dxa"/>
            <w:tcBorders>
              <w:top w:val="single" w:sz="4" w:space="0" w:color="auto"/>
              <w:left w:val="single" w:sz="4" w:space="0" w:color="auto"/>
              <w:bottom w:val="single" w:sz="4" w:space="0" w:color="auto"/>
              <w:right w:val="single" w:sz="4" w:space="0" w:color="auto"/>
            </w:tcBorders>
          </w:tcPr>
          <w:p w14:paraId="3618E62B" w14:textId="77777777" w:rsidR="00E5313E" w:rsidRPr="00AF6772" w:rsidRDefault="00E5313E" w:rsidP="007A6306">
            <w:pPr>
              <w:spacing w:line="360" w:lineRule="auto"/>
              <w:rPr>
                <w:rFonts w:ascii="NewtonCSanPin" w:hAnsi="NewtonCSanPin"/>
              </w:rPr>
            </w:pPr>
            <w:r w:rsidRPr="00AF6772">
              <w:rPr>
                <w:rFonts w:ascii="NewtonCSanPin" w:hAnsi="NewtonCSanPin"/>
              </w:rPr>
              <w:t>КраткаяинформацияоГермании, известнаяшкольникам.</w:t>
            </w:r>
          </w:p>
          <w:p w14:paraId="7442DE8D" w14:textId="77777777" w:rsidR="00E5313E" w:rsidRPr="00AF6772" w:rsidRDefault="00E5313E" w:rsidP="007A6306">
            <w:pPr>
              <w:spacing w:line="360" w:lineRule="auto"/>
              <w:rPr>
                <w:lang w:val="de-DE"/>
              </w:rPr>
            </w:pPr>
            <w:r w:rsidRPr="00AF6772">
              <w:rPr>
                <w:rFonts w:ascii="NewtonCSanPin" w:hAnsi="NewtonCSanPin"/>
              </w:rPr>
              <w:t>Текст</w:t>
            </w:r>
            <w:r w:rsidRPr="00AF6772">
              <w:rPr>
                <w:rFonts w:ascii="NewtonA" w:hAnsi="NewtonA"/>
                <w:b/>
                <w:lang w:val="de-DE"/>
              </w:rPr>
              <w:t>„</w:t>
            </w:r>
            <w:r w:rsidRPr="00AF6772">
              <w:rPr>
                <w:rFonts w:ascii="NewtonASanPin" w:hAnsi="NewtonASanPin"/>
                <w:b/>
                <w:lang w:val="de-DE"/>
              </w:rPr>
              <w:t>BayerischeWeltstadt</w:t>
            </w:r>
            <w:r w:rsidRPr="00AF6772">
              <w:rPr>
                <w:rFonts w:ascii="NewtonA" w:hAnsi="NewtonA"/>
                <w:b/>
                <w:lang w:val="de-DE"/>
              </w:rPr>
              <w:t>“</w:t>
            </w:r>
            <w:r w:rsidRPr="00AF6772">
              <w:rPr>
                <w:rFonts w:ascii="NewtonA" w:hAnsi="NewtonA"/>
                <w:lang w:val="de-DE"/>
              </w:rPr>
              <w:t>.</w:t>
            </w:r>
          </w:p>
          <w:p w14:paraId="4460CCBF" w14:textId="77777777" w:rsidR="00E5313E" w:rsidRPr="00AF6772" w:rsidRDefault="00E5313E" w:rsidP="007A6306">
            <w:pPr>
              <w:spacing w:line="360" w:lineRule="auto"/>
              <w:rPr>
                <w:rFonts w:ascii="NewtonA" w:hAnsi="NewtonA"/>
                <w:lang w:val="de-DE"/>
              </w:rPr>
            </w:pPr>
            <w:r w:rsidRPr="00AF6772">
              <w:rPr>
                <w:rFonts w:ascii="NewtonCSanPin" w:hAnsi="NewtonCSanPin"/>
              </w:rPr>
              <w:t>Текст</w:t>
            </w:r>
            <w:r w:rsidRPr="00AF6772">
              <w:rPr>
                <w:rFonts w:ascii="NewtonA" w:hAnsi="NewtonA"/>
                <w:b/>
                <w:lang w:val="de-DE"/>
              </w:rPr>
              <w:t>„</w:t>
            </w:r>
            <w:r w:rsidRPr="00AF6772">
              <w:rPr>
                <w:rFonts w:ascii="NewtonASanPin" w:hAnsi="NewtonASanPin"/>
                <w:b/>
                <w:lang w:val="de-DE"/>
              </w:rPr>
              <w:t>Berlin</w:t>
            </w:r>
            <w:r w:rsidRPr="00AF6772">
              <w:rPr>
                <w:rFonts w:ascii="NewtonA" w:hAnsi="NewtonA"/>
                <w:b/>
                <w:lang w:val="de-DE"/>
              </w:rPr>
              <w:t>“</w:t>
            </w:r>
            <w:r w:rsidRPr="00AF6772">
              <w:rPr>
                <w:rFonts w:ascii="NewtonA" w:hAnsi="NewtonA"/>
                <w:lang w:val="de-DE"/>
              </w:rPr>
              <w:t>.</w:t>
            </w:r>
          </w:p>
          <w:p w14:paraId="509B893D" w14:textId="77777777" w:rsidR="00E5313E" w:rsidRPr="00AF6772" w:rsidRDefault="00E5313E" w:rsidP="007A6306">
            <w:pPr>
              <w:spacing w:line="360" w:lineRule="auto"/>
              <w:rPr>
                <w:lang w:val="de-DE"/>
              </w:rPr>
            </w:pPr>
            <w:r w:rsidRPr="00AF6772">
              <w:rPr>
                <w:rFonts w:ascii="NewtonCSanPin" w:hAnsi="NewtonCSanPin"/>
              </w:rPr>
              <w:t>Текст</w:t>
            </w:r>
            <w:r w:rsidRPr="00AF6772">
              <w:rPr>
                <w:rFonts w:ascii="NewtonA" w:hAnsi="NewtonA"/>
                <w:b/>
                <w:lang w:val="de-DE"/>
              </w:rPr>
              <w:t>„</w:t>
            </w:r>
            <w:r w:rsidRPr="00AF6772">
              <w:rPr>
                <w:rFonts w:ascii="NewtonASanPin" w:hAnsi="NewtonASanPin"/>
                <w:b/>
                <w:lang w:val="de-DE"/>
              </w:rPr>
              <w:t>München</w:t>
            </w:r>
            <w:r w:rsidRPr="00AF6772">
              <w:rPr>
                <w:rFonts w:ascii="NewtonA" w:hAnsi="NewtonA"/>
                <w:b/>
                <w:lang w:val="de-DE"/>
              </w:rPr>
              <w:t>“</w:t>
            </w:r>
            <w:r w:rsidRPr="00AF6772">
              <w:rPr>
                <w:rFonts w:ascii="NewtonA" w:hAnsi="NewtonA"/>
                <w:lang w:val="de-DE"/>
              </w:rPr>
              <w:t>.</w:t>
            </w:r>
          </w:p>
          <w:p w14:paraId="79ECB86E" w14:textId="77777777" w:rsidR="00E5313E" w:rsidRPr="00AF6772" w:rsidRDefault="00E5313E" w:rsidP="007A6306">
            <w:pPr>
              <w:spacing w:line="360" w:lineRule="auto"/>
              <w:rPr>
                <w:lang w:val="de-DE"/>
              </w:rPr>
            </w:pPr>
            <w:r w:rsidRPr="00AF6772">
              <w:rPr>
                <w:rFonts w:ascii="NewtonCSanPin" w:hAnsi="NewtonCSanPin"/>
              </w:rPr>
              <w:t>Текст</w:t>
            </w:r>
            <w:r w:rsidRPr="00AF6772">
              <w:rPr>
                <w:rFonts w:ascii="NewtonA" w:hAnsi="NewtonA"/>
                <w:b/>
                <w:lang w:val="de-DE"/>
              </w:rPr>
              <w:t>„</w:t>
            </w:r>
            <w:r w:rsidRPr="00AF6772">
              <w:rPr>
                <w:rFonts w:ascii="NewtonASanPin" w:hAnsi="NewtonASanPin"/>
                <w:b/>
                <w:lang w:val="de-DE"/>
              </w:rPr>
              <w:t>DenRheinentlang</w:t>
            </w:r>
            <w:r w:rsidRPr="00AF6772">
              <w:rPr>
                <w:rFonts w:ascii="NewtonA" w:hAnsi="NewtonA"/>
                <w:b/>
                <w:lang w:val="de-DE"/>
              </w:rPr>
              <w:t>“</w:t>
            </w:r>
            <w:r w:rsidRPr="00AF6772">
              <w:rPr>
                <w:rFonts w:ascii="NewtonA" w:hAnsi="NewtonA"/>
                <w:lang w:val="de-DE"/>
              </w:rPr>
              <w:t>.</w:t>
            </w:r>
          </w:p>
          <w:p w14:paraId="096C5AE9" w14:textId="77777777" w:rsidR="00E5313E" w:rsidRPr="00AF6772" w:rsidRDefault="00E5313E" w:rsidP="007A6306">
            <w:pPr>
              <w:spacing w:line="360" w:lineRule="auto"/>
              <w:rPr>
                <w:rFonts w:ascii="NewtonA" w:hAnsi="NewtonA"/>
                <w:lang w:val="de-DE"/>
              </w:rPr>
            </w:pPr>
            <w:r w:rsidRPr="00AF6772">
              <w:rPr>
                <w:rFonts w:ascii="NewtonCSanPin" w:hAnsi="NewtonCSanPin"/>
              </w:rPr>
              <w:t>Текст</w:t>
            </w:r>
            <w:r w:rsidRPr="00AF6772">
              <w:rPr>
                <w:rFonts w:ascii="NewtonA" w:hAnsi="NewtonA"/>
                <w:b/>
                <w:lang w:val="de-DE"/>
              </w:rPr>
              <w:t>„</w:t>
            </w:r>
            <w:r w:rsidRPr="00AF6772">
              <w:rPr>
                <w:rFonts w:ascii="NewtonASanPin" w:hAnsi="NewtonASanPin"/>
                <w:b/>
                <w:lang w:val="de-DE"/>
              </w:rPr>
              <w:t>DerromantischsteallerdeutschenFlüsse</w:t>
            </w:r>
            <w:r w:rsidRPr="00AF6772">
              <w:rPr>
                <w:rFonts w:ascii="NewtonA" w:hAnsi="NewtonA"/>
                <w:b/>
                <w:lang w:val="de-DE"/>
              </w:rPr>
              <w:t>“</w:t>
            </w:r>
            <w:r w:rsidRPr="00AF6772">
              <w:rPr>
                <w:rFonts w:ascii="NewtonA" w:hAnsi="NewtonA"/>
                <w:lang w:val="de-DE"/>
              </w:rPr>
              <w:t>.</w:t>
            </w:r>
          </w:p>
          <w:p w14:paraId="1CE8555E" w14:textId="77777777" w:rsidR="00E5313E" w:rsidRPr="00AF6772" w:rsidRDefault="00E5313E" w:rsidP="007A6306">
            <w:pPr>
              <w:spacing w:line="360" w:lineRule="auto"/>
              <w:rPr>
                <w:lang w:val="de-DE"/>
              </w:rPr>
            </w:pPr>
            <w:r w:rsidRPr="00AF6772">
              <w:rPr>
                <w:rFonts w:ascii="NewtonCSanPin" w:hAnsi="NewtonCSanPin"/>
              </w:rPr>
              <w:t>Песня</w:t>
            </w:r>
            <w:r w:rsidRPr="00AF6772">
              <w:rPr>
                <w:rFonts w:ascii="NewtonA" w:hAnsi="NewtonA"/>
                <w:b/>
                <w:lang w:val="de-DE"/>
              </w:rPr>
              <w:t>„</w:t>
            </w:r>
            <w:r w:rsidRPr="00AF6772">
              <w:rPr>
                <w:rFonts w:ascii="NewtonASanPin" w:hAnsi="NewtonASanPin"/>
                <w:b/>
                <w:lang w:val="de-DE"/>
              </w:rPr>
              <w:t>WoisthiereinRestaurant</w:t>
            </w:r>
            <w:r w:rsidRPr="00AF6772">
              <w:rPr>
                <w:rFonts w:ascii="NewtonA" w:hAnsi="NewtonA"/>
                <w:b/>
                <w:lang w:val="de-DE"/>
              </w:rPr>
              <w:t>?“</w:t>
            </w:r>
          </w:p>
        </w:tc>
        <w:tc>
          <w:tcPr>
            <w:tcW w:w="6834" w:type="dxa"/>
            <w:gridSpan w:val="3"/>
            <w:tcBorders>
              <w:top w:val="single" w:sz="4" w:space="0" w:color="auto"/>
              <w:left w:val="single" w:sz="4" w:space="0" w:color="auto"/>
              <w:bottom w:val="single" w:sz="4" w:space="0" w:color="auto"/>
              <w:right w:val="single" w:sz="4" w:space="0" w:color="auto"/>
            </w:tcBorders>
          </w:tcPr>
          <w:p w14:paraId="181FBDE2" w14:textId="77777777" w:rsidR="00E5313E" w:rsidRPr="00AF6772" w:rsidRDefault="00E5313E" w:rsidP="007A6306">
            <w:pPr>
              <w:spacing w:line="360" w:lineRule="auto"/>
              <w:rPr>
                <w:rFonts w:ascii="NewtonCSanPin" w:hAnsi="NewtonCSanPin"/>
              </w:rPr>
            </w:pPr>
            <w:r w:rsidRPr="00AF6772">
              <w:rPr>
                <w:rFonts w:ascii="NewtonCSanPin" w:hAnsi="NewtonCSanPin"/>
                <w:i/>
              </w:rPr>
              <w:t xml:space="preserve">• Читать </w:t>
            </w:r>
            <w:r w:rsidRPr="00AF6772">
              <w:rPr>
                <w:rFonts w:ascii="NewtonCSanPin" w:hAnsi="NewtonCSanPin"/>
              </w:rPr>
              <w:t xml:space="preserve">и </w:t>
            </w:r>
            <w:r w:rsidRPr="00AF6772">
              <w:rPr>
                <w:rFonts w:ascii="NewtonCSanPin" w:hAnsi="NewtonCSanPin"/>
                <w:i/>
              </w:rPr>
              <w:t>вспоминать</w:t>
            </w:r>
            <w:r w:rsidRPr="00AF6772">
              <w:rPr>
                <w:rFonts w:ascii="NewtonCSanPin" w:hAnsi="NewtonCSanPin"/>
              </w:rPr>
              <w:t>, что уже известно о Германии.</w:t>
            </w:r>
          </w:p>
          <w:p w14:paraId="14C44C90" w14:textId="77777777" w:rsidR="00E5313E" w:rsidRPr="00AF6772" w:rsidRDefault="00E5313E" w:rsidP="007A6306">
            <w:pPr>
              <w:spacing w:line="360" w:lineRule="auto"/>
              <w:rPr>
                <w:rFonts w:ascii="NewtonCSanPin" w:hAnsi="NewtonCSanPin"/>
              </w:rPr>
            </w:pPr>
            <w:r w:rsidRPr="00AF6772">
              <w:rPr>
                <w:rFonts w:ascii="NewtonCSanPin" w:hAnsi="NewtonCSanPin"/>
                <w:i/>
              </w:rPr>
              <w:t>• Читать</w:t>
            </w:r>
            <w:r w:rsidRPr="00AF6772">
              <w:rPr>
                <w:rFonts w:ascii="NewtonCSanPin" w:hAnsi="NewtonCSanPin"/>
              </w:rPr>
              <w:t xml:space="preserve"> текст с извлечением основной информации, вычленяя при этом главные факты, опуская детали и используя комментарий.</w:t>
            </w:r>
          </w:p>
          <w:p w14:paraId="49B9F266" w14:textId="77777777" w:rsidR="00E5313E" w:rsidRPr="00AF6772" w:rsidRDefault="00E5313E" w:rsidP="007A6306">
            <w:pPr>
              <w:spacing w:line="360" w:lineRule="auto"/>
              <w:rPr>
                <w:rFonts w:ascii="NewtonCSanPin" w:hAnsi="NewtonCSanPin"/>
              </w:rPr>
            </w:pPr>
            <w:r w:rsidRPr="00AF6772">
              <w:rPr>
                <w:rFonts w:ascii="NewtonCSanPin" w:hAnsi="NewtonCSanPin"/>
                <w:i/>
              </w:rPr>
              <w:t>• Находить</w:t>
            </w:r>
            <w:r w:rsidRPr="00AF6772">
              <w:rPr>
                <w:rFonts w:ascii="NewtonCSanPin" w:hAnsi="NewtonCSanPin"/>
              </w:rPr>
              <w:t xml:space="preserve"> в тексте эквиваленты к данным предложениям.</w:t>
            </w:r>
          </w:p>
          <w:p w14:paraId="7D9514D5" w14:textId="77777777" w:rsidR="00E5313E" w:rsidRPr="00AF6772" w:rsidRDefault="00E5313E" w:rsidP="007A6306">
            <w:pPr>
              <w:spacing w:line="360" w:lineRule="auto"/>
              <w:rPr>
                <w:rFonts w:ascii="NewtonCSanPin" w:hAnsi="NewtonCSanPin"/>
              </w:rPr>
            </w:pPr>
            <w:r w:rsidRPr="00AF6772">
              <w:rPr>
                <w:rFonts w:ascii="NewtonCSanPin" w:hAnsi="NewtonCSanPin"/>
                <w:i/>
              </w:rPr>
              <w:t>• Читать</w:t>
            </w:r>
            <w:r w:rsidRPr="00AF6772">
              <w:rPr>
                <w:rFonts w:ascii="NewtonCSanPin" w:hAnsi="NewtonCSanPin"/>
              </w:rPr>
              <w:t xml:space="preserve"> тексты из рекламных проспектов о немецких городах с последующим обменом информацией в группах.</w:t>
            </w:r>
          </w:p>
          <w:p w14:paraId="5B4D3127" w14:textId="77777777" w:rsidR="00E5313E" w:rsidRPr="00AF6772" w:rsidRDefault="00E5313E" w:rsidP="007A6306">
            <w:pPr>
              <w:spacing w:line="360" w:lineRule="auto"/>
              <w:rPr>
                <w:rFonts w:ascii="NewtonCSanPin" w:hAnsi="NewtonCSanPin"/>
              </w:rPr>
            </w:pPr>
            <w:r w:rsidRPr="00AF6772">
              <w:rPr>
                <w:rFonts w:ascii="NewtonCSanPin" w:hAnsi="NewtonCSanPin"/>
                <w:i/>
              </w:rPr>
              <w:t xml:space="preserve">• Читать </w:t>
            </w:r>
            <w:r w:rsidRPr="00AF6772">
              <w:rPr>
                <w:rFonts w:ascii="NewtonCSanPin" w:hAnsi="NewtonCSanPin"/>
              </w:rPr>
              <w:t>текст с пониманием основного содержания, опираясь на карту Рейна.</w:t>
            </w:r>
          </w:p>
          <w:p w14:paraId="3B639616" w14:textId="77777777" w:rsidR="00E5313E" w:rsidRPr="00AF6772" w:rsidRDefault="00E5313E" w:rsidP="007A6306">
            <w:pPr>
              <w:spacing w:line="360" w:lineRule="auto"/>
              <w:rPr>
                <w:rFonts w:ascii="NewtonCSanPin" w:hAnsi="NewtonCSanPin"/>
              </w:rPr>
            </w:pPr>
            <w:r w:rsidRPr="00AF6772">
              <w:rPr>
                <w:rFonts w:ascii="NewtonCSanPin" w:hAnsi="NewtonCSanPin"/>
                <w:i/>
              </w:rPr>
              <w:t>• Находить</w:t>
            </w:r>
            <w:r w:rsidRPr="00AF6772">
              <w:rPr>
                <w:rFonts w:ascii="NewtonCSanPin" w:hAnsi="NewtonCSanPin"/>
              </w:rPr>
              <w:t xml:space="preserve"> информацию в текстах о Рейне о его значимости.</w:t>
            </w:r>
          </w:p>
          <w:p w14:paraId="76819990" w14:textId="77777777" w:rsidR="00E5313E" w:rsidRPr="00AF6772" w:rsidRDefault="00E5313E" w:rsidP="007A6306">
            <w:pPr>
              <w:spacing w:line="360" w:lineRule="auto"/>
            </w:pPr>
            <w:r w:rsidRPr="00AF6772">
              <w:rPr>
                <w:rFonts w:ascii="NewtonCSanPin" w:hAnsi="NewtonCSanPin"/>
                <w:i/>
              </w:rPr>
              <w:t>• Читать</w:t>
            </w:r>
            <w:r w:rsidRPr="00AF6772">
              <w:rPr>
                <w:rFonts w:ascii="NewtonCSanPin" w:hAnsi="NewtonCSanPin"/>
              </w:rPr>
              <w:t xml:space="preserve"> текст песни, </w:t>
            </w:r>
            <w:r w:rsidRPr="00AF6772">
              <w:rPr>
                <w:rFonts w:ascii="NewtonCSanPin" w:hAnsi="NewtonCSanPin"/>
                <w:i/>
              </w:rPr>
              <w:t>петь</w:t>
            </w:r>
            <w:r w:rsidRPr="00AF6772">
              <w:rPr>
                <w:rFonts w:ascii="NewtonCSanPin" w:hAnsi="NewtonCSanPin"/>
              </w:rPr>
              <w:t xml:space="preserve"> её и </w:t>
            </w:r>
            <w:r w:rsidRPr="00AF6772">
              <w:rPr>
                <w:rFonts w:ascii="NewtonCSanPin" w:hAnsi="NewtonCSanPin"/>
                <w:i/>
              </w:rPr>
              <w:t xml:space="preserve">составлять </w:t>
            </w:r>
            <w:r w:rsidRPr="00AF6772">
              <w:rPr>
                <w:rFonts w:ascii="NewtonCSanPin" w:hAnsi="NewtonCSanPin"/>
              </w:rPr>
              <w:t>диалоги на основе текста песни</w:t>
            </w:r>
          </w:p>
        </w:tc>
      </w:tr>
      <w:tr w:rsidR="00E5313E" w:rsidRPr="004C6FA7" w14:paraId="2F6ECADA" w14:textId="77777777" w:rsidTr="000B0F46">
        <w:trPr>
          <w:trHeight w:val="556"/>
        </w:trPr>
        <w:tc>
          <w:tcPr>
            <w:tcW w:w="10683" w:type="dxa"/>
            <w:gridSpan w:val="4"/>
            <w:tcBorders>
              <w:top w:val="single" w:sz="4" w:space="0" w:color="auto"/>
              <w:left w:val="single" w:sz="4" w:space="0" w:color="auto"/>
              <w:bottom w:val="single" w:sz="4" w:space="0" w:color="auto"/>
              <w:right w:val="single" w:sz="4" w:space="0" w:color="auto"/>
            </w:tcBorders>
          </w:tcPr>
          <w:p w14:paraId="78CEC52A" w14:textId="77777777" w:rsidR="00E5313E" w:rsidRPr="00AF6772" w:rsidRDefault="00E5313E" w:rsidP="007A6306">
            <w:pPr>
              <w:spacing w:line="360" w:lineRule="auto"/>
              <w:jc w:val="center"/>
              <w:rPr>
                <w:rFonts w:ascii="FreeSetC" w:hAnsi="FreeSetC"/>
                <w:i/>
                <w:lang w:val="en-US"/>
              </w:rPr>
            </w:pPr>
            <w:r w:rsidRPr="00AF6772">
              <w:rPr>
                <w:rFonts w:ascii="FreeSetC" w:hAnsi="FreeSetC"/>
              </w:rPr>
              <w:t>Блок</w:t>
            </w:r>
            <w:r w:rsidRPr="00AF6772">
              <w:rPr>
                <w:rFonts w:ascii="FreeSetC" w:hAnsi="FreeSetC"/>
                <w:lang w:val="de-DE"/>
              </w:rPr>
              <w:t xml:space="preserve"> 2. </w:t>
            </w:r>
            <w:r w:rsidRPr="00AF6772">
              <w:rPr>
                <w:rFonts w:ascii="FreeSetASanPin" w:hAnsi="FreeSetASanPin"/>
                <w:lang w:val="de-DE"/>
              </w:rPr>
              <w:t>Lernst du was, dann weißt du was!</w:t>
            </w:r>
            <w:r w:rsidR="00324995" w:rsidRPr="00AF6772">
              <w:rPr>
                <w:rFonts w:ascii="FreeSetC" w:hAnsi="FreeSetC"/>
                <w:lang w:val="en-US"/>
              </w:rPr>
              <w:t>(4</w:t>
            </w:r>
            <w:r w:rsidRPr="00AF6772">
              <w:rPr>
                <w:rFonts w:ascii="FreeSetC" w:hAnsi="FreeSetC"/>
                <w:lang w:val="en-US"/>
              </w:rPr>
              <w:t xml:space="preserve"> </w:t>
            </w:r>
            <w:r w:rsidRPr="00AF6772">
              <w:rPr>
                <w:rFonts w:ascii="FreeSetC" w:hAnsi="FreeSetC"/>
              </w:rPr>
              <w:t>ч</w:t>
            </w:r>
            <w:r w:rsidRPr="00AF6772">
              <w:rPr>
                <w:rFonts w:ascii="FreeSetC" w:hAnsi="FreeSetC"/>
                <w:lang w:val="en-US"/>
              </w:rPr>
              <w:t>)</w:t>
            </w:r>
          </w:p>
        </w:tc>
      </w:tr>
      <w:tr w:rsidR="00E5313E" w:rsidRPr="00AF6772" w14:paraId="2375BB01" w14:textId="77777777" w:rsidTr="000B0F46">
        <w:trPr>
          <w:trHeight w:val="556"/>
        </w:trPr>
        <w:tc>
          <w:tcPr>
            <w:tcW w:w="3849" w:type="dxa"/>
            <w:tcBorders>
              <w:top w:val="single" w:sz="4" w:space="0" w:color="auto"/>
              <w:left w:val="single" w:sz="4" w:space="0" w:color="auto"/>
              <w:bottom w:val="single" w:sz="4" w:space="0" w:color="auto"/>
              <w:right w:val="single" w:sz="4" w:space="0" w:color="auto"/>
            </w:tcBorders>
          </w:tcPr>
          <w:p w14:paraId="4868EAEE" w14:textId="77777777" w:rsidR="00E5313E" w:rsidRPr="00AF6772" w:rsidRDefault="00E5313E" w:rsidP="007A6306">
            <w:pPr>
              <w:spacing w:line="360" w:lineRule="auto"/>
              <w:rPr>
                <w:rFonts w:ascii="NewtonA" w:hAnsi="NewtonA"/>
              </w:rPr>
            </w:pPr>
            <w:r w:rsidRPr="00AF6772">
              <w:rPr>
                <w:rFonts w:ascii="NewtonCSanPin" w:hAnsi="NewtonCSanPin"/>
              </w:rPr>
              <w:t xml:space="preserve">Презентация лексики по теме </w:t>
            </w:r>
            <w:r w:rsidRPr="00AF6772">
              <w:rPr>
                <w:rFonts w:ascii="NewtonA" w:hAnsi="NewtonA"/>
                <w:b/>
              </w:rPr>
              <w:t>„</w:t>
            </w:r>
            <w:r w:rsidRPr="00AF6772">
              <w:rPr>
                <w:rFonts w:ascii="NewtonASanPin" w:hAnsi="NewtonASanPin"/>
                <w:b/>
                <w:lang w:val="en-US"/>
              </w:rPr>
              <w:t>AufdemBahnhof</w:t>
            </w:r>
            <w:r w:rsidRPr="00AF6772">
              <w:rPr>
                <w:rFonts w:ascii="NewtonA" w:hAnsi="NewtonA"/>
                <w:b/>
              </w:rPr>
              <w:t>“</w:t>
            </w:r>
            <w:r w:rsidRPr="00AF6772">
              <w:rPr>
                <w:rFonts w:ascii="NewtonA" w:hAnsi="NewtonA"/>
              </w:rPr>
              <w:t>.</w:t>
            </w:r>
          </w:p>
          <w:p w14:paraId="7C098F37" w14:textId="77777777" w:rsidR="00E5313E" w:rsidRPr="00AF6772" w:rsidRDefault="00E5313E" w:rsidP="007A6306">
            <w:pPr>
              <w:spacing w:line="360" w:lineRule="auto"/>
              <w:rPr>
                <w:rFonts w:ascii="NewtonCSanPin" w:hAnsi="NewtonCSanPin"/>
              </w:rPr>
            </w:pPr>
            <w:r w:rsidRPr="00AF6772">
              <w:rPr>
                <w:rFonts w:ascii="NewtonCSanPin" w:hAnsi="NewtonCSanPin"/>
              </w:rPr>
              <w:t>Сообщения на вокзале.</w:t>
            </w:r>
          </w:p>
          <w:p w14:paraId="15C81A42" w14:textId="77777777" w:rsidR="00E5313E" w:rsidRPr="00AF6772" w:rsidRDefault="00E5313E" w:rsidP="007A6306">
            <w:pPr>
              <w:spacing w:line="360" w:lineRule="auto"/>
              <w:rPr>
                <w:rFonts w:ascii="NewtonCSanPin" w:hAnsi="NewtonCSanPin"/>
              </w:rPr>
            </w:pPr>
            <w:r w:rsidRPr="00AF6772">
              <w:rPr>
                <w:rFonts w:ascii="NewtonCSanPin" w:hAnsi="NewtonCSanPin"/>
              </w:rPr>
              <w:lastRenderedPageBreak/>
              <w:t>Расписание поездов.</w:t>
            </w:r>
          </w:p>
          <w:p w14:paraId="38A41165" w14:textId="77777777" w:rsidR="00E5313E" w:rsidRPr="00AF6772" w:rsidRDefault="00E5313E" w:rsidP="007A6306">
            <w:pPr>
              <w:spacing w:line="360" w:lineRule="auto"/>
              <w:rPr>
                <w:lang w:val="de-DE"/>
              </w:rPr>
            </w:pPr>
            <w:r w:rsidRPr="00AF6772">
              <w:rPr>
                <w:rFonts w:ascii="NewtonCSanPin" w:hAnsi="NewtonCSanPin"/>
              </w:rPr>
              <w:t>Ситуация</w:t>
            </w:r>
            <w:r w:rsidRPr="00AF6772">
              <w:rPr>
                <w:rFonts w:ascii="NewtonA" w:hAnsi="NewtonA"/>
                <w:b/>
                <w:lang w:val="de-DE"/>
              </w:rPr>
              <w:t>„</w:t>
            </w:r>
            <w:r w:rsidRPr="00AF6772">
              <w:rPr>
                <w:rFonts w:ascii="NewtonASanPin" w:hAnsi="NewtonASanPin"/>
                <w:b/>
                <w:lang w:val="de-DE"/>
              </w:rPr>
              <w:t>AnderAuskunft</w:t>
            </w:r>
            <w:r w:rsidRPr="00AF6772">
              <w:rPr>
                <w:rFonts w:ascii="NewtonA" w:hAnsi="NewtonA"/>
                <w:b/>
                <w:lang w:val="de-DE"/>
              </w:rPr>
              <w:t>/</w:t>
            </w:r>
            <w:r w:rsidRPr="00AF6772">
              <w:rPr>
                <w:rFonts w:ascii="NewtonASanPin" w:hAnsi="NewtonASanPin"/>
                <w:b/>
                <w:lang w:val="de-DE"/>
              </w:rPr>
              <w:t>AnderInformation</w:t>
            </w:r>
            <w:r w:rsidRPr="00AF6772">
              <w:rPr>
                <w:rFonts w:ascii="NewtonA" w:hAnsi="NewtonA"/>
                <w:b/>
                <w:lang w:val="de-DE"/>
              </w:rPr>
              <w:t>“</w:t>
            </w:r>
            <w:r w:rsidRPr="00AF6772">
              <w:rPr>
                <w:rFonts w:ascii="NewtonA" w:hAnsi="NewtonA"/>
                <w:lang w:val="de-DE"/>
              </w:rPr>
              <w:t>.</w:t>
            </w:r>
          </w:p>
          <w:p w14:paraId="093C2B1C" w14:textId="77777777" w:rsidR="00E5313E" w:rsidRPr="00AF6772" w:rsidRDefault="00E5313E" w:rsidP="007A6306">
            <w:pPr>
              <w:spacing w:line="360" w:lineRule="auto"/>
              <w:rPr>
                <w:rFonts w:ascii="NewtonCSanPin" w:hAnsi="NewtonCSanPin"/>
                <w:lang w:val="de-DE"/>
              </w:rPr>
            </w:pPr>
            <w:r w:rsidRPr="00AF6772">
              <w:rPr>
                <w:rFonts w:ascii="NewtonCSanPin" w:hAnsi="NewtonCSanPin"/>
              </w:rPr>
              <w:t>Подстановочноеупражнение</w:t>
            </w:r>
            <w:r w:rsidRPr="00AF6772">
              <w:rPr>
                <w:rFonts w:ascii="NewtonCSanPin" w:hAnsi="NewtonCSanPin"/>
                <w:lang w:val="de-DE"/>
              </w:rPr>
              <w:t>.</w:t>
            </w:r>
          </w:p>
          <w:p w14:paraId="644E755C" w14:textId="77777777" w:rsidR="00E5313E" w:rsidRPr="00AF6772" w:rsidRDefault="00E5313E" w:rsidP="007A6306">
            <w:pPr>
              <w:spacing w:line="360" w:lineRule="auto"/>
              <w:rPr>
                <w:lang w:val="de-DE"/>
              </w:rPr>
            </w:pPr>
            <w:r w:rsidRPr="00AF6772">
              <w:rPr>
                <w:rFonts w:ascii="NewtonCSanPin" w:hAnsi="NewtonCSanPin"/>
              </w:rPr>
              <w:t>Ситуация</w:t>
            </w:r>
            <w:r w:rsidRPr="00AF6772">
              <w:rPr>
                <w:rFonts w:ascii="NewtonA" w:hAnsi="NewtonA"/>
                <w:b/>
                <w:lang w:val="de-DE"/>
              </w:rPr>
              <w:t>„</w:t>
            </w:r>
            <w:r w:rsidRPr="00AF6772">
              <w:rPr>
                <w:rFonts w:ascii="NewtonASanPin" w:hAnsi="NewtonASanPin"/>
                <w:b/>
                <w:lang w:val="de-DE"/>
              </w:rPr>
              <w:t>DasAbschiednehmenunddasAbholengehören auch zumBahnhofsleben</w:t>
            </w:r>
            <w:r w:rsidRPr="00AF6772">
              <w:rPr>
                <w:rFonts w:ascii="NewtonA" w:hAnsi="NewtonA"/>
                <w:b/>
                <w:lang w:val="de-DE"/>
              </w:rPr>
              <w:t>“</w:t>
            </w:r>
            <w:r w:rsidRPr="00AF6772">
              <w:rPr>
                <w:rFonts w:ascii="NewtonA" w:hAnsi="NewtonA"/>
                <w:lang w:val="de-DE"/>
              </w:rPr>
              <w:t>.</w:t>
            </w:r>
          </w:p>
          <w:p w14:paraId="30F9405C" w14:textId="77777777" w:rsidR="00E5313E" w:rsidRPr="00AF6772" w:rsidRDefault="00E5313E" w:rsidP="007A6306">
            <w:pPr>
              <w:spacing w:line="360" w:lineRule="auto"/>
              <w:rPr>
                <w:rFonts w:ascii="NewtonCSanPin" w:hAnsi="NewtonCSanPin"/>
              </w:rPr>
            </w:pPr>
            <w:r w:rsidRPr="00AF6772">
              <w:rPr>
                <w:rFonts w:ascii="NewtonCSanPin" w:hAnsi="NewtonCSanPin"/>
              </w:rPr>
              <w:t>Контекст для презентации новых слов.</w:t>
            </w:r>
          </w:p>
          <w:p w14:paraId="6526DF83" w14:textId="77777777" w:rsidR="00E5313E" w:rsidRPr="00AF6772" w:rsidRDefault="00E5313E" w:rsidP="007A6306">
            <w:pPr>
              <w:spacing w:line="360" w:lineRule="auto"/>
              <w:rPr>
                <w:rFonts w:ascii="NewtonCSanPin" w:hAnsi="NewtonCSanPin"/>
              </w:rPr>
            </w:pPr>
            <w:r w:rsidRPr="00AF6772">
              <w:rPr>
                <w:rFonts w:ascii="NewtonCSanPin" w:hAnsi="NewtonCSanPin"/>
              </w:rPr>
              <w:t>Карта Рейна от Майнца до Кёльна и вопросы к ней.</w:t>
            </w:r>
          </w:p>
          <w:p w14:paraId="1F59997B" w14:textId="77777777" w:rsidR="00E5313E" w:rsidRPr="00AF6772" w:rsidRDefault="00E5313E" w:rsidP="007A6306">
            <w:pPr>
              <w:spacing w:line="360" w:lineRule="auto"/>
            </w:pPr>
            <w:r w:rsidRPr="00AF6772">
              <w:rPr>
                <w:rFonts w:ascii="NewtonCSanPin" w:hAnsi="NewtonCSanPin"/>
              </w:rPr>
              <w:t>Мини-текст</w:t>
            </w:r>
            <w:r w:rsidRPr="00AF6772">
              <w:rPr>
                <w:rFonts w:ascii="NewtonA" w:hAnsi="NewtonA"/>
                <w:b/>
              </w:rPr>
              <w:t>„</w:t>
            </w:r>
            <w:r w:rsidRPr="00AF6772">
              <w:rPr>
                <w:rFonts w:ascii="NewtonASanPin" w:hAnsi="NewtonASanPin"/>
                <w:b/>
                <w:lang w:val="en-US"/>
              </w:rPr>
              <w:t>Rundfahrt</w:t>
            </w:r>
            <w:r w:rsidRPr="00AF6772">
              <w:rPr>
                <w:rFonts w:ascii="NewtonA" w:hAnsi="NewtonA"/>
                <w:b/>
              </w:rPr>
              <w:t>“</w:t>
            </w:r>
            <w:r w:rsidRPr="00AF6772">
              <w:rPr>
                <w:rFonts w:ascii="NewtonA" w:hAnsi="NewtonA"/>
              </w:rPr>
              <w:t>.</w:t>
            </w:r>
          </w:p>
          <w:p w14:paraId="4B61C4F2" w14:textId="77777777" w:rsidR="00E5313E" w:rsidRPr="00AF6772" w:rsidRDefault="00E5313E" w:rsidP="007A6306">
            <w:pPr>
              <w:spacing w:line="360" w:lineRule="auto"/>
              <w:rPr>
                <w:rFonts w:ascii="NewtonCSanPin" w:hAnsi="NewtonCSanPin"/>
              </w:rPr>
            </w:pPr>
            <w:r w:rsidRPr="00AF6772">
              <w:rPr>
                <w:rFonts w:ascii="NewtonCSanPin" w:hAnsi="NewtonCSanPin"/>
              </w:rPr>
              <w:t>Слова, из которых можно образовать новые слова.</w:t>
            </w:r>
          </w:p>
          <w:p w14:paraId="00CD59C6" w14:textId="77777777" w:rsidR="00E5313E" w:rsidRPr="00AF6772" w:rsidRDefault="00E5313E" w:rsidP="007A6306">
            <w:pPr>
              <w:spacing w:line="360" w:lineRule="auto"/>
            </w:pPr>
            <w:r w:rsidRPr="00AF6772">
              <w:rPr>
                <w:rFonts w:ascii="NewtonCSanPin" w:hAnsi="NewtonCSanPin"/>
              </w:rPr>
              <w:t xml:space="preserve">Лексическая схема по теме </w:t>
            </w:r>
            <w:r w:rsidRPr="00AF6772">
              <w:rPr>
                <w:rFonts w:ascii="NewtonA" w:hAnsi="NewtonA"/>
                <w:b/>
              </w:rPr>
              <w:t>„</w:t>
            </w:r>
            <w:r w:rsidRPr="00AF6772">
              <w:rPr>
                <w:rFonts w:ascii="NewtonASanPin" w:hAnsi="NewtonASanPin"/>
                <w:b/>
                <w:lang w:val="en-US"/>
              </w:rPr>
              <w:t>Reise</w:t>
            </w:r>
            <w:r w:rsidRPr="00AF6772">
              <w:rPr>
                <w:rFonts w:ascii="NewtonA" w:hAnsi="NewtonA"/>
                <w:b/>
              </w:rPr>
              <w:t>“</w:t>
            </w:r>
          </w:p>
          <w:p w14:paraId="60F9BCF2" w14:textId="77777777" w:rsidR="00E5313E" w:rsidRPr="00AF6772" w:rsidRDefault="00E5313E" w:rsidP="007A6306">
            <w:pPr>
              <w:spacing w:line="360" w:lineRule="auto"/>
            </w:pPr>
          </w:p>
        </w:tc>
        <w:tc>
          <w:tcPr>
            <w:tcW w:w="6834" w:type="dxa"/>
            <w:gridSpan w:val="3"/>
            <w:tcBorders>
              <w:top w:val="single" w:sz="4" w:space="0" w:color="auto"/>
              <w:left w:val="single" w:sz="4" w:space="0" w:color="auto"/>
              <w:bottom w:val="single" w:sz="4" w:space="0" w:color="auto"/>
              <w:right w:val="single" w:sz="4" w:space="0" w:color="auto"/>
            </w:tcBorders>
          </w:tcPr>
          <w:p w14:paraId="67D27CB6" w14:textId="77777777" w:rsidR="00E5313E" w:rsidRPr="00AF6772" w:rsidRDefault="00E5313E" w:rsidP="007A6306">
            <w:pPr>
              <w:spacing w:line="360" w:lineRule="auto"/>
              <w:rPr>
                <w:rFonts w:ascii="NewtonCSanPin" w:hAnsi="NewtonCSanPin"/>
              </w:rPr>
            </w:pPr>
            <w:r w:rsidRPr="00AF6772">
              <w:rPr>
                <w:rFonts w:ascii="NewtonCSanPin" w:hAnsi="NewtonCSanPin"/>
                <w:i/>
              </w:rPr>
              <w:lastRenderedPageBreak/>
              <w:t>• Семантизировать</w:t>
            </w:r>
            <w:r w:rsidRPr="00AF6772">
              <w:rPr>
                <w:rFonts w:ascii="NewtonCSanPin" w:hAnsi="NewtonCSanPin"/>
              </w:rPr>
              <w:t xml:space="preserve"> самостоятельно новую </w:t>
            </w:r>
            <w:r w:rsidRPr="00AF6772">
              <w:rPr>
                <w:rFonts w:ascii="NewtonCSanPin" w:hAnsi="NewtonCSanPin"/>
              </w:rPr>
              <w:lastRenderedPageBreak/>
              <w:t>лексику по контексту и с опорой на иллюстрации.</w:t>
            </w:r>
          </w:p>
          <w:p w14:paraId="11072D88" w14:textId="77777777" w:rsidR="00E5313E" w:rsidRPr="00AF6772" w:rsidRDefault="00E5313E" w:rsidP="007A6306">
            <w:pPr>
              <w:spacing w:line="360" w:lineRule="auto"/>
              <w:rPr>
                <w:rFonts w:ascii="NewtonCSanPin" w:hAnsi="NewtonCSanPin"/>
              </w:rPr>
            </w:pPr>
            <w:r w:rsidRPr="00AF6772">
              <w:rPr>
                <w:rFonts w:ascii="NewtonCSanPin" w:hAnsi="NewtonCSanPin"/>
                <w:i/>
              </w:rPr>
              <w:t>• Переводить</w:t>
            </w:r>
            <w:r w:rsidRPr="00AF6772">
              <w:rPr>
                <w:rFonts w:ascii="NewtonCSanPin" w:hAnsi="NewtonCSanPin"/>
              </w:rPr>
              <w:t xml:space="preserve"> текст объявлений на вокзале, пользуясь словарём для перевода выделенных слов.</w:t>
            </w:r>
          </w:p>
          <w:p w14:paraId="5B6A84F5" w14:textId="77777777" w:rsidR="00E5313E" w:rsidRPr="00AF6772" w:rsidRDefault="00E5313E" w:rsidP="007A6306">
            <w:pPr>
              <w:spacing w:line="360" w:lineRule="auto"/>
              <w:rPr>
                <w:rFonts w:ascii="NewtonCSanPin" w:hAnsi="NewtonCSanPin"/>
              </w:rPr>
            </w:pPr>
            <w:r w:rsidRPr="00AF6772">
              <w:rPr>
                <w:rFonts w:ascii="NewtonCSanPin" w:hAnsi="NewtonCSanPin"/>
                <w:i/>
              </w:rPr>
              <w:t xml:space="preserve">• Составлять </w:t>
            </w:r>
            <w:r w:rsidRPr="00AF6772">
              <w:rPr>
                <w:rFonts w:ascii="NewtonCSanPin" w:hAnsi="NewtonCSanPin"/>
              </w:rPr>
              <w:t>по аналогии объявления на вокзале.</w:t>
            </w:r>
          </w:p>
          <w:p w14:paraId="207BA0F1" w14:textId="77777777" w:rsidR="00E5313E" w:rsidRPr="00AF6772" w:rsidRDefault="00E5313E" w:rsidP="007A6306">
            <w:pPr>
              <w:spacing w:line="360" w:lineRule="auto"/>
              <w:rPr>
                <w:rFonts w:ascii="NewtonCSanPin" w:hAnsi="NewtonCSanPin"/>
              </w:rPr>
            </w:pPr>
            <w:r w:rsidRPr="00AF6772">
              <w:rPr>
                <w:rFonts w:ascii="NewtonCSanPin" w:hAnsi="NewtonCSanPin"/>
                <w:i/>
              </w:rPr>
              <w:t>• Активизировать</w:t>
            </w:r>
            <w:r w:rsidRPr="00AF6772">
              <w:rPr>
                <w:rFonts w:ascii="NewtonCSanPin" w:hAnsi="NewtonCSanPin"/>
              </w:rPr>
              <w:t xml:space="preserve"> новую лексику в речи в ситуациях «Покупка билетов на вокзале», «У информационного бюро».</w:t>
            </w:r>
          </w:p>
          <w:p w14:paraId="41DA13A5" w14:textId="77777777" w:rsidR="00E5313E" w:rsidRPr="00AF6772" w:rsidRDefault="00E5313E" w:rsidP="007A6306">
            <w:pPr>
              <w:spacing w:line="360" w:lineRule="auto"/>
              <w:rPr>
                <w:rFonts w:ascii="NewtonCSanPin" w:hAnsi="NewtonCSanPin"/>
              </w:rPr>
            </w:pPr>
            <w:r w:rsidRPr="00AF6772">
              <w:rPr>
                <w:rFonts w:ascii="NewtonCSanPin" w:hAnsi="NewtonCSanPin"/>
                <w:i/>
              </w:rPr>
              <w:t>• Закреплять</w:t>
            </w:r>
            <w:r w:rsidRPr="00AF6772">
              <w:rPr>
                <w:rFonts w:ascii="NewtonCSanPin" w:hAnsi="NewtonCSanPin"/>
              </w:rPr>
              <w:t xml:space="preserve"> новую лексику в речи с опорой на рисунки.</w:t>
            </w:r>
          </w:p>
          <w:p w14:paraId="66306F77" w14:textId="77777777" w:rsidR="00E5313E" w:rsidRPr="00AF6772" w:rsidRDefault="00E5313E" w:rsidP="007A6306">
            <w:pPr>
              <w:spacing w:line="360" w:lineRule="auto"/>
              <w:rPr>
                <w:rFonts w:ascii="NewtonCSanPin" w:hAnsi="NewtonCSanPin"/>
              </w:rPr>
            </w:pPr>
            <w:r w:rsidRPr="00AF6772">
              <w:rPr>
                <w:rFonts w:ascii="NewtonCSanPin" w:hAnsi="NewtonCSanPin"/>
                <w:i/>
              </w:rPr>
              <w:t xml:space="preserve">• Переводить </w:t>
            </w:r>
            <w:r w:rsidRPr="00AF6772">
              <w:rPr>
                <w:rFonts w:ascii="NewtonCSanPin" w:hAnsi="NewtonCSanPin"/>
              </w:rPr>
              <w:t>на русский язык предложения, включающие незнакомую лексику.</w:t>
            </w:r>
          </w:p>
          <w:p w14:paraId="6B310FDB" w14:textId="77777777" w:rsidR="00E5313E" w:rsidRPr="00AF6772" w:rsidRDefault="00E5313E" w:rsidP="007A6306">
            <w:pPr>
              <w:spacing w:line="360" w:lineRule="auto"/>
              <w:rPr>
                <w:rFonts w:ascii="NewtonCSanPin" w:hAnsi="NewtonCSanPin"/>
              </w:rPr>
            </w:pPr>
            <w:r w:rsidRPr="00AF6772">
              <w:rPr>
                <w:rFonts w:ascii="NewtonCSanPin" w:hAnsi="NewtonCSanPin"/>
                <w:i/>
              </w:rPr>
              <w:t>• Составлять</w:t>
            </w:r>
            <w:r w:rsidRPr="00AF6772">
              <w:rPr>
                <w:rFonts w:ascii="NewtonCSanPin" w:hAnsi="NewtonCSanPin"/>
              </w:rPr>
              <w:t xml:space="preserve"> связное монологическое высказывание с использованием в качестве опоры отдельных слов и словосочетаний, а также карты Германии с изображением Рейна и городов на нём от Майнца до Кёльна.</w:t>
            </w:r>
          </w:p>
          <w:p w14:paraId="543A266A" w14:textId="77777777" w:rsidR="00E5313E" w:rsidRPr="00AF6772" w:rsidRDefault="00E5313E" w:rsidP="007A6306">
            <w:pPr>
              <w:spacing w:line="360" w:lineRule="auto"/>
              <w:rPr>
                <w:rFonts w:ascii="NewtonCSanPin" w:hAnsi="NewtonCSanPin"/>
              </w:rPr>
            </w:pPr>
            <w:r w:rsidRPr="00AF6772">
              <w:rPr>
                <w:rFonts w:ascii="NewtonCSanPin" w:hAnsi="NewtonCSanPin"/>
                <w:i/>
              </w:rPr>
              <w:t>• Систематизировать</w:t>
            </w:r>
            <w:r w:rsidRPr="00AF6772">
              <w:rPr>
                <w:rFonts w:ascii="NewtonCSanPin" w:hAnsi="NewtonCSanPin"/>
              </w:rPr>
              <w:t xml:space="preserve"> </w:t>
            </w:r>
            <w:r w:rsidRPr="00AF6772">
              <w:rPr>
                <w:rFonts w:ascii="NewtonCSanPin" w:hAnsi="NewtonCSanPin"/>
              </w:rPr>
              <w:lastRenderedPageBreak/>
              <w:t>лексику с использованием лексической таблицы.</w:t>
            </w:r>
          </w:p>
          <w:p w14:paraId="55E0930A" w14:textId="77777777" w:rsidR="00E5313E" w:rsidRPr="00AF6772" w:rsidRDefault="00E5313E" w:rsidP="007A6306">
            <w:pPr>
              <w:spacing w:line="360" w:lineRule="auto"/>
            </w:pPr>
            <w:r w:rsidRPr="00AF6772">
              <w:rPr>
                <w:rFonts w:ascii="NewtonCSanPin" w:hAnsi="NewtonCSanPin"/>
                <w:i/>
              </w:rPr>
              <w:t>• Составлять</w:t>
            </w:r>
            <w:r w:rsidRPr="00AF6772">
              <w:rPr>
                <w:rFonts w:ascii="NewtonCSanPin" w:hAnsi="NewtonCSanPin"/>
              </w:rPr>
              <w:t xml:space="preserve"> рассказы и </w:t>
            </w:r>
            <w:r w:rsidRPr="00AF6772">
              <w:rPr>
                <w:rFonts w:ascii="NewtonCSanPin" w:hAnsi="NewtonCSanPin"/>
                <w:i/>
              </w:rPr>
              <w:t>писать</w:t>
            </w:r>
            <w:r w:rsidRPr="00AF6772">
              <w:rPr>
                <w:rFonts w:ascii="NewtonCSanPin" w:hAnsi="NewtonCSanPin"/>
              </w:rPr>
              <w:t xml:space="preserve"> сочинения по теме</w:t>
            </w:r>
            <w:r w:rsidRPr="00AF6772">
              <w:rPr>
                <w:rFonts w:ascii="NewtonA" w:hAnsi="NewtonA"/>
              </w:rPr>
              <w:t>„</w:t>
            </w:r>
            <w:r w:rsidRPr="00AF6772">
              <w:rPr>
                <w:rFonts w:ascii="NewtonASanPin" w:hAnsi="NewtonASanPin"/>
                <w:lang w:val="en-US"/>
              </w:rPr>
              <w:t>Reise</w:t>
            </w:r>
            <w:r w:rsidRPr="00AF6772">
              <w:rPr>
                <w:rFonts w:ascii="NewtonA" w:hAnsi="NewtonA"/>
              </w:rPr>
              <w:t>“</w:t>
            </w:r>
            <w:r w:rsidRPr="00AF6772">
              <w:rPr>
                <w:rFonts w:ascii="NewtonCSanPin" w:hAnsi="NewtonCSanPin"/>
              </w:rPr>
              <w:t>с использованием лексической таблицы</w:t>
            </w:r>
          </w:p>
        </w:tc>
      </w:tr>
      <w:tr w:rsidR="00E5313E" w:rsidRPr="004C6FA7" w14:paraId="2194CEDD" w14:textId="77777777" w:rsidTr="000B0F46">
        <w:trPr>
          <w:trHeight w:val="556"/>
        </w:trPr>
        <w:tc>
          <w:tcPr>
            <w:tcW w:w="10683" w:type="dxa"/>
            <w:gridSpan w:val="4"/>
            <w:tcBorders>
              <w:top w:val="single" w:sz="4" w:space="0" w:color="auto"/>
              <w:left w:val="single" w:sz="4" w:space="0" w:color="auto"/>
              <w:bottom w:val="single" w:sz="4" w:space="0" w:color="auto"/>
              <w:right w:val="single" w:sz="4" w:space="0" w:color="auto"/>
            </w:tcBorders>
          </w:tcPr>
          <w:p w14:paraId="7693DD11" w14:textId="77777777" w:rsidR="00E5313E" w:rsidRPr="00AF6772" w:rsidRDefault="00E5313E" w:rsidP="007A6306">
            <w:pPr>
              <w:spacing w:line="360" w:lineRule="auto"/>
              <w:jc w:val="center"/>
              <w:rPr>
                <w:rFonts w:ascii="FreeSetC" w:hAnsi="FreeSetC"/>
                <w:lang w:val="de-DE"/>
              </w:rPr>
            </w:pPr>
            <w:r w:rsidRPr="00AF6772">
              <w:rPr>
                <w:rFonts w:ascii="FreeSetC" w:hAnsi="FreeSetC"/>
              </w:rPr>
              <w:lastRenderedPageBreak/>
              <w:t>Блок</w:t>
            </w:r>
            <w:r w:rsidRPr="00AF6772">
              <w:rPr>
                <w:rFonts w:ascii="FreeSetC" w:hAnsi="FreeSetC"/>
                <w:lang w:val="de-DE"/>
              </w:rPr>
              <w:t xml:space="preserve"> 3. </w:t>
            </w:r>
            <w:r w:rsidRPr="00AF6772">
              <w:rPr>
                <w:rFonts w:ascii="FreeSetASanPin" w:hAnsi="FreeSetASanPin"/>
                <w:lang w:val="de-DE"/>
              </w:rPr>
              <w:t>Wir sind ganz Ohr</w:t>
            </w:r>
            <w:r w:rsidR="00324995" w:rsidRPr="00AF6772">
              <w:rPr>
                <w:rFonts w:ascii="FreeSetC" w:hAnsi="FreeSetC"/>
                <w:lang w:val="de-DE"/>
              </w:rPr>
              <w:t xml:space="preserve"> (</w:t>
            </w:r>
            <w:r w:rsidR="00324995" w:rsidRPr="00AF6772">
              <w:rPr>
                <w:rFonts w:ascii="FreeSetC" w:hAnsi="FreeSetC"/>
                <w:lang w:val="en-US"/>
              </w:rPr>
              <w:t>3</w:t>
            </w:r>
            <w:r w:rsidRPr="00AF6772">
              <w:rPr>
                <w:rFonts w:ascii="FreeSetC" w:hAnsi="FreeSetC"/>
              </w:rPr>
              <w:t>ч</w:t>
            </w:r>
            <w:r w:rsidRPr="00AF6772">
              <w:rPr>
                <w:rFonts w:ascii="FreeSetC" w:hAnsi="FreeSetC"/>
                <w:lang w:val="de-DE"/>
              </w:rPr>
              <w:t>)</w:t>
            </w:r>
          </w:p>
        </w:tc>
      </w:tr>
      <w:tr w:rsidR="00E5313E" w:rsidRPr="00AF6772" w14:paraId="7443D0FE" w14:textId="77777777" w:rsidTr="000B0F46">
        <w:trPr>
          <w:trHeight w:val="556"/>
        </w:trPr>
        <w:tc>
          <w:tcPr>
            <w:tcW w:w="3849" w:type="dxa"/>
            <w:tcBorders>
              <w:top w:val="single" w:sz="4" w:space="0" w:color="auto"/>
              <w:left w:val="single" w:sz="4" w:space="0" w:color="auto"/>
              <w:bottom w:val="single" w:sz="4" w:space="0" w:color="auto"/>
              <w:right w:val="single" w:sz="4" w:space="0" w:color="auto"/>
            </w:tcBorders>
          </w:tcPr>
          <w:p w14:paraId="64D0A729" w14:textId="77777777" w:rsidR="00E5313E" w:rsidRPr="00AF6772" w:rsidRDefault="00E5313E" w:rsidP="007A6306">
            <w:pPr>
              <w:spacing w:line="360" w:lineRule="auto"/>
              <w:rPr>
                <w:rFonts w:ascii="NewtonCSanPin" w:hAnsi="NewtonCSanPin"/>
              </w:rPr>
            </w:pPr>
            <w:r w:rsidRPr="00AF6772">
              <w:rPr>
                <w:rFonts w:ascii="NewtonCSanPin" w:hAnsi="NewtonCSanPin"/>
              </w:rPr>
              <w:t>Описание прогулки по Берлину.</w:t>
            </w:r>
          </w:p>
          <w:p w14:paraId="33A9B68C" w14:textId="77777777" w:rsidR="00E5313E" w:rsidRPr="00AF6772" w:rsidRDefault="00E5313E" w:rsidP="007A6306">
            <w:pPr>
              <w:spacing w:line="360" w:lineRule="auto"/>
            </w:pPr>
            <w:r w:rsidRPr="00AF6772">
              <w:rPr>
                <w:rFonts w:ascii="NewtonCSanPin" w:hAnsi="NewtonCSanPin"/>
              </w:rPr>
              <w:t>Текст</w:t>
            </w:r>
            <w:r w:rsidRPr="00AF6772">
              <w:rPr>
                <w:rFonts w:ascii="NewtonA" w:hAnsi="NewtonA"/>
                <w:b/>
              </w:rPr>
              <w:t>„</w:t>
            </w:r>
            <w:r w:rsidRPr="00AF6772">
              <w:rPr>
                <w:rFonts w:ascii="NewtonASanPin" w:hAnsi="NewtonASanPin"/>
                <w:b/>
                <w:lang w:val="de-DE"/>
              </w:rPr>
              <w:t>DasverpassteOktoberfest</w:t>
            </w:r>
            <w:r w:rsidRPr="00AF6772">
              <w:rPr>
                <w:rFonts w:ascii="NewtonA" w:hAnsi="NewtonA"/>
                <w:b/>
              </w:rPr>
              <w:t>“</w:t>
            </w:r>
            <w:r w:rsidRPr="00AF6772">
              <w:rPr>
                <w:rFonts w:ascii="NewtonA" w:hAnsi="NewtonA"/>
              </w:rPr>
              <w:t>.</w:t>
            </w:r>
          </w:p>
          <w:p w14:paraId="10CCECDB" w14:textId="77777777" w:rsidR="00E5313E" w:rsidRPr="00AF6772" w:rsidRDefault="00E5313E" w:rsidP="007A6306">
            <w:pPr>
              <w:spacing w:line="360" w:lineRule="auto"/>
              <w:rPr>
                <w:rFonts w:ascii="NewtonA" w:hAnsi="NewtonA"/>
                <w:lang w:val="de-DE"/>
              </w:rPr>
            </w:pPr>
            <w:r w:rsidRPr="00AF6772">
              <w:rPr>
                <w:rFonts w:ascii="NewtonCSanPin" w:hAnsi="NewtonCSanPin"/>
              </w:rPr>
              <w:t>Диалог</w:t>
            </w:r>
            <w:r w:rsidRPr="00AF6772">
              <w:rPr>
                <w:rFonts w:ascii="NewtonA" w:hAnsi="NewtonA"/>
                <w:b/>
                <w:lang w:val="de-DE"/>
              </w:rPr>
              <w:t>„</w:t>
            </w:r>
            <w:r w:rsidRPr="00AF6772">
              <w:rPr>
                <w:rFonts w:ascii="NewtonASanPin" w:hAnsi="NewtonASanPin"/>
                <w:b/>
                <w:lang w:val="de-DE"/>
              </w:rPr>
              <w:t>InderImbissstube</w:t>
            </w:r>
            <w:r w:rsidRPr="00AF6772">
              <w:rPr>
                <w:rFonts w:ascii="NewtonA" w:hAnsi="NewtonA"/>
                <w:b/>
                <w:lang w:val="de-DE"/>
              </w:rPr>
              <w:t>“</w:t>
            </w:r>
            <w:r w:rsidRPr="00AF6772">
              <w:rPr>
                <w:rFonts w:ascii="NewtonA" w:hAnsi="NewtonA"/>
                <w:lang w:val="de-DE"/>
              </w:rPr>
              <w:t>.</w:t>
            </w:r>
          </w:p>
          <w:p w14:paraId="20A758CA" w14:textId="77777777" w:rsidR="00E5313E" w:rsidRPr="00AF6772" w:rsidRDefault="00E5313E" w:rsidP="007A6306">
            <w:pPr>
              <w:spacing w:line="360" w:lineRule="auto"/>
              <w:rPr>
                <w:lang w:val="de-DE"/>
              </w:rPr>
            </w:pPr>
            <w:r w:rsidRPr="00AF6772">
              <w:rPr>
                <w:rFonts w:ascii="NewtonCSanPin" w:hAnsi="NewtonCSanPin"/>
              </w:rPr>
              <w:t>Текст</w:t>
            </w:r>
            <w:r w:rsidRPr="00AF6772">
              <w:rPr>
                <w:rFonts w:ascii="NewtonA" w:hAnsi="NewtonA"/>
                <w:b/>
                <w:lang w:val="de-DE"/>
              </w:rPr>
              <w:t>„</w:t>
            </w:r>
            <w:r w:rsidRPr="00AF6772">
              <w:rPr>
                <w:rFonts w:ascii="NewtonASanPin" w:hAnsi="NewtonASanPin"/>
                <w:b/>
                <w:lang w:val="de-DE"/>
              </w:rPr>
              <w:t>Nocheinmaldasselbe</w:t>
            </w:r>
            <w:r w:rsidRPr="00AF6772">
              <w:rPr>
                <w:rFonts w:ascii="NewtonA" w:hAnsi="NewtonA"/>
                <w:b/>
                <w:lang w:val="de-DE"/>
              </w:rPr>
              <w:t>“</w:t>
            </w:r>
            <w:r w:rsidRPr="00AF6772">
              <w:rPr>
                <w:rFonts w:ascii="NewtonA" w:hAnsi="NewtonA"/>
                <w:lang w:val="de-DE"/>
              </w:rPr>
              <w:t>.</w:t>
            </w:r>
          </w:p>
          <w:p w14:paraId="4F05FEF2" w14:textId="77777777" w:rsidR="00E5313E" w:rsidRPr="00AF6772" w:rsidRDefault="00E5313E" w:rsidP="007A6306">
            <w:pPr>
              <w:spacing w:line="360" w:lineRule="auto"/>
              <w:rPr>
                <w:rFonts w:ascii="NewtonC" w:hAnsi="NewtonC"/>
              </w:rPr>
            </w:pPr>
            <w:r w:rsidRPr="00AF6772">
              <w:rPr>
                <w:rFonts w:ascii="NewtonCSanPin" w:hAnsi="NewtonCSanPin"/>
              </w:rPr>
              <w:t>Объявления на вокзале</w:t>
            </w:r>
          </w:p>
        </w:tc>
        <w:tc>
          <w:tcPr>
            <w:tcW w:w="6834" w:type="dxa"/>
            <w:gridSpan w:val="3"/>
            <w:tcBorders>
              <w:top w:val="single" w:sz="4" w:space="0" w:color="auto"/>
              <w:left w:val="single" w:sz="4" w:space="0" w:color="auto"/>
              <w:bottom w:val="single" w:sz="4" w:space="0" w:color="auto"/>
              <w:right w:val="single" w:sz="4" w:space="0" w:color="auto"/>
            </w:tcBorders>
          </w:tcPr>
          <w:p w14:paraId="34126148" w14:textId="77777777" w:rsidR="00E5313E" w:rsidRPr="00AF6772" w:rsidRDefault="00E5313E" w:rsidP="007A6306">
            <w:pPr>
              <w:spacing w:line="360" w:lineRule="auto"/>
              <w:rPr>
                <w:rFonts w:ascii="NewtonCSanPin" w:hAnsi="NewtonCSanPin"/>
              </w:rPr>
            </w:pPr>
            <w:r w:rsidRPr="00AF6772">
              <w:rPr>
                <w:rFonts w:ascii="NewtonCSanPin" w:hAnsi="NewtonCSanPin"/>
                <w:i/>
              </w:rPr>
              <w:t xml:space="preserve">• Слушать </w:t>
            </w:r>
            <w:r w:rsidRPr="00AF6772">
              <w:rPr>
                <w:rFonts w:ascii="NewtonCSanPin" w:hAnsi="NewtonCSanPin"/>
              </w:rPr>
              <w:t xml:space="preserve">описание прогулки по Берлину и </w:t>
            </w:r>
            <w:r w:rsidRPr="00AF6772">
              <w:rPr>
                <w:rFonts w:ascii="NewtonCSanPin" w:hAnsi="NewtonCSanPin"/>
                <w:i/>
              </w:rPr>
              <w:t xml:space="preserve">отмечать </w:t>
            </w:r>
            <w:r w:rsidRPr="00AF6772">
              <w:rPr>
                <w:rFonts w:ascii="NewtonCSanPin" w:hAnsi="NewtonCSanPin"/>
              </w:rPr>
              <w:t>на плане города объекты, о которых идёт речь.</w:t>
            </w:r>
          </w:p>
          <w:p w14:paraId="402AD90E" w14:textId="77777777" w:rsidR="00E5313E" w:rsidRPr="00AF6772" w:rsidRDefault="00E5313E" w:rsidP="007A6306">
            <w:pPr>
              <w:spacing w:line="360" w:lineRule="auto"/>
              <w:rPr>
                <w:rFonts w:ascii="NewtonCSanPin" w:hAnsi="NewtonCSanPin"/>
              </w:rPr>
            </w:pPr>
            <w:r w:rsidRPr="00AF6772">
              <w:rPr>
                <w:rFonts w:ascii="NewtonCSanPin" w:hAnsi="NewtonCSanPin"/>
                <w:i/>
              </w:rPr>
              <w:t xml:space="preserve">• Фиксировать </w:t>
            </w:r>
            <w:r w:rsidRPr="00AF6772">
              <w:rPr>
                <w:rFonts w:ascii="NewtonCSanPin" w:hAnsi="NewtonCSanPin"/>
              </w:rPr>
              <w:t>письменно в рабочей тетради отдельные факты из прослушанного.</w:t>
            </w:r>
          </w:p>
          <w:p w14:paraId="46D5B604" w14:textId="77777777" w:rsidR="00E5313E" w:rsidRPr="00AF6772" w:rsidRDefault="00E5313E" w:rsidP="007A6306">
            <w:pPr>
              <w:spacing w:line="360" w:lineRule="auto"/>
              <w:rPr>
                <w:rFonts w:ascii="NewtonA" w:hAnsi="NewtonA"/>
              </w:rPr>
            </w:pPr>
            <w:r w:rsidRPr="00AF6772">
              <w:rPr>
                <w:rFonts w:ascii="NewtonCSanPin" w:hAnsi="NewtonCSanPin"/>
                <w:i/>
              </w:rPr>
              <w:t>• Воспринимать</w:t>
            </w:r>
            <w:r w:rsidRPr="00AF6772">
              <w:rPr>
                <w:rFonts w:ascii="NewtonCSanPin" w:hAnsi="NewtonCSanPin"/>
              </w:rPr>
              <w:t xml:space="preserve"> в аудиозаписи  текст и </w:t>
            </w:r>
            <w:r w:rsidRPr="00AF6772">
              <w:rPr>
                <w:rFonts w:ascii="NewtonCSanPin" w:hAnsi="NewtonCSanPin"/>
                <w:i/>
              </w:rPr>
              <w:t>отвечать</w:t>
            </w:r>
            <w:r w:rsidRPr="00AF6772">
              <w:rPr>
                <w:rFonts w:ascii="NewtonCSanPin" w:hAnsi="NewtonCSanPin"/>
              </w:rPr>
              <w:t xml:space="preserve"> на вопросы, а затем письменно</w:t>
            </w:r>
            <w:r w:rsidRPr="00AF6772">
              <w:rPr>
                <w:rFonts w:ascii="NewtonCSanPin" w:hAnsi="NewtonCSanPin"/>
                <w:i/>
              </w:rPr>
              <w:t>фиксировать</w:t>
            </w:r>
            <w:r w:rsidRPr="00AF6772">
              <w:rPr>
                <w:rFonts w:ascii="NewtonCSanPin" w:hAnsi="NewtonCSanPin"/>
              </w:rPr>
              <w:t xml:space="preserve"> в рабочей тетради дату проведения праздника</w:t>
            </w:r>
            <w:r w:rsidRPr="00AF6772">
              <w:rPr>
                <w:rFonts w:ascii="NewtonASanPin" w:hAnsi="NewtonASanPin"/>
                <w:lang w:val="de-DE"/>
              </w:rPr>
              <w:t>Oktoberfest</w:t>
            </w:r>
            <w:r w:rsidRPr="00AF6772">
              <w:rPr>
                <w:rFonts w:ascii="NewtonA" w:hAnsi="NewtonA"/>
              </w:rPr>
              <w:t>.</w:t>
            </w:r>
          </w:p>
          <w:p w14:paraId="0FB49FAF" w14:textId="77777777" w:rsidR="00E5313E" w:rsidRPr="00AF6772" w:rsidRDefault="00E5313E" w:rsidP="007A6306">
            <w:pPr>
              <w:spacing w:line="360" w:lineRule="auto"/>
              <w:rPr>
                <w:rFonts w:ascii="NewtonCSanPin" w:hAnsi="NewtonCSanPin"/>
              </w:rPr>
            </w:pPr>
            <w:r w:rsidRPr="00AF6772">
              <w:rPr>
                <w:rFonts w:ascii="NewtonCSanPin" w:hAnsi="NewtonCSanPin"/>
                <w:i/>
              </w:rPr>
              <w:t>• Слушать</w:t>
            </w:r>
            <w:r w:rsidRPr="00AF6772">
              <w:rPr>
                <w:rFonts w:ascii="NewtonCSanPin" w:hAnsi="NewtonCSanPin"/>
              </w:rPr>
              <w:t xml:space="preserve"> диалог и </w:t>
            </w:r>
            <w:r w:rsidRPr="00AF6772">
              <w:rPr>
                <w:rFonts w:ascii="NewtonCSanPin" w:hAnsi="NewtonCSanPin"/>
                <w:i/>
              </w:rPr>
              <w:t>выполнять</w:t>
            </w:r>
            <w:r w:rsidRPr="00AF6772">
              <w:rPr>
                <w:rFonts w:ascii="NewtonCSanPin" w:hAnsi="NewtonCSanPin"/>
              </w:rPr>
              <w:t xml:space="preserve"> тестовые задания на контроль понимания прослушанного.</w:t>
            </w:r>
          </w:p>
          <w:p w14:paraId="1F5EA317" w14:textId="77777777" w:rsidR="00E5313E" w:rsidRPr="00AF6772" w:rsidRDefault="00E5313E" w:rsidP="007A6306">
            <w:pPr>
              <w:spacing w:line="360" w:lineRule="auto"/>
              <w:rPr>
                <w:rFonts w:ascii="NewtonCSanPin" w:hAnsi="NewtonCSanPin"/>
              </w:rPr>
            </w:pPr>
            <w:r w:rsidRPr="00AF6772">
              <w:rPr>
                <w:rFonts w:ascii="NewtonCSanPin" w:hAnsi="NewtonCSanPin"/>
                <w:i/>
              </w:rPr>
              <w:t>• Слушать</w:t>
            </w:r>
            <w:r w:rsidRPr="00AF6772">
              <w:rPr>
                <w:rFonts w:ascii="NewtonCSanPin" w:hAnsi="NewtonCSanPin"/>
              </w:rPr>
              <w:t xml:space="preserve"> небольшой по объёму текст и </w:t>
            </w:r>
            <w:r w:rsidRPr="00AF6772">
              <w:rPr>
                <w:rFonts w:ascii="NewtonCSanPin" w:hAnsi="NewtonCSanPin"/>
                <w:i/>
              </w:rPr>
              <w:t>отвечать</w:t>
            </w:r>
            <w:r w:rsidRPr="00AF6772">
              <w:rPr>
                <w:rFonts w:ascii="NewtonCSanPin" w:hAnsi="NewtonCSanPin"/>
              </w:rPr>
              <w:t xml:space="preserve"> на вопрос по содержанию.</w:t>
            </w:r>
          </w:p>
          <w:p w14:paraId="0CA36AC5" w14:textId="77777777" w:rsidR="00E5313E" w:rsidRPr="00AF6772" w:rsidRDefault="00E5313E" w:rsidP="007A6306">
            <w:pPr>
              <w:spacing w:line="360" w:lineRule="auto"/>
            </w:pPr>
            <w:r w:rsidRPr="00AF6772">
              <w:rPr>
                <w:rFonts w:ascii="NewtonCSanPin" w:hAnsi="NewtonCSanPin"/>
                <w:i/>
              </w:rPr>
              <w:lastRenderedPageBreak/>
              <w:t>• Слушать</w:t>
            </w:r>
            <w:r w:rsidRPr="00AF6772">
              <w:rPr>
                <w:rFonts w:ascii="NewtonCSanPin" w:hAnsi="NewtonCSanPin"/>
              </w:rPr>
              <w:t xml:space="preserve"> объявления, звучащие на вокзале, и </w:t>
            </w:r>
            <w:r w:rsidRPr="00AF6772">
              <w:rPr>
                <w:rFonts w:ascii="NewtonCSanPin" w:hAnsi="NewtonCSanPin"/>
                <w:i/>
              </w:rPr>
              <w:t xml:space="preserve">отвечать </w:t>
            </w:r>
            <w:r w:rsidRPr="00AF6772">
              <w:rPr>
                <w:rFonts w:ascii="NewtonCSanPin" w:hAnsi="NewtonCSanPin"/>
              </w:rPr>
              <w:t>на вопросы</w:t>
            </w:r>
          </w:p>
        </w:tc>
      </w:tr>
      <w:tr w:rsidR="00E5313E" w:rsidRPr="00AF6772" w14:paraId="1AE5B98D" w14:textId="77777777" w:rsidTr="000B0F46">
        <w:trPr>
          <w:trHeight w:val="556"/>
        </w:trPr>
        <w:tc>
          <w:tcPr>
            <w:tcW w:w="10683" w:type="dxa"/>
            <w:gridSpan w:val="4"/>
            <w:tcBorders>
              <w:top w:val="single" w:sz="4" w:space="0" w:color="auto"/>
              <w:left w:val="single" w:sz="4" w:space="0" w:color="auto"/>
              <w:bottom w:val="single" w:sz="4" w:space="0" w:color="auto"/>
              <w:right w:val="single" w:sz="4" w:space="0" w:color="auto"/>
            </w:tcBorders>
          </w:tcPr>
          <w:p w14:paraId="68B5A0C6" w14:textId="77777777" w:rsidR="00E5313E" w:rsidRPr="00AF6772" w:rsidRDefault="00E5313E" w:rsidP="007A6306">
            <w:pPr>
              <w:spacing w:line="360" w:lineRule="auto"/>
              <w:jc w:val="center"/>
              <w:rPr>
                <w:rFonts w:ascii="FreeSetC" w:hAnsi="FreeSetC"/>
                <w:i/>
              </w:rPr>
            </w:pPr>
            <w:r w:rsidRPr="00AF6772">
              <w:rPr>
                <w:rFonts w:ascii="FreeSetC" w:hAnsi="FreeSetC"/>
              </w:rPr>
              <w:lastRenderedPageBreak/>
              <w:t>Блок</w:t>
            </w:r>
            <w:r w:rsidRPr="00AF6772">
              <w:rPr>
                <w:rFonts w:ascii="FreeSetC" w:hAnsi="FreeSetC"/>
                <w:lang w:val="de-DE"/>
              </w:rPr>
              <w:t xml:space="preserve"> 4. </w:t>
            </w:r>
            <w:r w:rsidRPr="00AF6772">
              <w:rPr>
                <w:rFonts w:ascii="FreeSetASanPin" w:hAnsi="FreeSetASanPin"/>
                <w:lang w:val="de-DE"/>
              </w:rPr>
              <w:t>Grammatik. Ist das eine harte Nuss?</w:t>
            </w:r>
            <w:r w:rsidRPr="00AF6772">
              <w:rPr>
                <w:rFonts w:ascii="FreeSetC" w:hAnsi="FreeSetC"/>
                <w:lang w:val="de-DE"/>
              </w:rPr>
              <w:t xml:space="preserve"> (4 </w:t>
            </w:r>
            <w:r w:rsidRPr="00AF6772">
              <w:rPr>
                <w:rFonts w:ascii="FreeSetC" w:hAnsi="FreeSetC"/>
              </w:rPr>
              <w:t>ч</w:t>
            </w:r>
            <w:r w:rsidRPr="00AF6772">
              <w:rPr>
                <w:rFonts w:ascii="FreeSetC" w:hAnsi="FreeSetC"/>
                <w:lang w:val="de-DE"/>
              </w:rPr>
              <w:t>)</w:t>
            </w:r>
          </w:p>
        </w:tc>
      </w:tr>
      <w:tr w:rsidR="00E5313E" w:rsidRPr="00AF6772" w14:paraId="34CAB609" w14:textId="77777777" w:rsidTr="000B0F46">
        <w:trPr>
          <w:trHeight w:val="556"/>
        </w:trPr>
        <w:tc>
          <w:tcPr>
            <w:tcW w:w="3849" w:type="dxa"/>
            <w:tcBorders>
              <w:top w:val="single" w:sz="4" w:space="0" w:color="auto"/>
              <w:left w:val="single" w:sz="4" w:space="0" w:color="auto"/>
              <w:bottom w:val="single" w:sz="4" w:space="0" w:color="auto"/>
              <w:right w:val="single" w:sz="4" w:space="0" w:color="auto"/>
            </w:tcBorders>
          </w:tcPr>
          <w:p w14:paraId="7A0C2618" w14:textId="77777777" w:rsidR="00E5313E" w:rsidRPr="00AF6772" w:rsidRDefault="00E5313E" w:rsidP="007A6306">
            <w:pPr>
              <w:spacing w:line="360" w:lineRule="auto"/>
              <w:rPr>
                <w:rFonts w:ascii="NewtonCSanPin" w:hAnsi="NewtonCSanPin"/>
              </w:rPr>
            </w:pPr>
            <w:r w:rsidRPr="00AF6772">
              <w:rPr>
                <w:rFonts w:ascii="NewtonCSanPin" w:hAnsi="NewtonCSanPin"/>
              </w:rPr>
              <w:t>Немецкая пословица о значении путешествий.</w:t>
            </w:r>
          </w:p>
          <w:p w14:paraId="3F1E58AF" w14:textId="77777777" w:rsidR="00E5313E" w:rsidRPr="00AF6772" w:rsidRDefault="00E5313E" w:rsidP="007A6306">
            <w:pPr>
              <w:spacing w:line="360" w:lineRule="auto"/>
              <w:rPr>
                <w:rFonts w:ascii="NewtonCSanPin" w:hAnsi="NewtonCSanPin"/>
              </w:rPr>
            </w:pPr>
            <w:r w:rsidRPr="00AF6772">
              <w:rPr>
                <w:rFonts w:ascii="NewtonCSanPin" w:hAnsi="NewtonCSanPin"/>
              </w:rPr>
              <w:t>Юмористическоестихотворение</w:t>
            </w:r>
          </w:p>
          <w:p w14:paraId="0A3D160F" w14:textId="77777777" w:rsidR="00E5313E" w:rsidRPr="00AF6772" w:rsidRDefault="00E5313E" w:rsidP="007A6306">
            <w:pPr>
              <w:spacing w:line="360" w:lineRule="auto"/>
              <w:rPr>
                <w:rFonts w:ascii="NewtonA" w:hAnsi="NewtonA"/>
                <w:lang w:val="de-DE"/>
              </w:rPr>
            </w:pPr>
            <w:r w:rsidRPr="00AF6772">
              <w:rPr>
                <w:rFonts w:ascii="NewtonA" w:hAnsi="NewtonA"/>
                <w:b/>
                <w:lang w:val="de-DE"/>
              </w:rPr>
              <w:t>„</w:t>
            </w:r>
            <w:r w:rsidRPr="00AF6772">
              <w:rPr>
                <w:rFonts w:ascii="NewtonASanPin" w:hAnsi="NewtonASanPin"/>
                <w:b/>
                <w:lang w:val="de-DE"/>
              </w:rPr>
              <w:t>MünchhausenfliegtmitdemWind</w:t>
            </w:r>
            <w:r w:rsidRPr="00AF6772">
              <w:rPr>
                <w:rFonts w:ascii="NewtonA" w:hAnsi="NewtonA"/>
                <w:b/>
                <w:lang w:val="de-DE"/>
              </w:rPr>
              <w:t>“</w:t>
            </w:r>
            <w:r w:rsidRPr="00AF6772">
              <w:rPr>
                <w:rFonts w:ascii="NewtonA" w:hAnsi="NewtonA"/>
                <w:lang w:val="de-DE"/>
              </w:rPr>
              <w:t>.</w:t>
            </w:r>
          </w:p>
          <w:p w14:paraId="6483E0D0" w14:textId="77777777" w:rsidR="00E5313E" w:rsidRPr="00AF6772" w:rsidRDefault="00E5313E" w:rsidP="007A6306">
            <w:pPr>
              <w:spacing w:line="360" w:lineRule="auto"/>
              <w:rPr>
                <w:rFonts w:ascii="NewtonCSanPin" w:hAnsi="NewtonCSanPin"/>
              </w:rPr>
            </w:pPr>
            <w:r w:rsidRPr="00AF6772">
              <w:rPr>
                <w:rFonts w:ascii="NewtonCSanPin" w:hAnsi="NewtonCSanPin"/>
              </w:rPr>
              <w:t>Упражнение на употребление придаточных определительных предложений.</w:t>
            </w:r>
          </w:p>
          <w:p w14:paraId="32548193" w14:textId="77777777" w:rsidR="00E5313E" w:rsidRPr="00AF6772" w:rsidRDefault="00E5313E" w:rsidP="007A6306">
            <w:pPr>
              <w:spacing w:line="360" w:lineRule="auto"/>
              <w:rPr>
                <w:rFonts w:ascii="NewtonCSanPin" w:hAnsi="NewtonCSanPin"/>
              </w:rPr>
            </w:pPr>
            <w:r w:rsidRPr="00AF6772">
              <w:rPr>
                <w:rFonts w:ascii="NewtonCSanPin" w:hAnsi="NewtonCSanPin"/>
              </w:rPr>
              <w:t>Памятка об употреблении придаточных определительных предложений, в которых перед относительными местоимениями стоят предлоги.</w:t>
            </w:r>
          </w:p>
          <w:p w14:paraId="6EFBC176" w14:textId="77777777" w:rsidR="00E5313E" w:rsidRPr="00AF6772" w:rsidRDefault="00E5313E" w:rsidP="007A6306">
            <w:pPr>
              <w:spacing w:line="360" w:lineRule="auto"/>
              <w:rPr>
                <w:rFonts w:ascii="NewtonCSanPin" w:hAnsi="NewtonCSanPin"/>
              </w:rPr>
            </w:pPr>
            <w:r w:rsidRPr="00AF6772">
              <w:rPr>
                <w:rFonts w:ascii="NewtonCSanPin" w:hAnsi="NewtonCSanPin"/>
              </w:rPr>
              <w:t>Подстановочные упражнения на употребление относительных местоимений.</w:t>
            </w:r>
          </w:p>
          <w:p w14:paraId="4B39BCA2" w14:textId="77777777" w:rsidR="00E5313E" w:rsidRPr="00AF6772" w:rsidRDefault="00E5313E" w:rsidP="007A6306">
            <w:pPr>
              <w:spacing w:line="360" w:lineRule="auto"/>
              <w:rPr>
                <w:rFonts w:ascii="NewtonCSanPin" w:hAnsi="NewtonCSanPin"/>
              </w:rPr>
            </w:pPr>
            <w:r w:rsidRPr="00AF6772">
              <w:rPr>
                <w:rFonts w:ascii="NewtonCSanPin" w:hAnsi="NewtonCSanPin"/>
              </w:rPr>
              <w:t xml:space="preserve">Упражнение на повторение и перевод </w:t>
            </w:r>
            <w:r w:rsidRPr="00AF6772">
              <w:rPr>
                <w:rFonts w:ascii="NewtonASanPin" w:hAnsi="NewtonASanPin"/>
                <w:lang w:val="en-US"/>
              </w:rPr>
              <w:t>Passiv</w:t>
            </w:r>
            <w:r w:rsidRPr="00AF6772">
              <w:rPr>
                <w:rFonts w:ascii="NewtonCSanPin" w:hAnsi="NewtonCSanPin"/>
              </w:rPr>
              <w:t>на русский язык.</w:t>
            </w:r>
          </w:p>
          <w:p w14:paraId="01067AEE" w14:textId="77777777" w:rsidR="00E5313E" w:rsidRPr="00AF6772" w:rsidRDefault="00E5313E" w:rsidP="007A6306">
            <w:pPr>
              <w:spacing w:line="360" w:lineRule="auto"/>
            </w:pPr>
            <w:r w:rsidRPr="00AF6772">
              <w:rPr>
                <w:rFonts w:ascii="NewtonCSanPin" w:hAnsi="NewtonCSanPin"/>
              </w:rPr>
              <w:t>Памятка об образовании и употреблении форм</w:t>
            </w:r>
            <w:r w:rsidRPr="00AF6772">
              <w:rPr>
                <w:rFonts w:ascii="NewtonASanPin" w:hAnsi="NewtonASanPin"/>
                <w:lang w:val="en-US"/>
              </w:rPr>
              <w:t>Passiv</w:t>
            </w:r>
            <w:r w:rsidRPr="00AF6772">
              <w:rPr>
                <w:rFonts w:ascii="NewtonCSanPin" w:hAnsi="NewtonCSanPin"/>
              </w:rPr>
              <w:t>в речи.</w:t>
            </w:r>
          </w:p>
          <w:p w14:paraId="70A6BB66" w14:textId="77777777" w:rsidR="00E5313E" w:rsidRPr="00AF6772" w:rsidRDefault="00E5313E" w:rsidP="007A6306">
            <w:pPr>
              <w:spacing w:line="360" w:lineRule="auto"/>
              <w:rPr>
                <w:rFonts w:ascii="NewtonCSanPin" w:hAnsi="NewtonCSanPin"/>
              </w:rPr>
            </w:pPr>
            <w:r w:rsidRPr="00AF6772">
              <w:rPr>
                <w:rFonts w:ascii="NewtonCSanPin" w:hAnsi="NewtonCSanPin"/>
              </w:rPr>
              <w:t>Вопросы по работе с памяткой.</w:t>
            </w:r>
          </w:p>
          <w:p w14:paraId="47702813" w14:textId="77777777" w:rsidR="00E5313E" w:rsidRPr="00AF6772" w:rsidRDefault="00E5313E" w:rsidP="007A6306">
            <w:pPr>
              <w:spacing w:line="360" w:lineRule="auto"/>
            </w:pPr>
            <w:r w:rsidRPr="00AF6772">
              <w:rPr>
                <w:rFonts w:ascii="NewtonCSanPin" w:hAnsi="NewtonCSanPin"/>
              </w:rPr>
              <w:t xml:space="preserve">Упражнения на перевод предложений в </w:t>
            </w:r>
            <w:r w:rsidRPr="00AF6772">
              <w:rPr>
                <w:rFonts w:ascii="NewtonASanPin" w:hAnsi="NewtonASanPin"/>
                <w:lang w:val="en-US"/>
              </w:rPr>
              <w:t>Passiv</w:t>
            </w:r>
            <w:r w:rsidRPr="00AF6772">
              <w:rPr>
                <w:rFonts w:ascii="NewtonCSanPin" w:hAnsi="NewtonCSanPin"/>
              </w:rPr>
              <w:t>на русский язык</w:t>
            </w:r>
          </w:p>
        </w:tc>
        <w:tc>
          <w:tcPr>
            <w:tcW w:w="6834" w:type="dxa"/>
            <w:gridSpan w:val="3"/>
            <w:tcBorders>
              <w:top w:val="single" w:sz="4" w:space="0" w:color="auto"/>
              <w:left w:val="single" w:sz="4" w:space="0" w:color="auto"/>
              <w:bottom w:val="single" w:sz="4" w:space="0" w:color="auto"/>
              <w:right w:val="single" w:sz="4" w:space="0" w:color="auto"/>
            </w:tcBorders>
          </w:tcPr>
          <w:p w14:paraId="34BE3533" w14:textId="77777777" w:rsidR="00E5313E" w:rsidRPr="00AF6772" w:rsidRDefault="00E5313E" w:rsidP="007A6306">
            <w:pPr>
              <w:spacing w:line="360" w:lineRule="auto"/>
              <w:rPr>
                <w:rFonts w:ascii="NewtonCSanPin" w:hAnsi="NewtonCSanPin"/>
              </w:rPr>
            </w:pPr>
            <w:r w:rsidRPr="00AF6772">
              <w:rPr>
                <w:rFonts w:ascii="NewtonCSanPin" w:hAnsi="NewtonCSanPin"/>
                <w:i/>
              </w:rPr>
              <w:t>• Осуществлять</w:t>
            </w:r>
            <w:r w:rsidRPr="00AF6772">
              <w:rPr>
                <w:rFonts w:ascii="NewtonCSanPin" w:hAnsi="NewtonCSanPin"/>
              </w:rPr>
              <w:t xml:space="preserve"> толкование немецкой пословицы, предлагая несколько вариантов.</w:t>
            </w:r>
          </w:p>
          <w:p w14:paraId="000BA645" w14:textId="77777777" w:rsidR="00E5313E" w:rsidRPr="00AF6772" w:rsidRDefault="00E5313E" w:rsidP="007A6306">
            <w:pPr>
              <w:spacing w:line="360" w:lineRule="auto"/>
              <w:rPr>
                <w:rFonts w:ascii="NewtonCSanPin" w:hAnsi="NewtonCSanPin"/>
              </w:rPr>
            </w:pPr>
            <w:r w:rsidRPr="00AF6772">
              <w:rPr>
                <w:rFonts w:ascii="NewtonCSanPin" w:hAnsi="NewtonCSanPin"/>
                <w:i/>
              </w:rPr>
              <w:t>• Читать</w:t>
            </w:r>
            <w:r w:rsidRPr="00AF6772">
              <w:rPr>
                <w:rFonts w:ascii="NewtonCSanPin" w:hAnsi="NewtonCSanPin"/>
              </w:rPr>
              <w:t xml:space="preserve"> стихотворение о Мюнхгаузене и </w:t>
            </w:r>
            <w:r w:rsidRPr="00AF6772">
              <w:rPr>
                <w:rFonts w:ascii="NewtonCSanPin" w:hAnsi="NewtonCSanPin"/>
                <w:i/>
              </w:rPr>
              <w:t xml:space="preserve">находить </w:t>
            </w:r>
            <w:r w:rsidRPr="00AF6772">
              <w:rPr>
                <w:rFonts w:ascii="NewtonCSanPin" w:hAnsi="NewtonCSanPin"/>
              </w:rPr>
              <w:t>в тексте придаточные определительные предложения.</w:t>
            </w:r>
          </w:p>
          <w:p w14:paraId="59F65625" w14:textId="77777777" w:rsidR="00E5313E" w:rsidRPr="00AF6772" w:rsidRDefault="00E5313E" w:rsidP="007A6306">
            <w:pPr>
              <w:spacing w:line="360" w:lineRule="auto"/>
              <w:rPr>
                <w:rFonts w:ascii="NewtonCSanPin" w:hAnsi="NewtonCSanPin"/>
              </w:rPr>
            </w:pPr>
            <w:r w:rsidRPr="00AF6772">
              <w:rPr>
                <w:rFonts w:ascii="NewtonCSanPin" w:hAnsi="NewtonCSanPin"/>
                <w:i/>
              </w:rPr>
              <w:t>• Характеризовать</w:t>
            </w:r>
            <w:r w:rsidRPr="00AF6772">
              <w:rPr>
                <w:rFonts w:ascii="NewtonCSanPin" w:hAnsi="NewtonCSanPin"/>
              </w:rPr>
              <w:t xml:space="preserve"> баронаМюнхгаузена.</w:t>
            </w:r>
          </w:p>
          <w:p w14:paraId="5A53A24E" w14:textId="77777777" w:rsidR="00E5313E" w:rsidRPr="00AF6772" w:rsidRDefault="00E5313E" w:rsidP="007A6306">
            <w:pPr>
              <w:spacing w:line="360" w:lineRule="auto"/>
              <w:rPr>
                <w:rFonts w:ascii="NewtonCSanPin" w:hAnsi="NewtonCSanPin"/>
              </w:rPr>
            </w:pPr>
            <w:r w:rsidRPr="00AF6772">
              <w:rPr>
                <w:rFonts w:ascii="NewtonCSanPin" w:hAnsi="NewtonCSanPin"/>
                <w:i/>
              </w:rPr>
              <w:t xml:space="preserve">• Употреблять </w:t>
            </w:r>
            <w:r w:rsidRPr="00AF6772">
              <w:rPr>
                <w:rFonts w:ascii="NewtonCSanPin" w:hAnsi="NewtonCSanPin"/>
              </w:rPr>
              <w:t>относительные местоимения, заполняя ими пропуски в предложениях.</w:t>
            </w:r>
          </w:p>
          <w:p w14:paraId="55868225" w14:textId="77777777" w:rsidR="00E5313E" w:rsidRPr="00AF6772" w:rsidRDefault="00E5313E" w:rsidP="007A6306">
            <w:pPr>
              <w:spacing w:line="360" w:lineRule="auto"/>
              <w:rPr>
                <w:rFonts w:ascii="NewtonCSanPin" w:hAnsi="NewtonCSanPin"/>
              </w:rPr>
            </w:pPr>
            <w:r w:rsidRPr="00AF6772">
              <w:rPr>
                <w:rFonts w:ascii="NewtonCSanPin" w:hAnsi="NewtonCSanPin"/>
                <w:i/>
              </w:rPr>
              <w:t>• Анализировать</w:t>
            </w:r>
            <w:r w:rsidRPr="00AF6772">
              <w:rPr>
                <w:rFonts w:ascii="NewtonCSanPin" w:hAnsi="NewtonCSanPin"/>
              </w:rPr>
              <w:t xml:space="preserve"> способы перевода предложенийв </w:t>
            </w:r>
            <w:r w:rsidRPr="00AF6772">
              <w:rPr>
                <w:rFonts w:ascii="NewtonASanPin" w:hAnsi="NewtonASanPin"/>
                <w:lang w:val="en-US"/>
              </w:rPr>
              <w:t>Passiv</w:t>
            </w:r>
            <w:r w:rsidRPr="00AF6772">
              <w:rPr>
                <w:rFonts w:ascii="NewtonCSanPin" w:hAnsi="NewtonCSanPin"/>
              </w:rPr>
              <w:t>на русский язык.</w:t>
            </w:r>
          </w:p>
          <w:p w14:paraId="243BB04B" w14:textId="77777777" w:rsidR="00E5313E" w:rsidRPr="00AF6772" w:rsidRDefault="00E5313E" w:rsidP="007A6306">
            <w:pPr>
              <w:spacing w:line="360" w:lineRule="auto"/>
              <w:rPr>
                <w:rFonts w:ascii="NewtonCSanPin" w:hAnsi="NewtonCSanPin"/>
              </w:rPr>
            </w:pPr>
            <w:r w:rsidRPr="00AF6772">
              <w:rPr>
                <w:rFonts w:ascii="NewtonCSanPin" w:hAnsi="NewtonCSanPin"/>
                <w:i/>
              </w:rPr>
              <w:t>• Знакомиться</w:t>
            </w:r>
            <w:r w:rsidRPr="00AF6772">
              <w:rPr>
                <w:rFonts w:ascii="NewtonCSanPin" w:hAnsi="NewtonCSanPin"/>
              </w:rPr>
              <w:t xml:space="preserve"> с памяткой об образовании и употреблении форм пассива и правилах перевода их на русский язык.</w:t>
            </w:r>
          </w:p>
          <w:p w14:paraId="20E6E179" w14:textId="77777777" w:rsidR="00E5313E" w:rsidRPr="00AF6772" w:rsidRDefault="00E5313E" w:rsidP="007A6306">
            <w:pPr>
              <w:spacing w:line="360" w:lineRule="auto"/>
            </w:pPr>
            <w:r w:rsidRPr="00AF6772">
              <w:rPr>
                <w:rFonts w:ascii="NewtonCSanPin" w:hAnsi="NewtonCSanPin"/>
                <w:i/>
              </w:rPr>
              <w:t>• Переводить</w:t>
            </w:r>
            <w:r w:rsidRPr="00AF6772">
              <w:rPr>
                <w:rFonts w:ascii="NewtonCSanPin" w:hAnsi="NewtonCSanPin"/>
              </w:rPr>
              <w:t xml:space="preserve"> предложения в</w:t>
            </w:r>
            <w:r w:rsidRPr="00AF6772">
              <w:rPr>
                <w:rFonts w:ascii="NewtonASanPin" w:hAnsi="NewtonASanPin"/>
                <w:lang w:val="en-US"/>
              </w:rPr>
              <w:t>Passiv</w:t>
            </w:r>
            <w:r w:rsidRPr="00AF6772">
              <w:rPr>
                <w:rFonts w:ascii="NewtonCSanPin" w:hAnsi="NewtonCSanPin"/>
              </w:rPr>
              <w:t>на русский язык.</w:t>
            </w:r>
          </w:p>
          <w:p w14:paraId="5464A996" w14:textId="77777777" w:rsidR="00E5313E" w:rsidRPr="00AF6772" w:rsidRDefault="00E5313E" w:rsidP="007A6306">
            <w:pPr>
              <w:spacing w:line="360" w:lineRule="auto"/>
            </w:pPr>
            <w:r w:rsidRPr="00AF6772">
              <w:rPr>
                <w:rFonts w:ascii="NewtonCSanPin" w:hAnsi="NewtonCSanPin"/>
                <w:i/>
              </w:rPr>
              <w:lastRenderedPageBreak/>
              <w:t>• Составлять</w:t>
            </w:r>
            <w:r w:rsidRPr="00AF6772">
              <w:rPr>
                <w:rFonts w:ascii="NewtonCSanPin" w:hAnsi="NewtonCSanPin"/>
              </w:rPr>
              <w:t xml:space="preserve"> предложения по образцу, используя в них форму</w:t>
            </w:r>
            <w:r w:rsidRPr="00AF6772">
              <w:rPr>
                <w:rFonts w:ascii="NewtonASanPin" w:hAnsi="NewtonASanPin"/>
                <w:lang w:val="en-US"/>
              </w:rPr>
              <w:t>Passiv</w:t>
            </w:r>
          </w:p>
        </w:tc>
      </w:tr>
      <w:tr w:rsidR="00E5313E" w:rsidRPr="004C6FA7" w14:paraId="6F249E6C" w14:textId="77777777" w:rsidTr="000B0F46">
        <w:trPr>
          <w:trHeight w:val="556"/>
        </w:trPr>
        <w:tc>
          <w:tcPr>
            <w:tcW w:w="10683" w:type="dxa"/>
            <w:gridSpan w:val="4"/>
            <w:tcBorders>
              <w:top w:val="single" w:sz="4" w:space="0" w:color="auto"/>
              <w:left w:val="single" w:sz="4" w:space="0" w:color="auto"/>
              <w:bottom w:val="single" w:sz="4" w:space="0" w:color="auto"/>
              <w:right w:val="single" w:sz="4" w:space="0" w:color="auto"/>
            </w:tcBorders>
          </w:tcPr>
          <w:p w14:paraId="5FB6493D" w14:textId="77777777" w:rsidR="00E5313E" w:rsidRPr="00AF6772" w:rsidRDefault="00E5313E" w:rsidP="007A6306">
            <w:pPr>
              <w:spacing w:line="360" w:lineRule="auto"/>
              <w:jc w:val="center"/>
              <w:rPr>
                <w:rFonts w:ascii="FreeSetC" w:hAnsi="FreeSetC"/>
                <w:i/>
                <w:lang w:val="de-DE"/>
              </w:rPr>
            </w:pPr>
            <w:r w:rsidRPr="00AF6772">
              <w:rPr>
                <w:rFonts w:ascii="FreeSetC" w:hAnsi="FreeSetC"/>
              </w:rPr>
              <w:lastRenderedPageBreak/>
              <w:t>Блок</w:t>
            </w:r>
            <w:r w:rsidRPr="00AF6772">
              <w:rPr>
                <w:rFonts w:ascii="FreeSetC" w:hAnsi="FreeSetC"/>
                <w:lang w:val="de-DE"/>
              </w:rPr>
              <w:t xml:space="preserve"> 5. </w:t>
            </w:r>
            <w:r w:rsidRPr="00AF6772">
              <w:rPr>
                <w:rFonts w:ascii="FreeSetASanPin" w:hAnsi="FreeSetASanPin"/>
                <w:lang w:val="de-DE"/>
              </w:rPr>
              <w:t>Reden ist Silber und Schweigen ist Gold. Aber nicht beim Fremdsprachenlernen!</w:t>
            </w:r>
            <w:r w:rsidRPr="00AF6772">
              <w:rPr>
                <w:rFonts w:ascii="FreeSetC" w:hAnsi="FreeSetC"/>
                <w:lang w:val="de-DE"/>
              </w:rPr>
              <w:t xml:space="preserve"> (3 </w:t>
            </w:r>
            <w:r w:rsidRPr="00AF6772">
              <w:rPr>
                <w:rFonts w:ascii="FreeSetC" w:hAnsi="FreeSetC"/>
              </w:rPr>
              <w:t>ч</w:t>
            </w:r>
            <w:r w:rsidRPr="00AF6772">
              <w:rPr>
                <w:rFonts w:ascii="FreeSetC" w:hAnsi="FreeSetC"/>
                <w:lang w:val="de-DE"/>
              </w:rPr>
              <w:t>)</w:t>
            </w:r>
          </w:p>
        </w:tc>
      </w:tr>
      <w:tr w:rsidR="00E5313E" w:rsidRPr="00AF6772" w14:paraId="3483B32A" w14:textId="77777777" w:rsidTr="000B0F46">
        <w:trPr>
          <w:trHeight w:val="556"/>
        </w:trPr>
        <w:tc>
          <w:tcPr>
            <w:tcW w:w="3849" w:type="dxa"/>
            <w:tcBorders>
              <w:top w:val="single" w:sz="4" w:space="0" w:color="auto"/>
              <w:left w:val="single" w:sz="4" w:space="0" w:color="auto"/>
              <w:bottom w:val="single" w:sz="4" w:space="0" w:color="auto"/>
              <w:right w:val="single" w:sz="4" w:space="0" w:color="auto"/>
            </w:tcBorders>
          </w:tcPr>
          <w:p w14:paraId="6ADE7956" w14:textId="77777777" w:rsidR="00E5313E" w:rsidRPr="00AF6772" w:rsidRDefault="00E5313E" w:rsidP="007A6306">
            <w:pPr>
              <w:spacing w:line="360" w:lineRule="auto"/>
              <w:rPr>
                <w:lang w:val="de-DE"/>
              </w:rPr>
            </w:pPr>
            <w:r w:rsidRPr="00AF6772">
              <w:rPr>
                <w:rFonts w:ascii="NewtonCSanPin" w:hAnsi="NewtonCSanPin"/>
              </w:rPr>
              <w:t>Полилог</w:t>
            </w:r>
            <w:r w:rsidRPr="00AF6772">
              <w:rPr>
                <w:rFonts w:ascii="NewtonA" w:hAnsi="NewtonA"/>
                <w:b/>
                <w:lang w:val="de-DE"/>
              </w:rPr>
              <w:t>„</w:t>
            </w:r>
            <w:r w:rsidRPr="00AF6772">
              <w:rPr>
                <w:rFonts w:ascii="NewtonASanPin" w:hAnsi="NewtonASanPin"/>
                <w:b/>
                <w:lang w:val="de-DE"/>
              </w:rPr>
              <w:t>EineStadtrundfahrtdurchKöln</w:t>
            </w:r>
            <w:r w:rsidRPr="00AF6772">
              <w:rPr>
                <w:rFonts w:ascii="NewtonA" w:hAnsi="NewtonA"/>
                <w:b/>
                <w:lang w:val="de-DE"/>
              </w:rPr>
              <w:t>“</w:t>
            </w:r>
            <w:r w:rsidRPr="00AF6772">
              <w:rPr>
                <w:rFonts w:ascii="NewtonA" w:hAnsi="NewtonA"/>
                <w:lang w:val="de-DE"/>
              </w:rPr>
              <w:t>.</w:t>
            </w:r>
          </w:p>
          <w:p w14:paraId="73E1CBDB" w14:textId="77777777" w:rsidR="00E5313E" w:rsidRPr="00AF6772" w:rsidRDefault="00E5313E" w:rsidP="007A6306">
            <w:pPr>
              <w:spacing w:line="360" w:lineRule="auto"/>
              <w:rPr>
                <w:rFonts w:ascii="NewtonCSanPin" w:hAnsi="NewtonCSanPin"/>
                <w:lang w:val="en-US"/>
              </w:rPr>
            </w:pPr>
            <w:r w:rsidRPr="00AF6772">
              <w:rPr>
                <w:rFonts w:ascii="NewtonCSanPin" w:hAnsi="NewtonCSanPin"/>
              </w:rPr>
              <w:t>Микродиалог</w:t>
            </w:r>
            <w:r w:rsidRPr="00AF6772">
              <w:rPr>
                <w:rFonts w:ascii="NewtonCSanPin" w:hAnsi="NewtonCSanPin"/>
                <w:lang w:val="en-US"/>
              </w:rPr>
              <w:t xml:space="preserve">, </w:t>
            </w:r>
            <w:r w:rsidRPr="00AF6772">
              <w:rPr>
                <w:rFonts w:ascii="NewtonCSanPin" w:hAnsi="NewtonCSanPin"/>
              </w:rPr>
              <w:t>вычлененныйизполилога</w:t>
            </w:r>
            <w:r w:rsidRPr="00AF6772">
              <w:rPr>
                <w:rFonts w:ascii="NewtonCSanPin" w:hAnsi="NewtonCSanPin"/>
                <w:lang w:val="en-US"/>
              </w:rPr>
              <w:t>.</w:t>
            </w:r>
          </w:p>
          <w:p w14:paraId="385674E3" w14:textId="77777777" w:rsidR="00E5313E" w:rsidRPr="00AF6772" w:rsidRDefault="00E5313E" w:rsidP="007A6306">
            <w:pPr>
              <w:spacing w:line="360" w:lineRule="auto"/>
              <w:rPr>
                <w:lang w:val="en-US"/>
              </w:rPr>
            </w:pPr>
            <w:r w:rsidRPr="00AF6772">
              <w:rPr>
                <w:rFonts w:ascii="NewtonCSanPin" w:hAnsi="NewtonCSanPin"/>
              </w:rPr>
              <w:t>Диалогивситуации</w:t>
            </w:r>
            <w:r w:rsidRPr="00AF6772">
              <w:rPr>
                <w:rFonts w:ascii="NewtonA" w:hAnsi="NewtonA"/>
                <w:b/>
                <w:lang w:val="en-US"/>
              </w:rPr>
              <w:t>„</w:t>
            </w:r>
            <w:r w:rsidRPr="00AF6772">
              <w:rPr>
                <w:rFonts w:ascii="NewtonASanPin" w:hAnsi="NewtonASanPin"/>
                <w:b/>
                <w:lang w:val="de-DE"/>
              </w:rPr>
              <w:t>InderImbi</w:t>
            </w:r>
            <w:r w:rsidRPr="00AF6772">
              <w:rPr>
                <w:rFonts w:ascii="NewtonASanPin" w:hAnsi="NewtonASanPin"/>
                <w:b/>
                <w:lang w:val="en-US"/>
              </w:rPr>
              <w:t>ssbude</w:t>
            </w:r>
            <w:r w:rsidRPr="00AF6772">
              <w:rPr>
                <w:rFonts w:ascii="NewtonA" w:hAnsi="NewtonA"/>
                <w:b/>
                <w:lang w:val="en-US"/>
              </w:rPr>
              <w:t>“</w:t>
            </w:r>
          </w:p>
        </w:tc>
        <w:tc>
          <w:tcPr>
            <w:tcW w:w="6834" w:type="dxa"/>
            <w:gridSpan w:val="3"/>
            <w:tcBorders>
              <w:top w:val="single" w:sz="4" w:space="0" w:color="auto"/>
              <w:left w:val="single" w:sz="4" w:space="0" w:color="auto"/>
              <w:bottom w:val="single" w:sz="4" w:space="0" w:color="auto"/>
              <w:right w:val="single" w:sz="4" w:space="0" w:color="auto"/>
            </w:tcBorders>
          </w:tcPr>
          <w:p w14:paraId="67CF0AB2" w14:textId="77777777" w:rsidR="00E5313E" w:rsidRPr="00AF6772" w:rsidRDefault="00E5313E" w:rsidP="007A6306">
            <w:pPr>
              <w:spacing w:line="360" w:lineRule="auto"/>
              <w:rPr>
                <w:rFonts w:ascii="NewtonCSanPin" w:hAnsi="NewtonCSanPin"/>
              </w:rPr>
            </w:pPr>
            <w:r w:rsidRPr="00AF6772">
              <w:rPr>
                <w:rFonts w:ascii="NewtonCSanPin" w:hAnsi="NewtonCSanPin"/>
                <w:i/>
              </w:rPr>
              <w:t xml:space="preserve">• Читать </w:t>
            </w:r>
            <w:r w:rsidRPr="00AF6772">
              <w:rPr>
                <w:rFonts w:ascii="NewtonCSanPin" w:hAnsi="NewtonCSanPin"/>
              </w:rPr>
              <w:t>вполголоса за диктором полилог в аудиозаписи, стараясь понять содержание.</w:t>
            </w:r>
          </w:p>
          <w:p w14:paraId="0CDA2D87" w14:textId="77777777" w:rsidR="00E5313E" w:rsidRPr="00AF6772" w:rsidRDefault="00E5313E" w:rsidP="007A6306">
            <w:pPr>
              <w:spacing w:line="360" w:lineRule="auto"/>
              <w:rPr>
                <w:rFonts w:ascii="NewtonCSanPin" w:hAnsi="NewtonCSanPin"/>
              </w:rPr>
            </w:pPr>
            <w:r w:rsidRPr="00AF6772">
              <w:rPr>
                <w:rFonts w:ascii="NewtonCSanPin" w:hAnsi="NewtonCSanPin"/>
                <w:i/>
              </w:rPr>
              <w:t xml:space="preserve">• Читать </w:t>
            </w:r>
            <w:r w:rsidRPr="00AF6772">
              <w:rPr>
                <w:rFonts w:ascii="NewtonCSanPin" w:hAnsi="NewtonCSanPin"/>
              </w:rPr>
              <w:t xml:space="preserve">полилог по ролям и </w:t>
            </w:r>
            <w:r w:rsidRPr="00AF6772">
              <w:rPr>
                <w:rFonts w:ascii="NewtonCSanPin" w:hAnsi="NewtonCSanPin"/>
                <w:i/>
              </w:rPr>
              <w:t>инсценировать</w:t>
            </w:r>
            <w:r w:rsidRPr="00AF6772">
              <w:rPr>
                <w:rFonts w:ascii="NewtonCSanPin" w:hAnsi="NewtonCSanPin"/>
              </w:rPr>
              <w:t xml:space="preserve"> его.</w:t>
            </w:r>
          </w:p>
          <w:p w14:paraId="291145DF" w14:textId="77777777" w:rsidR="00E5313E" w:rsidRPr="00AF6772" w:rsidRDefault="00E5313E" w:rsidP="007A6306">
            <w:pPr>
              <w:spacing w:line="360" w:lineRule="auto"/>
              <w:rPr>
                <w:rFonts w:ascii="NewtonCSanPin" w:hAnsi="NewtonCSanPin"/>
              </w:rPr>
            </w:pPr>
            <w:r w:rsidRPr="00AF6772">
              <w:rPr>
                <w:rFonts w:ascii="NewtonCSanPin" w:hAnsi="NewtonCSanPin"/>
                <w:i/>
              </w:rPr>
              <w:t>• Выделять</w:t>
            </w:r>
            <w:r w:rsidRPr="00AF6772">
              <w:rPr>
                <w:rFonts w:ascii="NewtonCSanPin" w:hAnsi="NewtonCSanPin"/>
              </w:rPr>
              <w:t xml:space="preserve"> микродиалоги из полилога в качестве иллюстраций к рисункам.</w:t>
            </w:r>
          </w:p>
          <w:p w14:paraId="16B24DD6" w14:textId="77777777" w:rsidR="00E5313E" w:rsidRPr="00AF6772" w:rsidRDefault="00E5313E" w:rsidP="007A6306">
            <w:pPr>
              <w:spacing w:line="360" w:lineRule="auto"/>
              <w:rPr>
                <w:rFonts w:ascii="NewtonCSanPin" w:hAnsi="NewtonCSanPin"/>
              </w:rPr>
            </w:pPr>
            <w:r w:rsidRPr="00AF6772">
              <w:rPr>
                <w:rFonts w:ascii="NewtonCSanPin" w:hAnsi="NewtonCSanPin"/>
                <w:i/>
              </w:rPr>
              <w:t xml:space="preserve">• Читать </w:t>
            </w:r>
            <w:r w:rsidRPr="00AF6772">
              <w:rPr>
                <w:rFonts w:ascii="NewtonCSanPin" w:hAnsi="NewtonCSanPin"/>
              </w:rPr>
              <w:t>выделенные из полилога диалоги по ролям.</w:t>
            </w:r>
          </w:p>
          <w:p w14:paraId="5160CBB4" w14:textId="77777777" w:rsidR="00E5313E" w:rsidRPr="00AF6772" w:rsidRDefault="00E5313E" w:rsidP="007A6306">
            <w:pPr>
              <w:spacing w:line="360" w:lineRule="auto"/>
              <w:rPr>
                <w:rFonts w:ascii="NewtonCSanPin" w:hAnsi="NewtonCSanPin"/>
              </w:rPr>
            </w:pPr>
            <w:r w:rsidRPr="00AF6772">
              <w:rPr>
                <w:rFonts w:ascii="NewtonCSanPin" w:hAnsi="NewtonCSanPin"/>
                <w:i/>
              </w:rPr>
              <w:t xml:space="preserve">• Составлять </w:t>
            </w:r>
            <w:r w:rsidRPr="00AF6772">
              <w:rPr>
                <w:rFonts w:ascii="NewtonCSanPin" w:hAnsi="NewtonCSanPin"/>
              </w:rPr>
              <w:t>диалоги по аналогии.</w:t>
            </w:r>
          </w:p>
          <w:p w14:paraId="0973A4BE" w14:textId="77777777" w:rsidR="00E5313E" w:rsidRPr="00AF6772" w:rsidRDefault="00E5313E" w:rsidP="007A6306">
            <w:pPr>
              <w:spacing w:line="360" w:lineRule="auto"/>
            </w:pPr>
            <w:r w:rsidRPr="00AF6772">
              <w:rPr>
                <w:rFonts w:ascii="NewtonCSanPin" w:hAnsi="NewtonCSanPin"/>
                <w:i/>
              </w:rPr>
              <w:t xml:space="preserve">• Участвовать </w:t>
            </w:r>
            <w:r w:rsidRPr="00AF6772">
              <w:rPr>
                <w:rFonts w:ascii="NewtonCSanPin" w:hAnsi="NewtonCSanPin"/>
              </w:rPr>
              <w:t>в ролевой игре в ситуации</w:t>
            </w:r>
            <w:r w:rsidRPr="00AF6772">
              <w:rPr>
                <w:rFonts w:ascii="NewtonA" w:hAnsi="NewtonA"/>
              </w:rPr>
              <w:t>„</w:t>
            </w:r>
            <w:r w:rsidRPr="00AF6772">
              <w:rPr>
                <w:rFonts w:ascii="NewtonASanPin" w:hAnsi="NewtonASanPin"/>
                <w:lang w:val="en-US"/>
              </w:rPr>
              <w:t>InderImbissbude</w:t>
            </w:r>
            <w:r w:rsidRPr="00AF6772">
              <w:rPr>
                <w:rFonts w:ascii="NewtonA" w:hAnsi="NewtonA"/>
              </w:rPr>
              <w:t>“</w:t>
            </w:r>
            <w:r w:rsidRPr="00AF6772">
              <w:rPr>
                <w:rFonts w:ascii="NewtonCSanPin" w:hAnsi="NewtonCSanPin"/>
              </w:rPr>
              <w:t>с опорой на данное меню</w:t>
            </w:r>
          </w:p>
        </w:tc>
      </w:tr>
      <w:tr w:rsidR="00E5313E" w:rsidRPr="004C6FA7" w14:paraId="48EF90D6" w14:textId="77777777" w:rsidTr="000B0F46">
        <w:trPr>
          <w:trHeight w:val="556"/>
        </w:trPr>
        <w:tc>
          <w:tcPr>
            <w:tcW w:w="10683" w:type="dxa"/>
            <w:gridSpan w:val="4"/>
            <w:tcBorders>
              <w:top w:val="single" w:sz="4" w:space="0" w:color="auto"/>
              <w:left w:val="single" w:sz="4" w:space="0" w:color="auto"/>
              <w:bottom w:val="single" w:sz="4" w:space="0" w:color="auto"/>
              <w:right w:val="single" w:sz="4" w:space="0" w:color="auto"/>
            </w:tcBorders>
          </w:tcPr>
          <w:p w14:paraId="3B7D1731" w14:textId="77777777" w:rsidR="00E5313E" w:rsidRPr="00AF6772" w:rsidRDefault="00E5313E" w:rsidP="007A6306">
            <w:pPr>
              <w:spacing w:line="360" w:lineRule="auto"/>
              <w:jc w:val="center"/>
              <w:rPr>
                <w:rFonts w:ascii="FreeSetC" w:hAnsi="FreeSetC"/>
                <w:i/>
                <w:lang w:val="de-DE"/>
              </w:rPr>
            </w:pPr>
            <w:r w:rsidRPr="00AF6772">
              <w:rPr>
                <w:rFonts w:ascii="FreeSetC" w:hAnsi="FreeSetC"/>
              </w:rPr>
              <w:t>Блок</w:t>
            </w:r>
            <w:r w:rsidRPr="00AF6772">
              <w:rPr>
                <w:rFonts w:ascii="FreeSetC" w:hAnsi="FreeSetC"/>
                <w:lang w:val="de-DE"/>
              </w:rPr>
              <w:t xml:space="preserve"> 6</w:t>
            </w:r>
            <w:r w:rsidRPr="00AF6772">
              <w:rPr>
                <w:rFonts w:ascii="FreeSetC" w:hAnsi="FreeSetC"/>
                <w:b/>
                <w:lang w:val="de-DE"/>
              </w:rPr>
              <w:t xml:space="preserve">. </w:t>
            </w:r>
            <w:r w:rsidRPr="00AF6772">
              <w:rPr>
                <w:rFonts w:ascii="FreeSetASanPin" w:hAnsi="FreeSetASanPin"/>
                <w:lang w:val="de-DE"/>
              </w:rPr>
              <w:t>Wir prüfen, was wir schon können</w:t>
            </w:r>
            <w:r w:rsidRPr="00AF6772">
              <w:rPr>
                <w:rFonts w:ascii="FreeSetC" w:hAnsi="FreeSetC"/>
                <w:lang w:val="de-DE"/>
              </w:rPr>
              <w:t xml:space="preserve"> (3 </w:t>
            </w:r>
            <w:r w:rsidRPr="00AF6772">
              <w:rPr>
                <w:rFonts w:ascii="FreeSetC" w:hAnsi="FreeSetC"/>
              </w:rPr>
              <w:t>ч</w:t>
            </w:r>
            <w:r w:rsidRPr="00AF6772">
              <w:rPr>
                <w:rFonts w:ascii="FreeSetC" w:hAnsi="FreeSetC"/>
                <w:lang w:val="de-DE"/>
              </w:rPr>
              <w:t>)</w:t>
            </w:r>
          </w:p>
        </w:tc>
      </w:tr>
      <w:tr w:rsidR="00E5313E" w:rsidRPr="00AF6772" w14:paraId="79FF1E72" w14:textId="77777777" w:rsidTr="000B0F46">
        <w:trPr>
          <w:trHeight w:val="556"/>
        </w:trPr>
        <w:tc>
          <w:tcPr>
            <w:tcW w:w="3849" w:type="dxa"/>
            <w:tcBorders>
              <w:top w:val="single" w:sz="4" w:space="0" w:color="auto"/>
              <w:left w:val="single" w:sz="4" w:space="0" w:color="auto"/>
              <w:bottom w:val="single" w:sz="4" w:space="0" w:color="auto"/>
              <w:right w:val="single" w:sz="4" w:space="0" w:color="auto"/>
            </w:tcBorders>
          </w:tcPr>
          <w:p w14:paraId="29943A02" w14:textId="77777777" w:rsidR="00E5313E" w:rsidRPr="00AF6772" w:rsidRDefault="00E5313E" w:rsidP="007A6306">
            <w:pPr>
              <w:spacing w:line="360" w:lineRule="auto"/>
              <w:rPr>
                <w:rFonts w:ascii="NewtonCSanPin" w:hAnsi="NewtonCSanPin"/>
              </w:rPr>
            </w:pPr>
            <w:r w:rsidRPr="00AF6772">
              <w:rPr>
                <w:rFonts w:ascii="NewtonCSanPin" w:hAnsi="NewtonCSanPin"/>
              </w:rPr>
              <w:t>Систематизация лексики по словообразовательным элементам.</w:t>
            </w:r>
          </w:p>
          <w:p w14:paraId="36823784" w14:textId="77777777" w:rsidR="00E5313E" w:rsidRPr="00AF6772" w:rsidRDefault="00E5313E" w:rsidP="007A6306">
            <w:pPr>
              <w:spacing w:line="360" w:lineRule="auto"/>
              <w:rPr>
                <w:rFonts w:ascii="NewtonCSanPin" w:hAnsi="NewtonCSanPin"/>
              </w:rPr>
            </w:pPr>
            <w:r w:rsidRPr="00AF6772">
              <w:rPr>
                <w:rFonts w:ascii="NewtonCSanPin" w:hAnsi="NewtonCSanPin"/>
              </w:rPr>
              <w:t xml:space="preserve">Ситуация </w:t>
            </w:r>
            <w:r w:rsidRPr="00AF6772">
              <w:rPr>
                <w:rFonts w:ascii="NewtonCSanPin" w:hAnsi="NewtonCSanPin"/>
                <w:b/>
              </w:rPr>
              <w:t>«Описание города по рисункам и фотографиям»</w:t>
            </w:r>
            <w:r w:rsidRPr="00AF6772">
              <w:rPr>
                <w:rFonts w:ascii="NewtonCSanPin" w:hAnsi="NewtonCSanPin"/>
              </w:rPr>
              <w:t>.</w:t>
            </w:r>
          </w:p>
          <w:p w14:paraId="3C98A629" w14:textId="77777777" w:rsidR="00E5313E" w:rsidRPr="00AF6772" w:rsidRDefault="00E5313E" w:rsidP="007A6306">
            <w:pPr>
              <w:spacing w:line="360" w:lineRule="auto"/>
              <w:rPr>
                <w:rFonts w:ascii="NewtonCSanPin" w:hAnsi="NewtonCSanPin"/>
              </w:rPr>
            </w:pPr>
            <w:r w:rsidRPr="00AF6772">
              <w:rPr>
                <w:rFonts w:ascii="NewtonA" w:hAnsi="NewtonA"/>
                <w:b/>
              </w:rPr>
              <w:t>„</w:t>
            </w:r>
            <w:r w:rsidRPr="00AF6772">
              <w:rPr>
                <w:rFonts w:ascii="NewtonASanPin" w:hAnsi="NewtonASanPin"/>
                <w:b/>
                <w:lang w:val="en-US"/>
              </w:rPr>
              <w:t>DieDeutschlandsreise</w:t>
            </w:r>
            <w:r w:rsidRPr="00AF6772">
              <w:rPr>
                <w:rFonts w:ascii="NewtonA" w:hAnsi="NewtonA"/>
                <w:b/>
              </w:rPr>
              <w:t>“</w:t>
            </w:r>
            <w:r w:rsidRPr="00AF6772">
              <w:rPr>
                <w:rFonts w:ascii="NewtonA" w:hAnsi="NewtonA"/>
              </w:rPr>
              <w:t xml:space="preserve"> –</w:t>
            </w:r>
            <w:r w:rsidRPr="00AF6772">
              <w:rPr>
                <w:rFonts w:ascii="NewtonCSanPin" w:hAnsi="NewtonCSanPin"/>
              </w:rPr>
              <w:t>монологическое высказывание.</w:t>
            </w:r>
          </w:p>
          <w:p w14:paraId="472B3941" w14:textId="77777777" w:rsidR="00E5313E" w:rsidRPr="00AF6772" w:rsidRDefault="00E5313E" w:rsidP="007A6306">
            <w:pPr>
              <w:spacing w:line="360" w:lineRule="auto"/>
              <w:rPr>
                <w:rFonts w:ascii="NewtonCSanPin" w:hAnsi="NewtonCSanPin"/>
              </w:rPr>
            </w:pPr>
            <w:r w:rsidRPr="00AF6772">
              <w:rPr>
                <w:rFonts w:ascii="NewtonCSanPin" w:hAnsi="NewtonCSanPin"/>
              </w:rPr>
              <w:t xml:space="preserve">Ситуация </w:t>
            </w:r>
            <w:r w:rsidRPr="00AF6772">
              <w:rPr>
                <w:rFonts w:ascii="NewtonCSanPin" w:hAnsi="NewtonCSanPin"/>
                <w:b/>
              </w:rPr>
              <w:t>«Обсуждение программы пребывания зарубежных гостей»</w:t>
            </w:r>
            <w:r w:rsidRPr="00AF6772">
              <w:rPr>
                <w:rFonts w:ascii="NewtonCSanPin" w:hAnsi="NewtonCSanPin"/>
              </w:rPr>
              <w:t xml:space="preserve"> (в форме дискуссии).</w:t>
            </w:r>
          </w:p>
          <w:p w14:paraId="60403B97" w14:textId="77777777" w:rsidR="00E5313E" w:rsidRPr="00AF6772" w:rsidRDefault="00E5313E" w:rsidP="007A6306">
            <w:pPr>
              <w:spacing w:line="360" w:lineRule="auto"/>
              <w:rPr>
                <w:b/>
                <w:lang w:val="de-DE"/>
              </w:rPr>
            </w:pPr>
            <w:r w:rsidRPr="00AF6772">
              <w:rPr>
                <w:rFonts w:ascii="NewtonCSanPin" w:hAnsi="NewtonCSanPin"/>
              </w:rPr>
              <w:t>Тексты</w:t>
            </w:r>
            <w:r w:rsidRPr="00AF6772">
              <w:rPr>
                <w:rFonts w:ascii="NewtonCSanPin" w:hAnsi="NewtonCSanPin"/>
                <w:lang w:val="de-DE"/>
              </w:rPr>
              <w:t>:</w:t>
            </w:r>
            <w:r w:rsidRPr="00AF6772">
              <w:rPr>
                <w:rFonts w:ascii="NewtonA" w:hAnsi="NewtonA"/>
                <w:b/>
                <w:lang w:val="de-DE"/>
              </w:rPr>
              <w:t>„</w:t>
            </w:r>
            <w:r w:rsidRPr="00AF6772">
              <w:rPr>
                <w:rFonts w:ascii="NewtonASanPin" w:hAnsi="NewtonASanPin"/>
                <w:b/>
                <w:lang w:val="de-DE"/>
              </w:rPr>
              <w:t>FaschingundKarneval</w:t>
            </w:r>
            <w:r w:rsidRPr="00AF6772">
              <w:rPr>
                <w:rFonts w:ascii="NewtonA" w:hAnsi="NewtonA"/>
                <w:b/>
                <w:lang w:val="de-DE"/>
              </w:rPr>
              <w:t>“, „</w:t>
            </w:r>
            <w:r w:rsidRPr="00AF6772">
              <w:rPr>
                <w:rFonts w:ascii="NewtonASanPin" w:hAnsi="NewtonASanPin"/>
                <w:b/>
                <w:lang w:val="de-DE"/>
              </w:rPr>
              <w:t>Pfingsten</w:t>
            </w:r>
            <w:r w:rsidRPr="00AF6772">
              <w:rPr>
                <w:rFonts w:ascii="NewtonA" w:hAnsi="NewtonA"/>
                <w:b/>
                <w:lang w:val="de-DE"/>
              </w:rPr>
              <w:t>“</w:t>
            </w:r>
          </w:p>
        </w:tc>
        <w:tc>
          <w:tcPr>
            <w:tcW w:w="6834" w:type="dxa"/>
            <w:gridSpan w:val="3"/>
            <w:tcBorders>
              <w:top w:val="single" w:sz="4" w:space="0" w:color="auto"/>
              <w:left w:val="single" w:sz="4" w:space="0" w:color="auto"/>
              <w:bottom w:val="single" w:sz="4" w:space="0" w:color="auto"/>
              <w:right w:val="single" w:sz="4" w:space="0" w:color="auto"/>
            </w:tcBorders>
          </w:tcPr>
          <w:p w14:paraId="1B3B0CEA" w14:textId="77777777" w:rsidR="00E5313E" w:rsidRPr="00AF6772" w:rsidRDefault="00E5313E" w:rsidP="007A6306">
            <w:pPr>
              <w:spacing w:line="360" w:lineRule="auto"/>
              <w:rPr>
                <w:rFonts w:ascii="NewtonCSanPin" w:hAnsi="NewtonCSanPin"/>
              </w:rPr>
            </w:pPr>
            <w:r w:rsidRPr="00AF6772">
              <w:rPr>
                <w:rFonts w:ascii="NewtonCSanPin" w:hAnsi="NewtonCSanPin"/>
                <w:i/>
              </w:rPr>
              <w:t xml:space="preserve">• Систематизировать </w:t>
            </w:r>
            <w:r w:rsidRPr="00AF6772">
              <w:rPr>
                <w:rFonts w:ascii="NewtonCSanPin" w:hAnsi="NewtonCSanPin"/>
              </w:rPr>
              <w:t>лексику по теме по словообразовательным элементам.</w:t>
            </w:r>
          </w:p>
          <w:p w14:paraId="436B268E" w14:textId="77777777" w:rsidR="00E5313E" w:rsidRPr="00AF6772" w:rsidRDefault="00E5313E" w:rsidP="007A6306">
            <w:pPr>
              <w:spacing w:line="360" w:lineRule="auto"/>
              <w:rPr>
                <w:rFonts w:ascii="NewtonCSanPin" w:hAnsi="NewtonCSanPin"/>
              </w:rPr>
            </w:pPr>
            <w:r w:rsidRPr="00AF6772">
              <w:rPr>
                <w:rFonts w:ascii="NewtonCSanPin" w:hAnsi="NewtonCSanPin"/>
                <w:i/>
              </w:rPr>
              <w:t xml:space="preserve">• Проводить </w:t>
            </w:r>
            <w:r w:rsidRPr="00AF6772">
              <w:rPr>
                <w:rFonts w:ascii="NewtonCSanPin" w:hAnsi="NewtonCSanPin"/>
              </w:rPr>
              <w:t>«заочную экскурсию» по городу с использованием рисунков и фотографий.</w:t>
            </w:r>
          </w:p>
          <w:p w14:paraId="00B2DC3F" w14:textId="77777777" w:rsidR="00E5313E" w:rsidRPr="00AF6772" w:rsidRDefault="00E5313E" w:rsidP="007A6306">
            <w:pPr>
              <w:spacing w:line="360" w:lineRule="auto"/>
              <w:rPr>
                <w:rFonts w:ascii="NewtonCSanPin" w:hAnsi="NewtonCSanPin"/>
              </w:rPr>
            </w:pPr>
            <w:r w:rsidRPr="00AF6772">
              <w:rPr>
                <w:rFonts w:ascii="NewtonCSanPin" w:hAnsi="NewtonCSanPin"/>
                <w:i/>
              </w:rPr>
              <w:lastRenderedPageBreak/>
              <w:t>• Составлять</w:t>
            </w:r>
            <w:r w:rsidRPr="00AF6772">
              <w:rPr>
                <w:rFonts w:ascii="NewtonCSanPin" w:hAnsi="NewtonCSanPin"/>
              </w:rPr>
              <w:t xml:space="preserve"> и </w:t>
            </w:r>
            <w:r w:rsidRPr="00AF6772">
              <w:rPr>
                <w:rFonts w:ascii="NewtonCSanPin" w:hAnsi="NewtonCSanPin"/>
                <w:i/>
              </w:rPr>
              <w:t>обсуждать</w:t>
            </w:r>
            <w:r w:rsidRPr="00AF6772">
              <w:rPr>
                <w:rFonts w:ascii="NewtonCSanPin" w:hAnsi="NewtonCSanPin"/>
              </w:rPr>
              <w:t xml:space="preserve"> программу пребывания зарубежных гостей, давая советы, предложения и выражая своё мнение.</w:t>
            </w:r>
          </w:p>
          <w:p w14:paraId="68B81B60" w14:textId="77777777" w:rsidR="00E5313E" w:rsidRPr="00AF6772" w:rsidRDefault="00E5313E" w:rsidP="007A6306">
            <w:pPr>
              <w:spacing w:line="360" w:lineRule="auto"/>
            </w:pPr>
            <w:r w:rsidRPr="00AF6772">
              <w:rPr>
                <w:rFonts w:ascii="NewtonCSanPin" w:hAnsi="NewtonCSanPin"/>
                <w:i/>
              </w:rPr>
              <w:t>• Читать</w:t>
            </w:r>
            <w:r w:rsidRPr="00AF6772">
              <w:rPr>
                <w:rFonts w:ascii="NewtonCSanPin" w:hAnsi="NewtonCSanPin"/>
              </w:rPr>
              <w:t xml:space="preserve"> тексты с полным пониманием и рассказывать о праздниках в Германии с использованием  информации из текстов</w:t>
            </w:r>
          </w:p>
        </w:tc>
      </w:tr>
      <w:tr w:rsidR="00E5313E" w:rsidRPr="004C6FA7" w14:paraId="6DBF0F82" w14:textId="77777777" w:rsidTr="000B0F46">
        <w:trPr>
          <w:trHeight w:val="556"/>
        </w:trPr>
        <w:tc>
          <w:tcPr>
            <w:tcW w:w="10683" w:type="dxa"/>
            <w:gridSpan w:val="4"/>
            <w:tcBorders>
              <w:top w:val="single" w:sz="4" w:space="0" w:color="auto"/>
              <w:left w:val="single" w:sz="4" w:space="0" w:color="auto"/>
              <w:bottom w:val="single" w:sz="4" w:space="0" w:color="auto"/>
              <w:right w:val="single" w:sz="4" w:space="0" w:color="auto"/>
            </w:tcBorders>
          </w:tcPr>
          <w:p w14:paraId="4B3FE849" w14:textId="77777777" w:rsidR="00E5313E" w:rsidRPr="00AF6772" w:rsidRDefault="00E5313E" w:rsidP="007A6306">
            <w:pPr>
              <w:spacing w:line="360" w:lineRule="auto"/>
              <w:jc w:val="center"/>
              <w:rPr>
                <w:rFonts w:ascii="FreeSetC" w:hAnsi="FreeSetC"/>
                <w:i/>
                <w:lang w:val="de-DE"/>
              </w:rPr>
            </w:pPr>
            <w:r w:rsidRPr="00AF6772">
              <w:rPr>
                <w:rFonts w:ascii="FreeSetC" w:hAnsi="FreeSetC"/>
              </w:rPr>
              <w:lastRenderedPageBreak/>
              <w:t>Блок</w:t>
            </w:r>
            <w:r w:rsidRPr="00AF6772">
              <w:rPr>
                <w:rFonts w:ascii="FreeSetC" w:hAnsi="FreeSetC"/>
                <w:lang w:val="de-DE"/>
              </w:rPr>
              <w:t xml:space="preserve"> 7. </w:t>
            </w:r>
            <w:r w:rsidRPr="00AF6772">
              <w:rPr>
                <w:rFonts w:ascii="FreeSetASanPin" w:hAnsi="FreeSetASanPin"/>
                <w:lang w:val="de-DE"/>
              </w:rPr>
              <w:t>Deutsch lernen – Land und Leute kennen lernen</w:t>
            </w:r>
            <w:r w:rsidRPr="00AF6772">
              <w:rPr>
                <w:rFonts w:ascii="FreeSetC" w:hAnsi="FreeSetC"/>
                <w:lang w:val="de-DE"/>
              </w:rPr>
              <w:t xml:space="preserve"> (2 </w:t>
            </w:r>
            <w:r w:rsidRPr="00AF6772">
              <w:rPr>
                <w:rFonts w:ascii="FreeSetC" w:hAnsi="FreeSetC"/>
              </w:rPr>
              <w:t>ч</w:t>
            </w:r>
            <w:r w:rsidRPr="00AF6772">
              <w:rPr>
                <w:rFonts w:ascii="FreeSetC" w:hAnsi="FreeSetC"/>
                <w:lang w:val="de-DE"/>
              </w:rPr>
              <w:t>)</w:t>
            </w:r>
          </w:p>
        </w:tc>
      </w:tr>
      <w:tr w:rsidR="00E5313E" w:rsidRPr="00AF6772" w14:paraId="176FF057" w14:textId="77777777" w:rsidTr="000B0F46">
        <w:trPr>
          <w:trHeight w:val="556"/>
        </w:trPr>
        <w:tc>
          <w:tcPr>
            <w:tcW w:w="3849" w:type="dxa"/>
            <w:tcBorders>
              <w:top w:val="single" w:sz="4" w:space="0" w:color="auto"/>
              <w:left w:val="single" w:sz="4" w:space="0" w:color="auto"/>
              <w:bottom w:val="single" w:sz="4" w:space="0" w:color="auto"/>
              <w:right w:val="single" w:sz="4" w:space="0" w:color="auto"/>
            </w:tcBorders>
          </w:tcPr>
          <w:p w14:paraId="55C2EA02" w14:textId="77777777" w:rsidR="00E5313E" w:rsidRPr="00AF6772" w:rsidRDefault="00E5313E" w:rsidP="007A6306">
            <w:pPr>
              <w:spacing w:line="360" w:lineRule="auto"/>
              <w:rPr>
                <w:rFonts w:ascii="NewtonA" w:hAnsi="NewtonA"/>
                <w:u w:val="single"/>
              </w:rPr>
            </w:pPr>
            <w:r w:rsidRPr="00AF6772">
              <w:rPr>
                <w:rFonts w:ascii="NewtonASanPin" w:hAnsi="NewtonASanPin"/>
                <w:u w:val="single"/>
                <w:lang w:val="de-DE"/>
              </w:rPr>
              <w:t>A</w:t>
            </w:r>
            <w:r w:rsidRPr="00AF6772">
              <w:rPr>
                <w:rFonts w:ascii="NewtonA" w:hAnsi="NewtonA"/>
                <w:u w:val="single"/>
              </w:rPr>
              <w:t xml:space="preserve">. </w:t>
            </w:r>
            <w:r w:rsidRPr="00AF6772">
              <w:rPr>
                <w:rFonts w:ascii="NewtonASanPin" w:hAnsi="NewtonASanPin"/>
                <w:u w:val="single"/>
                <w:lang w:val="de-DE"/>
              </w:rPr>
              <w:t>Tatsachen</w:t>
            </w:r>
            <w:r w:rsidRPr="00AF6772">
              <w:rPr>
                <w:rFonts w:ascii="NewtonA" w:hAnsi="NewtonA"/>
                <w:u w:val="single"/>
              </w:rPr>
              <w:t xml:space="preserve">, </w:t>
            </w:r>
            <w:r w:rsidRPr="00AF6772">
              <w:rPr>
                <w:rFonts w:ascii="NewtonASanPin" w:hAnsi="NewtonASanPin"/>
                <w:u w:val="single"/>
                <w:lang w:val="de-DE"/>
              </w:rPr>
              <w:t>Dokumentation</w:t>
            </w:r>
          </w:p>
          <w:p w14:paraId="31982B44" w14:textId="77777777" w:rsidR="00E5313E" w:rsidRPr="00AF6772" w:rsidRDefault="00E5313E" w:rsidP="007A6306">
            <w:pPr>
              <w:spacing w:line="360" w:lineRule="auto"/>
              <w:rPr>
                <w:rFonts w:ascii="NewtonCSanPin" w:hAnsi="NewtonCSanPin"/>
              </w:rPr>
            </w:pPr>
            <w:r w:rsidRPr="00AF6772">
              <w:rPr>
                <w:rFonts w:ascii="NewtonCSanPin" w:hAnsi="NewtonCSanPin"/>
              </w:rPr>
              <w:t>Информация о городах Германии: Бонне, Франкфурте- на-Одере, Дюссельдорфе, Майнце и Дрездене.</w:t>
            </w:r>
          </w:p>
          <w:p w14:paraId="35C08FB1" w14:textId="77777777" w:rsidR="00E5313E" w:rsidRPr="00AF6772" w:rsidRDefault="00E5313E" w:rsidP="007A6306">
            <w:pPr>
              <w:spacing w:line="360" w:lineRule="auto"/>
              <w:rPr>
                <w:rFonts w:ascii="NewtonCSanPin" w:hAnsi="NewtonCSanPin"/>
              </w:rPr>
            </w:pPr>
            <w:r w:rsidRPr="00AF6772">
              <w:rPr>
                <w:rFonts w:ascii="NewtonCSanPin" w:hAnsi="NewtonCSanPin"/>
              </w:rPr>
              <w:t>Различные таблички и вывески, которые можно увидеть на улицах немецких городов.</w:t>
            </w:r>
          </w:p>
          <w:p w14:paraId="375557C9" w14:textId="77777777" w:rsidR="00E5313E" w:rsidRPr="00AF6772" w:rsidRDefault="00E5313E" w:rsidP="007A6306">
            <w:pPr>
              <w:spacing w:line="360" w:lineRule="auto"/>
              <w:rPr>
                <w:rFonts w:ascii="NewtonA" w:hAnsi="NewtonA"/>
                <w:u w:val="single"/>
                <w:lang w:val="de-DE"/>
              </w:rPr>
            </w:pPr>
            <w:r w:rsidRPr="00AF6772">
              <w:rPr>
                <w:rFonts w:ascii="NewtonASanPin" w:hAnsi="NewtonASanPin"/>
                <w:u w:val="single"/>
                <w:lang w:val="de-DE"/>
              </w:rPr>
              <w:t>B</w:t>
            </w:r>
            <w:r w:rsidRPr="00AF6772">
              <w:rPr>
                <w:rFonts w:ascii="NewtonA" w:hAnsi="NewtonA"/>
                <w:u w:val="single"/>
                <w:lang w:val="de-DE"/>
              </w:rPr>
              <w:t xml:space="preserve">. </w:t>
            </w:r>
            <w:r w:rsidRPr="00AF6772">
              <w:rPr>
                <w:rFonts w:ascii="NewtonASanPin" w:hAnsi="NewtonASanPin"/>
                <w:u w:val="single"/>
                <w:lang w:val="de-DE"/>
              </w:rPr>
              <w:t>AusderdeutschenKlassik</w:t>
            </w:r>
          </w:p>
          <w:p w14:paraId="601595BB" w14:textId="77777777" w:rsidR="00E5313E" w:rsidRPr="00AF6772" w:rsidRDefault="00E5313E" w:rsidP="007A6306">
            <w:pPr>
              <w:spacing w:line="360" w:lineRule="auto"/>
              <w:rPr>
                <w:lang w:val="de-DE"/>
              </w:rPr>
            </w:pPr>
            <w:r w:rsidRPr="00AF6772">
              <w:rPr>
                <w:rFonts w:ascii="NewtonCSanPin" w:hAnsi="NewtonCSanPin"/>
              </w:rPr>
              <w:t>Текст</w:t>
            </w:r>
            <w:r w:rsidRPr="00AF6772">
              <w:rPr>
                <w:rFonts w:ascii="NewtonA" w:hAnsi="NewtonA"/>
                <w:b/>
                <w:lang w:val="de-DE"/>
              </w:rPr>
              <w:t>„</w:t>
            </w:r>
            <w:r w:rsidRPr="00AF6772">
              <w:rPr>
                <w:rFonts w:ascii="NewtonASanPin" w:hAnsi="NewtonASanPin"/>
                <w:b/>
                <w:lang w:val="de-DE"/>
              </w:rPr>
              <w:t>NichtBach</w:t>
            </w:r>
            <w:r w:rsidRPr="00AF6772">
              <w:rPr>
                <w:rFonts w:ascii="NewtonA" w:hAnsi="NewtonA"/>
                <w:b/>
                <w:lang w:val="de-DE"/>
              </w:rPr>
              <w:t xml:space="preserve">, </w:t>
            </w:r>
            <w:r w:rsidRPr="00AF6772">
              <w:rPr>
                <w:rFonts w:ascii="NewtonASanPin" w:hAnsi="NewtonASanPin"/>
                <w:b/>
                <w:lang w:val="de-DE"/>
              </w:rPr>
              <w:t>Meersollteichheißen</w:t>
            </w:r>
            <w:r w:rsidRPr="00AF6772">
              <w:rPr>
                <w:rFonts w:ascii="NewtonA" w:hAnsi="NewtonA"/>
                <w:b/>
                <w:lang w:val="de-DE"/>
              </w:rPr>
              <w:t>“</w:t>
            </w:r>
          </w:p>
        </w:tc>
        <w:tc>
          <w:tcPr>
            <w:tcW w:w="6834" w:type="dxa"/>
            <w:gridSpan w:val="3"/>
            <w:tcBorders>
              <w:top w:val="single" w:sz="4" w:space="0" w:color="auto"/>
              <w:left w:val="single" w:sz="4" w:space="0" w:color="auto"/>
              <w:bottom w:val="single" w:sz="4" w:space="0" w:color="auto"/>
              <w:right w:val="single" w:sz="4" w:space="0" w:color="auto"/>
            </w:tcBorders>
          </w:tcPr>
          <w:p w14:paraId="371E0D5D" w14:textId="77777777" w:rsidR="00E5313E" w:rsidRPr="00AF6772" w:rsidRDefault="00E5313E" w:rsidP="007A6306">
            <w:pPr>
              <w:spacing w:line="360" w:lineRule="auto"/>
              <w:rPr>
                <w:rFonts w:ascii="NewtonCSanPin" w:hAnsi="NewtonCSanPin"/>
              </w:rPr>
            </w:pPr>
            <w:r w:rsidRPr="00AF6772">
              <w:rPr>
                <w:rFonts w:ascii="NewtonCSanPin" w:hAnsi="NewtonCSanPin"/>
                <w:i/>
              </w:rPr>
              <w:t xml:space="preserve">• Читать </w:t>
            </w:r>
            <w:r w:rsidRPr="00AF6772">
              <w:rPr>
                <w:rFonts w:ascii="NewtonCSanPin" w:hAnsi="NewtonCSanPin"/>
              </w:rPr>
              <w:t>микротексты о городах Германии.</w:t>
            </w:r>
          </w:p>
          <w:p w14:paraId="16F367E1" w14:textId="77777777" w:rsidR="00E5313E" w:rsidRPr="00AF6772" w:rsidRDefault="00E5313E" w:rsidP="007A6306">
            <w:pPr>
              <w:spacing w:line="360" w:lineRule="auto"/>
              <w:rPr>
                <w:rFonts w:ascii="NewtonCSanPin" w:hAnsi="NewtonCSanPin"/>
              </w:rPr>
            </w:pPr>
            <w:r w:rsidRPr="00AF6772">
              <w:rPr>
                <w:rFonts w:ascii="NewtonCSanPin" w:hAnsi="NewtonCSanPin"/>
                <w:i/>
              </w:rPr>
              <w:t>• Использовать</w:t>
            </w:r>
            <w:r w:rsidRPr="00AF6772">
              <w:rPr>
                <w:rFonts w:ascii="NewtonCSanPin" w:hAnsi="NewtonCSanPin"/>
              </w:rPr>
              <w:t xml:space="preserve"> информацию из текстов при решении различных коммуникативных задач в рамках темы.</w:t>
            </w:r>
          </w:p>
          <w:p w14:paraId="12E4D3F8" w14:textId="77777777" w:rsidR="00E5313E" w:rsidRPr="00AF6772" w:rsidRDefault="00E5313E" w:rsidP="007A6306">
            <w:pPr>
              <w:spacing w:line="360" w:lineRule="auto"/>
              <w:rPr>
                <w:rFonts w:ascii="NewtonCSanPin" w:hAnsi="NewtonCSanPin"/>
              </w:rPr>
            </w:pPr>
            <w:r w:rsidRPr="00AF6772">
              <w:rPr>
                <w:rFonts w:ascii="NewtonCSanPin" w:hAnsi="NewtonCSanPin"/>
                <w:i/>
              </w:rPr>
              <w:t xml:space="preserve">• Читать </w:t>
            </w:r>
            <w:r w:rsidRPr="00AF6772">
              <w:rPr>
                <w:rFonts w:ascii="NewtonCSanPin" w:hAnsi="NewtonCSanPin"/>
              </w:rPr>
              <w:t>текст об известном музыканте Иоганне Себастьяне Бахе.</w:t>
            </w:r>
          </w:p>
          <w:p w14:paraId="6FA49188" w14:textId="77777777" w:rsidR="00E5313E" w:rsidRPr="00AF6772" w:rsidRDefault="00E5313E" w:rsidP="007A6306">
            <w:pPr>
              <w:spacing w:line="360" w:lineRule="auto"/>
            </w:pPr>
            <w:r w:rsidRPr="00AF6772">
              <w:rPr>
                <w:rFonts w:ascii="NewtonCSanPin" w:hAnsi="NewtonCSanPin"/>
                <w:i/>
              </w:rPr>
              <w:t xml:space="preserve">• Знакомиться </w:t>
            </w:r>
            <w:r w:rsidRPr="00AF6772">
              <w:rPr>
                <w:rFonts w:ascii="NewtonCSanPin" w:hAnsi="NewtonCSanPin"/>
              </w:rPr>
              <w:t>с некоторыми биографическими данными Иоганна Себастьяна Баха</w:t>
            </w:r>
          </w:p>
        </w:tc>
      </w:tr>
      <w:tr w:rsidR="00E5313E" w:rsidRPr="00AF6772" w14:paraId="62E0F566" w14:textId="77777777" w:rsidTr="007A6306">
        <w:tblPrEx>
          <w:tblLook w:val="0000" w:firstRow="0" w:lastRow="0" w:firstColumn="0" w:lastColumn="0" w:noHBand="0" w:noVBand="0"/>
        </w:tblPrEx>
        <w:trPr>
          <w:gridBefore w:val="2"/>
          <w:gridAfter w:val="1"/>
          <w:wBefore w:w="3948" w:type="dxa"/>
          <w:wAfter w:w="6411" w:type="dxa"/>
          <w:trHeight w:val="772"/>
        </w:trPr>
        <w:tc>
          <w:tcPr>
            <w:tcW w:w="324" w:type="dxa"/>
            <w:tcBorders>
              <w:left w:val="nil"/>
              <w:right w:val="nil"/>
            </w:tcBorders>
          </w:tcPr>
          <w:p w14:paraId="3C63FCAB" w14:textId="77777777" w:rsidR="00E5313E" w:rsidRPr="00AF6772" w:rsidRDefault="00E5313E" w:rsidP="007A6306">
            <w:pPr>
              <w:spacing w:line="360" w:lineRule="auto"/>
              <w:rPr>
                <w:lang w:val="de-DE"/>
              </w:rPr>
            </w:pPr>
          </w:p>
        </w:tc>
      </w:tr>
    </w:tbl>
    <w:p w14:paraId="6B333C9E" w14:textId="77777777" w:rsidR="000B0F46" w:rsidRPr="00B47CD7" w:rsidRDefault="000B0F46" w:rsidP="000B0F46">
      <w:pPr>
        <w:pStyle w:val="af8"/>
        <w:jc w:val="center"/>
        <w:rPr>
          <w:rFonts w:ascii="NewtonCSanPin" w:hAnsi="NewtonCSanPin"/>
          <w:sz w:val="24"/>
          <w:szCs w:val="24"/>
        </w:rPr>
      </w:pPr>
    </w:p>
    <w:p w14:paraId="27A96F30" w14:textId="77777777" w:rsidR="000B0F46" w:rsidRPr="00B47CD7" w:rsidRDefault="000B0F46" w:rsidP="000B0F46">
      <w:pPr>
        <w:pStyle w:val="af8"/>
        <w:jc w:val="right"/>
        <w:rPr>
          <w:rFonts w:ascii="NewtonCSanPin" w:hAnsi="NewtonCSanPin"/>
          <w:i/>
          <w:sz w:val="24"/>
          <w:szCs w:val="24"/>
        </w:rPr>
      </w:pPr>
      <w:r w:rsidRPr="00B47CD7">
        <w:rPr>
          <w:rFonts w:ascii="NewtonCSanPin" w:hAnsi="NewtonCSanPin"/>
          <w:i/>
          <w:sz w:val="24"/>
          <w:szCs w:val="24"/>
        </w:rPr>
        <w:t>Приложение 1</w:t>
      </w:r>
    </w:p>
    <w:p w14:paraId="2A1B4C98" w14:textId="77777777" w:rsidR="000B0F46" w:rsidRPr="00B47CD7" w:rsidRDefault="000B0F46" w:rsidP="000B0F46">
      <w:pPr>
        <w:pStyle w:val="af8"/>
        <w:jc w:val="center"/>
        <w:rPr>
          <w:rFonts w:ascii="NewtonCSanPin" w:hAnsi="NewtonCSanPin"/>
          <w:b/>
          <w:i/>
          <w:sz w:val="24"/>
          <w:szCs w:val="24"/>
        </w:rPr>
      </w:pPr>
      <w:r>
        <w:rPr>
          <w:rFonts w:ascii="NewtonCSanPin" w:hAnsi="NewtonCSanPin"/>
          <w:b/>
          <w:i/>
          <w:sz w:val="24"/>
          <w:szCs w:val="24"/>
        </w:rPr>
        <w:t xml:space="preserve">Календарно </w:t>
      </w:r>
      <w:r w:rsidRPr="00B47CD7">
        <w:rPr>
          <w:rFonts w:ascii="NewtonCSanPin" w:hAnsi="NewtonCSanPin"/>
          <w:b/>
          <w:i/>
          <w:sz w:val="24"/>
          <w:szCs w:val="24"/>
        </w:rPr>
        <w:t>-тематический план уроков немецкого языка  в 8 классе (102 ч.)</w:t>
      </w:r>
    </w:p>
    <w:p w14:paraId="745639FC" w14:textId="77777777" w:rsidR="000B0F46" w:rsidRPr="00B47CD7" w:rsidRDefault="000B0F46" w:rsidP="000B0F46">
      <w:pPr>
        <w:pStyle w:val="af8"/>
        <w:jc w:val="center"/>
        <w:rPr>
          <w:rFonts w:ascii="NewtonCSanPin" w:hAnsi="NewtonCSanPin"/>
          <w:b/>
          <w:i/>
          <w:color w:val="595959" w:themeColor="text1" w:themeTint="A6"/>
          <w:sz w:val="24"/>
          <w:szCs w:val="24"/>
        </w:rPr>
      </w:pPr>
    </w:p>
    <w:tbl>
      <w:tblPr>
        <w:tblStyle w:val="af4"/>
        <w:tblW w:w="10490" w:type="dxa"/>
        <w:tblInd w:w="-34" w:type="dxa"/>
        <w:tblLayout w:type="fixed"/>
        <w:tblLook w:val="04A0" w:firstRow="1" w:lastRow="0" w:firstColumn="1" w:lastColumn="0" w:noHBand="0" w:noVBand="1"/>
      </w:tblPr>
      <w:tblGrid>
        <w:gridCol w:w="34"/>
        <w:gridCol w:w="810"/>
        <w:gridCol w:w="7"/>
        <w:gridCol w:w="6378"/>
        <w:gridCol w:w="1701"/>
        <w:gridCol w:w="1560"/>
      </w:tblGrid>
      <w:tr w:rsidR="000B0F46" w:rsidRPr="00B47CD7" w14:paraId="20271902" w14:textId="77777777" w:rsidTr="007A6306">
        <w:trPr>
          <w:trHeight w:val="148"/>
        </w:trPr>
        <w:tc>
          <w:tcPr>
            <w:tcW w:w="851" w:type="dxa"/>
            <w:gridSpan w:val="3"/>
            <w:vMerge w:val="restart"/>
          </w:tcPr>
          <w:p w14:paraId="2AFB5F6D" w14:textId="77777777" w:rsidR="000B0F46" w:rsidRPr="00B47CD7" w:rsidRDefault="000B0F46" w:rsidP="007A6306">
            <w:pPr>
              <w:jc w:val="center"/>
              <w:rPr>
                <w:rFonts w:ascii="NewtonCSanPin" w:hAnsi="NewtonCSanPin"/>
                <w:i/>
                <w:lang w:val="en-US"/>
              </w:rPr>
            </w:pPr>
            <w:r w:rsidRPr="00B47CD7">
              <w:rPr>
                <w:rFonts w:ascii="NewtonCSanPin" w:hAnsi="NewtonCSanPin"/>
                <w:i/>
                <w:lang w:val="en-US"/>
              </w:rPr>
              <w:t>№</w:t>
            </w:r>
          </w:p>
          <w:p w14:paraId="08889B36" w14:textId="77777777" w:rsidR="000B0F46" w:rsidRPr="00B47CD7" w:rsidRDefault="000B0F46" w:rsidP="007A6306">
            <w:pPr>
              <w:jc w:val="center"/>
              <w:rPr>
                <w:rFonts w:ascii="NewtonCSanPin" w:hAnsi="NewtonCSanPin"/>
                <w:i/>
                <w:lang w:val="en-US"/>
              </w:rPr>
            </w:pPr>
            <w:r w:rsidRPr="00B47CD7">
              <w:rPr>
                <w:rFonts w:ascii="NewtonCSanPin" w:hAnsi="NewtonCSanPin"/>
                <w:i/>
                <w:lang w:val="en-US"/>
              </w:rPr>
              <w:t>n/n</w:t>
            </w:r>
          </w:p>
        </w:tc>
        <w:tc>
          <w:tcPr>
            <w:tcW w:w="6378" w:type="dxa"/>
            <w:vMerge w:val="restart"/>
          </w:tcPr>
          <w:p w14:paraId="7BB72C72" w14:textId="77777777" w:rsidR="000B0F46" w:rsidRPr="00B47CD7" w:rsidRDefault="000B0F46" w:rsidP="007A6306">
            <w:pPr>
              <w:jc w:val="center"/>
              <w:rPr>
                <w:rFonts w:ascii="NewtonCSanPin" w:hAnsi="NewtonCSanPin"/>
                <w:i/>
              </w:rPr>
            </w:pPr>
            <w:r w:rsidRPr="00B47CD7">
              <w:rPr>
                <w:rFonts w:ascii="NewtonCSanPin" w:hAnsi="NewtonCSanPin"/>
                <w:i/>
              </w:rPr>
              <w:t>Тема урока</w:t>
            </w:r>
          </w:p>
        </w:tc>
        <w:tc>
          <w:tcPr>
            <w:tcW w:w="3261" w:type="dxa"/>
            <w:gridSpan w:val="2"/>
          </w:tcPr>
          <w:p w14:paraId="3D311CB5" w14:textId="77777777" w:rsidR="000B0F46" w:rsidRPr="00B47CD7" w:rsidRDefault="000B0F46" w:rsidP="007A6306">
            <w:pPr>
              <w:jc w:val="center"/>
              <w:rPr>
                <w:rFonts w:ascii="NewtonCSanPin" w:hAnsi="NewtonCSanPin"/>
                <w:i/>
              </w:rPr>
            </w:pPr>
            <w:r w:rsidRPr="00B47CD7">
              <w:rPr>
                <w:rFonts w:ascii="NewtonCSanPin" w:hAnsi="NewtonCSanPin"/>
                <w:i/>
              </w:rPr>
              <w:t>Дата</w:t>
            </w:r>
          </w:p>
        </w:tc>
      </w:tr>
      <w:tr w:rsidR="000B0F46" w:rsidRPr="00B47CD7" w14:paraId="61BD19AF" w14:textId="77777777" w:rsidTr="007A6306">
        <w:trPr>
          <w:trHeight w:val="148"/>
        </w:trPr>
        <w:tc>
          <w:tcPr>
            <w:tcW w:w="851" w:type="dxa"/>
            <w:gridSpan w:val="3"/>
            <w:vMerge/>
          </w:tcPr>
          <w:p w14:paraId="16F71F9F" w14:textId="77777777" w:rsidR="000B0F46" w:rsidRPr="00B47CD7" w:rsidRDefault="000B0F46" w:rsidP="007A6306">
            <w:pPr>
              <w:jc w:val="center"/>
              <w:rPr>
                <w:rFonts w:ascii="NewtonCSanPin" w:hAnsi="NewtonCSanPin"/>
                <w:i/>
                <w:lang w:val="en-US"/>
              </w:rPr>
            </w:pPr>
          </w:p>
        </w:tc>
        <w:tc>
          <w:tcPr>
            <w:tcW w:w="6378" w:type="dxa"/>
            <w:vMerge/>
          </w:tcPr>
          <w:p w14:paraId="2184CB97" w14:textId="77777777" w:rsidR="000B0F46" w:rsidRPr="00B47CD7" w:rsidRDefault="000B0F46" w:rsidP="007A6306">
            <w:pPr>
              <w:jc w:val="center"/>
              <w:rPr>
                <w:rFonts w:ascii="NewtonCSanPin" w:hAnsi="NewtonCSanPin"/>
                <w:i/>
              </w:rPr>
            </w:pPr>
          </w:p>
        </w:tc>
        <w:tc>
          <w:tcPr>
            <w:tcW w:w="1701" w:type="dxa"/>
          </w:tcPr>
          <w:p w14:paraId="7E831580" w14:textId="77777777" w:rsidR="000B0F46" w:rsidRPr="00B47CD7" w:rsidRDefault="000B0F46" w:rsidP="007A6306">
            <w:pPr>
              <w:rPr>
                <w:rFonts w:ascii="NewtonCSanPin" w:hAnsi="NewtonCSanPin"/>
                <w:i/>
              </w:rPr>
            </w:pPr>
            <w:r w:rsidRPr="00B47CD7">
              <w:rPr>
                <w:rFonts w:ascii="NewtonCSanPin" w:hAnsi="NewtonCSanPin"/>
                <w:i/>
              </w:rPr>
              <w:t>Предполагаемая</w:t>
            </w:r>
          </w:p>
          <w:p w14:paraId="05DCD1CE" w14:textId="77777777" w:rsidR="000B0F46" w:rsidRPr="00B47CD7" w:rsidRDefault="000B0F46" w:rsidP="007A6306">
            <w:pPr>
              <w:jc w:val="center"/>
              <w:rPr>
                <w:rFonts w:ascii="NewtonCSanPin" w:hAnsi="NewtonCSanPin"/>
                <w:i/>
              </w:rPr>
            </w:pPr>
          </w:p>
        </w:tc>
        <w:tc>
          <w:tcPr>
            <w:tcW w:w="1560" w:type="dxa"/>
          </w:tcPr>
          <w:p w14:paraId="03697A85" w14:textId="77777777" w:rsidR="000B0F46" w:rsidRPr="00B47CD7" w:rsidRDefault="000B0F46" w:rsidP="007A6306">
            <w:pPr>
              <w:jc w:val="center"/>
              <w:rPr>
                <w:rFonts w:ascii="NewtonCSanPin" w:hAnsi="NewtonCSanPin"/>
                <w:i/>
              </w:rPr>
            </w:pPr>
            <w:r w:rsidRPr="00B47CD7">
              <w:rPr>
                <w:rFonts w:ascii="NewtonCSanPin" w:hAnsi="NewtonCSanPin"/>
                <w:i/>
              </w:rPr>
              <w:t>Фактическая</w:t>
            </w:r>
          </w:p>
          <w:p w14:paraId="008DFA04" w14:textId="77777777" w:rsidR="000B0F46" w:rsidRPr="00B47CD7" w:rsidRDefault="000B0F46" w:rsidP="007A6306">
            <w:pPr>
              <w:jc w:val="center"/>
              <w:rPr>
                <w:rFonts w:ascii="NewtonCSanPin" w:hAnsi="NewtonCSanPin"/>
                <w:i/>
              </w:rPr>
            </w:pPr>
          </w:p>
        </w:tc>
      </w:tr>
      <w:tr w:rsidR="000B0F46" w:rsidRPr="00B47CD7" w14:paraId="4578A2DC" w14:textId="77777777" w:rsidTr="007A6306">
        <w:trPr>
          <w:gridBefore w:val="1"/>
          <w:wBefore w:w="34" w:type="dxa"/>
          <w:trHeight w:val="148"/>
        </w:trPr>
        <w:tc>
          <w:tcPr>
            <w:tcW w:w="10456" w:type="dxa"/>
            <w:gridSpan w:val="5"/>
          </w:tcPr>
          <w:p w14:paraId="2E8F2B30" w14:textId="77777777" w:rsidR="000B0F46" w:rsidRPr="00B47CD7" w:rsidRDefault="000B0F46" w:rsidP="007A6306">
            <w:pPr>
              <w:jc w:val="center"/>
              <w:rPr>
                <w:rFonts w:ascii="NewtonCSanPin" w:hAnsi="NewtonCSanPin"/>
                <w:b/>
                <w:i/>
                <w:color w:val="7F7F7F" w:themeColor="text1" w:themeTint="80"/>
              </w:rPr>
            </w:pPr>
            <w:r w:rsidRPr="00B47CD7">
              <w:rPr>
                <w:rFonts w:ascii="NewtonCSanPin" w:hAnsi="NewtonCSanPin"/>
                <w:b/>
                <w:i/>
                <w:color w:val="7F7F7F" w:themeColor="text1" w:themeTint="80"/>
                <w:lang w:val="en-US"/>
              </w:rPr>
              <w:lastRenderedPageBreak/>
              <w:t xml:space="preserve">1.Schön war es im Sommer. </w:t>
            </w:r>
            <w:r w:rsidRPr="00B47CD7">
              <w:rPr>
                <w:rFonts w:ascii="NewtonCSanPin" w:hAnsi="NewtonCSanPin"/>
                <w:i/>
                <w:color w:val="000000" w:themeColor="text1"/>
              </w:rPr>
              <w:t>(25 ч.)</w:t>
            </w:r>
          </w:p>
        </w:tc>
      </w:tr>
      <w:tr w:rsidR="000B0F46" w:rsidRPr="00B47CD7" w14:paraId="0ED3DD00" w14:textId="77777777" w:rsidTr="007A6306">
        <w:trPr>
          <w:gridBefore w:val="1"/>
          <w:wBefore w:w="34" w:type="dxa"/>
          <w:trHeight w:val="148"/>
        </w:trPr>
        <w:tc>
          <w:tcPr>
            <w:tcW w:w="810" w:type="dxa"/>
          </w:tcPr>
          <w:p w14:paraId="400CA445" w14:textId="77777777" w:rsidR="000B0F46" w:rsidRPr="00B47CD7" w:rsidRDefault="000B0F46" w:rsidP="007A6306">
            <w:pPr>
              <w:rPr>
                <w:rFonts w:ascii="NewtonCSanPin" w:hAnsi="NewtonCSanPin"/>
              </w:rPr>
            </w:pPr>
            <w:r w:rsidRPr="00B47CD7">
              <w:rPr>
                <w:rFonts w:ascii="NewtonCSanPin" w:hAnsi="NewtonCSanPin"/>
              </w:rPr>
              <w:t>1</w:t>
            </w:r>
          </w:p>
        </w:tc>
        <w:tc>
          <w:tcPr>
            <w:tcW w:w="6385" w:type="dxa"/>
            <w:gridSpan w:val="2"/>
          </w:tcPr>
          <w:p w14:paraId="4006B672" w14:textId="77777777" w:rsidR="000B0F46" w:rsidRPr="00B47CD7" w:rsidRDefault="000B0F46" w:rsidP="007A6306">
            <w:pPr>
              <w:rPr>
                <w:rFonts w:ascii="NewtonCSanPin" w:hAnsi="NewtonCSanPin"/>
              </w:rPr>
            </w:pPr>
            <w:r w:rsidRPr="00B47CD7">
              <w:rPr>
                <w:rFonts w:ascii="NewtonCSanPin" w:hAnsi="NewtonCSanPin"/>
              </w:rPr>
              <w:t>Урок повторения. Активизация знакомой лексики по теме</w:t>
            </w:r>
          </w:p>
        </w:tc>
        <w:tc>
          <w:tcPr>
            <w:tcW w:w="1701" w:type="dxa"/>
          </w:tcPr>
          <w:p w14:paraId="5C9202E9" w14:textId="77777777" w:rsidR="000B0F46" w:rsidRPr="00B47CD7" w:rsidRDefault="000B0F46" w:rsidP="007A6306">
            <w:pPr>
              <w:ind w:left="-226" w:firstLine="141"/>
              <w:jc w:val="center"/>
              <w:rPr>
                <w:rFonts w:ascii="NewtonCSanPin" w:hAnsi="NewtonCSanPin"/>
              </w:rPr>
            </w:pPr>
          </w:p>
        </w:tc>
        <w:tc>
          <w:tcPr>
            <w:tcW w:w="1560" w:type="dxa"/>
          </w:tcPr>
          <w:p w14:paraId="68869A21" w14:textId="77777777" w:rsidR="000B0F46" w:rsidRPr="00B47CD7" w:rsidRDefault="000B0F46" w:rsidP="007A6306">
            <w:pPr>
              <w:rPr>
                <w:rFonts w:ascii="NewtonCSanPin" w:hAnsi="NewtonCSanPin"/>
              </w:rPr>
            </w:pPr>
          </w:p>
        </w:tc>
      </w:tr>
      <w:tr w:rsidR="000B0F46" w:rsidRPr="00B47CD7" w14:paraId="0555853F" w14:textId="77777777" w:rsidTr="007A6306">
        <w:trPr>
          <w:gridBefore w:val="1"/>
          <w:wBefore w:w="34" w:type="dxa"/>
        </w:trPr>
        <w:tc>
          <w:tcPr>
            <w:tcW w:w="810" w:type="dxa"/>
          </w:tcPr>
          <w:p w14:paraId="70D209E3" w14:textId="77777777" w:rsidR="000B0F46" w:rsidRPr="00B47CD7" w:rsidRDefault="000B0F46" w:rsidP="007A6306">
            <w:pPr>
              <w:rPr>
                <w:rFonts w:ascii="NewtonCSanPin" w:hAnsi="NewtonCSanPin"/>
              </w:rPr>
            </w:pPr>
            <w:r w:rsidRPr="00B47CD7">
              <w:rPr>
                <w:rFonts w:ascii="NewtonCSanPin" w:hAnsi="NewtonCSanPin"/>
              </w:rPr>
              <w:t>2</w:t>
            </w:r>
          </w:p>
        </w:tc>
        <w:tc>
          <w:tcPr>
            <w:tcW w:w="6385" w:type="dxa"/>
            <w:gridSpan w:val="2"/>
          </w:tcPr>
          <w:p w14:paraId="44D22ED8" w14:textId="77777777" w:rsidR="000B0F46" w:rsidRPr="00B47CD7" w:rsidRDefault="000B0F46" w:rsidP="007A6306">
            <w:pPr>
              <w:rPr>
                <w:rFonts w:ascii="NewtonCSanPin" w:hAnsi="NewtonCSanPin"/>
              </w:rPr>
            </w:pPr>
            <w:r w:rsidRPr="00B47CD7">
              <w:rPr>
                <w:rFonts w:ascii="NewtonCSanPin" w:hAnsi="NewtonCSanPin"/>
              </w:rPr>
              <w:t xml:space="preserve">Активизация знакомой лексики по теме, умение употреблять глаголы в </w:t>
            </w:r>
            <w:r w:rsidRPr="00B47CD7">
              <w:rPr>
                <w:rFonts w:ascii="NewtonCSanPin" w:hAnsi="NewtonCSanPin"/>
                <w:lang w:val="en-US"/>
              </w:rPr>
              <w:t>Imperfekt</w:t>
            </w:r>
          </w:p>
        </w:tc>
        <w:tc>
          <w:tcPr>
            <w:tcW w:w="1701" w:type="dxa"/>
          </w:tcPr>
          <w:p w14:paraId="4E5BE52A" w14:textId="77777777" w:rsidR="000B0F46" w:rsidRPr="00B47CD7" w:rsidRDefault="000B0F46" w:rsidP="007A6306">
            <w:pPr>
              <w:jc w:val="center"/>
              <w:rPr>
                <w:rFonts w:ascii="NewtonCSanPin" w:hAnsi="NewtonCSanPin"/>
              </w:rPr>
            </w:pPr>
          </w:p>
        </w:tc>
        <w:tc>
          <w:tcPr>
            <w:tcW w:w="1560" w:type="dxa"/>
          </w:tcPr>
          <w:p w14:paraId="36736E26" w14:textId="77777777" w:rsidR="000B0F46" w:rsidRPr="00B47CD7" w:rsidRDefault="000B0F46" w:rsidP="007A6306">
            <w:pPr>
              <w:rPr>
                <w:rFonts w:ascii="NewtonCSanPin" w:hAnsi="NewtonCSanPin"/>
              </w:rPr>
            </w:pPr>
          </w:p>
        </w:tc>
      </w:tr>
      <w:tr w:rsidR="000B0F46" w:rsidRPr="00B47CD7" w14:paraId="2F0CB258" w14:textId="77777777" w:rsidTr="007A6306">
        <w:trPr>
          <w:gridBefore w:val="1"/>
          <w:wBefore w:w="34" w:type="dxa"/>
        </w:trPr>
        <w:tc>
          <w:tcPr>
            <w:tcW w:w="810" w:type="dxa"/>
          </w:tcPr>
          <w:p w14:paraId="3CE56268" w14:textId="77777777" w:rsidR="000B0F46" w:rsidRPr="00B47CD7" w:rsidRDefault="000B0F46" w:rsidP="007A6306">
            <w:pPr>
              <w:rPr>
                <w:rFonts w:ascii="NewtonCSanPin" w:hAnsi="NewtonCSanPin"/>
                <w:lang w:val="en-US"/>
              </w:rPr>
            </w:pPr>
            <w:r w:rsidRPr="00B47CD7">
              <w:rPr>
                <w:rFonts w:ascii="NewtonCSanPin" w:hAnsi="NewtonCSanPin"/>
                <w:lang w:val="en-US"/>
              </w:rPr>
              <w:t>3</w:t>
            </w:r>
          </w:p>
        </w:tc>
        <w:tc>
          <w:tcPr>
            <w:tcW w:w="6385" w:type="dxa"/>
            <w:gridSpan w:val="2"/>
          </w:tcPr>
          <w:p w14:paraId="46FD032D" w14:textId="77777777" w:rsidR="000B0F46" w:rsidRPr="00B47CD7" w:rsidRDefault="000B0F46" w:rsidP="007A6306">
            <w:pPr>
              <w:rPr>
                <w:rFonts w:ascii="NewtonCSanPin" w:hAnsi="NewtonCSanPin"/>
              </w:rPr>
            </w:pPr>
            <w:r w:rsidRPr="00B47CD7">
              <w:rPr>
                <w:rFonts w:ascii="NewtonCSanPin" w:hAnsi="NewtonCSanPin"/>
              </w:rPr>
              <w:t>Хобби. Умение употреблять новую лексику в знакомых речевых оборотах, выражать принадлежность</w:t>
            </w:r>
          </w:p>
        </w:tc>
        <w:tc>
          <w:tcPr>
            <w:tcW w:w="1701" w:type="dxa"/>
          </w:tcPr>
          <w:p w14:paraId="736FB58E" w14:textId="77777777" w:rsidR="000B0F46" w:rsidRPr="00B47CD7" w:rsidRDefault="000B0F46" w:rsidP="007A6306">
            <w:pPr>
              <w:jc w:val="center"/>
              <w:rPr>
                <w:rFonts w:ascii="NewtonCSanPin" w:hAnsi="NewtonCSanPin"/>
              </w:rPr>
            </w:pPr>
          </w:p>
        </w:tc>
        <w:tc>
          <w:tcPr>
            <w:tcW w:w="1560" w:type="dxa"/>
          </w:tcPr>
          <w:p w14:paraId="1F94EB1E" w14:textId="77777777" w:rsidR="000B0F46" w:rsidRPr="00B47CD7" w:rsidRDefault="000B0F46" w:rsidP="007A6306">
            <w:pPr>
              <w:rPr>
                <w:rFonts w:ascii="NewtonCSanPin" w:hAnsi="NewtonCSanPin"/>
              </w:rPr>
            </w:pPr>
          </w:p>
        </w:tc>
      </w:tr>
      <w:tr w:rsidR="000B0F46" w:rsidRPr="00B47CD7" w14:paraId="45C409B7" w14:textId="77777777" w:rsidTr="007A6306">
        <w:trPr>
          <w:gridBefore w:val="1"/>
          <w:wBefore w:w="34" w:type="dxa"/>
        </w:trPr>
        <w:tc>
          <w:tcPr>
            <w:tcW w:w="810" w:type="dxa"/>
          </w:tcPr>
          <w:p w14:paraId="1522A8A5" w14:textId="77777777" w:rsidR="000B0F46" w:rsidRPr="00B47CD7" w:rsidRDefault="000B0F46" w:rsidP="007A6306">
            <w:pPr>
              <w:rPr>
                <w:rFonts w:ascii="NewtonCSanPin" w:hAnsi="NewtonCSanPin"/>
                <w:lang w:val="en-US"/>
              </w:rPr>
            </w:pPr>
            <w:r w:rsidRPr="00B47CD7">
              <w:rPr>
                <w:rFonts w:ascii="NewtonCSanPin" w:hAnsi="NewtonCSanPin"/>
                <w:lang w:val="en-US"/>
              </w:rPr>
              <w:t>4</w:t>
            </w:r>
          </w:p>
        </w:tc>
        <w:tc>
          <w:tcPr>
            <w:tcW w:w="6385" w:type="dxa"/>
            <w:gridSpan w:val="2"/>
          </w:tcPr>
          <w:p w14:paraId="6DAC9123" w14:textId="77777777" w:rsidR="000B0F46" w:rsidRPr="00B47CD7" w:rsidRDefault="000B0F46" w:rsidP="007A6306">
            <w:pPr>
              <w:rPr>
                <w:rFonts w:ascii="NewtonCSanPin" w:hAnsi="NewtonCSanPin"/>
              </w:rPr>
            </w:pPr>
            <w:r w:rsidRPr="00B47CD7">
              <w:rPr>
                <w:rFonts w:ascii="NewtonCSanPin" w:hAnsi="NewtonCSanPin"/>
              </w:rPr>
              <w:t>Мои летние каникулы. Умение составлять рассказ по теме</w:t>
            </w:r>
          </w:p>
        </w:tc>
        <w:tc>
          <w:tcPr>
            <w:tcW w:w="1701" w:type="dxa"/>
          </w:tcPr>
          <w:p w14:paraId="1048EBB2" w14:textId="77777777" w:rsidR="000B0F46" w:rsidRPr="00B47CD7" w:rsidRDefault="000B0F46" w:rsidP="007A6306">
            <w:pPr>
              <w:jc w:val="center"/>
              <w:rPr>
                <w:rFonts w:ascii="NewtonCSanPin" w:hAnsi="NewtonCSanPin"/>
              </w:rPr>
            </w:pPr>
          </w:p>
        </w:tc>
        <w:tc>
          <w:tcPr>
            <w:tcW w:w="1560" w:type="dxa"/>
          </w:tcPr>
          <w:p w14:paraId="5886C86E" w14:textId="77777777" w:rsidR="000B0F46" w:rsidRPr="00B47CD7" w:rsidRDefault="000B0F46" w:rsidP="007A6306">
            <w:pPr>
              <w:rPr>
                <w:rFonts w:ascii="NewtonCSanPin" w:hAnsi="NewtonCSanPin"/>
              </w:rPr>
            </w:pPr>
          </w:p>
        </w:tc>
      </w:tr>
      <w:tr w:rsidR="000B0F46" w:rsidRPr="00B47CD7" w14:paraId="680A05E9" w14:textId="77777777" w:rsidTr="007A6306">
        <w:trPr>
          <w:gridBefore w:val="1"/>
          <w:wBefore w:w="34" w:type="dxa"/>
        </w:trPr>
        <w:tc>
          <w:tcPr>
            <w:tcW w:w="810" w:type="dxa"/>
          </w:tcPr>
          <w:p w14:paraId="0CB57E96" w14:textId="77777777" w:rsidR="000B0F46" w:rsidRPr="00B47CD7" w:rsidRDefault="000B0F46" w:rsidP="007A6306">
            <w:pPr>
              <w:rPr>
                <w:rFonts w:ascii="NewtonCSanPin" w:hAnsi="NewtonCSanPin"/>
                <w:lang w:val="en-US"/>
              </w:rPr>
            </w:pPr>
            <w:r w:rsidRPr="00B47CD7">
              <w:rPr>
                <w:rFonts w:ascii="NewtonCSanPin" w:hAnsi="NewtonCSanPin"/>
                <w:lang w:val="en-US"/>
              </w:rPr>
              <w:t>5</w:t>
            </w:r>
          </w:p>
        </w:tc>
        <w:tc>
          <w:tcPr>
            <w:tcW w:w="6385" w:type="dxa"/>
            <w:gridSpan w:val="2"/>
          </w:tcPr>
          <w:p w14:paraId="29C5F073" w14:textId="77777777" w:rsidR="000B0F46" w:rsidRPr="00B47CD7" w:rsidRDefault="000B0F46" w:rsidP="007A6306">
            <w:pPr>
              <w:rPr>
                <w:rFonts w:ascii="NewtonCSanPin" w:hAnsi="NewtonCSanPin"/>
              </w:rPr>
            </w:pPr>
            <w:r w:rsidRPr="00B47CD7">
              <w:rPr>
                <w:rFonts w:ascii="NewtonCSanPin" w:hAnsi="NewtonCSanPin"/>
              </w:rPr>
              <w:t>Молодежные турбазы. Составлять рассказ по теме с помощью таблицы</w:t>
            </w:r>
          </w:p>
        </w:tc>
        <w:tc>
          <w:tcPr>
            <w:tcW w:w="1701" w:type="dxa"/>
          </w:tcPr>
          <w:p w14:paraId="29A628D8" w14:textId="77777777" w:rsidR="000B0F46" w:rsidRPr="00B47CD7" w:rsidRDefault="000B0F46" w:rsidP="007A6306">
            <w:pPr>
              <w:jc w:val="center"/>
              <w:rPr>
                <w:rFonts w:ascii="NewtonCSanPin" w:hAnsi="NewtonCSanPin"/>
              </w:rPr>
            </w:pPr>
          </w:p>
        </w:tc>
        <w:tc>
          <w:tcPr>
            <w:tcW w:w="1560" w:type="dxa"/>
          </w:tcPr>
          <w:p w14:paraId="6679C1BB" w14:textId="77777777" w:rsidR="000B0F46" w:rsidRPr="00B47CD7" w:rsidRDefault="000B0F46" w:rsidP="007A6306">
            <w:pPr>
              <w:rPr>
                <w:rFonts w:ascii="NewtonCSanPin" w:hAnsi="NewtonCSanPin"/>
              </w:rPr>
            </w:pPr>
          </w:p>
        </w:tc>
      </w:tr>
      <w:tr w:rsidR="000B0F46" w:rsidRPr="00B47CD7" w14:paraId="198C42E6" w14:textId="77777777" w:rsidTr="007A6306">
        <w:trPr>
          <w:gridBefore w:val="1"/>
          <w:wBefore w:w="34" w:type="dxa"/>
        </w:trPr>
        <w:tc>
          <w:tcPr>
            <w:tcW w:w="810" w:type="dxa"/>
          </w:tcPr>
          <w:p w14:paraId="6391B9D2" w14:textId="77777777" w:rsidR="000B0F46" w:rsidRPr="00B47CD7" w:rsidRDefault="000B0F46" w:rsidP="007A6306">
            <w:pPr>
              <w:rPr>
                <w:rFonts w:ascii="NewtonCSanPin" w:hAnsi="NewtonCSanPin"/>
                <w:lang w:val="en-US"/>
              </w:rPr>
            </w:pPr>
            <w:r w:rsidRPr="00B47CD7">
              <w:rPr>
                <w:rFonts w:ascii="NewtonCSanPin" w:hAnsi="NewtonCSanPin"/>
                <w:lang w:val="en-US"/>
              </w:rPr>
              <w:t>6</w:t>
            </w:r>
          </w:p>
        </w:tc>
        <w:tc>
          <w:tcPr>
            <w:tcW w:w="6385" w:type="dxa"/>
            <w:gridSpan w:val="2"/>
          </w:tcPr>
          <w:p w14:paraId="6892A8FE" w14:textId="77777777" w:rsidR="000B0F46" w:rsidRPr="00B47CD7" w:rsidRDefault="000B0F46" w:rsidP="007A6306">
            <w:pPr>
              <w:rPr>
                <w:rFonts w:ascii="NewtonCSanPin" w:hAnsi="NewtonCSanPin"/>
              </w:rPr>
            </w:pPr>
            <w:r w:rsidRPr="00B47CD7">
              <w:rPr>
                <w:rFonts w:ascii="NewtonCSanPin" w:hAnsi="NewtonCSanPin"/>
              </w:rPr>
              <w:t>Площадки для кэмпинга. Обучение чтению аутентичного текста с пониманием</w:t>
            </w:r>
          </w:p>
        </w:tc>
        <w:tc>
          <w:tcPr>
            <w:tcW w:w="1701" w:type="dxa"/>
          </w:tcPr>
          <w:p w14:paraId="5D6A1434" w14:textId="77777777" w:rsidR="000B0F46" w:rsidRPr="00B47CD7" w:rsidRDefault="000B0F46" w:rsidP="007A6306">
            <w:pPr>
              <w:jc w:val="center"/>
              <w:rPr>
                <w:rFonts w:ascii="NewtonCSanPin" w:hAnsi="NewtonCSanPin"/>
              </w:rPr>
            </w:pPr>
          </w:p>
        </w:tc>
        <w:tc>
          <w:tcPr>
            <w:tcW w:w="1560" w:type="dxa"/>
          </w:tcPr>
          <w:p w14:paraId="4995F95D" w14:textId="77777777" w:rsidR="000B0F46" w:rsidRPr="00B47CD7" w:rsidRDefault="000B0F46" w:rsidP="007A6306">
            <w:pPr>
              <w:rPr>
                <w:rFonts w:ascii="NewtonCSanPin" w:hAnsi="NewtonCSanPin"/>
              </w:rPr>
            </w:pPr>
          </w:p>
        </w:tc>
      </w:tr>
      <w:tr w:rsidR="000B0F46" w:rsidRPr="00B47CD7" w14:paraId="51B454CC" w14:textId="77777777" w:rsidTr="007A6306">
        <w:trPr>
          <w:gridBefore w:val="1"/>
          <w:wBefore w:w="34" w:type="dxa"/>
        </w:trPr>
        <w:tc>
          <w:tcPr>
            <w:tcW w:w="810" w:type="dxa"/>
          </w:tcPr>
          <w:p w14:paraId="34EF2A6D" w14:textId="77777777" w:rsidR="000B0F46" w:rsidRPr="00B47CD7" w:rsidRDefault="000B0F46" w:rsidP="007A6306">
            <w:pPr>
              <w:rPr>
                <w:rFonts w:ascii="NewtonCSanPin" w:hAnsi="NewtonCSanPin"/>
                <w:lang w:val="en-US"/>
              </w:rPr>
            </w:pPr>
            <w:r w:rsidRPr="00B47CD7">
              <w:rPr>
                <w:rFonts w:ascii="NewtonCSanPin" w:hAnsi="NewtonCSanPin"/>
                <w:lang w:val="en-US"/>
              </w:rPr>
              <w:t>7</w:t>
            </w:r>
          </w:p>
        </w:tc>
        <w:tc>
          <w:tcPr>
            <w:tcW w:w="6385" w:type="dxa"/>
            <w:gridSpan w:val="2"/>
          </w:tcPr>
          <w:p w14:paraId="563B6C44" w14:textId="77777777" w:rsidR="000B0F46" w:rsidRPr="00B47CD7" w:rsidRDefault="000B0F46" w:rsidP="007A6306">
            <w:pPr>
              <w:rPr>
                <w:rFonts w:ascii="NewtonCSanPin" w:hAnsi="NewtonCSanPin"/>
              </w:rPr>
            </w:pPr>
            <w:r w:rsidRPr="00B47CD7">
              <w:rPr>
                <w:rFonts w:ascii="NewtonCSanPin" w:hAnsi="NewtonCSanPin"/>
              </w:rPr>
              <w:t>Письма из лета. Обучение чтению текста с полным пониманием основного содержания</w:t>
            </w:r>
          </w:p>
        </w:tc>
        <w:tc>
          <w:tcPr>
            <w:tcW w:w="1701" w:type="dxa"/>
          </w:tcPr>
          <w:p w14:paraId="40B55048" w14:textId="77777777" w:rsidR="000B0F46" w:rsidRPr="00B47CD7" w:rsidRDefault="000B0F46" w:rsidP="007A6306">
            <w:pPr>
              <w:jc w:val="center"/>
              <w:rPr>
                <w:rFonts w:ascii="NewtonCSanPin" w:hAnsi="NewtonCSanPin"/>
              </w:rPr>
            </w:pPr>
          </w:p>
        </w:tc>
        <w:tc>
          <w:tcPr>
            <w:tcW w:w="1560" w:type="dxa"/>
          </w:tcPr>
          <w:p w14:paraId="06D5C35C" w14:textId="77777777" w:rsidR="000B0F46" w:rsidRPr="00B47CD7" w:rsidRDefault="000B0F46" w:rsidP="007A6306">
            <w:pPr>
              <w:rPr>
                <w:rFonts w:ascii="NewtonCSanPin" w:hAnsi="NewtonCSanPin"/>
              </w:rPr>
            </w:pPr>
          </w:p>
        </w:tc>
      </w:tr>
      <w:tr w:rsidR="000B0F46" w:rsidRPr="00B47CD7" w14:paraId="4009ABD0" w14:textId="77777777" w:rsidTr="007A6306">
        <w:trPr>
          <w:gridBefore w:val="1"/>
          <w:wBefore w:w="34" w:type="dxa"/>
        </w:trPr>
        <w:tc>
          <w:tcPr>
            <w:tcW w:w="810" w:type="dxa"/>
          </w:tcPr>
          <w:p w14:paraId="0E25EEAE" w14:textId="77777777" w:rsidR="000B0F46" w:rsidRPr="00B47CD7" w:rsidRDefault="000B0F46" w:rsidP="007A6306">
            <w:pPr>
              <w:rPr>
                <w:rFonts w:ascii="NewtonCSanPin" w:hAnsi="NewtonCSanPin"/>
              </w:rPr>
            </w:pPr>
            <w:r w:rsidRPr="00B47CD7">
              <w:rPr>
                <w:rFonts w:ascii="NewtonCSanPin" w:hAnsi="NewtonCSanPin"/>
              </w:rPr>
              <w:t>9</w:t>
            </w:r>
          </w:p>
        </w:tc>
        <w:tc>
          <w:tcPr>
            <w:tcW w:w="6385" w:type="dxa"/>
            <w:gridSpan w:val="2"/>
          </w:tcPr>
          <w:p w14:paraId="60423125" w14:textId="77777777" w:rsidR="000B0F46" w:rsidRPr="00B47CD7" w:rsidRDefault="000B0F46" w:rsidP="007A6306">
            <w:pPr>
              <w:rPr>
                <w:rFonts w:ascii="NewtonCSanPin" w:hAnsi="NewtonCSanPin"/>
              </w:rPr>
            </w:pPr>
            <w:r w:rsidRPr="00B47CD7">
              <w:rPr>
                <w:rFonts w:ascii="NewtonCSanPin" w:hAnsi="NewtonCSanPin"/>
              </w:rPr>
              <w:t>Развитие навыков и умений аудирования</w:t>
            </w:r>
          </w:p>
        </w:tc>
        <w:tc>
          <w:tcPr>
            <w:tcW w:w="1701" w:type="dxa"/>
          </w:tcPr>
          <w:p w14:paraId="66645186" w14:textId="77777777" w:rsidR="000B0F46" w:rsidRPr="00B47CD7" w:rsidRDefault="000B0F46" w:rsidP="007A6306">
            <w:pPr>
              <w:jc w:val="center"/>
              <w:rPr>
                <w:rFonts w:ascii="NewtonCSanPin" w:hAnsi="NewtonCSanPin"/>
              </w:rPr>
            </w:pPr>
          </w:p>
        </w:tc>
        <w:tc>
          <w:tcPr>
            <w:tcW w:w="1560" w:type="dxa"/>
          </w:tcPr>
          <w:p w14:paraId="31986FE7" w14:textId="77777777" w:rsidR="000B0F46" w:rsidRPr="00B47CD7" w:rsidRDefault="000B0F46" w:rsidP="007A6306">
            <w:pPr>
              <w:rPr>
                <w:rFonts w:ascii="NewtonCSanPin" w:hAnsi="NewtonCSanPin"/>
              </w:rPr>
            </w:pPr>
          </w:p>
        </w:tc>
      </w:tr>
      <w:tr w:rsidR="000B0F46" w:rsidRPr="00B47CD7" w14:paraId="1C353DC0" w14:textId="77777777" w:rsidTr="007A6306">
        <w:trPr>
          <w:gridBefore w:val="1"/>
          <w:wBefore w:w="34" w:type="dxa"/>
        </w:trPr>
        <w:tc>
          <w:tcPr>
            <w:tcW w:w="810" w:type="dxa"/>
          </w:tcPr>
          <w:p w14:paraId="4E111B8F" w14:textId="77777777" w:rsidR="000B0F46" w:rsidRPr="00B47CD7" w:rsidRDefault="000B0F46" w:rsidP="007A6306">
            <w:pPr>
              <w:rPr>
                <w:rFonts w:ascii="NewtonCSanPin" w:hAnsi="NewtonCSanPin"/>
              </w:rPr>
            </w:pPr>
            <w:r w:rsidRPr="00B47CD7">
              <w:rPr>
                <w:rFonts w:ascii="NewtonCSanPin" w:hAnsi="NewtonCSanPin"/>
              </w:rPr>
              <w:t>10</w:t>
            </w:r>
          </w:p>
        </w:tc>
        <w:tc>
          <w:tcPr>
            <w:tcW w:w="6385" w:type="dxa"/>
            <w:gridSpan w:val="2"/>
          </w:tcPr>
          <w:p w14:paraId="015B245B" w14:textId="77777777" w:rsidR="000B0F46" w:rsidRPr="00B47CD7" w:rsidRDefault="000B0F46" w:rsidP="007A6306">
            <w:pPr>
              <w:rPr>
                <w:rFonts w:ascii="NewtonCSanPin" w:hAnsi="NewtonCSanPin"/>
              </w:rPr>
            </w:pPr>
            <w:r w:rsidRPr="00B47CD7">
              <w:rPr>
                <w:rFonts w:ascii="NewtonCSanPin" w:hAnsi="NewtonCSanPin"/>
              </w:rPr>
              <w:t xml:space="preserve">Развитие грамматических навыков. Умение употреблять в речи глаголы  </w:t>
            </w:r>
            <w:r w:rsidRPr="00B47CD7">
              <w:rPr>
                <w:rFonts w:ascii="NewtonCSanPin" w:hAnsi="NewtonCSanPin"/>
                <w:lang w:val="en-US"/>
              </w:rPr>
              <w:t>Perfekt</w:t>
            </w:r>
          </w:p>
        </w:tc>
        <w:tc>
          <w:tcPr>
            <w:tcW w:w="1701" w:type="dxa"/>
          </w:tcPr>
          <w:p w14:paraId="208E5DA6" w14:textId="77777777" w:rsidR="000B0F46" w:rsidRPr="00B47CD7" w:rsidRDefault="000B0F46" w:rsidP="007A6306">
            <w:pPr>
              <w:jc w:val="center"/>
              <w:rPr>
                <w:rFonts w:ascii="NewtonCSanPin" w:hAnsi="NewtonCSanPin"/>
              </w:rPr>
            </w:pPr>
          </w:p>
        </w:tc>
        <w:tc>
          <w:tcPr>
            <w:tcW w:w="1560" w:type="dxa"/>
          </w:tcPr>
          <w:p w14:paraId="10AB71B1" w14:textId="77777777" w:rsidR="000B0F46" w:rsidRPr="00B47CD7" w:rsidRDefault="000B0F46" w:rsidP="007A6306">
            <w:pPr>
              <w:rPr>
                <w:rFonts w:ascii="NewtonCSanPin" w:hAnsi="NewtonCSanPin"/>
              </w:rPr>
            </w:pPr>
          </w:p>
        </w:tc>
      </w:tr>
      <w:tr w:rsidR="000B0F46" w:rsidRPr="00B47CD7" w14:paraId="5FEB55F4" w14:textId="77777777" w:rsidTr="007A6306">
        <w:trPr>
          <w:gridBefore w:val="1"/>
          <w:wBefore w:w="34" w:type="dxa"/>
        </w:trPr>
        <w:tc>
          <w:tcPr>
            <w:tcW w:w="810" w:type="dxa"/>
          </w:tcPr>
          <w:p w14:paraId="418EB18C" w14:textId="77777777" w:rsidR="000B0F46" w:rsidRPr="00B47CD7" w:rsidRDefault="000B0F46" w:rsidP="007A6306">
            <w:pPr>
              <w:rPr>
                <w:rFonts w:ascii="NewtonCSanPin" w:hAnsi="NewtonCSanPin"/>
                <w:lang w:val="en-US"/>
              </w:rPr>
            </w:pPr>
            <w:r w:rsidRPr="00B47CD7">
              <w:rPr>
                <w:rFonts w:ascii="NewtonCSanPin" w:hAnsi="NewtonCSanPin"/>
                <w:lang w:val="en-US"/>
              </w:rPr>
              <w:t>11</w:t>
            </w:r>
          </w:p>
        </w:tc>
        <w:tc>
          <w:tcPr>
            <w:tcW w:w="6385" w:type="dxa"/>
            <w:gridSpan w:val="2"/>
          </w:tcPr>
          <w:p w14:paraId="1A3E324C" w14:textId="77777777" w:rsidR="000B0F46" w:rsidRPr="00B47CD7" w:rsidRDefault="000B0F46" w:rsidP="007A6306">
            <w:pPr>
              <w:rPr>
                <w:rFonts w:ascii="NewtonCSanPin" w:hAnsi="NewtonCSanPin"/>
              </w:rPr>
            </w:pPr>
            <w:r w:rsidRPr="00B47CD7">
              <w:rPr>
                <w:rFonts w:ascii="NewtonCSanPin" w:hAnsi="NewtonCSanPin"/>
              </w:rPr>
              <w:t xml:space="preserve">Развитие грамматических навыков. Употребление в речи глаголов в </w:t>
            </w:r>
            <w:r w:rsidRPr="00B47CD7">
              <w:rPr>
                <w:rFonts w:ascii="NewtonCSanPin" w:hAnsi="NewtonCSanPin"/>
                <w:lang w:val="en-US"/>
              </w:rPr>
              <w:t>Plusquamperfekt</w:t>
            </w:r>
          </w:p>
        </w:tc>
        <w:tc>
          <w:tcPr>
            <w:tcW w:w="1701" w:type="dxa"/>
          </w:tcPr>
          <w:p w14:paraId="5F1C5517" w14:textId="77777777" w:rsidR="000B0F46" w:rsidRPr="00B47CD7" w:rsidRDefault="000B0F46" w:rsidP="007A6306">
            <w:pPr>
              <w:jc w:val="center"/>
              <w:rPr>
                <w:rFonts w:ascii="NewtonCSanPin" w:hAnsi="NewtonCSanPin"/>
              </w:rPr>
            </w:pPr>
          </w:p>
        </w:tc>
        <w:tc>
          <w:tcPr>
            <w:tcW w:w="1560" w:type="dxa"/>
          </w:tcPr>
          <w:p w14:paraId="5CF93822" w14:textId="77777777" w:rsidR="000B0F46" w:rsidRPr="00B47CD7" w:rsidRDefault="000B0F46" w:rsidP="007A6306">
            <w:pPr>
              <w:rPr>
                <w:rFonts w:ascii="NewtonCSanPin" w:hAnsi="NewtonCSanPin"/>
              </w:rPr>
            </w:pPr>
          </w:p>
        </w:tc>
      </w:tr>
      <w:tr w:rsidR="000B0F46" w:rsidRPr="00B47CD7" w14:paraId="39B0A8AE" w14:textId="77777777" w:rsidTr="007A6306">
        <w:trPr>
          <w:gridBefore w:val="1"/>
          <w:wBefore w:w="34" w:type="dxa"/>
        </w:trPr>
        <w:tc>
          <w:tcPr>
            <w:tcW w:w="810" w:type="dxa"/>
          </w:tcPr>
          <w:p w14:paraId="624D572B" w14:textId="77777777" w:rsidR="000B0F46" w:rsidRPr="00B47CD7" w:rsidRDefault="000B0F46" w:rsidP="007A6306">
            <w:pPr>
              <w:rPr>
                <w:rFonts w:ascii="NewtonCSanPin" w:hAnsi="NewtonCSanPin"/>
                <w:lang w:val="en-US"/>
              </w:rPr>
            </w:pPr>
            <w:r w:rsidRPr="00B47CD7">
              <w:rPr>
                <w:rFonts w:ascii="NewtonCSanPin" w:hAnsi="NewtonCSanPin"/>
                <w:lang w:val="en-US"/>
              </w:rPr>
              <w:t>12</w:t>
            </w:r>
          </w:p>
        </w:tc>
        <w:tc>
          <w:tcPr>
            <w:tcW w:w="6385" w:type="dxa"/>
            <w:gridSpan w:val="2"/>
          </w:tcPr>
          <w:p w14:paraId="4C15EB2E" w14:textId="77777777" w:rsidR="000B0F46" w:rsidRPr="00B47CD7" w:rsidRDefault="000B0F46" w:rsidP="007A6306">
            <w:pPr>
              <w:rPr>
                <w:rFonts w:ascii="NewtonCSanPin" w:hAnsi="NewtonCSanPin"/>
              </w:rPr>
            </w:pPr>
            <w:r w:rsidRPr="00B47CD7">
              <w:rPr>
                <w:rFonts w:ascii="NewtonCSanPin" w:hAnsi="NewtonCSanPin"/>
              </w:rPr>
              <w:t>Развитие грамматических навыков. Придаточные времени с союзами  “</w:t>
            </w:r>
            <w:r w:rsidRPr="00B47CD7">
              <w:rPr>
                <w:rFonts w:ascii="NewtonCSanPin" w:hAnsi="NewtonCSanPin"/>
                <w:lang w:val="en-US"/>
              </w:rPr>
              <w:t>als</w:t>
            </w:r>
            <w:r w:rsidRPr="00B47CD7">
              <w:rPr>
                <w:rFonts w:ascii="NewtonCSanPin" w:hAnsi="NewtonCSanPin"/>
              </w:rPr>
              <w:t>”  и ”</w:t>
            </w:r>
            <w:r w:rsidRPr="00B47CD7">
              <w:rPr>
                <w:rFonts w:ascii="NewtonCSanPin" w:hAnsi="NewtonCSanPin"/>
                <w:lang w:val="en-US"/>
              </w:rPr>
              <w:t>wenn</w:t>
            </w:r>
            <w:r w:rsidRPr="00B47CD7">
              <w:rPr>
                <w:rFonts w:ascii="NewtonCSanPin" w:hAnsi="NewtonCSanPin"/>
              </w:rPr>
              <w:t>”</w:t>
            </w:r>
          </w:p>
        </w:tc>
        <w:tc>
          <w:tcPr>
            <w:tcW w:w="1701" w:type="dxa"/>
          </w:tcPr>
          <w:p w14:paraId="7FEC2663" w14:textId="77777777" w:rsidR="000B0F46" w:rsidRPr="00B47CD7" w:rsidRDefault="000B0F46" w:rsidP="007A6306">
            <w:pPr>
              <w:jc w:val="center"/>
              <w:rPr>
                <w:rFonts w:ascii="NewtonCSanPin" w:hAnsi="NewtonCSanPin"/>
              </w:rPr>
            </w:pPr>
          </w:p>
        </w:tc>
        <w:tc>
          <w:tcPr>
            <w:tcW w:w="1560" w:type="dxa"/>
          </w:tcPr>
          <w:p w14:paraId="2189ACA3" w14:textId="77777777" w:rsidR="000B0F46" w:rsidRPr="00B47CD7" w:rsidRDefault="000B0F46" w:rsidP="007A6306">
            <w:pPr>
              <w:rPr>
                <w:rFonts w:ascii="NewtonCSanPin" w:hAnsi="NewtonCSanPin"/>
              </w:rPr>
            </w:pPr>
          </w:p>
        </w:tc>
      </w:tr>
      <w:tr w:rsidR="000B0F46" w:rsidRPr="00B47CD7" w14:paraId="2A26D1FA" w14:textId="77777777" w:rsidTr="007A6306">
        <w:trPr>
          <w:gridBefore w:val="1"/>
          <w:wBefore w:w="34" w:type="dxa"/>
        </w:trPr>
        <w:tc>
          <w:tcPr>
            <w:tcW w:w="810" w:type="dxa"/>
          </w:tcPr>
          <w:p w14:paraId="4943EF48" w14:textId="77777777" w:rsidR="000B0F46" w:rsidRPr="00B47CD7" w:rsidRDefault="000B0F46" w:rsidP="007A6306">
            <w:pPr>
              <w:rPr>
                <w:rFonts w:ascii="NewtonCSanPin" w:hAnsi="NewtonCSanPin"/>
                <w:lang w:val="en-US"/>
              </w:rPr>
            </w:pPr>
            <w:r w:rsidRPr="00B47CD7">
              <w:rPr>
                <w:rFonts w:ascii="NewtonCSanPin" w:hAnsi="NewtonCSanPin"/>
                <w:lang w:val="en-US"/>
              </w:rPr>
              <w:t>13</w:t>
            </w:r>
          </w:p>
        </w:tc>
        <w:tc>
          <w:tcPr>
            <w:tcW w:w="6385" w:type="dxa"/>
            <w:gridSpan w:val="2"/>
          </w:tcPr>
          <w:p w14:paraId="4E3F6F5A" w14:textId="77777777" w:rsidR="000B0F46" w:rsidRPr="00B47CD7" w:rsidRDefault="000B0F46" w:rsidP="007A6306">
            <w:pPr>
              <w:rPr>
                <w:rFonts w:ascii="NewtonCSanPin" w:hAnsi="NewtonCSanPin"/>
              </w:rPr>
            </w:pPr>
            <w:r w:rsidRPr="00B47CD7">
              <w:rPr>
                <w:rFonts w:ascii="NewtonCSanPin" w:hAnsi="NewtonCSanPin"/>
              </w:rPr>
              <w:t>Развитие грамматических навыков. Придаточные времени с союзом   “</w:t>
            </w:r>
            <w:r w:rsidRPr="00B47CD7">
              <w:rPr>
                <w:rFonts w:ascii="NewtonCSanPin" w:hAnsi="NewtonCSanPin"/>
                <w:lang w:val="en-US"/>
              </w:rPr>
              <w:t>nachdem</w:t>
            </w:r>
            <w:r w:rsidRPr="00B47CD7">
              <w:rPr>
                <w:rFonts w:ascii="NewtonCSanPin" w:hAnsi="NewtonCSanPin"/>
              </w:rPr>
              <w:t>”.</w:t>
            </w:r>
          </w:p>
        </w:tc>
        <w:tc>
          <w:tcPr>
            <w:tcW w:w="1701" w:type="dxa"/>
          </w:tcPr>
          <w:p w14:paraId="729FB37F" w14:textId="77777777" w:rsidR="000B0F46" w:rsidRPr="00B47CD7" w:rsidRDefault="000B0F46" w:rsidP="007A6306">
            <w:pPr>
              <w:jc w:val="center"/>
              <w:rPr>
                <w:rFonts w:ascii="NewtonCSanPin" w:hAnsi="NewtonCSanPin"/>
              </w:rPr>
            </w:pPr>
          </w:p>
        </w:tc>
        <w:tc>
          <w:tcPr>
            <w:tcW w:w="1560" w:type="dxa"/>
          </w:tcPr>
          <w:p w14:paraId="73B60D3D" w14:textId="77777777" w:rsidR="000B0F46" w:rsidRPr="00B47CD7" w:rsidRDefault="000B0F46" w:rsidP="007A6306">
            <w:pPr>
              <w:rPr>
                <w:rFonts w:ascii="NewtonCSanPin" w:hAnsi="NewtonCSanPin"/>
              </w:rPr>
            </w:pPr>
          </w:p>
        </w:tc>
      </w:tr>
      <w:tr w:rsidR="000B0F46" w:rsidRPr="00B47CD7" w14:paraId="0A064DB2" w14:textId="77777777" w:rsidTr="007A6306">
        <w:trPr>
          <w:gridBefore w:val="1"/>
          <w:wBefore w:w="34" w:type="dxa"/>
        </w:trPr>
        <w:tc>
          <w:tcPr>
            <w:tcW w:w="810" w:type="dxa"/>
          </w:tcPr>
          <w:p w14:paraId="2E521E31" w14:textId="77777777" w:rsidR="000B0F46" w:rsidRPr="00B47CD7" w:rsidRDefault="000B0F46" w:rsidP="007A6306">
            <w:pPr>
              <w:rPr>
                <w:rFonts w:ascii="NewtonCSanPin" w:hAnsi="NewtonCSanPin"/>
                <w:lang w:val="en-US"/>
              </w:rPr>
            </w:pPr>
            <w:r w:rsidRPr="00B47CD7">
              <w:rPr>
                <w:rFonts w:ascii="NewtonCSanPin" w:hAnsi="NewtonCSanPin"/>
                <w:lang w:val="en-US"/>
              </w:rPr>
              <w:t>14</w:t>
            </w:r>
          </w:p>
        </w:tc>
        <w:tc>
          <w:tcPr>
            <w:tcW w:w="6385" w:type="dxa"/>
            <w:gridSpan w:val="2"/>
          </w:tcPr>
          <w:p w14:paraId="1F5D0463" w14:textId="77777777" w:rsidR="000B0F46" w:rsidRPr="00B47CD7" w:rsidRDefault="000B0F46" w:rsidP="007A6306">
            <w:pPr>
              <w:rPr>
                <w:rFonts w:ascii="NewtonCSanPin" w:hAnsi="NewtonCSanPin"/>
              </w:rPr>
            </w:pPr>
            <w:r w:rsidRPr="00B47CD7">
              <w:rPr>
                <w:rFonts w:ascii="NewtonCSanPin" w:hAnsi="NewtonCSanPin"/>
              </w:rPr>
              <w:t>Встреча после каникул. Обучение чтению полилога с полным пониманием прочитанного</w:t>
            </w:r>
          </w:p>
        </w:tc>
        <w:tc>
          <w:tcPr>
            <w:tcW w:w="1701" w:type="dxa"/>
          </w:tcPr>
          <w:p w14:paraId="4E7E017C" w14:textId="77777777" w:rsidR="000B0F46" w:rsidRPr="00B47CD7" w:rsidRDefault="000B0F46" w:rsidP="007A6306">
            <w:pPr>
              <w:jc w:val="center"/>
              <w:rPr>
                <w:rFonts w:ascii="NewtonCSanPin" w:hAnsi="NewtonCSanPin"/>
              </w:rPr>
            </w:pPr>
          </w:p>
        </w:tc>
        <w:tc>
          <w:tcPr>
            <w:tcW w:w="1560" w:type="dxa"/>
          </w:tcPr>
          <w:p w14:paraId="530BE2BD" w14:textId="77777777" w:rsidR="000B0F46" w:rsidRPr="00B47CD7" w:rsidRDefault="000B0F46" w:rsidP="007A6306">
            <w:pPr>
              <w:rPr>
                <w:rFonts w:ascii="NewtonCSanPin" w:hAnsi="NewtonCSanPin"/>
              </w:rPr>
            </w:pPr>
          </w:p>
        </w:tc>
      </w:tr>
      <w:tr w:rsidR="000B0F46" w:rsidRPr="00B47CD7" w14:paraId="524A5086" w14:textId="77777777" w:rsidTr="007A6306">
        <w:trPr>
          <w:gridBefore w:val="1"/>
          <w:wBefore w:w="34" w:type="dxa"/>
        </w:trPr>
        <w:tc>
          <w:tcPr>
            <w:tcW w:w="810" w:type="dxa"/>
          </w:tcPr>
          <w:p w14:paraId="2EDF61C2" w14:textId="77777777" w:rsidR="000B0F46" w:rsidRPr="00B47CD7" w:rsidRDefault="000B0F46" w:rsidP="007A6306">
            <w:pPr>
              <w:rPr>
                <w:rFonts w:ascii="NewtonCSanPin" w:hAnsi="NewtonCSanPin"/>
                <w:lang w:val="en-US"/>
              </w:rPr>
            </w:pPr>
            <w:r w:rsidRPr="00B47CD7">
              <w:rPr>
                <w:rFonts w:ascii="NewtonCSanPin" w:hAnsi="NewtonCSanPin"/>
                <w:lang w:val="en-US"/>
              </w:rPr>
              <w:t>15</w:t>
            </w:r>
          </w:p>
        </w:tc>
        <w:tc>
          <w:tcPr>
            <w:tcW w:w="6385" w:type="dxa"/>
            <w:gridSpan w:val="2"/>
          </w:tcPr>
          <w:p w14:paraId="4AB61CE1" w14:textId="77777777" w:rsidR="000B0F46" w:rsidRPr="00B47CD7" w:rsidRDefault="000B0F46" w:rsidP="007A6306">
            <w:pPr>
              <w:rPr>
                <w:rFonts w:ascii="NewtonCSanPin" w:hAnsi="NewtonCSanPin"/>
              </w:rPr>
            </w:pPr>
            <w:r w:rsidRPr="00B47CD7">
              <w:rPr>
                <w:rFonts w:ascii="NewtonCSanPin" w:hAnsi="NewtonCSanPin"/>
              </w:rPr>
              <w:t xml:space="preserve">Встреча после каникул. Инсценирование полилога </w:t>
            </w:r>
          </w:p>
        </w:tc>
        <w:tc>
          <w:tcPr>
            <w:tcW w:w="1701" w:type="dxa"/>
          </w:tcPr>
          <w:p w14:paraId="477EAF91" w14:textId="77777777" w:rsidR="000B0F46" w:rsidRPr="00B47CD7" w:rsidRDefault="000B0F46" w:rsidP="007A6306">
            <w:pPr>
              <w:jc w:val="center"/>
              <w:rPr>
                <w:rFonts w:ascii="NewtonCSanPin" w:hAnsi="NewtonCSanPin"/>
              </w:rPr>
            </w:pPr>
          </w:p>
        </w:tc>
        <w:tc>
          <w:tcPr>
            <w:tcW w:w="1560" w:type="dxa"/>
          </w:tcPr>
          <w:p w14:paraId="6222209F" w14:textId="77777777" w:rsidR="000B0F46" w:rsidRPr="00B47CD7" w:rsidRDefault="000B0F46" w:rsidP="007A6306">
            <w:pPr>
              <w:rPr>
                <w:rFonts w:ascii="NewtonCSanPin" w:hAnsi="NewtonCSanPin"/>
              </w:rPr>
            </w:pPr>
          </w:p>
        </w:tc>
      </w:tr>
      <w:tr w:rsidR="000B0F46" w:rsidRPr="00B47CD7" w14:paraId="7D632CED" w14:textId="77777777" w:rsidTr="007A6306">
        <w:trPr>
          <w:gridBefore w:val="1"/>
          <w:wBefore w:w="34" w:type="dxa"/>
        </w:trPr>
        <w:tc>
          <w:tcPr>
            <w:tcW w:w="810" w:type="dxa"/>
          </w:tcPr>
          <w:p w14:paraId="07FFF994" w14:textId="77777777" w:rsidR="000B0F46" w:rsidRPr="00B47CD7" w:rsidRDefault="000B0F46" w:rsidP="007A6306">
            <w:pPr>
              <w:rPr>
                <w:rFonts w:ascii="NewtonCSanPin" w:hAnsi="NewtonCSanPin"/>
                <w:lang w:val="en-US"/>
              </w:rPr>
            </w:pPr>
            <w:r w:rsidRPr="00B47CD7">
              <w:rPr>
                <w:rFonts w:ascii="NewtonCSanPin" w:hAnsi="NewtonCSanPin"/>
                <w:lang w:val="en-US"/>
              </w:rPr>
              <w:t>16</w:t>
            </w:r>
          </w:p>
        </w:tc>
        <w:tc>
          <w:tcPr>
            <w:tcW w:w="6385" w:type="dxa"/>
            <w:gridSpan w:val="2"/>
          </w:tcPr>
          <w:p w14:paraId="02164E87" w14:textId="77777777" w:rsidR="000B0F46" w:rsidRPr="00B47CD7" w:rsidRDefault="000B0F46" w:rsidP="007A6306">
            <w:pPr>
              <w:rPr>
                <w:rFonts w:ascii="NewtonCSanPin" w:hAnsi="NewtonCSanPin"/>
              </w:rPr>
            </w:pPr>
            <w:r w:rsidRPr="00B47CD7">
              <w:rPr>
                <w:rFonts w:ascii="NewtonCSanPin" w:hAnsi="NewtonCSanPin"/>
              </w:rPr>
              <w:t xml:space="preserve">Обучение высказыванию по содержанию полилога. Составление полилога по аналогии </w:t>
            </w:r>
          </w:p>
        </w:tc>
        <w:tc>
          <w:tcPr>
            <w:tcW w:w="1701" w:type="dxa"/>
          </w:tcPr>
          <w:p w14:paraId="2CCF4784" w14:textId="77777777" w:rsidR="000B0F46" w:rsidRPr="00B47CD7" w:rsidRDefault="000B0F46" w:rsidP="007A6306">
            <w:pPr>
              <w:jc w:val="center"/>
              <w:rPr>
                <w:rFonts w:ascii="NewtonCSanPin" w:hAnsi="NewtonCSanPin"/>
              </w:rPr>
            </w:pPr>
          </w:p>
        </w:tc>
        <w:tc>
          <w:tcPr>
            <w:tcW w:w="1560" w:type="dxa"/>
          </w:tcPr>
          <w:p w14:paraId="26F76ED2" w14:textId="77777777" w:rsidR="000B0F46" w:rsidRPr="00B47CD7" w:rsidRDefault="000B0F46" w:rsidP="007A6306">
            <w:pPr>
              <w:rPr>
                <w:rFonts w:ascii="NewtonCSanPin" w:hAnsi="NewtonCSanPin"/>
              </w:rPr>
            </w:pPr>
          </w:p>
        </w:tc>
      </w:tr>
      <w:tr w:rsidR="000B0F46" w:rsidRPr="00B47CD7" w14:paraId="1CF768B9" w14:textId="77777777" w:rsidTr="007A6306">
        <w:trPr>
          <w:gridBefore w:val="1"/>
          <w:wBefore w:w="34" w:type="dxa"/>
        </w:trPr>
        <w:tc>
          <w:tcPr>
            <w:tcW w:w="810" w:type="dxa"/>
          </w:tcPr>
          <w:p w14:paraId="60BF7A9B" w14:textId="77777777" w:rsidR="000B0F46" w:rsidRPr="00B47CD7" w:rsidRDefault="000B0F46" w:rsidP="007A6306">
            <w:pPr>
              <w:rPr>
                <w:rFonts w:ascii="NewtonCSanPin" w:hAnsi="NewtonCSanPin"/>
              </w:rPr>
            </w:pPr>
            <w:r w:rsidRPr="00B47CD7">
              <w:rPr>
                <w:rFonts w:ascii="NewtonCSanPin" w:hAnsi="NewtonCSanPin"/>
              </w:rPr>
              <w:t>17</w:t>
            </w:r>
          </w:p>
        </w:tc>
        <w:tc>
          <w:tcPr>
            <w:tcW w:w="6385" w:type="dxa"/>
            <w:gridSpan w:val="2"/>
          </w:tcPr>
          <w:p w14:paraId="2CCF658D" w14:textId="77777777" w:rsidR="000B0F46" w:rsidRPr="00B47CD7" w:rsidRDefault="000B0F46" w:rsidP="007A6306">
            <w:pPr>
              <w:rPr>
                <w:rFonts w:ascii="NewtonCSanPin" w:hAnsi="NewtonCSanPin"/>
              </w:rPr>
            </w:pPr>
            <w:r w:rsidRPr="00B47CD7">
              <w:rPr>
                <w:rFonts w:ascii="NewtonCSanPin" w:hAnsi="NewtonCSanPin"/>
              </w:rPr>
              <w:t>Чтение с  полным пониманием</w:t>
            </w:r>
          </w:p>
        </w:tc>
        <w:tc>
          <w:tcPr>
            <w:tcW w:w="1701" w:type="dxa"/>
          </w:tcPr>
          <w:p w14:paraId="2B779283" w14:textId="77777777" w:rsidR="000B0F46" w:rsidRPr="00B47CD7" w:rsidRDefault="000B0F46" w:rsidP="007A6306">
            <w:pPr>
              <w:jc w:val="center"/>
              <w:rPr>
                <w:rFonts w:ascii="NewtonCSanPin" w:hAnsi="NewtonCSanPin"/>
              </w:rPr>
            </w:pPr>
          </w:p>
        </w:tc>
        <w:tc>
          <w:tcPr>
            <w:tcW w:w="1560" w:type="dxa"/>
          </w:tcPr>
          <w:p w14:paraId="253C7F96" w14:textId="77777777" w:rsidR="000B0F46" w:rsidRPr="00B47CD7" w:rsidRDefault="000B0F46" w:rsidP="007A6306">
            <w:pPr>
              <w:rPr>
                <w:rFonts w:ascii="NewtonCSanPin" w:hAnsi="NewtonCSanPin"/>
              </w:rPr>
            </w:pPr>
          </w:p>
        </w:tc>
      </w:tr>
      <w:tr w:rsidR="000B0F46" w:rsidRPr="00B47CD7" w14:paraId="74FBC3CF" w14:textId="77777777" w:rsidTr="007A6306">
        <w:trPr>
          <w:gridBefore w:val="1"/>
          <w:wBefore w:w="34" w:type="dxa"/>
        </w:trPr>
        <w:tc>
          <w:tcPr>
            <w:tcW w:w="810" w:type="dxa"/>
          </w:tcPr>
          <w:p w14:paraId="5A7942C5" w14:textId="77777777" w:rsidR="000B0F46" w:rsidRPr="00B47CD7" w:rsidRDefault="000B0F46" w:rsidP="007A6306">
            <w:pPr>
              <w:rPr>
                <w:rFonts w:ascii="NewtonCSanPin" w:hAnsi="NewtonCSanPin"/>
              </w:rPr>
            </w:pPr>
            <w:r w:rsidRPr="00B47CD7">
              <w:rPr>
                <w:rFonts w:ascii="NewtonCSanPin" w:hAnsi="NewtonCSanPin"/>
              </w:rPr>
              <w:t>19</w:t>
            </w:r>
          </w:p>
        </w:tc>
        <w:tc>
          <w:tcPr>
            <w:tcW w:w="6385" w:type="dxa"/>
            <w:gridSpan w:val="2"/>
          </w:tcPr>
          <w:p w14:paraId="790356EE" w14:textId="77777777" w:rsidR="000B0F46" w:rsidRPr="00B47CD7" w:rsidRDefault="000B0F46" w:rsidP="007A6306">
            <w:pPr>
              <w:rPr>
                <w:rFonts w:ascii="NewtonCSanPin" w:hAnsi="NewtonCSanPin"/>
              </w:rPr>
            </w:pPr>
            <w:r w:rsidRPr="00B47CD7">
              <w:rPr>
                <w:rFonts w:ascii="NewtonCSanPin" w:hAnsi="NewtonCSanPin"/>
              </w:rPr>
              <w:t xml:space="preserve">Урок обобщающего повторения </w:t>
            </w:r>
          </w:p>
        </w:tc>
        <w:tc>
          <w:tcPr>
            <w:tcW w:w="1701" w:type="dxa"/>
          </w:tcPr>
          <w:p w14:paraId="102AE0B9" w14:textId="77777777" w:rsidR="000B0F46" w:rsidRPr="00B47CD7" w:rsidRDefault="000B0F46" w:rsidP="007A6306">
            <w:pPr>
              <w:jc w:val="center"/>
              <w:rPr>
                <w:rFonts w:ascii="NewtonCSanPin" w:hAnsi="NewtonCSanPin"/>
              </w:rPr>
            </w:pPr>
          </w:p>
        </w:tc>
        <w:tc>
          <w:tcPr>
            <w:tcW w:w="1560" w:type="dxa"/>
          </w:tcPr>
          <w:p w14:paraId="57FBE136" w14:textId="77777777" w:rsidR="000B0F46" w:rsidRPr="00B47CD7" w:rsidRDefault="000B0F46" w:rsidP="007A6306">
            <w:pPr>
              <w:rPr>
                <w:rFonts w:ascii="NewtonCSanPin" w:hAnsi="NewtonCSanPin"/>
              </w:rPr>
            </w:pPr>
          </w:p>
        </w:tc>
      </w:tr>
      <w:tr w:rsidR="000B0F46" w:rsidRPr="00B47CD7" w14:paraId="526B99C0" w14:textId="77777777" w:rsidTr="007A6306">
        <w:trPr>
          <w:gridBefore w:val="1"/>
          <w:wBefore w:w="34" w:type="dxa"/>
        </w:trPr>
        <w:tc>
          <w:tcPr>
            <w:tcW w:w="810" w:type="dxa"/>
          </w:tcPr>
          <w:p w14:paraId="7993CB51" w14:textId="77777777" w:rsidR="000B0F46" w:rsidRPr="00B47CD7" w:rsidRDefault="000B0F46" w:rsidP="007A6306">
            <w:pPr>
              <w:rPr>
                <w:rFonts w:ascii="NewtonCSanPin" w:hAnsi="NewtonCSanPin"/>
              </w:rPr>
            </w:pPr>
            <w:r w:rsidRPr="00B47CD7">
              <w:rPr>
                <w:rFonts w:ascii="NewtonCSanPin" w:hAnsi="NewtonCSanPin"/>
              </w:rPr>
              <w:t>20</w:t>
            </w:r>
          </w:p>
        </w:tc>
        <w:tc>
          <w:tcPr>
            <w:tcW w:w="6385" w:type="dxa"/>
            <w:gridSpan w:val="2"/>
          </w:tcPr>
          <w:p w14:paraId="35EBCAA7" w14:textId="77777777" w:rsidR="000B0F46" w:rsidRPr="00B47CD7" w:rsidRDefault="000B0F46" w:rsidP="007A6306">
            <w:pPr>
              <w:rPr>
                <w:rFonts w:ascii="NewtonCSanPin" w:hAnsi="NewtonCSanPin"/>
              </w:rPr>
            </w:pPr>
            <w:r w:rsidRPr="00B47CD7">
              <w:rPr>
                <w:rFonts w:ascii="NewtonCSanPin" w:hAnsi="NewtonCSanPin"/>
              </w:rPr>
              <w:t xml:space="preserve"> Работа с серией картинок и лексическими опорами </w:t>
            </w:r>
          </w:p>
        </w:tc>
        <w:tc>
          <w:tcPr>
            <w:tcW w:w="1701" w:type="dxa"/>
          </w:tcPr>
          <w:p w14:paraId="31CA359F" w14:textId="77777777" w:rsidR="000B0F46" w:rsidRPr="00B47CD7" w:rsidRDefault="000B0F46" w:rsidP="007A6306">
            <w:pPr>
              <w:jc w:val="center"/>
              <w:rPr>
                <w:rFonts w:ascii="NewtonCSanPin" w:hAnsi="NewtonCSanPin"/>
              </w:rPr>
            </w:pPr>
          </w:p>
        </w:tc>
        <w:tc>
          <w:tcPr>
            <w:tcW w:w="1560" w:type="dxa"/>
          </w:tcPr>
          <w:p w14:paraId="3577DD25" w14:textId="77777777" w:rsidR="000B0F46" w:rsidRPr="00B47CD7" w:rsidRDefault="000B0F46" w:rsidP="007A6306">
            <w:pPr>
              <w:rPr>
                <w:rFonts w:ascii="NewtonCSanPin" w:hAnsi="NewtonCSanPin"/>
              </w:rPr>
            </w:pPr>
          </w:p>
        </w:tc>
      </w:tr>
      <w:tr w:rsidR="000B0F46" w:rsidRPr="00B47CD7" w14:paraId="7E8B5109" w14:textId="77777777" w:rsidTr="007A6306">
        <w:trPr>
          <w:gridBefore w:val="1"/>
          <w:wBefore w:w="34" w:type="dxa"/>
        </w:trPr>
        <w:tc>
          <w:tcPr>
            <w:tcW w:w="810" w:type="dxa"/>
          </w:tcPr>
          <w:p w14:paraId="04F63544" w14:textId="77777777" w:rsidR="000B0F46" w:rsidRPr="00B47CD7" w:rsidRDefault="000B0F46" w:rsidP="007A6306">
            <w:pPr>
              <w:rPr>
                <w:rFonts w:ascii="NewtonCSanPin" w:hAnsi="NewtonCSanPin"/>
              </w:rPr>
            </w:pPr>
            <w:r w:rsidRPr="00B47CD7">
              <w:rPr>
                <w:rFonts w:ascii="NewtonCSanPin" w:hAnsi="NewtonCSanPin"/>
              </w:rPr>
              <w:t>21</w:t>
            </w:r>
          </w:p>
        </w:tc>
        <w:tc>
          <w:tcPr>
            <w:tcW w:w="6385" w:type="dxa"/>
            <w:gridSpan w:val="2"/>
          </w:tcPr>
          <w:p w14:paraId="7466355C" w14:textId="77777777" w:rsidR="000B0F46" w:rsidRPr="00B47CD7" w:rsidRDefault="000B0F46" w:rsidP="007A6306">
            <w:pPr>
              <w:rPr>
                <w:rFonts w:ascii="NewtonCSanPin" w:hAnsi="NewtonCSanPin"/>
              </w:rPr>
            </w:pPr>
            <w:r w:rsidRPr="00B47CD7">
              <w:rPr>
                <w:rFonts w:ascii="NewtonCSanPin" w:hAnsi="NewtonCSanPin"/>
              </w:rPr>
              <w:t xml:space="preserve">Немецкая литература. Чтение аутентичного художественного произведения </w:t>
            </w:r>
          </w:p>
        </w:tc>
        <w:tc>
          <w:tcPr>
            <w:tcW w:w="1701" w:type="dxa"/>
          </w:tcPr>
          <w:p w14:paraId="101A0B74" w14:textId="77777777" w:rsidR="000B0F46" w:rsidRPr="00B47CD7" w:rsidRDefault="000B0F46" w:rsidP="007A6306">
            <w:pPr>
              <w:jc w:val="center"/>
              <w:rPr>
                <w:rFonts w:ascii="NewtonCSanPin" w:hAnsi="NewtonCSanPin"/>
              </w:rPr>
            </w:pPr>
          </w:p>
        </w:tc>
        <w:tc>
          <w:tcPr>
            <w:tcW w:w="1560" w:type="dxa"/>
          </w:tcPr>
          <w:p w14:paraId="52360C86" w14:textId="77777777" w:rsidR="000B0F46" w:rsidRPr="00B47CD7" w:rsidRDefault="000B0F46" w:rsidP="007A6306">
            <w:pPr>
              <w:rPr>
                <w:rFonts w:ascii="NewtonCSanPin" w:hAnsi="NewtonCSanPin"/>
              </w:rPr>
            </w:pPr>
          </w:p>
        </w:tc>
      </w:tr>
      <w:tr w:rsidR="000B0F46" w:rsidRPr="00B47CD7" w14:paraId="587CAB32" w14:textId="77777777" w:rsidTr="007A6306">
        <w:trPr>
          <w:gridBefore w:val="1"/>
          <w:wBefore w:w="34" w:type="dxa"/>
        </w:trPr>
        <w:tc>
          <w:tcPr>
            <w:tcW w:w="810" w:type="dxa"/>
          </w:tcPr>
          <w:p w14:paraId="41B0B6BD" w14:textId="77777777" w:rsidR="000B0F46" w:rsidRPr="00B47CD7" w:rsidRDefault="000B0F46" w:rsidP="007A6306">
            <w:pPr>
              <w:rPr>
                <w:rFonts w:ascii="NewtonCSanPin" w:hAnsi="NewtonCSanPin"/>
              </w:rPr>
            </w:pPr>
            <w:r w:rsidRPr="00B47CD7">
              <w:rPr>
                <w:rFonts w:ascii="NewtonCSanPin" w:hAnsi="NewtonCSanPin"/>
              </w:rPr>
              <w:t>22</w:t>
            </w:r>
          </w:p>
        </w:tc>
        <w:tc>
          <w:tcPr>
            <w:tcW w:w="6385" w:type="dxa"/>
            <w:gridSpan w:val="2"/>
          </w:tcPr>
          <w:p w14:paraId="335F3CDD" w14:textId="77777777" w:rsidR="000B0F46" w:rsidRPr="00B47CD7" w:rsidRDefault="000B0F46" w:rsidP="007A6306">
            <w:pPr>
              <w:rPr>
                <w:rFonts w:ascii="NewtonCSanPin" w:hAnsi="NewtonCSanPin"/>
              </w:rPr>
            </w:pPr>
            <w:r w:rsidRPr="00B47CD7">
              <w:rPr>
                <w:rFonts w:ascii="NewtonCSanPin" w:hAnsi="NewtonCSanPin"/>
              </w:rPr>
              <w:t xml:space="preserve">Немецкая литература. Анализ художественного произведения </w:t>
            </w:r>
          </w:p>
        </w:tc>
        <w:tc>
          <w:tcPr>
            <w:tcW w:w="1701" w:type="dxa"/>
          </w:tcPr>
          <w:p w14:paraId="67AEB9B5" w14:textId="77777777" w:rsidR="000B0F46" w:rsidRPr="00B47CD7" w:rsidRDefault="000B0F46" w:rsidP="007A6306">
            <w:pPr>
              <w:jc w:val="center"/>
              <w:rPr>
                <w:rFonts w:ascii="NewtonCSanPin" w:hAnsi="NewtonCSanPin"/>
              </w:rPr>
            </w:pPr>
          </w:p>
        </w:tc>
        <w:tc>
          <w:tcPr>
            <w:tcW w:w="1560" w:type="dxa"/>
          </w:tcPr>
          <w:p w14:paraId="35174346" w14:textId="77777777" w:rsidR="000B0F46" w:rsidRPr="00B47CD7" w:rsidRDefault="000B0F46" w:rsidP="007A6306">
            <w:pPr>
              <w:rPr>
                <w:rFonts w:ascii="NewtonCSanPin" w:hAnsi="NewtonCSanPin"/>
              </w:rPr>
            </w:pPr>
          </w:p>
        </w:tc>
      </w:tr>
      <w:tr w:rsidR="000B0F46" w:rsidRPr="00B47CD7" w14:paraId="38493FB8" w14:textId="77777777" w:rsidTr="007A6306">
        <w:trPr>
          <w:gridBefore w:val="1"/>
          <w:wBefore w:w="34" w:type="dxa"/>
        </w:trPr>
        <w:tc>
          <w:tcPr>
            <w:tcW w:w="810" w:type="dxa"/>
          </w:tcPr>
          <w:p w14:paraId="41C0840A" w14:textId="77777777" w:rsidR="000B0F46" w:rsidRPr="00B47CD7" w:rsidRDefault="000B0F46" w:rsidP="007A6306">
            <w:pPr>
              <w:rPr>
                <w:rFonts w:ascii="NewtonCSanPin" w:hAnsi="NewtonCSanPin"/>
              </w:rPr>
            </w:pPr>
            <w:r w:rsidRPr="00B47CD7">
              <w:rPr>
                <w:rFonts w:ascii="NewtonCSanPin" w:hAnsi="NewtonCSanPin"/>
              </w:rPr>
              <w:t>23</w:t>
            </w:r>
          </w:p>
        </w:tc>
        <w:tc>
          <w:tcPr>
            <w:tcW w:w="6385" w:type="dxa"/>
            <w:gridSpan w:val="2"/>
          </w:tcPr>
          <w:p w14:paraId="11965C89" w14:textId="77777777" w:rsidR="000B0F46" w:rsidRPr="00B47CD7" w:rsidRDefault="000B0F46" w:rsidP="007A6306">
            <w:pPr>
              <w:rPr>
                <w:rFonts w:ascii="NewtonCSanPin" w:hAnsi="NewtonCSanPin"/>
              </w:rPr>
            </w:pPr>
            <w:r w:rsidRPr="00B47CD7">
              <w:rPr>
                <w:rFonts w:ascii="NewtonCSanPin" w:hAnsi="NewtonCSanPin"/>
              </w:rPr>
              <w:t xml:space="preserve">Систематизация и повторение языкового и речевого материала </w:t>
            </w:r>
          </w:p>
        </w:tc>
        <w:tc>
          <w:tcPr>
            <w:tcW w:w="1701" w:type="dxa"/>
          </w:tcPr>
          <w:p w14:paraId="5068B2A2" w14:textId="77777777" w:rsidR="000B0F46" w:rsidRPr="00B47CD7" w:rsidRDefault="000B0F46" w:rsidP="007A6306">
            <w:pPr>
              <w:jc w:val="center"/>
              <w:rPr>
                <w:rFonts w:ascii="NewtonCSanPin" w:hAnsi="NewtonCSanPin"/>
              </w:rPr>
            </w:pPr>
          </w:p>
        </w:tc>
        <w:tc>
          <w:tcPr>
            <w:tcW w:w="1560" w:type="dxa"/>
          </w:tcPr>
          <w:p w14:paraId="5B99D9E6" w14:textId="77777777" w:rsidR="000B0F46" w:rsidRPr="00B47CD7" w:rsidRDefault="000B0F46" w:rsidP="007A6306">
            <w:pPr>
              <w:rPr>
                <w:rFonts w:ascii="NewtonCSanPin" w:hAnsi="NewtonCSanPin"/>
              </w:rPr>
            </w:pPr>
          </w:p>
        </w:tc>
      </w:tr>
      <w:tr w:rsidR="000B0F46" w:rsidRPr="00B47CD7" w14:paraId="74376CC6" w14:textId="77777777" w:rsidTr="007A6306">
        <w:trPr>
          <w:gridBefore w:val="1"/>
          <w:wBefore w:w="34" w:type="dxa"/>
        </w:trPr>
        <w:tc>
          <w:tcPr>
            <w:tcW w:w="810" w:type="dxa"/>
          </w:tcPr>
          <w:p w14:paraId="6D1E56A6" w14:textId="77777777" w:rsidR="000B0F46" w:rsidRPr="00B47CD7" w:rsidRDefault="000B0F46" w:rsidP="007A6306">
            <w:pPr>
              <w:rPr>
                <w:rFonts w:ascii="NewtonCSanPin" w:hAnsi="NewtonCSanPin"/>
              </w:rPr>
            </w:pPr>
            <w:r w:rsidRPr="00B47CD7">
              <w:rPr>
                <w:rFonts w:ascii="NewtonCSanPin" w:hAnsi="NewtonCSanPin"/>
              </w:rPr>
              <w:t>24</w:t>
            </w:r>
          </w:p>
        </w:tc>
        <w:tc>
          <w:tcPr>
            <w:tcW w:w="6385" w:type="dxa"/>
            <w:gridSpan w:val="2"/>
          </w:tcPr>
          <w:p w14:paraId="3FEF1238" w14:textId="77777777" w:rsidR="000B0F46" w:rsidRPr="00B47CD7" w:rsidRDefault="000B0F46" w:rsidP="007A6306">
            <w:pPr>
              <w:rPr>
                <w:rFonts w:ascii="NewtonCSanPin" w:hAnsi="NewtonCSanPin"/>
              </w:rPr>
            </w:pPr>
            <w:r w:rsidRPr="00B47CD7">
              <w:rPr>
                <w:rFonts w:ascii="NewtonCSanPin" w:hAnsi="NewtonCSanPin"/>
              </w:rPr>
              <w:t xml:space="preserve">Проверочная работа по языковому и речевому материалу §1 </w:t>
            </w:r>
          </w:p>
        </w:tc>
        <w:tc>
          <w:tcPr>
            <w:tcW w:w="1701" w:type="dxa"/>
          </w:tcPr>
          <w:p w14:paraId="519AC82F" w14:textId="77777777" w:rsidR="000B0F46" w:rsidRPr="00B47CD7" w:rsidRDefault="000B0F46" w:rsidP="007A6306">
            <w:pPr>
              <w:jc w:val="center"/>
              <w:rPr>
                <w:rFonts w:ascii="NewtonCSanPin" w:hAnsi="NewtonCSanPin"/>
              </w:rPr>
            </w:pPr>
          </w:p>
        </w:tc>
        <w:tc>
          <w:tcPr>
            <w:tcW w:w="1560" w:type="dxa"/>
          </w:tcPr>
          <w:p w14:paraId="39FE84BF" w14:textId="77777777" w:rsidR="000B0F46" w:rsidRPr="00B47CD7" w:rsidRDefault="000B0F46" w:rsidP="007A6306">
            <w:pPr>
              <w:rPr>
                <w:rFonts w:ascii="NewtonCSanPin" w:hAnsi="NewtonCSanPin"/>
              </w:rPr>
            </w:pPr>
          </w:p>
        </w:tc>
      </w:tr>
      <w:tr w:rsidR="000B0F46" w:rsidRPr="00B47CD7" w14:paraId="6DE91A42" w14:textId="77777777" w:rsidTr="007A6306">
        <w:trPr>
          <w:gridBefore w:val="1"/>
          <w:wBefore w:w="34" w:type="dxa"/>
        </w:trPr>
        <w:tc>
          <w:tcPr>
            <w:tcW w:w="810" w:type="dxa"/>
          </w:tcPr>
          <w:p w14:paraId="0D54DC86" w14:textId="77777777" w:rsidR="000B0F46" w:rsidRPr="00B47CD7" w:rsidRDefault="000B0F46" w:rsidP="007A6306">
            <w:pPr>
              <w:rPr>
                <w:rFonts w:ascii="NewtonCSanPin" w:hAnsi="NewtonCSanPin"/>
              </w:rPr>
            </w:pPr>
            <w:r w:rsidRPr="00B47CD7">
              <w:rPr>
                <w:rFonts w:ascii="NewtonCSanPin" w:hAnsi="NewtonCSanPin"/>
              </w:rPr>
              <w:t>25</w:t>
            </w:r>
          </w:p>
        </w:tc>
        <w:tc>
          <w:tcPr>
            <w:tcW w:w="6385" w:type="dxa"/>
            <w:gridSpan w:val="2"/>
          </w:tcPr>
          <w:p w14:paraId="0B9CA613" w14:textId="77777777" w:rsidR="000B0F46" w:rsidRPr="00B47CD7" w:rsidRDefault="000B0F46" w:rsidP="007A6306">
            <w:pPr>
              <w:rPr>
                <w:rFonts w:ascii="NewtonCSanPin" w:hAnsi="NewtonCSanPin"/>
              </w:rPr>
            </w:pPr>
            <w:r w:rsidRPr="00B47CD7">
              <w:rPr>
                <w:rFonts w:ascii="NewtonCSanPin" w:hAnsi="NewtonCSanPin"/>
              </w:rPr>
              <w:t xml:space="preserve">Анализ проверочных работ, работа над ошибками   </w:t>
            </w:r>
          </w:p>
        </w:tc>
        <w:tc>
          <w:tcPr>
            <w:tcW w:w="1701" w:type="dxa"/>
          </w:tcPr>
          <w:p w14:paraId="139BCC85" w14:textId="77777777" w:rsidR="000B0F46" w:rsidRPr="00B47CD7" w:rsidRDefault="000B0F46" w:rsidP="007A6306">
            <w:pPr>
              <w:jc w:val="center"/>
              <w:rPr>
                <w:rFonts w:ascii="NewtonCSanPin" w:hAnsi="NewtonCSanPin"/>
              </w:rPr>
            </w:pPr>
          </w:p>
        </w:tc>
        <w:tc>
          <w:tcPr>
            <w:tcW w:w="1560" w:type="dxa"/>
          </w:tcPr>
          <w:p w14:paraId="5B01C4D6" w14:textId="77777777" w:rsidR="000B0F46" w:rsidRPr="00B47CD7" w:rsidRDefault="000B0F46" w:rsidP="007A6306">
            <w:pPr>
              <w:rPr>
                <w:rFonts w:ascii="NewtonCSanPin" w:hAnsi="NewtonCSanPin"/>
              </w:rPr>
            </w:pPr>
          </w:p>
        </w:tc>
      </w:tr>
      <w:tr w:rsidR="000B0F46" w:rsidRPr="00B47CD7" w14:paraId="21D2FBB4" w14:textId="77777777" w:rsidTr="007A6306">
        <w:trPr>
          <w:gridBefore w:val="1"/>
          <w:wBefore w:w="34" w:type="dxa"/>
        </w:trPr>
        <w:tc>
          <w:tcPr>
            <w:tcW w:w="10456" w:type="dxa"/>
            <w:gridSpan w:val="5"/>
          </w:tcPr>
          <w:p w14:paraId="22A151FC" w14:textId="77777777" w:rsidR="000B0F46" w:rsidRPr="00B47CD7" w:rsidRDefault="000B0F46" w:rsidP="007A6306">
            <w:pPr>
              <w:jc w:val="center"/>
              <w:rPr>
                <w:rFonts w:ascii="NewtonCSanPin" w:hAnsi="NewtonCSanPin"/>
                <w:color w:val="7F7F7F" w:themeColor="text1" w:themeTint="80"/>
                <w:lang w:val="en-US"/>
              </w:rPr>
            </w:pPr>
            <w:r w:rsidRPr="00B47CD7">
              <w:rPr>
                <w:rFonts w:ascii="NewtonCSanPin" w:hAnsi="NewtonCSanPin"/>
                <w:b/>
                <w:i/>
                <w:color w:val="7F7F7F" w:themeColor="text1" w:themeTint="80"/>
                <w:lang w:val="en-US"/>
              </w:rPr>
              <w:t xml:space="preserve">2 .Aber jetzt ist schon längst wieder Schule! (29 </w:t>
            </w:r>
            <w:r w:rsidRPr="00B47CD7">
              <w:rPr>
                <w:rFonts w:ascii="NewtonCSanPin" w:hAnsi="NewtonCSanPin"/>
                <w:b/>
                <w:i/>
                <w:color w:val="7F7F7F" w:themeColor="text1" w:themeTint="80"/>
              </w:rPr>
              <w:t>часов</w:t>
            </w:r>
            <w:r w:rsidRPr="00B47CD7">
              <w:rPr>
                <w:rFonts w:ascii="NewtonCSanPin" w:hAnsi="NewtonCSanPin"/>
                <w:b/>
                <w:i/>
                <w:color w:val="7F7F7F" w:themeColor="text1" w:themeTint="80"/>
                <w:lang w:val="en-US"/>
              </w:rPr>
              <w:t xml:space="preserve">) </w:t>
            </w:r>
          </w:p>
        </w:tc>
      </w:tr>
      <w:tr w:rsidR="000B0F46" w:rsidRPr="00B47CD7" w14:paraId="6D5C0CFE" w14:textId="77777777" w:rsidTr="007A6306">
        <w:trPr>
          <w:gridBefore w:val="1"/>
          <w:wBefore w:w="34" w:type="dxa"/>
        </w:trPr>
        <w:tc>
          <w:tcPr>
            <w:tcW w:w="810" w:type="dxa"/>
          </w:tcPr>
          <w:p w14:paraId="360EE2FC" w14:textId="77777777" w:rsidR="000B0F46" w:rsidRPr="00B47CD7" w:rsidRDefault="000B0F46" w:rsidP="007A6306">
            <w:pPr>
              <w:rPr>
                <w:rFonts w:ascii="NewtonCSanPin" w:hAnsi="NewtonCSanPin"/>
              </w:rPr>
            </w:pPr>
            <w:r w:rsidRPr="00B47CD7">
              <w:rPr>
                <w:rFonts w:ascii="NewtonCSanPin" w:hAnsi="NewtonCSanPin"/>
              </w:rPr>
              <w:t>26</w:t>
            </w:r>
          </w:p>
        </w:tc>
        <w:tc>
          <w:tcPr>
            <w:tcW w:w="6385" w:type="dxa"/>
            <w:gridSpan w:val="2"/>
          </w:tcPr>
          <w:p w14:paraId="7426B908" w14:textId="77777777" w:rsidR="000B0F46" w:rsidRPr="00B47CD7" w:rsidRDefault="000B0F46" w:rsidP="007A6306">
            <w:pPr>
              <w:rPr>
                <w:rFonts w:ascii="NewtonCSanPin" w:hAnsi="NewtonCSanPin"/>
              </w:rPr>
            </w:pPr>
            <w:r w:rsidRPr="00B47CD7">
              <w:rPr>
                <w:rFonts w:ascii="NewtonCSanPin" w:hAnsi="NewtonCSanPin"/>
              </w:rPr>
              <w:t xml:space="preserve">Семантизация и первичное закрепление новой лексики </w:t>
            </w:r>
          </w:p>
        </w:tc>
        <w:tc>
          <w:tcPr>
            <w:tcW w:w="1701" w:type="dxa"/>
          </w:tcPr>
          <w:p w14:paraId="0C955FCC" w14:textId="77777777" w:rsidR="000B0F46" w:rsidRPr="00B47CD7" w:rsidRDefault="000B0F46" w:rsidP="007A6306">
            <w:pPr>
              <w:jc w:val="center"/>
              <w:rPr>
                <w:rFonts w:ascii="NewtonCSanPin" w:hAnsi="NewtonCSanPin"/>
              </w:rPr>
            </w:pPr>
          </w:p>
        </w:tc>
        <w:tc>
          <w:tcPr>
            <w:tcW w:w="1560" w:type="dxa"/>
          </w:tcPr>
          <w:p w14:paraId="5988BA33" w14:textId="77777777" w:rsidR="000B0F46" w:rsidRPr="00B47CD7" w:rsidRDefault="000B0F46" w:rsidP="007A6306">
            <w:pPr>
              <w:rPr>
                <w:rFonts w:ascii="NewtonCSanPin" w:hAnsi="NewtonCSanPin"/>
              </w:rPr>
            </w:pPr>
          </w:p>
        </w:tc>
      </w:tr>
      <w:tr w:rsidR="000B0F46" w:rsidRPr="00B47CD7" w14:paraId="6D191B54" w14:textId="77777777" w:rsidTr="007A6306">
        <w:trPr>
          <w:gridBefore w:val="1"/>
          <w:wBefore w:w="34" w:type="dxa"/>
        </w:trPr>
        <w:tc>
          <w:tcPr>
            <w:tcW w:w="810" w:type="dxa"/>
          </w:tcPr>
          <w:p w14:paraId="7F6B5DA3" w14:textId="77777777" w:rsidR="000B0F46" w:rsidRPr="00B47CD7" w:rsidRDefault="000B0F46" w:rsidP="007A6306">
            <w:pPr>
              <w:rPr>
                <w:rFonts w:ascii="NewtonCSanPin" w:hAnsi="NewtonCSanPin"/>
              </w:rPr>
            </w:pPr>
            <w:r w:rsidRPr="00B47CD7">
              <w:rPr>
                <w:rFonts w:ascii="NewtonCSanPin" w:hAnsi="NewtonCSanPin"/>
              </w:rPr>
              <w:t>27</w:t>
            </w:r>
          </w:p>
        </w:tc>
        <w:tc>
          <w:tcPr>
            <w:tcW w:w="6385" w:type="dxa"/>
            <w:gridSpan w:val="2"/>
          </w:tcPr>
          <w:p w14:paraId="54F42FAC" w14:textId="77777777" w:rsidR="000B0F46" w:rsidRPr="00B47CD7" w:rsidRDefault="000B0F46" w:rsidP="007A6306">
            <w:pPr>
              <w:rPr>
                <w:rFonts w:ascii="NewtonCSanPin" w:hAnsi="NewtonCSanPin"/>
              </w:rPr>
            </w:pPr>
            <w:r w:rsidRPr="00B47CD7">
              <w:rPr>
                <w:rFonts w:ascii="NewtonCSanPin" w:hAnsi="NewtonCSanPin"/>
              </w:rPr>
              <w:t xml:space="preserve">Развитие лексических навыков и умений </w:t>
            </w:r>
          </w:p>
        </w:tc>
        <w:tc>
          <w:tcPr>
            <w:tcW w:w="1701" w:type="dxa"/>
          </w:tcPr>
          <w:p w14:paraId="36D5C442" w14:textId="77777777" w:rsidR="000B0F46" w:rsidRPr="00B47CD7" w:rsidRDefault="000B0F46" w:rsidP="007A6306">
            <w:pPr>
              <w:jc w:val="center"/>
              <w:rPr>
                <w:rFonts w:ascii="NewtonCSanPin" w:hAnsi="NewtonCSanPin"/>
              </w:rPr>
            </w:pPr>
          </w:p>
        </w:tc>
        <w:tc>
          <w:tcPr>
            <w:tcW w:w="1560" w:type="dxa"/>
          </w:tcPr>
          <w:p w14:paraId="41D6EB99" w14:textId="77777777" w:rsidR="000B0F46" w:rsidRPr="00B47CD7" w:rsidRDefault="000B0F46" w:rsidP="007A6306">
            <w:pPr>
              <w:rPr>
                <w:rFonts w:ascii="NewtonCSanPin" w:hAnsi="NewtonCSanPin"/>
              </w:rPr>
            </w:pPr>
          </w:p>
        </w:tc>
      </w:tr>
      <w:tr w:rsidR="000B0F46" w:rsidRPr="00B47CD7" w14:paraId="79043347" w14:textId="77777777" w:rsidTr="007A6306">
        <w:trPr>
          <w:gridBefore w:val="1"/>
          <w:wBefore w:w="34" w:type="dxa"/>
        </w:trPr>
        <w:tc>
          <w:tcPr>
            <w:tcW w:w="810" w:type="dxa"/>
          </w:tcPr>
          <w:p w14:paraId="773A620B" w14:textId="77777777" w:rsidR="000B0F46" w:rsidRPr="00B47CD7" w:rsidRDefault="000B0F46" w:rsidP="007A6306">
            <w:pPr>
              <w:rPr>
                <w:rFonts w:ascii="NewtonCSanPin" w:hAnsi="NewtonCSanPin"/>
              </w:rPr>
            </w:pPr>
            <w:r w:rsidRPr="00B47CD7">
              <w:rPr>
                <w:rFonts w:ascii="NewtonCSanPin" w:hAnsi="NewtonCSanPin"/>
              </w:rPr>
              <w:t>28</w:t>
            </w:r>
          </w:p>
        </w:tc>
        <w:tc>
          <w:tcPr>
            <w:tcW w:w="6385" w:type="dxa"/>
            <w:gridSpan w:val="2"/>
          </w:tcPr>
          <w:p w14:paraId="15D03C01" w14:textId="77777777" w:rsidR="000B0F46" w:rsidRPr="00B47CD7" w:rsidRDefault="000B0F46" w:rsidP="007A6306">
            <w:pPr>
              <w:rPr>
                <w:rFonts w:ascii="NewtonCSanPin" w:hAnsi="NewtonCSanPin"/>
              </w:rPr>
            </w:pPr>
            <w:r w:rsidRPr="00B47CD7">
              <w:rPr>
                <w:rFonts w:ascii="NewtonCSanPin" w:hAnsi="NewtonCSanPin"/>
              </w:rPr>
              <w:t>Тренировка употребления новой лексики в разных сочетаниях: беседа об успеваемости</w:t>
            </w:r>
          </w:p>
        </w:tc>
        <w:tc>
          <w:tcPr>
            <w:tcW w:w="1701" w:type="dxa"/>
          </w:tcPr>
          <w:p w14:paraId="709ABD84" w14:textId="77777777" w:rsidR="000B0F46" w:rsidRPr="00B47CD7" w:rsidRDefault="000B0F46" w:rsidP="007A6306">
            <w:pPr>
              <w:jc w:val="center"/>
              <w:rPr>
                <w:rFonts w:ascii="NewtonCSanPin" w:hAnsi="NewtonCSanPin"/>
              </w:rPr>
            </w:pPr>
          </w:p>
        </w:tc>
        <w:tc>
          <w:tcPr>
            <w:tcW w:w="1560" w:type="dxa"/>
          </w:tcPr>
          <w:p w14:paraId="7B6551E8" w14:textId="77777777" w:rsidR="000B0F46" w:rsidRPr="00B47CD7" w:rsidRDefault="000B0F46" w:rsidP="007A6306">
            <w:pPr>
              <w:rPr>
                <w:rFonts w:ascii="NewtonCSanPin" w:hAnsi="NewtonCSanPin"/>
              </w:rPr>
            </w:pPr>
          </w:p>
        </w:tc>
      </w:tr>
      <w:tr w:rsidR="000B0F46" w:rsidRPr="00B47CD7" w14:paraId="6C604220" w14:textId="77777777" w:rsidTr="007A6306">
        <w:trPr>
          <w:gridBefore w:val="1"/>
          <w:wBefore w:w="34" w:type="dxa"/>
        </w:trPr>
        <w:tc>
          <w:tcPr>
            <w:tcW w:w="810" w:type="dxa"/>
          </w:tcPr>
          <w:p w14:paraId="313030B1" w14:textId="77777777" w:rsidR="000B0F46" w:rsidRPr="00B47CD7" w:rsidRDefault="000B0F46" w:rsidP="007A6306">
            <w:pPr>
              <w:rPr>
                <w:rFonts w:ascii="NewtonCSanPin" w:hAnsi="NewtonCSanPin"/>
              </w:rPr>
            </w:pPr>
            <w:r w:rsidRPr="00B47CD7">
              <w:rPr>
                <w:rFonts w:ascii="NewtonCSanPin" w:hAnsi="NewtonCSanPin"/>
                <w:lang w:val="en-US"/>
              </w:rPr>
              <w:t>29</w:t>
            </w:r>
          </w:p>
        </w:tc>
        <w:tc>
          <w:tcPr>
            <w:tcW w:w="6385" w:type="dxa"/>
            <w:gridSpan w:val="2"/>
          </w:tcPr>
          <w:p w14:paraId="20C8C08F" w14:textId="77777777" w:rsidR="000B0F46" w:rsidRPr="00B47CD7" w:rsidRDefault="000B0F46" w:rsidP="007A6306">
            <w:pPr>
              <w:rPr>
                <w:rFonts w:ascii="NewtonCSanPin" w:hAnsi="NewtonCSanPin"/>
              </w:rPr>
            </w:pPr>
            <w:r w:rsidRPr="00B47CD7">
              <w:rPr>
                <w:rFonts w:ascii="NewtonCSanPin" w:hAnsi="NewtonCSanPin"/>
              </w:rPr>
              <w:t>Знакомство учащихся с системой образования в Германии</w:t>
            </w:r>
          </w:p>
        </w:tc>
        <w:tc>
          <w:tcPr>
            <w:tcW w:w="1701" w:type="dxa"/>
          </w:tcPr>
          <w:p w14:paraId="508FE1A6" w14:textId="77777777" w:rsidR="000B0F46" w:rsidRPr="00B47CD7" w:rsidRDefault="000B0F46" w:rsidP="007A6306">
            <w:pPr>
              <w:jc w:val="center"/>
              <w:rPr>
                <w:rFonts w:ascii="NewtonCSanPin" w:hAnsi="NewtonCSanPin"/>
              </w:rPr>
            </w:pPr>
          </w:p>
        </w:tc>
        <w:tc>
          <w:tcPr>
            <w:tcW w:w="1560" w:type="dxa"/>
          </w:tcPr>
          <w:p w14:paraId="3AD083E2" w14:textId="77777777" w:rsidR="000B0F46" w:rsidRPr="00B47CD7" w:rsidRDefault="000B0F46" w:rsidP="007A6306">
            <w:pPr>
              <w:rPr>
                <w:rFonts w:ascii="NewtonCSanPin" w:hAnsi="NewtonCSanPin"/>
              </w:rPr>
            </w:pPr>
          </w:p>
        </w:tc>
      </w:tr>
      <w:tr w:rsidR="000B0F46" w:rsidRPr="00B47CD7" w14:paraId="6C4F650F" w14:textId="77777777" w:rsidTr="007A6306">
        <w:trPr>
          <w:gridBefore w:val="1"/>
          <w:wBefore w:w="34" w:type="dxa"/>
        </w:trPr>
        <w:tc>
          <w:tcPr>
            <w:tcW w:w="810" w:type="dxa"/>
          </w:tcPr>
          <w:p w14:paraId="43D5BB56" w14:textId="77777777" w:rsidR="000B0F46" w:rsidRPr="00B47CD7" w:rsidRDefault="000B0F46" w:rsidP="007A6306">
            <w:pPr>
              <w:rPr>
                <w:rFonts w:ascii="NewtonCSanPin" w:hAnsi="NewtonCSanPin"/>
              </w:rPr>
            </w:pPr>
            <w:r w:rsidRPr="00B47CD7">
              <w:rPr>
                <w:rFonts w:ascii="NewtonCSanPin" w:hAnsi="NewtonCSanPin"/>
              </w:rPr>
              <w:t>30</w:t>
            </w:r>
          </w:p>
        </w:tc>
        <w:tc>
          <w:tcPr>
            <w:tcW w:w="6385" w:type="dxa"/>
            <w:gridSpan w:val="2"/>
          </w:tcPr>
          <w:p w14:paraId="7980B9DD" w14:textId="77777777" w:rsidR="000B0F46" w:rsidRPr="00B47CD7" w:rsidRDefault="000B0F46" w:rsidP="007A6306">
            <w:pPr>
              <w:rPr>
                <w:rFonts w:ascii="NewtonCSanPin" w:hAnsi="NewtonCSanPin"/>
              </w:rPr>
            </w:pPr>
            <w:r w:rsidRPr="00B47CD7">
              <w:rPr>
                <w:rFonts w:ascii="NewtonCSanPin" w:hAnsi="NewtonCSanPin"/>
              </w:rPr>
              <w:t>Обучение чтению текста с полным пониманием содержания, высказываниям по его теме</w:t>
            </w:r>
          </w:p>
        </w:tc>
        <w:tc>
          <w:tcPr>
            <w:tcW w:w="1701" w:type="dxa"/>
          </w:tcPr>
          <w:p w14:paraId="5A675B81" w14:textId="77777777" w:rsidR="000B0F46" w:rsidRPr="00B47CD7" w:rsidRDefault="000B0F46" w:rsidP="007A6306">
            <w:pPr>
              <w:jc w:val="center"/>
              <w:rPr>
                <w:rFonts w:ascii="NewtonCSanPin" w:hAnsi="NewtonCSanPin"/>
              </w:rPr>
            </w:pPr>
          </w:p>
        </w:tc>
        <w:tc>
          <w:tcPr>
            <w:tcW w:w="1560" w:type="dxa"/>
          </w:tcPr>
          <w:p w14:paraId="4A2E4665" w14:textId="77777777" w:rsidR="000B0F46" w:rsidRPr="00B47CD7" w:rsidRDefault="000B0F46" w:rsidP="007A6306">
            <w:pPr>
              <w:rPr>
                <w:rFonts w:ascii="NewtonCSanPin" w:hAnsi="NewtonCSanPin"/>
              </w:rPr>
            </w:pPr>
          </w:p>
        </w:tc>
      </w:tr>
      <w:tr w:rsidR="000B0F46" w:rsidRPr="00B47CD7" w14:paraId="43B0B0F2" w14:textId="77777777" w:rsidTr="007A6306">
        <w:trPr>
          <w:gridBefore w:val="1"/>
          <w:wBefore w:w="34" w:type="dxa"/>
        </w:trPr>
        <w:tc>
          <w:tcPr>
            <w:tcW w:w="810" w:type="dxa"/>
          </w:tcPr>
          <w:p w14:paraId="3CE4DE85" w14:textId="77777777" w:rsidR="000B0F46" w:rsidRPr="00B47CD7" w:rsidRDefault="000B0F46" w:rsidP="007A6306">
            <w:pPr>
              <w:rPr>
                <w:rFonts w:ascii="NewtonCSanPin" w:hAnsi="NewtonCSanPin"/>
              </w:rPr>
            </w:pPr>
            <w:r w:rsidRPr="00B47CD7">
              <w:rPr>
                <w:rFonts w:ascii="NewtonCSanPin" w:hAnsi="NewtonCSanPin"/>
              </w:rPr>
              <w:t>31</w:t>
            </w:r>
          </w:p>
        </w:tc>
        <w:tc>
          <w:tcPr>
            <w:tcW w:w="6385" w:type="dxa"/>
            <w:gridSpan w:val="2"/>
          </w:tcPr>
          <w:p w14:paraId="333967B6" w14:textId="77777777" w:rsidR="000B0F46" w:rsidRPr="00B47CD7" w:rsidRDefault="000B0F46" w:rsidP="007A6306">
            <w:pPr>
              <w:rPr>
                <w:rFonts w:ascii="NewtonCSanPin" w:hAnsi="NewtonCSanPin"/>
              </w:rPr>
            </w:pPr>
            <w:r w:rsidRPr="00B47CD7">
              <w:rPr>
                <w:rFonts w:ascii="NewtonCSanPin" w:hAnsi="NewtonCSanPin"/>
              </w:rPr>
              <w:t>Чтение текста  с полным пониманием содержания</w:t>
            </w:r>
          </w:p>
        </w:tc>
        <w:tc>
          <w:tcPr>
            <w:tcW w:w="1701" w:type="dxa"/>
          </w:tcPr>
          <w:p w14:paraId="3C4C9153" w14:textId="77777777" w:rsidR="000B0F46" w:rsidRPr="00B47CD7" w:rsidRDefault="000B0F46" w:rsidP="007A6306">
            <w:pPr>
              <w:jc w:val="center"/>
              <w:rPr>
                <w:rFonts w:ascii="NewtonCSanPin" w:hAnsi="NewtonCSanPin"/>
              </w:rPr>
            </w:pPr>
          </w:p>
        </w:tc>
        <w:tc>
          <w:tcPr>
            <w:tcW w:w="1560" w:type="dxa"/>
          </w:tcPr>
          <w:p w14:paraId="606FFFAE" w14:textId="77777777" w:rsidR="000B0F46" w:rsidRPr="00B47CD7" w:rsidRDefault="000B0F46" w:rsidP="007A6306">
            <w:pPr>
              <w:rPr>
                <w:rFonts w:ascii="NewtonCSanPin" w:hAnsi="NewtonCSanPin"/>
              </w:rPr>
            </w:pPr>
          </w:p>
        </w:tc>
      </w:tr>
      <w:tr w:rsidR="000B0F46" w:rsidRPr="00B47CD7" w14:paraId="0ECD98F8" w14:textId="77777777" w:rsidTr="007A6306">
        <w:trPr>
          <w:gridBefore w:val="1"/>
          <w:wBefore w:w="34" w:type="dxa"/>
        </w:trPr>
        <w:tc>
          <w:tcPr>
            <w:tcW w:w="810" w:type="dxa"/>
          </w:tcPr>
          <w:p w14:paraId="6C80FB9E" w14:textId="77777777" w:rsidR="000B0F46" w:rsidRPr="00B47CD7" w:rsidRDefault="000B0F46" w:rsidP="007A6306">
            <w:pPr>
              <w:rPr>
                <w:rFonts w:ascii="NewtonCSanPin" w:hAnsi="NewtonCSanPin"/>
              </w:rPr>
            </w:pPr>
            <w:r w:rsidRPr="00B47CD7">
              <w:rPr>
                <w:rFonts w:ascii="NewtonCSanPin" w:hAnsi="NewtonCSanPin"/>
              </w:rPr>
              <w:t>32</w:t>
            </w:r>
          </w:p>
        </w:tc>
        <w:tc>
          <w:tcPr>
            <w:tcW w:w="6385" w:type="dxa"/>
            <w:gridSpan w:val="2"/>
          </w:tcPr>
          <w:p w14:paraId="2B41D615" w14:textId="77777777" w:rsidR="000B0F46" w:rsidRPr="00B47CD7" w:rsidRDefault="000B0F46" w:rsidP="007A6306">
            <w:pPr>
              <w:rPr>
                <w:rFonts w:ascii="NewtonCSanPin" w:hAnsi="NewtonCSanPin"/>
              </w:rPr>
            </w:pPr>
            <w:r w:rsidRPr="00B47CD7">
              <w:rPr>
                <w:rFonts w:ascii="NewtonCSanPin" w:hAnsi="NewtonCSanPin"/>
              </w:rPr>
              <w:t>Чтение текста  с полным пониманием содержания</w:t>
            </w:r>
          </w:p>
        </w:tc>
        <w:tc>
          <w:tcPr>
            <w:tcW w:w="1701" w:type="dxa"/>
          </w:tcPr>
          <w:p w14:paraId="17BEBCDF" w14:textId="77777777" w:rsidR="000B0F46" w:rsidRPr="00B47CD7" w:rsidRDefault="000B0F46" w:rsidP="007A6306">
            <w:pPr>
              <w:jc w:val="center"/>
              <w:rPr>
                <w:rFonts w:ascii="NewtonCSanPin" w:hAnsi="NewtonCSanPin"/>
              </w:rPr>
            </w:pPr>
          </w:p>
        </w:tc>
        <w:tc>
          <w:tcPr>
            <w:tcW w:w="1560" w:type="dxa"/>
          </w:tcPr>
          <w:p w14:paraId="0B60774E" w14:textId="77777777" w:rsidR="000B0F46" w:rsidRPr="00B47CD7" w:rsidRDefault="000B0F46" w:rsidP="007A6306">
            <w:pPr>
              <w:rPr>
                <w:rFonts w:ascii="NewtonCSanPin" w:hAnsi="NewtonCSanPin"/>
              </w:rPr>
            </w:pPr>
          </w:p>
        </w:tc>
      </w:tr>
      <w:tr w:rsidR="000B0F46" w:rsidRPr="00B47CD7" w14:paraId="46482514" w14:textId="77777777" w:rsidTr="007A6306">
        <w:trPr>
          <w:gridBefore w:val="1"/>
          <w:wBefore w:w="34" w:type="dxa"/>
        </w:trPr>
        <w:tc>
          <w:tcPr>
            <w:tcW w:w="810" w:type="dxa"/>
          </w:tcPr>
          <w:p w14:paraId="00722D53" w14:textId="77777777" w:rsidR="000B0F46" w:rsidRPr="00B47CD7" w:rsidRDefault="000B0F46" w:rsidP="007A6306">
            <w:pPr>
              <w:rPr>
                <w:rFonts w:ascii="NewtonCSanPin" w:hAnsi="NewtonCSanPin"/>
              </w:rPr>
            </w:pPr>
            <w:r w:rsidRPr="00B47CD7">
              <w:rPr>
                <w:rFonts w:ascii="NewtonCSanPin" w:hAnsi="NewtonCSanPin"/>
              </w:rPr>
              <w:t>33</w:t>
            </w:r>
          </w:p>
        </w:tc>
        <w:tc>
          <w:tcPr>
            <w:tcW w:w="6385" w:type="dxa"/>
            <w:gridSpan w:val="2"/>
          </w:tcPr>
          <w:p w14:paraId="37418AB7" w14:textId="77777777" w:rsidR="000B0F46" w:rsidRPr="00B47CD7" w:rsidRDefault="000B0F46" w:rsidP="007A6306">
            <w:pPr>
              <w:rPr>
                <w:rFonts w:ascii="NewtonCSanPin" w:hAnsi="NewtonCSanPin"/>
              </w:rPr>
            </w:pPr>
            <w:r w:rsidRPr="00B47CD7">
              <w:rPr>
                <w:rFonts w:ascii="NewtonCSanPin" w:hAnsi="NewtonCSanPin"/>
              </w:rPr>
              <w:t>Чтение текста  с полным пониманием содержания</w:t>
            </w:r>
          </w:p>
        </w:tc>
        <w:tc>
          <w:tcPr>
            <w:tcW w:w="1701" w:type="dxa"/>
          </w:tcPr>
          <w:p w14:paraId="687365D9" w14:textId="77777777" w:rsidR="000B0F46" w:rsidRPr="00B47CD7" w:rsidRDefault="000B0F46" w:rsidP="007A6306">
            <w:pPr>
              <w:jc w:val="center"/>
              <w:rPr>
                <w:rFonts w:ascii="NewtonCSanPin" w:hAnsi="NewtonCSanPin"/>
              </w:rPr>
            </w:pPr>
          </w:p>
        </w:tc>
        <w:tc>
          <w:tcPr>
            <w:tcW w:w="1560" w:type="dxa"/>
          </w:tcPr>
          <w:p w14:paraId="2E171332" w14:textId="77777777" w:rsidR="000B0F46" w:rsidRPr="00B47CD7" w:rsidRDefault="000B0F46" w:rsidP="007A6306">
            <w:pPr>
              <w:rPr>
                <w:rFonts w:ascii="NewtonCSanPin" w:hAnsi="NewtonCSanPin"/>
              </w:rPr>
            </w:pPr>
          </w:p>
        </w:tc>
      </w:tr>
      <w:tr w:rsidR="000B0F46" w:rsidRPr="00B47CD7" w14:paraId="35FA974E" w14:textId="77777777" w:rsidTr="007A6306">
        <w:trPr>
          <w:gridBefore w:val="1"/>
          <w:wBefore w:w="34" w:type="dxa"/>
        </w:trPr>
        <w:tc>
          <w:tcPr>
            <w:tcW w:w="810" w:type="dxa"/>
          </w:tcPr>
          <w:p w14:paraId="58C347C8" w14:textId="77777777" w:rsidR="000B0F46" w:rsidRPr="00B47CD7" w:rsidRDefault="000B0F46" w:rsidP="007A6306">
            <w:pPr>
              <w:rPr>
                <w:rFonts w:ascii="NewtonCSanPin" w:hAnsi="NewtonCSanPin"/>
              </w:rPr>
            </w:pPr>
            <w:r w:rsidRPr="00B47CD7">
              <w:rPr>
                <w:rFonts w:ascii="NewtonCSanPin" w:hAnsi="NewtonCSanPin"/>
              </w:rPr>
              <w:t>34</w:t>
            </w:r>
          </w:p>
        </w:tc>
        <w:tc>
          <w:tcPr>
            <w:tcW w:w="6385" w:type="dxa"/>
            <w:gridSpan w:val="2"/>
          </w:tcPr>
          <w:p w14:paraId="56A5A37D" w14:textId="77777777" w:rsidR="000B0F46" w:rsidRPr="00B47CD7" w:rsidRDefault="000B0F46" w:rsidP="007A6306">
            <w:pPr>
              <w:rPr>
                <w:rFonts w:ascii="NewtonCSanPin" w:hAnsi="NewtonCSanPin"/>
              </w:rPr>
            </w:pPr>
            <w:r w:rsidRPr="00B47CD7">
              <w:rPr>
                <w:rFonts w:ascii="NewtonCSanPin" w:hAnsi="NewtonCSanPin"/>
              </w:rPr>
              <w:t>Развитие навыков чтения и пересказа текста</w:t>
            </w:r>
          </w:p>
        </w:tc>
        <w:tc>
          <w:tcPr>
            <w:tcW w:w="1701" w:type="dxa"/>
          </w:tcPr>
          <w:p w14:paraId="2B7DD877" w14:textId="77777777" w:rsidR="000B0F46" w:rsidRPr="00B47CD7" w:rsidRDefault="000B0F46" w:rsidP="007A6306">
            <w:pPr>
              <w:jc w:val="center"/>
              <w:rPr>
                <w:rFonts w:ascii="NewtonCSanPin" w:hAnsi="NewtonCSanPin"/>
              </w:rPr>
            </w:pPr>
          </w:p>
        </w:tc>
        <w:tc>
          <w:tcPr>
            <w:tcW w:w="1560" w:type="dxa"/>
          </w:tcPr>
          <w:p w14:paraId="15E60FD8" w14:textId="77777777" w:rsidR="000B0F46" w:rsidRPr="00B47CD7" w:rsidRDefault="000B0F46" w:rsidP="007A6306">
            <w:pPr>
              <w:rPr>
                <w:rFonts w:ascii="NewtonCSanPin" w:hAnsi="NewtonCSanPin"/>
              </w:rPr>
            </w:pPr>
          </w:p>
        </w:tc>
      </w:tr>
      <w:tr w:rsidR="000B0F46" w:rsidRPr="00B47CD7" w14:paraId="6844C91F" w14:textId="77777777" w:rsidTr="007A6306">
        <w:trPr>
          <w:gridBefore w:val="1"/>
          <w:wBefore w:w="34" w:type="dxa"/>
        </w:trPr>
        <w:tc>
          <w:tcPr>
            <w:tcW w:w="810" w:type="dxa"/>
          </w:tcPr>
          <w:p w14:paraId="698B49E6" w14:textId="77777777" w:rsidR="000B0F46" w:rsidRPr="00B47CD7" w:rsidRDefault="000B0F46" w:rsidP="007A6306">
            <w:pPr>
              <w:rPr>
                <w:rFonts w:ascii="NewtonCSanPin" w:hAnsi="NewtonCSanPin"/>
              </w:rPr>
            </w:pPr>
            <w:r w:rsidRPr="00B47CD7">
              <w:rPr>
                <w:rFonts w:ascii="NewtonCSanPin" w:hAnsi="NewtonCSanPin"/>
              </w:rPr>
              <w:t>35</w:t>
            </w:r>
          </w:p>
        </w:tc>
        <w:tc>
          <w:tcPr>
            <w:tcW w:w="6385" w:type="dxa"/>
            <w:gridSpan w:val="2"/>
          </w:tcPr>
          <w:p w14:paraId="1F9EF019" w14:textId="77777777" w:rsidR="000B0F46" w:rsidRPr="00B47CD7" w:rsidRDefault="000B0F46" w:rsidP="007A6306">
            <w:pPr>
              <w:rPr>
                <w:rFonts w:ascii="NewtonCSanPin" w:hAnsi="NewtonCSanPin"/>
              </w:rPr>
            </w:pPr>
            <w:r w:rsidRPr="00B47CD7">
              <w:rPr>
                <w:rFonts w:ascii="NewtonCSanPin" w:hAnsi="NewtonCSanPin"/>
              </w:rPr>
              <w:t>Тренировка в выражении своего отношения к прочитанному</w:t>
            </w:r>
          </w:p>
        </w:tc>
        <w:tc>
          <w:tcPr>
            <w:tcW w:w="1701" w:type="dxa"/>
          </w:tcPr>
          <w:p w14:paraId="2F6DA601" w14:textId="77777777" w:rsidR="000B0F46" w:rsidRPr="00B47CD7" w:rsidRDefault="000B0F46" w:rsidP="007A6306">
            <w:pPr>
              <w:jc w:val="center"/>
              <w:rPr>
                <w:rFonts w:ascii="NewtonCSanPin" w:hAnsi="NewtonCSanPin"/>
              </w:rPr>
            </w:pPr>
          </w:p>
        </w:tc>
        <w:tc>
          <w:tcPr>
            <w:tcW w:w="1560" w:type="dxa"/>
          </w:tcPr>
          <w:p w14:paraId="1C8653AD" w14:textId="77777777" w:rsidR="000B0F46" w:rsidRPr="00B47CD7" w:rsidRDefault="000B0F46" w:rsidP="007A6306">
            <w:pPr>
              <w:rPr>
                <w:rFonts w:ascii="NewtonCSanPin" w:hAnsi="NewtonCSanPin"/>
              </w:rPr>
            </w:pPr>
          </w:p>
        </w:tc>
      </w:tr>
      <w:tr w:rsidR="000B0F46" w:rsidRPr="00B47CD7" w14:paraId="3E69B699" w14:textId="77777777" w:rsidTr="007A6306">
        <w:trPr>
          <w:gridBefore w:val="1"/>
          <w:wBefore w:w="34" w:type="dxa"/>
        </w:trPr>
        <w:tc>
          <w:tcPr>
            <w:tcW w:w="810" w:type="dxa"/>
          </w:tcPr>
          <w:p w14:paraId="31E489B9" w14:textId="77777777" w:rsidR="000B0F46" w:rsidRPr="00B47CD7" w:rsidRDefault="000B0F46" w:rsidP="007A6306">
            <w:pPr>
              <w:rPr>
                <w:rFonts w:ascii="NewtonCSanPin" w:hAnsi="NewtonCSanPin"/>
              </w:rPr>
            </w:pPr>
            <w:r w:rsidRPr="00B47CD7">
              <w:rPr>
                <w:rFonts w:ascii="NewtonCSanPin" w:hAnsi="NewtonCSanPin"/>
              </w:rPr>
              <w:t>36</w:t>
            </w:r>
          </w:p>
        </w:tc>
        <w:tc>
          <w:tcPr>
            <w:tcW w:w="6385" w:type="dxa"/>
            <w:gridSpan w:val="2"/>
          </w:tcPr>
          <w:p w14:paraId="2784416B" w14:textId="77777777" w:rsidR="000B0F46" w:rsidRPr="00B47CD7" w:rsidRDefault="000B0F46" w:rsidP="007A6306">
            <w:pPr>
              <w:rPr>
                <w:rFonts w:ascii="NewtonCSanPin" w:hAnsi="NewtonCSanPin"/>
              </w:rPr>
            </w:pPr>
            <w:r w:rsidRPr="00B47CD7">
              <w:rPr>
                <w:rFonts w:ascii="NewtonCSanPin" w:hAnsi="NewtonCSanPin"/>
              </w:rPr>
              <w:t xml:space="preserve">Тренировка в выражении своего отношения к </w:t>
            </w:r>
            <w:r w:rsidRPr="00B47CD7">
              <w:rPr>
                <w:rFonts w:ascii="NewtonCSanPin" w:hAnsi="NewtonCSanPin"/>
              </w:rPr>
              <w:lastRenderedPageBreak/>
              <w:t>прочитанному</w:t>
            </w:r>
          </w:p>
        </w:tc>
        <w:tc>
          <w:tcPr>
            <w:tcW w:w="1701" w:type="dxa"/>
          </w:tcPr>
          <w:p w14:paraId="17CE7D17" w14:textId="77777777" w:rsidR="000B0F46" w:rsidRPr="00B47CD7" w:rsidRDefault="000B0F46" w:rsidP="007A6306">
            <w:pPr>
              <w:jc w:val="center"/>
              <w:rPr>
                <w:rFonts w:ascii="NewtonCSanPin" w:hAnsi="NewtonCSanPin"/>
              </w:rPr>
            </w:pPr>
          </w:p>
        </w:tc>
        <w:tc>
          <w:tcPr>
            <w:tcW w:w="1560" w:type="dxa"/>
          </w:tcPr>
          <w:p w14:paraId="67A19F50" w14:textId="77777777" w:rsidR="000B0F46" w:rsidRPr="00B47CD7" w:rsidRDefault="000B0F46" w:rsidP="007A6306">
            <w:pPr>
              <w:rPr>
                <w:rFonts w:ascii="NewtonCSanPin" w:hAnsi="NewtonCSanPin"/>
              </w:rPr>
            </w:pPr>
          </w:p>
        </w:tc>
      </w:tr>
      <w:tr w:rsidR="000B0F46" w:rsidRPr="00B47CD7" w14:paraId="45252D07" w14:textId="77777777" w:rsidTr="007A6306">
        <w:trPr>
          <w:gridBefore w:val="1"/>
          <w:wBefore w:w="34" w:type="dxa"/>
        </w:trPr>
        <w:tc>
          <w:tcPr>
            <w:tcW w:w="810" w:type="dxa"/>
          </w:tcPr>
          <w:p w14:paraId="788EF30E" w14:textId="77777777" w:rsidR="000B0F46" w:rsidRPr="00B47CD7" w:rsidRDefault="000B0F46" w:rsidP="007A6306">
            <w:pPr>
              <w:rPr>
                <w:rFonts w:ascii="NewtonCSanPin" w:hAnsi="NewtonCSanPin"/>
              </w:rPr>
            </w:pPr>
            <w:r w:rsidRPr="00B47CD7">
              <w:rPr>
                <w:rFonts w:ascii="NewtonCSanPin" w:hAnsi="NewtonCSanPin"/>
              </w:rPr>
              <w:t>37</w:t>
            </w:r>
          </w:p>
        </w:tc>
        <w:tc>
          <w:tcPr>
            <w:tcW w:w="6385" w:type="dxa"/>
            <w:gridSpan w:val="2"/>
          </w:tcPr>
          <w:p w14:paraId="1F0F5A5F" w14:textId="77777777" w:rsidR="000B0F46" w:rsidRPr="00B47CD7" w:rsidRDefault="000B0F46" w:rsidP="007A6306">
            <w:pPr>
              <w:rPr>
                <w:rFonts w:ascii="NewtonCSanPin" w:hAnsi="NewtonCSanPin"/>
              </w:rPr>
            </w:pPr>
            <w:r w:rsidRPr="00B47CD7">
              <w:rPr>
                <w:rFonts w:ascii="NewtonCSanPin" w:hAnsi="NewtonCSanPin"/>
              </w:rPr>
              <w:t xml:space="preserve">Развитие навыков чтения и пересказа текста </w:t>
            </w:r>
          </w:p>
        </w:tc>
        <w:tc>
          <w:tcPr>
            <w:tcW w:w="1701" w:type="dxa"/>
          </w:tcPr>
          <w:p w14:paraId="2B0AB2C6" w14:textId="77777777" w:rsidR="000B0F46" w:rsidRPr="00B47CD7" w:rsidRDefault="000B0F46" w:rsidP="007A6306">
            <w:pPr>
              <w:jc w:val="center"/>
              <w:rPr>
                <w:rFonts w:ascii="NewtonCSanPin" w:hAnsi="NewtonCSanPin"/>
              </w:rPr>
            </w:pPr>
          </w:p>
        </w:tc>
        <w:tc>
          <w:tcPr>
            <w:tcW w:w="1560" w:type="dxa"/>
          </w:tcPr>
          <w:p w14:paraId="54791B9D" w14:textId="77777777" w:rsidR="000B0F46" w:rsidRPr="00B47CD7" w:rsidRDefault="000B0F46" w:rsidP="007A6306">
            <w:pPr>
              <w:rPr>
                <w:rFonts w:ascii="NewtonCSanPin" w:hAnsi="NewtonCSanPin"/>
              </w:rPr>
            </w:pPr>
          </w:p>
        </w:tc>
      </w:tr>
      <w:tr w:rsidR="000B0F46" w:rsidRPr="00B47CD7" w14:paraId="5B03D8EF" w14:textId="77777777" w:rsidTr="007A6306">
        <w:trPr>
          <w:gridBefore w:val="1"/>
          <w:wBefore w:w="34" w:type="dxa"/>
        </w:trPr>
        <w:tc>
          <w:tcPr>
            <w:tcW w:w="810" w:type="dxa"/>
          </w:tcPr>
          <w:p w14:paraId="3E3D3AF6" w14:textId="77777777" w:rsidR="000B0F46" w:rsidRPr="00B47CD7" w:rsidRDefault="000B0F46" w:rsidP="007A6306">
            <w:pPr>
              <w:rPr>
                <w:rFonts w:ascii="NewtonCSanPin" w:hAnsi="NewtonCSanPin"/>
              </w:rPr>
            </w:pPr>
            <w:r w:rsidRPr="00B47CD7">
              <w:rPr>
                <w:rFonts w:ascii="NewtonCSanPin" w:hAnsi="NewtonCSanPin"/>
              </w:rPr>
              <w:t>38</w:t>
            </w:r>
          </w:p>
        </w:tc>
        <w:tc>
          <w:tcPr>
            <w:tcW w:w="6385" w:type="dxa"/>
            <w:gridSpan w:val="2"/>
          </w:tcPr>
          <w:p w14:paraId="4E0BCBE7" w14:textId="77777777" w:rsidR="000B0F46" w:rsidRPr="00B47CD7" w:rsidRDefault="000B0F46" w:rsidP="007A6306">
            <w:pPr>
              <w:rPr>
                <w:rFonts w:ascii="NewtonCSanPin" w:hAnsi="NewtonCSanPin"/>
              </w:rPr>
            </w:pPr>
            <w:r w:rsidRPr="00B47CD7">
              <w:rPr>
                <w:rFonts w:ascii="NewtonCSanPin" w:hAnsi="NewtonCSanPin"/>
              </w:rPr>
              <w:t>Чтение текста с пониманием основного содержания и выполнение заданий к нему</w:t>
            </w:r>
          </w:p>
        </w:tc>
        <w:tc>
          <w:tcPr>
            <w:tcW w:w="1701" w:type="dxa"/>
          </w:tcPr>
          <w:p w14:paraId="359A4345" w14:textId="77777777" w:rsidR="000B0F46" w:rsidRPr="00B47CD7" w:rsidRDefault="000B0F46" w:rsidP="007A6306">
            <w:pPr>
              <w:jc w:val="center"/>
              <w:rPr>
                <w:rFonts w:ascii="NewtonCSanPin" w:hAnsi="NewtonCSanPin"/>
              </w:rPr>
            </w:pPr>
          </w:p>
        </w:tc>
        <w:tc>
          <w:tcPr>
            <w:tcW w:w="1560" w:type="dxa"/>
          </w:tcPr>
          <w:p w14:paraId="7A138C8C" w14:textId="77777777" w:rsidR="000B0F46" w:rsidRPr="00B47CD7" w:rsidRDefault="000B0F46" w:rsidP="007A6306">
            <w:pPr>
              <w:rPr>
                <w:rFonts w:ascii="NewtonCSanPin" w:hAnsi="NewtonCSanPin"/>
              </w:rPr>
            </w:pPr>
          </w:p>
        </w:tc>
      </w:tr>
      <w:tr w:rsidR="000B0F46" w:rsidRPr="00B47CD7" w14:paraId="40B6577A" w14:textId="77777777" w:rsidTr="007A6306">
        <w:trPr>
          <w:gridBefore w:val="1"/>
          <w:wBefore w:w="34" w:type="dxa"/>
        </w:trPr>
        <w:tc>
          <w:tcPr>
            <w:tcW w:w="810" w:type="dxa"/>
          </w:tcPr>
          <w:p w14:paraId="3DA62F40" w14:textId="77777777" w:rsidR="000B0F46" w:rsidRPr="00B47CD7" w:rsidRDefault="000B0F46" w:rsidP="007A6306">
            <w:pPr>
              <w:rPr>
                <w:rFonts w:ascii="NewtonCSanPin" w:hAnsi="NewtonCSanPin"/>
              </w:rPr>
            </w:pPr>
            <w:r w:rsidRPr="00B47CD7">
              <w:rPr>
                <w:rFonts w:ascii="NewtonCSanPin" w:hAnsi="NewtonCSanPin"/>
              </w:rPr>
              <w:t>39</w:t>
            </w:r>
          </w:p>
        </w:tc>
        <w:tc>
          <w:tcPr>
            <w:tcW w:w="6385" w:type="dxa"/>
            <w:gridSpan w:val="2"/>
          </w:tcPr>
          <w:p w14:paraId="2B6F8FB4" w14:textId="77777777" w:rsidR="000B0F46" w:rsidRPr="00B47CD7" w:rsidRDefault="000B0F46" w:rsidP="007A6306">
            <w:pPr>
              <w:rPr>
                <w:rFonts w:ascii="NewtonCSanPin" w:hAnsi="NewtonCSanPin"/>
              </w:rPr>
            </w:pPr>
            <w:r w:rsidRPr="00B47CD7">
              <w:rPr>
                <w:rFonts w:ascii="NewtonCSanPin" w:hAnsi="NewtonCSanPin"/>
              </w:rPr>
              <w:t>Чтение текста с пониманием основного содержания и выполнение заданий к нему</w:t>
            </w:r>
          </w:p>
        </w:tc>
        <w:tc>
          <w:tcPr>
            <w:tcW w:w="1701" w:type="dxa"/>
          </w:tcPr>
          <w:p w14:paraId="71E8C3FB" w14:textId="77777777" w:rsidR="000B0F46" w:rsidRPr="00B47CD7" w:rsidRDefault="000B0F46" w:rsidP="007A6306">
            <w:pPr>
              <w:jc w:val="center"/>
              <w:rPr>
                <w:rFonts w:ascii="NewtonCSanPin" w:hAnsi="NewtonCSanPin"/>
              </w:rPr>
            </w:pPr>
          </w:p>
        </w:tc>
        <w:tc>
          <w:tcPr>
            <w:tcW w:w="1560" w:type="dxa"/>
          </w:tcPr>
          <w:p w14:paraId="09B35AFD" w14:textId="77777777" w:rsidR="000B0F46" w:rsidRPr="00B47CD7" w:rsidRDefault="000B0F46" w:rsidP="007A6306">
            <w:pPr>
              <w:rPr>
                <w:rFonts w:ascii="NewtonCSanPin" w:hAnsi="NewtonCSanPin"/>
              </w:rPr>
            </w:pPr>
          </w:p>
        </w:tc>
      </w:tr>
      <w:tr w:rsidR="000B0F46" w:rsidRPr="00B47CD7" w14:paraId="4BDE61A1" w14:textId="77777777" w:rsidTr="007A6306">
        <w:trPr>
          <w:gridBefore w:val="1"/>
          <w:wBefore w:w="34" w:type="dxa"/>
        </w:trPr>
        <w:tc>
          <w:tcPr>
            <w:tcW w:w="810" w:type="dxa"/>
          </w:tcPr>
          <w:p w14:paraId="2E46CCAC" w14:textId="77777777" w:rsidR="000B0F46" w:rsidRPr="00B47CD7" w:rsidRDefault="000B0F46" w:rsidP="007A6306">
            <w:pPr>
              <w:rPr>
                <w:rFonts w:ascii="NewtonCSanPin" w:hAnsi="NewtonCSanPin"/>
              </w:rPr>
            </w:pPr>
            <w:r w:rsidRPr="00B47CD7">
              <w:rPr>
                <w:rFonts w:ascii="NewtonCSanPin" w:hAnsi="NewtonCSanPin"/>
              </w:rPr>
              <w:t>40</w:t>
            </w:r>
          </w:p>
        </w:tc>
        <w:tc>
          <w:tcPr>
            <w:tcW w:w="6385" w:type="dxa"/>
            <w:gridSpan w:val="2"/>
          </w:tcPr>
          <w:p w14:paraId="6D26A4CB" w14:textId="77777777" w:rsidR="000B0F46" w:rsidRPr="00B47CD7" w:rsidRDefault="000B0F46" w:rsidP="007A6306">
            <w:pPr>
              <w:rPr>
                <w:rFonts w:ascii="NewtonCSanPin" w:hAnsi="NewtonCSanPin"/>
              </w:rPr>
            </w:pPr>
            <w:r w:rsidRPr="00B47CD7">
              <w:rPr>
                <w:rFonts w:ascii="NewtonCSanPin" w:hAnsi="NewtonCSanPin"/>
              </w:rPr>
              <w:t>Развитие навыков  и умений  аудирования</w:t>
            </w:r>
          </w:p>
        </w:tc>
        <w:tc>
          <w:tcPr>
            <w:tcW w:w="1701" w:type="dxa"/>
          </w:tcPr>
          <w:p w14:paraId="7E8CF66E" w14:textId="77777777" w:rsidR="000B0F46" w:rsidRPr="00B47CD7" w:rsidRDefault="000B0F46" w:rsidP="007A6306">
            <w:pPr>
              <w:jc w:val="center"/>
              <w:rPr>
                <w:rFonts w:ascii="NewtonCSanPin" w:hAnsi="NewtonCSanPin"/>
              </w:rPr>
            </w:pPr>
          </w:p>
        </w:tc>
        <w:tc>
          <w:tcPr>
            <w:tcW w:w="1560" w:type="dxa"/>
          </w:tcPr>
          <w:p w14:paraId="00D6CF61" w14:textId="77777777" w:rsidR="000B0F46" w:rsidRPr="00B47CD7" w:rsidRDefault="000B0F46" w:rsidP="007A6306">
            <w:pPr>
              <w:rPr>
                <w:rFonts w:ascii="NewtonCSanPin" w:hAnsi="NewtonCSanPin"/>
              </w:rPr>
            </w:pPr>
          </w:p>
        </w:tc>
      </w:tr>
      <w:tr w:rsidR="000B0F46" w:rsidRPr="00B47CD7" w14:paraId="27389209" w14:textId="77777777" w:rsidTr="007A6306">
        <w:trPr>
          <w:gridBefore w:val="1"/>
          <w:wBefore w:w="34" w:type="dxa"/>
        </w:trPr>
        <w:tc>
          <w:tcPr>
            <w:tcW w:w="810" w:type="dxa"/>
          </w:tcPr>
          <w:p w14:paraId="2D542978" w14:textId="77777777" w:rsidR="000B0F46" w:rsidRPr="00B47CD7" w:rsidRDefault="000B0F46" w:rsidP="007A6306">
            <w:pPr>
              <w:rPr>
                <w:rFonts w:ascii="NewtonCSanPin" w:hAnsi="NewtonCSanPin"/>
              </w:rPr>
            </w:pPr>
            <w:r w:rsidRPr="00B47CD7">
              <w:rPr>
                <w:rFonts w:ascii="NewtonCSanPin" w:hAnsi="NewtonCSanPin"/>
              </w:rPr>
              <w:t>41</w:t>
            </w:r>
          </w:p>
        </w:tc>
        <w:tc>
          <w:tcPr>
            <w:tcW w:w="6385" w:type="dxa"/>
            <w:gridSpan w:val="2"/>
          </w:tcPr>
          <w:p w14:paraId="10C7A694" w14:textId="77777777" w:rsidR="000B0F46" w:rsidRPr="00B47CD7" w:rsidRDefault="000B0F46" w:rsidP="007A6306">
            <w:pPr>
              <w:rPr>
                <w:rFonts w:ascii="NewtonCSanPin" w:hAnsi="NewtonCSanPin"/>
              </w:rPr>
            </w:pPr>
            <w:r w:rsidRPr="00B47CD7">
              <w:rPr>
                <w:rFonts w:ascii="NewtonCSanPin" w:hAnsi="NewtonCSanPin"/>
              </w:rPr>
              <w:t>Развитие навыков  и умений  аудирования</w:t>
            </w:r>
          </w:p>
        </w:tc>
        <w:tc>
          <w:tcPr>
            <w:tcW w:w="1701" w:type="dxa"/>
          </w:tcPr>
          <w:p w14:paraId="564E4844" w14:textId="77777777" w:rsidR="000B0F46" w:rsidRPr="00B47CD7" w:rsidRDefault="000B0F46" w:rsidP="007A6306">
            <w:pPr>
              <w:jc w:val="center"/>
              <w:rPr>
                <w:rFonts w:ascii="NewtonCSanPin" w:hAnsi="NewtonCSanPin"/>
              </w:rPr>
            </w:pPr>
          </w:p>
        </w:tc>
        <w:tc>
          <w:tcPr>
            <w:tcW w:w="1560" w:type="dxa"/>
          </w:tcPr>
          <w:p w14:paraId="14374401" w14:textId="77777777" w:rsidR="000B0F46" w:rsidRPr="00B47CD7" w:rsidRDefault="000B0F46" w:rsidP="007A6306">
            <w:pPr>
              <w:rPr>
                <w:rFonts w:ascii="NewtonCSanPin" w:hAnsi="NewtonCSanPin"/>
              </w:rPr>
            </w:pPr>
          </w:p>
        </w:tc>
      </w:tr>
      <w:tr w:rsidR="000B0F46" w:rsidRPr="00B47CD7" w14:paraId="0A61CBE3" w14:textId="77777777" w:rsidTr="007A6306">
        <w:trPr>
          <w:gridBefore w:val="1"/>
          <w:wBefore w:w="34" w:type="dxa"/>
        </w:trPr>
        <w:tc>
          <w:tcPr>
            <w:tcW w:w="810" w:type="dxa"/>
          </w:tcPr>
          <w:p w14:paraId="40473B89" w14:textId="77777777" w:rsidR="000B0F46" w:rsidRPr="00B47CD7" w:rsidRDefault="000B0F46" w:rsidP="007A6306">
            <w:pPr>
              <w:rPr>
                <w:rFonts w:ascii="NewtonCSanPin" w:hAnsi="NewtonCSanPin"/>
              </w:rPr>
            </w:pPr>
            <w:r w:rsidRPr="00B47CD7">
              <w:rPr>
                <w:rFonts w:ascii="NewtonCSanPin" w:hAnsi="NewtonCSanPin"/>
              </w:rPr>
              <w:t>42</w:t>
            </w:r>
          </w:p>
        </w:tc>
        <w:tc>
          <w:tcPr>
            <w:tcW w:w="6385" w:type="dxa"/>
            <w:gridSpan w:val="2"/>
          </w:tcPr>
          <w:p w14:paraId="07C3CF90" w14:textId="77777777" w:rsidR="000B0F46" w:rsidRPr="00B47CD7" w:rsidRDefault="000B0F46" w:rsidP="007A6306">
            <w:pPr>
              <w:rPr>
                <w:rFonts w:ascii="NewtonCSanPin" w:hAnsi="NewtonCSanPin"/>
              </w:rPr>
            </w:pPr>
            <w:r w:rsidRPr="00B47CD7">
              <w:rPr>
                <w:rFonts w:ascii="NewtonCSanPin" w:hAnsi="NewtonCSanPin"/>
              </w:rPr>
              <w:t>Развитие умений понимать на  слух  отрывок из художественного произведения и высказываний по данному поводу</w:t>
            </w:r>
          </w:p>
        </w:tc>
        <w:tc>
          <w:tcPr>
            <w:tcW w:w="1701" w:type="dxa"/>
          </w:tcPr>
          <w:p w14:paraId="7DFE8427" w14:textId="77777777" w:rsidR="000B0F46" w:rsidRPr="00B47CD7" w:rsidRDefault="000B0F46" w:rsidP="007A6306">
            <w:pPr>
              <w:jc w:val="center"/>
              <w:rPr>
                <w:rFonts w:ascii="NewtonCSanPin" w:hAnsi="NewtonCSanPin"/>
              </w:rPr>
            </w:pPr>
          </w:p>
        </w:tc>
        <w:tc>
          <w:tcPr>
            <w:tcW w:w="1560" w:type="dxa"/>
          </w:tcPr>
          <w:p w14:paraId="2820B8E4" w14:textId="77777777" w:rsidR="000B0F46" w:rsidRPr="00B47CD7" w:rsidRDefault="000B0F46" w:rsidP="007A6306">
            <w:pPr>
              <w:rPr>
                <w:rFonts w:ascii="NewtonCSanPin" w:hAnsi="NewtonCSanPin"/>
              </w:rPr>
            </w:pPr>
          </w:p>
        </w:tc>
      </w:tr>
      <w:tr w:rsidR="000B0F46" w:rsidRPr="00B47CD7" w14:paraId="65C24845" w14:textId="77777777" w:rsidTr="007A6306">
        <w:trPr>
          <w:gridBefore w:val="1"/>
          <w:wBefore w:w="34" w:type="dxa"/>
        </w:trPr>
        <w:tc>
          <w:tcPr>
            <w:tcW w:w="810" w:type="dxa"/>
          </w:tcPr>
          <w:p w14:paraId="64D77AC3" w14:textId="77777777" w:rsidR="000B0F46" w:rsidRPr="00B47CD7" w:rsidRDefault="000B0F46" w:rsidP="007A6306">
            <w:pPr>
              <w:rPr>
                <w:rFonts w:ascii="NewtonCSanPin" w:hAnsi="NewtonCSanPin"/>
              </w:rPr>
            </w:pPr>
            <w:r w:rsidRPr="00B47CD7">
              <w:rPr>
                <w:rFonts w:ascii="NewtonCSanPin" w:hAnsi="NewtonCSanPin"/>
              </w:rPr>
              <w:t>43</w:t>
            </w:r>
          </w:p>
        </w:tc>
        <w:tc>
          <w:tcPr>
            <w:tcW w:w="6385" w:type="dxa"/>
            <w:gridSpan w:val="2"/>
          </w:tcPr>
          <w:p w14:paraId="398D66A1" w14:textId="77777777" w:rsidR="000B0F46" w:rsidRPr="00B47CD7" w:rsidRDefault="000B0F46" w:rsidP="007A6306">
            <w:pPr>
              <w:rPr>
                <w:rFonts w:ascii="NewtonCSanPin" w:hAnsi="NewtonCSanPin"/>
              </w:rPr>
            </w:pPr>
            <w:r w:rsidRPr="00B47CD7">
              <w:rPr>
                <w:rFonts w:ascii="NewtonCSanPin" w:hAnsi="NewtonCSanPin"/>
              </w:rPr>
              <w:t>Развитие грамматических навыков и умений: глаголы в будущем времени</w:t>
            </w:r>
          </w:p>
        </w:tc>
        <w:tc>
          <w:tcPr>
            <w:tcW w:w="1701" w:type="dxa"/>
          </w:tcPr>
          <w:p w14:paraId="00A6F586" w14:textId="77777777" w:rsidR="000B0F46" w:rsidRPr="00B47CD7" w:rsidRDefault="000B0F46" w:rsidP="007A6306">
            <w:pPr>
              <w:jc w:val="center"/>
              <w:rPr>
                <w:rFonts w:ascii="NewtonCSanPin" w:hAnsi="NewtonCSanPin"/>
              </w:rPr>
            </w:pPr>
          </w:p>
        </w:tc>
        <w:tc>
          <w:tcPr>
            <w:tcW w:w="1560" w:type="dxa"/>
          </w:tcPr>
          <w:p w14:paraId="2025D0A7" w14:textId="77777777" w:rsidR="000B0F46" w:rsidRPr="00B47CD7" w:rsidRDefault="000B0F46" w:rsidP="007A6306">
            <w:pPr>
              <w:rPr>
                <w:rFonts w:ascii="NewtonCSanPin" w:hAnsi="NewtonCSanPin"/>
              </w:rPr>
            </w:pPr>
          </w:p>
        </w:tc>
      </w:tr>
      <w:tr w:rsidR="000B0F46" w:rsidRPr="00B47CD7" w14:paraId="4F2485DC" w14:textId="77777777" w:rsidTr="007A6306">
        <w:trPr>
          <w:gridBefore w:val="1"/>
          <w:wBefore w:w="34" w:type="dxa"/>
        </w:trPr>
        <w:tc>
          <w:tcPr>
            <w:tcW w:w="810" w:type="dxa"/>
          </w:tcPr>
          <w:p w14:paraId="695B6DD8" w14:textId="77777777" w:rsidR="000B0F46" w:rsidRPr="00B47CD7" w:rsidRDefault="000B0F46" w:rsidP="007A6306">
            <w:pPr>
              <w:rPr>
                <w:rFonts w:ascii="NewtonCSanPin" w:hAnsi="NewtonCSanPin"/>
              </w:rPr>
            </w:pPr>
            <w:r w:rsidRPr="00B47CD7">
              <w:rPr>
                <w:rFonts w:ascii="NewtonCSanPin" w:hAnsi="NewtonCSanPin"/>
              </w:rPr>
              <w:t>44</w:t>
            </w:r>
          </w:p>
          <w:p w14:paraId="7391F9D7" w14:textId="77777777" w:rsidR="000B0F46" w:rsidRPr="00B47CD7" w:rsidRDefault="000B0F46" w:rsidP="007A6306">
            <w:pPr>
              <w:rPr>
                <w:rFonts w:ascii="NewtonCSanPin" w:hAnsi="NewtonCSanPin"/>
              </w:rPr>
            </w:pPr>
          </w:p>
        </w:tc>
        <w:tc>
          <w:tcPr>
            <w:tcW w:w="6385" w:type="dxa"/>
            <w:gridSpan w:val="2"/>
          </w:tcPr>
          <w:p w14:paraId="422AAF68" w14:textId="77777777" w:rsidR="000B0F46" w:rsidRPr="00B47CD7" w:rsidRDefault="000B0F46" w:rsidP="007A6306">
            <w:pPr>
              <w:rPr>
                <w:rFonts w:ascii="NewtonCSanPin" w:hAnsi="NewtonCSanPin"/>
              </w:rPr>
            </w:pPr>
            <w:r w:rsidRPr="00B47CD7">
              <w:rPr>
                <w:rFonts w:ascii="NewtonCSanPin" w:hAnsi="NewtonCSanPin"/>
              </w:rPr>
              <w:t>Семантизация и закрепление нового материала: придаточные определительные, глаголы с предложным управлением</w:t>
            </w:r>
          </w:p>
        </w:tc>
        <w:tc>
          <w:tcPr>
            <w:tcW w:w="1701" w:type="dxa"/>
          </w:tcPr>
          <w:p w14:paraId="7A97FDD2" w14:textId="77777777" w:rsidR="000B0F46" w:rsidRPr="00B47CD7" w:rsidRDefault="000B0F46" w:rsidP="007A6306">
            <w:pPr>
              <w:jc w:val="center"/>
              <w:rPr>
                <w:rFonts w:ascii="NewtonCSanPin" w:hAnsi="NewtonCSanPin"/>
              </w:rPr>
            </w:pPr>
          </w:p>
        </w:tc>
        <w:tc>
          <w:tcPr>
            <w:tcW w:w="1560" w:type="dxa"/>
          </w:tcPr>
          <w:p w14:paraId="33F167B6" w14:textId="77777777" w:rsidR="000B0F46" w:rsidRPr="00B47CD7" w:rsidRDefault="000B0F46" w:rsidP="007A6306">
            <w:pPr>
              <w:rPr>
                <w:rFonts w:ascii="NewtonCSanPin" w:hAnsi="NewtonCSanPin"/>
              </w:rPr>
            </w:pPr>
          </w:p>
        </w:tc>
      </w:tr>
      <w:tr w:rsidR="000B0F46" w:rsidRPr="00B47CD7" w14:paraId="6498C02E" w14:textId="77777777" w:rsidTr="007A6306">
        <w:trPr>
          <w:gridBefore w:val="1"/>
          <w:wBefore w:w="34" w:type="dxa"/>
        </w:trPr>
        <w:tc>
          <w:tcPr>
            <w:tcW w:w="810" w:type="dxa"/>
          </w:tcPr>
          <w:p w14:paraId="47303378" w14:textId="77777777" w:rsidR="000B0F46" w:rsidRPr="00B47CD7" w:rsidRDefault="000B0F46" w:rsidP="007A6306">
            <w:pPr>
              <w:rPr>
                <w:rFonts w:ascii="NewtonCSanPin" w:hAnsi="NewtonCSanPin"/>
              </w:rPr>
            </w:pPr>
            <w:r w:rsidRPr="00B47CD7">
              <w:rPr>
                <w:rFonts w:ascii="NewtonCSanPin" w:hAnsi="NewtonCSanPin"/>
              </w:rPr>
              <w:t>45</w:t>
            </w:r>
          </w:p>
        </w:tc>
        <w:tc>
          <w:tcPr>
            <w:tcW w:w="6385" w:type="dxa"/>
            <w:gridSpan w:val="2"/>
          </w:tcPr>
          <w:p w14:paraId="1F3367AD" w14:textId="77777777" w:rsidR="000B0F46" w:rsidRPr="00B47CD7" w:rsidRDefault="000B0F46" w:rsidP="007A6306">
            <w:pPr>
              <w:rPr>
                <w:rFonts w:ascii="NewtonCSanPin" w:hAnsi="NewtonCSanPin"/>
              </w:rPr>
            </w:pPr>
            <w:r w:rsidRPr="00B47CD7">
              <w:rPr>
                <w:rFonts w:ascii="NewtonCSanPin" w:hAnsi="NewtonCSanPin"/>
              </w:rPr>
              <w:t>Семантизация и закрепление нового материала: придаточные определительные, глаголы с предложным управлением</w:t>
            </w:r>
          </w:p>
        </w:tc>
        <w:tc>
          <w:tcPr>
            <w:tcW w:w="1701" w:type="dxa"/>
          </w:tcPr>
          <w:p w14:paraId="121D0C9A" w14:textId="77777777" w:rsidR="000B0F46" w:rsidRPr="00B47CD7" w:rsidRDefault="000B0F46" w:rsidP="007A6306">
            <w:pPr>
              <w:jc w:val="center"/>
              <w:rPr>
                <w:rFonts w:ascii="NewtonCSanPin" w:hAnsi="NewtonCSanPin"/>
              </w:rPr>
            </w:pPr>
          </w:p>
        </w:tc>
        <w:tc>
          <w:tcPr>
            <w:tcW w:w="1560" w:type="dxa"/>
          </w:tcPr>
          <w:p w14:paraId="7F791E9F" w14:textId="77777777" w:rsidR="000B0F46" w:rsidRPr="00B47CD7" w:rsidRDefault="000B0F46" w:rsidP="007A6306">
            <w:pPr>
              <w:rPr>
                <w:rFonts w:ascii="NewtonCSanPin" w:hAnsi="NewtonCSanPin"/>
              </w:rPr>
            </w:pPr>
          </w:p>
        </w:tc>
      </w:tr>
      <w:tr w:rsidR="000B0F46" w:rsidRPr="00B47CD7" w14:paraId="4A9CE2A5" w14:textId="77777777" w:rsidTr="007A6306">
        <w:trPr>
          <w:gridBefore w:val="1"/>
          <w:wBefore w:w="34" w:type="dxa"/>
        </w:trPr>
        <w:tc>
          <w:tcPr>
            <w:tcW w:w="810" w:type="dxa"/>
          </w:tcPr>
          <w:p w14:paraId="53119FD1" w14:textId="77777777" w:rsidR="000B0F46" w:rsidRPr="00B47CD7" w:rsidRDefault="000B0F46" w:rsidP="007A6306">
            <w:pPr>
              <w:rPr>
                <w:rFonts w:ascii="NewtonCSanPin" w:hAnsi="NewtonCSanPin"/>
              </w:rPr>
            </w:pPr>
            <w:r w:rsidRPr="00B47CD7">
              <w:rPr>
                <w:rFonts w:ascii="NewtonCSanPin" w:hAnsi="NewtonCSanPin"/>
              </w:rPr>
              <w:t>46</w:t>
            </w:r>
          </w:p>
        </w:tc>
        <w:tc>
          <w:tcPr>
            <w:tcW w:w="6385" w:type="dxa"/>
            <w:gridSpan w:val="2"/>
          </w:tcPr>
          <w:p w14:paraId="662CFF79" w14:textId="77777777" w:rsidR="000B0F46" w:rsidRPr="00B47CD7" w:rsidRDefault="000B0F46" w:rsidP="007A6306">
            <w:pPr>
              <w:rPr>
                <w:rFonts w:ascii="NewtonCSanPin" w:hAnsi="NewtonCSanPin"/>
              </w:rPr>
            </w:pPr>
            <w:r w:rsidRPr="00B47CD7">
              <w:rPr>
                <w:rFonts w:ascii="NewtonCSanPin" w:hAnsi="NewtonCSanPin"/>
              </w:rPr>
              <w:t>Что нового в школе? Обучение  рассказу о новостях в школе и инсценировке полилога</w:t>
            </w:r>
          </w:p>
        </w:tc>
        <w:tc>
          <w:tcPr>
            <w:tcW w:w="1701" w:type="dxa"/>
          </w:tcPr>
          <w:p w14:paraId="6751AA09" w14:textId="77777777" w:rsidR="000B0F46" w:rsidRPr="00B47CD7" w:rsidRDefault="000B0F46" w:rsidP="007A6306">
            <w:pPr>
              <w:jc w:val="center"/>
              <w:rPr>
                <w:rFonts w:ascii="NewtonCSanPin" w:hAnsi="NewtonCSanPin"/>
              </w:rPr>
            </w:pPr>
          </w:p>
        </w:tc>
        <w:tc>
          <w:tcPr>
            <w:tcW w:w="1560" w:type="dxa"/>
          </w:tcPr>
          <w:p w14:paraId="42F4F662" w14:textId="77777777" w:rsidR="000B0F46" w:rsidRPr="00B47CD7" w:rsidRDefault="000B0F46" w:rsidP="007A6306">
            <w:pPr>
              <w:rPr>
                <w:rFonts w:ascii="NewtonCSanPin" w:hAnsi="NewtonCSanPin"/>
              </w:rPr>
            </w:pPr>
          </w:p>
        </w:tc>
      </w:tr>
      <w:tr w:rsidR="000B0F46" w:rsidRPr="00B47CD7" w14:paraId="7F18E47E" w14:textId="77777777" w:rsidTr="007A6306">
        <w:trPr>
          <w:gridBefore w:val="1"/>
          <w:wBefore w:w="34" w:type="dxa"/>
        </w:trPr>
        <w:tc>
          <w:tcPr>
            <w:tcW w:w="810" w:type="dxa"/>
          </w:tcPr>
          <w:p w14:paraId="7FAFB3FF" w14:textId="77777777" w:rsidR="000B0F46" w:rsidRPr="00B47CD7" w:rsidRDefault="000B0F46" w:rsidP="007A6306">
            <w:pPr>
              <w:rPr>
                <w:rFonts w:ascii="NewtonCSanPin" w:hAnsi="NewtonCSanPin"/>
              </w:rPr>
            </w:pPr>
            <w:r w:rsidRPr="00B47CD7">
              <w:rPr>
                <w:rFonts w:ascii="NewtonCSanPin" w:hAnsi="NewtonCSanPin"/>
              </w:rPr>
              <w:t>47</w:t>
            </w:r>
          </w:p>
        </w:tc>
        <w:tc>
          <w:tcPr>
            <w:tcW w:w="6385" w:type="dxa"/>
            <w:gridSpan w:val="2"/>
          </w:tcPr>
          <w:p w14:paraId="12993899" w14:textId="77777777" w:rsidR="000B0F46" w:rsidRPr="00B47CD7" w:rsidRDefault="000B0F46" w:rsidP="007A6306">
            <w:pPr>
              <w:rPr>
                <w:rFonts w:ascii="NewtonCSanPin" w:hAnsi="NewtonCSanPin"/>
              </w:rPr>
            </w:pPr>
            <w:r w:rsidRPr="00B47CD7">
              <w:rPr>
                <w:rFonts w:ascii="NewtonCSanPin" w:hAnsi="NewtonCSanPin"/>
              </w:rPr>
              <w:t>Что нового в школе? Обучение  рассказу о новостях в школе и инсценировке полилога</w:t>
            </w:r>
          </w:p>
        </w:tc>
        <w:tc>
          <w:tcPr>
            <w:tcW w:w="1701" w:type="dxa"/>
          </w:tcPr>
          <w:p w14:paraId="1B1CFBE8" w14:textId="77777777" w:rsidR="000B0F46" w:rsidRPr="00B47CD7" w:rsidRDefault="000B0F46" w:rsidP="007A6306">
            <w:pPr>
              <w:jc w:val="center"/>
              <w:rPr>
                <w:rFonts w:ascii="NewtonCSanPin" w:hAnsi="NewtonCSanPin"/>
              </w:rPr>
            </w:pPr>
          </w:p>
        </w:tc>
        <w:tc>
          <w:tcPr>
            <w:tcW w:w="1560" w:type="dxa"/>
          </w:tcPr>
          <w:p w14:paraId="41F8C135" w14:textId="77777777" w:rsidR="000B0F46" w:rsidRPr="00B47CD7" w:rsidRDefault="000B0F46" w:rsidP="007A6306">
            <w:pPr>
              <w:rPr>
                <w:rFonts w:ascii="NewtonCSanPin" w:hAnsi="NewtonCSanPin"/>
              </w:rPr>
            </w:pPr>
          </w:p>
        </w:tc>
      </w:tr>
      <w:tr w:rsidR="000B0F46" w:rsidRPr="00B47CD7" w14:paraId="0BE1D1E2" w14:textId="77777777" w:rsidTr="007A6306">
        <w:trPr>
          <w:gridBefore w:val="1"/>
          <w:wBefore w:w="34" w:type="dxa"/>
        </w:trPr>
        <w:tc>
          <w:tcPr>
            <w:tcW w:w="810" w:type="dxa"/>
          </w:tcPr>
          <w:p w14:paraId="7902B898" w14:textId="77777777" w:rsidR="000B0F46" w:rsidRPr="00B47CD7" w:rsidRDefault="000B0F46" w:rsidP="007A6306">
            <w:pPr>
              <w:rPr>
                <w:rFonts w:ascii="NewtonCSanPin" w:hAnsi="NewtonCSanPin"/>
              </w:rPr>
            </w:pPr>
            <w:r w:rsidRPr="00B47CD7">
              <w:rPr>
                <w:rFonts w:ascii="NewtonCSanPin" w:hAnsi="NewtonCSanPin"/>
              </w:rPr>
              <w:t>48</w:t>
            </w:r>
          </w:p>
        </w:tc>
        <w:tc>
          <w:tcPr>
            <w:tcW w:w="6385" w:type="dxa"/>
            <w:gridSpan w:val="2"/>
          </w:tcPr>
          <w:p w14:paraId="7870A51D" w14:textId="77777777" w:rsidR="000B0F46" w:rsidRPr="00B47CD7" w:rsidRDefault="000B0F46" w:rsidP="007A6306">
            <w:pPr>
              <w:rPr>
                <w:rFonts w:ascii="NewtonCSanPin" w:hAnsi="NewtonCSanPin"/>
              </w:rPr>
            </w:pPr>
            <w:r w:rsidRPr="00B47CD7">
              <w:rPr>
                <w:rFonts w:ascii="NewtonCSanPin" w:hAnsi="NewtonCSanPin"/>
              </w:rPr>
              <w:t>Тренировка высказываний по теме “Изучение иностранных языков” с помощью лексико-семантической таблицы</w:t>
            </w:r>
          </w:p>
        </w:tc>
        <w:tc>
          <w:tcPr>
            <w:tcW w:w="1701" w:type="dxa"/>
          </w:tcPr>
          <w:p w14:paraId="147B3A28" w14:textId="77777777" w:rsidR="000B0F46" w:rsidRPr="00B47CD7" w:rsidRDefault="000B0F46" w:rsidP="007A6306">
            <w:pPr>
              <w:jc w:val="center"/>
              <w:rPr>
                <w:rFonts w:ascii="NewtonCSanPin" w:hAnsi="NewtonCSanPin"/>
              </w:rPr>
            </w:pPr>
          </w:p>
        </w:tc>
        <w:tc>
          <w:tcPr>
            <w:tcW w:w="1560" w:type="dxa"/>
          </w:tcPr>
          <w:p w14:paraId="5672C44E" w14:textId="77777777" w:rsidR="000B0F46" w:rsidRPr="00B47CD7" w:rsidRDefault="000B0F46" w:rsidP="007A6306">
            <w:pPr>
              <w:rPr>
                <w:rFonts w:ascii="NewtonCSanPin" w:hAnsi="NewtonCSanPin"/>
              </w:rPr>
            </w:pPr>
          </w:p>
        </w:tc>
      </w:tr>
      <w:tr w:rsidR="000B0F46" w:rsidRPr="00B47CD7" w14:paraId="35A6CD0F" w14:textId="77777777" w:rsidTr="007A6306">
        <w:trPr>
          <w:gridBefore w:val="1"/>
          <w:wBefore w:w="34" w:type="dxa"/>
        </w:trPr>
        <w:tc>
          <w:tcPr>
            <w:tcW w:w="810" w:type="dxa"/>
          </w:tcPr>
          <w:p w14:paraId="713D9401" w14:textId="77777777" w:rsidR="000B0F46" w:rsidRPr="00B47CD7" w:rsidRDefault="000B0F46" w:rsidP="007A6306">
            <w:pPr>
              <w:rPr>
                <w:rFonts w:ascii="NewtonCSanPin" w:hAnsi="NewtonCSanPin"/>
              </w:rPr>
            </w:pPr>
            <w:r w:rsidRPr="00B47CD7">
              <w:rPr>
                <w:rFonts w:ascii="NewtonCSanPin" w:hAnsi="NewtonCSanPin"/>
              </w:rPr>
              <w:t>49</w:t>
            </w:r>
          </w:p>
        </w:tc>
        <w:tc>
          <w:tcPr>
            <w:tcW w:w="6385" w:type="dxa"/>
            <w:gridSpan w:val="2"/>
          </w:tcPr>
          <w:p w14:paraId="6263E073" w14:textId="77777777" w:rsidR="000B0F46" w:rsidRPr="00B47CD7" w:rsidRDefault="000B0F46" w:rsidP="007A6306">
            <w:pPr>
              <w:rPr>
                <w:rFonts w:ascii="NewtonCSanPin" w:hAnsi="NewtonCSanPin"/>
              </w:rPr>
            </w:pPr>
            <w:r w:rsidRPr="00B47CD7">
              <w:rPr>
                <w:rFonts w:ascii="NewtonCSanPin" w:hAnsi="NewtonCSanPin"/>
              </w:rPr>
              <w:t>Тренировка высказываний по теме “Изучение иностранных языков” с помощью лексико-семантической таблицы</w:t>
            </w:r>
          </w:p>
        </w:tc>
        <w:tc>
          <w:tcPr>
            <w:tcW w:w="1701" w:type="dxa"/>
          </w:tcPr>
          <w:p w14:paraId="2CA67FCF" w14:textId="77777777" w:rsidR="000B0F46" w:rsidRPr="00B47CD7" w:rsidRDefault="000B0F46" w:rsidP="007A6306">
            <w:pPr>
              <w:jc w:val="center"/>
              <w:rPr>
                <w:rFonts w:ascii="NewtonCSanPin" w:hAnsi="NewtonCSanPin"/>
              </w:rPr>
            </w:pPr>
          </w:p>
        </w:tc>
        <w:tc>
          <w:tcPr>
            <w:tcW w:w="1560" w:type="dxa"/>
          </w:tcPr>
          <w:p w14:paraId="0A81EE7C" w14:textId="77777777" w:rsidR="000B0F46" w:rsidRPr="00B47CD7" w:rsidRDefault="000B0F46" w:rsidP="007A6306">
            <w:pPr>
              <w:rPr>
                <w:rFonts w:ascii="NewtonCSanPin" w:hAnsi="NewtonCSanPin"/>
              </w:rPr>
            </w:pPr>
          </w:p>
        </w:tc>
      </w:tr>
      <w:tr w:rsidR="000B0F46" w:rsidRPr="00B47CD7" w14:paraId="5F3772FB" w14:textId="77777777" w:rsidTr="007A6306">
        <w:trPr>
          <w:gridBefore w:val="1"/>
          <w:wBefore w:w="34" w:type="dxa"/>
        </w:trPr>
        <w:tc>
          <w:tcPr>
            <w:tcW w:w="810" w:type="dxa"/>
          </w:tcPr>
          <w:p w14:paraId="5B159343" w14:textId="77777777" w:rsidR="000B0F46" w:rsidRPr="00B47CD7" w:rsidRDefault="000B0F46" w:rsidP="007A6306">
            <w:pPr>
              <w:rPr>
                <w:rFonts w:ascii="NewtonCSanPin" w:hAnsi="NewtonCSanPin"/>
              </w:rPr>
            </w:pPr>
            <w:r w:rsidRPr="00B47CD7">
              <w:rPr>
                <w:rFonts w:ascii="NewtonCSanPin" w:hAnsi="NewtonCSanPin"/>
              </w:rPr>
              <w:t>50</w:t>
            </w:r>
          </w:p>
        </w:tc>
        <w:tc>
          <w:tcPr>
            <w:tcW w:w="6385" w:type="dxa"/>
            <w:gridSpan w:val="2"/>
          </w:tcPr>
          <w:p w14:paraId="65BF50DF" w14:textId="77777777" w:rsidR="000B0F46" w:rsidRPr="00B47CD7" w:rsidRDefault="000B0F46" w:rsidP="007A6306">
            <w:pPr>
              <w:rPr>
                <w:rFonts w:ascii="NewtonCSanPin" w:hAnsi="NewtonCSanPin"/>
              </w:rPr>
            </w:pPr>
            <w:r w:rsidRPr="00B47CD7">
              <w:rPr>
                <w:rFonts w:ascii="NewtonCSanPin" w:hAnsi="NewtonCSanPin"/>
              </w:rPr>
              <w:t>Развитие навыков составления диалогов по образцу и их инсценирование</w:t>
            </w:r>
          </w:p>
        </w:tc>
        <w:tc>
          <w:tcPr>
            <w:tcW w:w="1701" w:type="dxa"/>
          </w:tcPr>
          <w:p w14:paraId="778E6B8D" w14:textId="77777777" w:rsidR="000B0F46" w:rsidRPr="00B47CD7" w:rsidRDefault="000B0F46" w:rsidP="007A6306">
            <w:pPr>
              <w:jc w:val="center"/>
              <w:rPr>
                <w:rFonts w:ascii="NewtonCSanPin" w:hAnsi="NewtonCSanPin"/>
              </w:rPr>
            </w:pPr>
          </w:p>
        </w:tc>
        <w:tc>
          <w:tcPr>
            <w:tcW w:w="1560" w:type="dxa"/>
          </w:tcPr>
          <w:p w14:paraId="2DC0F9AF" w14:textId="77777777" w:rsidR="000B0F46" w:rsidRPr="00B47CD7" w:rsidRDefault="000B0F46" w:rsidP="007A6306">
            <w:pPr>
              <w:rPr>
                <w:rFonts w:ascii="NewtonCSanPin" w:hAnsi="NewtonCSanPin"/>
              </w:rPr>
            </w:pPr>
          </w:p>
        </w:tc>
      </w:tr>
      <w:tr w:rsidR="000B0F46" w:rsidRPr="00B47CD7" w14:paraId="7A06C1C8" w14:textId="77777777" w:rsidTr="007A6306">
        <w:trPr>
          <w:gridBefore w:val="1"/>
          <w:wBefore w:w="34" w:type="dxa"/>
        </w:trPr>
        <w:tc>
          <w:tcPr>
            <w:tcW w:w="810" w:type="dxa"/>
          </w:tcPr>
          <w:p w14:paraId="6D43012A" w14:textId="77777777" w:rsidR="000B0F46" w:rsidRPr="00B47CD7" w:rsidRDefault="000B0F46" w:rsidP="007A6306">
            <w:pPr>
              <w:rPr>
                <w:rFonts w:ascii="NewtonCSanPin" w:hAnsi="NewtonCSanPin"/>
              </w:rPr>
            </w:pPr>
            <w:r w:rsidRPr="00B47CD7">
              <w:rPr>
                <w:rFonts w:ascii="NewtonCSanPin" w:hAnsi="NewtonCSanPin"/>
              </w:rPr>
              <w:t>51</w:t>
            </w:r>
          </w:p>
        </w:tc>
        <w:tc>
          <w:tcPr>
            <w:tcW w:w="6385" w:type="dxa"/>
            <w:gridSpan w:val="2"/>
          </w:tcPr>
          <w:p w14:paraId="3E909D5F" w14:textId="77777777" w:rsidR="000B0F46" w:rsidRPr="00B47CD7" w:rsidRDefault="000B0F46" w:rsidP="007A6306">
            <w:pPr>
              <w:rPr>
                <w:rFonts w:ascii="NewtonCSanPin" w:hAnsi="NewtonCSanPin"/>
              </w:rPr>
            </w:pPr>
            <w:r w:rsidRPr="00B47CD7">
              <w:rPr>
                <w:rFonts w:ascii="NewtonCSanPin" w:hAnsi="NewtonCSanPin"/>
              </w:rPr>
              <w:t>Обучение чтению полилога с полным пониманием прочитанного и выражению своего мнения</w:t>
            </w:r>
          </w:p>
        </w:tc>
        <w:tc>
          <w:tcPr>
            <w:tcW w:w="1701" w:type="dxa"/>
          </w:tcPr>
          <w:p w14:paraId="4CF21BC1" w14:textId="77777777" w:rsidR="000B0F46" w:rsidRPr="00B47CD7" w:rsidRDefault="000B0F46" w:rsidP="007A6306">
            <w:pPr>
              <w:jc w:val="center"/>
              <w:rPr>
                <w:rFonts w:ascii="NewtonCSanPin" w:hAnsi="NewtonCSanPin"/>
              </w:rPr>
            </w:pPr>
          </w:p>
        </w:tc>
        <w:tc>
          <w:tcPr>
            <w:tcW w:w="1560" w:type="dxa"/>
          </w:tcPr>
          <w:p w14:paraId="7F1F9792" w14:textId="77777777" w:rsidR="000B0F46" w:rsidRPr="00B47CD7" w:rsidRDefault="000B0F46" w:rsidP="007A6306">
            <w:pPr>
              <w:rPr>
                <w:rFonts w:ascii="NewtonCSanPin" w:hAnsi="NewtonCSanPin"/>
              </w:rPr>
            </w:pPr>
          </w:p>
        </w:tc>
      </w:tr>
      <w:tr w:rsidR="000B0F46" w:rsidRPr="00B47CD7" w14:paraId="5DBCAAF1" w14:textId="77777777" w:rsidTr="007A6306">
        <w:trPr>
          <w:gridBefore w:val="1"/>
          <w:wBefore w:w="34" w:type="dxa"/>
        </w:trPr>
        <w:tc>
          <w:tcPr>
            <w:tcW w:w="810" w:type="dxa"/>
          </w:tcPr>
          <w:p w14:paraId="70451EB3" w14:textId="77777777" w:rsidR="000B0F46" w:rsidRPr="00B47CD7" w:rsidRDefault="000B0F46" w:rsidP="007A6306">
            <w:pPr>
              <w:rPr>
                <w:rFonts w:ascii="NewtonCSanPin" w:hAnsi="NewtonCSanPin"/>
              </w:rPr>
            </w:pPr>
            <w:r w:rsidRPr="00B47CD7">
              <w:rPr>
                <w:rFonts w:ascii="NewtonCSanPin" w:hAnsi="NewtonCSanPin"/>
              </w:rPr>
              <w:t>52</w:t>
            </w:r>
          </w:p>
        </w:tc>
        <w:tc>
          <w:tcPr>
            <w:tcW w:w="6385" w:type="dxa"/>
            <w:gridSpan w:val="2"/>
          </w:tcPr>
          <w:p w14:paraId="26B79B69" w14:textId="77777777" w:rsidR="000B0F46" w:rsidRPr="00B47CD7" w:rsidRDefault="000B0F46" w:rsidP="007A6306">
            <w:pPr>
              <w:rPr>
                <w:rFonts w:ascii="NewtonCSanPin" w:hAnsi="NewtonCSanPin"/>
              </w:rPr>
            </w:pPr>
            <w:r w:rsidRPr="00B47CD7">
              <w:rPr>
                <w:rFonts w:ascii="NewtonCSanPin" w:hAnsi="NewtonCSanPin"/>
              </w:rPr>
              <w:t>Систематизация и повторение  языкового и речевого материала  §2</w:t>
            </w:r>
          </w:p>
        </w:tc>
        <w:tc>
          <w:tcPr>
            <w:tcW w:w="1701" w:type="dxa"/>
          </w:tcPr>
          <w:p w14:paraId="6CD1D1A6" w14:textId="77777777" w:rsidR="000B0F46" w:rsidRPr="00B47CD7" w:rsidRDefault="000B0F46" w:rsidP="007A6306">
            <w:pPr>
              <w:jc w:val="center"/>
              <w:rPr>
                <w:rFonts w:ascii="NewtonCSanPin" w:hAnsi="NewtonCSanPin"/>
              </w:rPr>
            </w:pPr>
          </w:p>
        </w:tc>
        <w:tc>
          <w:tcPr>
            <w:tcW w:w="1560" w:type="dxa"/>
          </w:tcPr>
          <w:p w14:paraId="4864CA96" w14:textId="77777777" w:rsidR="000B0F46" w:rsidRPr="00B47CD7" w:rsidRDefault="000B0F46" w:rsidP="007A6306">
            <w:pPr>
              <w:rPr>
                <w:rFonts w:ascii="NewtonCSanPin" w:hAnsi="NewtonCSanPin"/>
              </w:rPr>
            </w:pPr>
          </w:p>
        </w:tc>
      </w:tr>
      <w:tr w:rsidR="000B0F46" w:rsidRPr="00B47CD7" w14:paraId="410573EB" w14:textId="77777777" w:rsidTr="007A6306">
        <w:trPr>
          <w:gridBefore w:val="1"/>
          <w:wBefore w:w="34" w:type="dxa"/>
        </w:trPr>
        <w:tc>
          <w:tcPr>
            <w:tcW w:w="810" w:type="dxa"/>
          </w:tcPr>
          <w:p w14:paraId="29F6C036" w14:textId="77777777" w:rsidR="000B0F46" w:rsidRPr="00B47CD7" w:rsidRDefault="000B0F46" w:rsidP="007A6306">
            <w:pPr>
              <w:rPr>
                <w:rFonts w:ascii="NewtonCSanPin" w:hAnsi="NewtonCSanPin"/>
              </w:rPr>
            </w:pPr>
            <w:r w:rsidRPr="00B47CD7">
              <w:rPr>
                <w:rFonts w:ascii="NewtonCSanPin" w:hAnsi="NewtonCSanPin"/>
              </w:rPr>
              <w:t>53</w:t>
            </w:r>
          </w:p>
        </w:tc>
        <w:tc>
          <w:tcPr>
            <w:tcW w:w="6385" w:type="dxa"/>
            <w:gridSpan w:val="2"/>
          </w:tcPr>
          <w:p w14:paraId="7A38973A" w14:textId="77777777" w:rsidR="000B0F46" w:rsidRPr="00B47CD7" w:rsidRDefault="000B0F46" w:rsidP="007A6306">
            <w:pPr>
              <w:rPr>
                <w:rFonts w:ascii="NewtonCSanPin" w:hAnsi="NewtonCSanPin"/>
              </w:rPr>
            </w:pPr>
            <w:r w:rsidRPr="00B47CD7">
              <w:rPr>
                <w:rFonts w:ascii="NewtonCSanPin" w:hAnsi="NewtonCSanPin"/>
              </w:rPr>
              <w:t>Проверочная работа по языковому и речевому материалу §2</w:t>
            </w:r>
          </w:p>
        </w:tc>
        <w:tc>
          <w:tcPr>
            <w:tcW w:w="1701" w:type="dxa"/>
          </w:tcPr>
          <w:p w14:paraId="680E9470" w14:textId="77777777" w:rsidR="000B0F46" w:rsidRPr="00B47CD7" w:rsidRDefault="000B0F46" w:rsidP="007A6306">
            <w:pPr>
              <w:jc w:val="center"/>
              <w:rPr>
                <w:rFonts w:ascii="NewtonCSanPin" w:hAnsi="NewtonCSanPin"/>
              </w:rPr>
            </w:pPr>
          </w:p>
        </w:tc>
        <w:tc>
          <w:tcPr>
            <w:tcW w:w="1560" w:type="dxa"/>
          </w:tcPr>
          <w:p w14:paraId="12617D02" w14:textId="77777777" w:rsidR="000B0F46" w:rsidRPr="00B47CD7" w:rsidRDefault="000B0F46" w:rsidP="007A6306">
            <w:pPr>
              <w:rPr>
                <w:rFonts w:ascii="NewtonCSanPin" w:hAnsi="NewtonCSanPin"/>
              </w:rPr>
            </w:pPr>
          </w:p>
        </w:tc>
      </w:tr>
      <w:tr w:rsidR="000B0F46" w:rsidRPr="00B47CD7" w14:paraId="2F1AC9A3" w14:textId="77777777" w:rsidTr="007A6306">
        <w:trPr>
          <w:gridBefore w:val="1"/>
          <w:wBefore w:w="34" w:type="dxa"/>
        </w:trPr>
        <w:tc>
          <w:tcPr>
            <w:tcW w:w="810" w:type="dxa"/>
          </w:tcPr>
          <w:p w14:paraId="093CCF13" w14:textId="77777777" w:rsidR="000B0F46" w:rsidRPr="00B47CD7" w:rsidRDefault="000B0F46" w:rsidP="007A6306">
            <w:pPr>
              <w:rPr>
                <w:rFonts w:ascii="NewtonCSanPin" w:hAnsi="NewtonCSanPin"/>
              </w:rPr>
            </w:pPr>
            <w:r w:rsidRPr="00B47CD7">
              <w:rPr>
                <w:rFonts w:ascii="NewtonCSanPin" w:hAnsi="NewtonCSanPin"/>
              </w:rPr>
              <w:t>54</w:t>
            </w:r>
          </w:p>
        </w:tc>
        <w:tc>
          <w:tcPr>
            <w:tcW w:w="6385" w:type="dxa"/>
            <w:gridSpan w:val="2"/>
          </w:tcPr>
          <w:p w14:paraId="7CE0B110" w14:textId="77777777" w:rsidR="000B0F46" w:rsidRPr="00B47CD7" w:rsidRDefault="000B0F46" w:rsidP="007A6306">
            <w:pPr>
              <w:rPr>
                <w:rFonts w:ascii="NewtonCSanPin" w:hAnsi="NewtonCSanPin"/>
              </w:rPr>
            </w:pPr>
            <w:r w:rsidRPr="00B47CD7">
              <w:rPr>
                <w:rFonts w:ascii="NewtonCSanPin" w:hAnsi="NewtonCSanPin"/>
              </w:rPr>
              <w:t>Анализ проверочных работ, работа над ошибками</w:t>
            </w:r>
          </w:p>
        </w:tc>
        <w:tc>
          <w:tcPr>
            <w:tcW w:w="1701" w:type="dxa"/>
          </w:tcPr>
          <w:p w14:paraId="52F5B69C" w14:textId="77777777" w:rsidR="000B0F46" w:rsidRPr="00B47CD7" w:rsidRDefault="000B0F46" w:rsidP="007A6306">
            <w:pPr>
              <w:jc w:val="center"/>
              <w:rPr>
                <w:rFonts w:ascii="NewtonCSanPin" w:hAnsi="NewtonCSanPin"/>
              </w:rPr>
            </w:pPr>
          </w:p>
        </w:tc>
        <w:tc>
          <w:tcPr>
            <w:tcW w:w="1560" w:type="dxa"/>
          </w:tcPr>
          <w:p w14:paraId="376B6BFE" w14:textId="77777777" w:rsidR="000B0F46" w:rsidRPr="00B47CD7" w:rsidRDefault="000B0F46" w:rsidP="007A6306">
            <w:pPr>
              <w:rPr>
                <w:rFonts w:ascii="NewtonCSanPin" w:hAnsi="NewtonCSanPin"/>
              </w:rPr>
            </w:pPr>
          </w:p>
        </w:tc>
      </w:tr>
      <w:tr w:rsidR="000B0F46" w:rsidRPr="004C6FA7" w14:paraId="39E6C2E1" w14:textId="77777777" w:rsidTr="007A6306">
        <w:trPr>
          <w:gridBefore w:val="1"/>
          <w:wBefore w:w="34" w:type="dxa"/>
        </w:trPr>
        <w:tc>
          <w:tcPr>
            <w:tcW w:w="10456" w:type="dxa"/>
            <w:gridSpan w:val="5"/>
          </w:tcPr>
          <w:p w14:paraId="31B64E4E" w14:textId="77777777" w:rsidR="000B0F46" w:rsidRPr="00B47CD7" w:rsidRDefault="000B0F46" w:rsidP="007A6306">
            <w:pPr>
              <w:jc w:val="center"/>
              <w:rPr>
                <w:rFonts w:ascii="NewtonCSanPin" w:hAnsi="NewtonCSanPin"/>
                <w:lang w:val="en-US"/>
              </w:rPr>
            </w:pPr>
            <w:r w:rsidRPr="00B47CD7">
              <w:rPr>
                <w:rFonts w:ascii="NewtonCSanPin" w:hAnsi="NewtonCSanPin"/>
                <w:b/>
                <w:i/>
                <w:color w:val="7F7F7F" w:themeColor="text1" w:themeTint="80"/>
                <w:lang w:val="en-US"/>
              </w:rPr>
              <w:t xml:space="preserve">3. Wir bereiten uns auf eine Deutschlandreise zu (25 </w:t>
            </w:r>
            <w:r w:rsidRPr="00B47CD7">
              <w:rPr>
                <w:rFonts w:ascii="NewtonCSanPin" w:hAnsi="NewtonCSanPin"/>
                <w:b/>
                <w:i/>
                <w:color w:val="7F7F7F" w:themeColor="text1" w:themeTint="80"/>
              </w:rPr>
              <w:t>часов</w:t>
            </w:r>
            <w:r w:rsidRPr="00B47CD7">
              <w:rPr>
                <w:rFonts w:ascii="NewtonCSanPin" w:hAnsi="NewtonCSanPin"/>
                <w:b/>
                <w:i/>
                <w:color w:val="7F7F7F" w:themeColor="text1" w:themeTint="80"/>
                <w:lang w:val="en-US"/>
              </w:rPr>
              <w:t>)</w:t>
            </w:r>
          </w:p>
        </w:tc>
      </w:tr>
      <w:tr w:rsidR="000B0F46" w:rsidRPr="00B47CD7" w14:paraId="3C233A1E" w14:textId="77777777" w:rsidTr="007A6306">
        <w:trPr>
          <w:gridBefore w:val="1"/>
          <w:wBefore w:w="34" w:type="dxa"/>
        </w:trPr>
        <w:tc>
          <w:tcPr>
            <w:tcW w:w="810" w:type="dxa"/>
          </w:tcPr>
          <w:p w14:paraId="64CF0296" w14:textId="77777777" w:rsidR="000B0F46" w:rsidRPr="00B47CD7" w:rsidRDefault="000B0F46" w:rsidP="007A6306">
            <w:pPr>
              <w:rPr>
                <w:rFonts w:ascii="NewtonCSanPin" w:hAnsi="NewtonCSanPin"/>
              </w:rPr>
            </w:pPr>
            <w:r w:rsidRPr="00B47CD7">
              <w:rPr>
                <w:rFonts w:ascii="NewtonCSanPin" w:hAnsi="NewtonCSanPin"/>
              </w:rPr>
              <w:t>55</w:t>
            </w:r>
          </w:p>
        </w:tc>
        <w:tc>
          <w:tcPr>
            <w:tcW w:w="6385" w:type="dxa"/>
            <w:gridSpan w:val="2"/>
          </w:tcPr>
          <w:p w14:paraId="74A30DF4" w14:textId="77777777" w:rsidR="000B0F46" w:rsidRPr="00B47CD7" w:rsidRDefault="000B0F46" w:rsidP="007A6306">
            <w:pPr>
              <w:rPr>
                <w:rFonts w:ascii="NewtonCSanPin" w:hAnsi="NewtonCSanPin"/>
              </w:rPr>
            </w:pPr>
            <w:r w:rsidRPr="00B47CD7">
              <w:rPr>
                <w:rFonts w:ascii="NewtonCSanPin" w:hAnsi="NewtonCSanPin"/>
              </w:rPr>
              <w:t>Введение новой лексики по теме главы</w:t>
            </w:r>
          </w:p>
        </w:tc>
        <w:tc>
          <w:tcPr>
            <w:tcW w:w="1701" w:type="dxa"/>
          </w:tcPr>
          <w:p w14:paraId="2E5B4533" w14:textId="77777777" w:rsidR="000B0F46" w:rsidRPr="00B47CD7" w:rsidRDefault="000B0F46" w:rsidP="007A6306">
            <w:pPr>
              <w:jc w:val="center"/>
              <w:rPr>
                <w:rFonts w:ascii="NewtonCSanPin" w:hAnsi="NewtonCSanPin"/>
              </w:rPr>
            </w:pPr>
          </w:p>
        </w:tc>
        <w:tc>
          <w:tcPr>
            <w:tcW w:w="1560" w:type="dxa"/>
          </w:tcPr>
          <w:p w14:paraId="7E7A7D3B" w14:textId="77777777" w:rsidR="000B0F46" w:rsidRPr="00B47CD7" w:rsidRDefault="000B0F46" w:rsidP="007A6306">
            <w:pPr>
              <w:rPr>
                <w:rFonts w:ascii="NewtonCSanPin" w:hAnsi="NewtonCSanPin"/>
              </w:rPr>
            </w:pPr>
          </w:p>
        </w:tc>
      </w:tr>
      <w:tr w:rsidR="000B0F46" w:rsidRPr="00B47CD7" w14:paraId="247FDA0D" w14:textId="77777777" w:rsidTr="007A6306">
        <w:trPr>
          <w:gridBefore w:val="1"/>
          <w:wBefore w:w="34" w:type="dxa"/>
        </w:trPr>
        <w:tc>
          <w:tcPr>
            <w:tcW w:w="810" w:type="dxa"/>
          </w:tcPr>
          <w:p w14:paraId="2E796A24" w14:textId="77777777" w:rsidR="000B0F46" w:rsidRPr="00B47CD7" w:rsidRDefault="000B0F46" w:rsidP="007A6306">
            <w:pPr>
              <w:rPr>
                <w:rFonts w:ascii="NewtonCSanPin" w:hAnsi="NewtonCSanPin"/>
              </w:rPr>
            </w:pPr>
            <w:r w:rsidRPr="00B47CD7">
              <w:rPr>
                <w:rFonts w:ascii="NewtonCSanPin" w:hAnsi="NewtonCSanPin"/>
                <w:lang w:val="en-US"/>
              </w:rPr>
              <w:t>56</w:t>
            </w:r>
          </w:p>
        </w:tc>
        <w:tc>
          <w:tcPr>
            <w:tcW w:w="6385" w:type="dxa"/>
            <w:gridSpan w:val="2"/>
          </w:tcPr>
          <w:p w14:paraId="02E9A75F" w14:textId="77777777" w:rsidR="000B0F46" w:rsidRPr="00B47CD7" w:rsidRDefault="000B0F46" w:rsidP="007A6306">
            <w:pPr>
              <w:rPr>
                <w:rFonts w:ascii="NewtonCSanPin" w:hAnsi="NewtonCSanPin"/>
              </w:rPr>
            </w:pPr>
            <w:r w:rsidRPr="00B47CD7">
              <w:rPr>
                <w:rFonts w:ascii="NewtonCSanPin" w:hAnsi="NewtonCSanPin"/>
              </w:rPr>
              <w:t>Развитие лексических навыков и умений</w:t>
            </w:r>
          </w:p>
        </w:tc>
        <w:tc>
          <w:tcPr>
            <w:tcW w:w="1701" w:type="dxa"/>
          </w:tcPr>
          <w:p w14:paraId="58C69524" w14:textId="77777777" w:rsidR="000B0F46" w:rsidRPr="00B47CD7" w:rsidRDefault="000B0F46" w:rsidP="007A6306">
            <w:pPr>
              <w:jc w:val="center"/>
              <w:rPr>
                <w:rFonts w:ascii="NewtonCSanPin" w:hAnsi="NewtonCSanPin"/>
              </w:rPr>
            </w:pPr>
          </w:p>
        </w:tc>
        <w:tc>
          <w:tcPr>
            <w:tcW w:w="1560" w:type="dxa"/>
          </w:tcPr>
          <w:p w14:paraId="555477AC" w14:textId="77777777" w:rsidR="000B0F46" w:rsidRPr="00B47CD7" w:rsidRDefault="000B0F46" w:rsidP="007A6306">
            <w:pPr>
              <w:rPr>
                <w:rFonts w:ascii="NewtonCSanPin" w:hAnsi="NewtonCSanPin"/>
              </w:rPr>
            </w:pPr>
          </w:p>
        </w:tc>
      </w:tr>
      <w:tr w:rsidR="000B0F46" w:rsidRPr="00B47CD7" w14:paraId="636A836F" w14:textId="77777777" w:rsidTr="007A6306">
        <w:trPr>
          <w:gridBefore w:val="1"/>
          <w:wBefore w:w="34" w:type="dxa"/>
        </w:trPr>
        <w:tc>
          <w:tcPr>
            <w:tcW w:w="810" w:type="dxa"/>
          </w:tcPr>
          <w:p w14:paraId="57DCF306" w14:textId="77777777" w:rsidR="000B0F46" w:rsidRPr="00B47CD7" w:rsidRDefault="000B0F46" w:rsidP="007A6306">
            <w:pPr>
              <w:rPr>
                <w:rFonts w:ascii="NewtonCSanPin" w:hAnsi="NewtonCSanPin"/>
              </w:rPr>
            </w:pPr>
            <w:r w:rsidRPr="00B47CD7">
              <w:rPr>
                <w:rFonts w:ascii="NewtonCSanPin" w:hAnsi="NewtonCSanPin"/>
                <w:lang w:val="en-US"/>
              </w:rPr>
              <w:t>57</w:t>
            </w:r>
          </w:p>
        </w:tc>
        <w:tc>
          <w:tcPr>
            <w:tcW w:w="6385" w:type="dxa"/>
            <w:gridSpan w:val="2"/>
          </w:tcPr>
          <w:p w14:paraId="5263FFE6" w14:textId="77777777" w:rsidR="000B0F46" w:rsidRPr="00B47CD7" w:rsidRDefault="000B0F46" w:rsidP="007A6306">
            <w:pPr>
              <w:rPr>
                <w:rFonts w:ascii="NewtonCSanPin" w:hAnsi="NewtonCSanPin"/>
              </w:rPr>
            </w:pPr>
            <w:r w:rsidRPr="00B47CD7">
              <w:rPr>
                <w:rFonts w:ascii="NewtonCSanPin" w:hAnsi="NewtonCSanPin"/>
              </w:rPr>
              <w:t>Тренировка навыков употребления новой лексики и речевых оборотов по теме “Продукты питания"</w:t>
            </w:r>
          </w:p>
        </w:tc>
        <w:tc>
          <w:tcPr>
            <w:tcW w:w="1701" w:type="dxa"/>
          </w:tcPr>
          <w:p w14:paraId="615D08C6" w14:textId="77777777" w:rsidR="000B0F46" w:rsidRPr="00B47CD7" w:rsidRDefault="000B0F46" w:rsidP="007A6306">
            <w:pPr>
              <w:jc w:val="center"/>
              <w:rPr>
                <w:rFonts w:ascii="NewtonCSanPin" w:hAnsi="NewtonCSanPin"/>
              </w:rPr>
            </w:pPr>
          </w:p>
        </w:tc>
        <w:tc>
          <w:tcPr>
            <w:tcW w:w="1560" w:type="dxa"/>
          </w:tcPr>
          <w:p w14:paraId="49267530" w14:textId="77777777" w:rsidR="000B0F46" w:rsidRPr="00B47CD7" w:rsidRDefault="000B0F46" w:rsidP="007A6306">
            <w:pPr>
              <w:rPr>
                <w:rFonts w:ascii="NewtonCSanPin" w:hAnsi="NewtonCSanPin"/>
              </w:rPr>
            </w:pPr>
          </w:p>
        </w:tc>
      </w:tr>
      <w:tr w:rsidR="000B0F46" w:rsidRPr="00B47CD7" w14:paraId="26231FDA" w14:textId="77777777" w:rsidTr="007A6306">
        <w:trPr>
          <w:gridBefore w:val="1"/>
          <w:wBefore w:w="34" w:type="dxa"/>
        </w:trPr>
        <w:tc>
          <w:tcPr>
            <w:tcW w:w="810" w:type="dxa"/>
          </w:tcPr>
          <w:p w14:paraId="084120BB" w14:textId="77777777" w:rsidR="000B0F46" w:rsidRPr="00B47CD7" w:rsidRDefault="000B0F46" w:rsidP="007A6306">
            <w:pPr>
              <w:rPr>
                <w:rFonts w:ascii="NewtonCSanPin" w:hAnsi="NewtonCSanPin"/>
                <w:lang w:val="en-US"/>
              </w:rPr>
            </w:pPr>
            <w:r w:rsidRPr="00B47CD7">
              <w:rPr>
                <w:rFonts w:ascii="NewtonCSanPin" w:hAnsi="NewtonCSanPin"/>
                <w:lang w:val="en-US"/>
              </w:rPr>
              <w:t>58</w:t>
            </w:r>
          </w:p>
        </w:tc>
        <w:tc>
          <w:tcPr>
            <w:tcW w:w="6385" w:type="dxa"/>
            <w:gridSpan w:val="2"/>
          </w:tcPr>
          <w:p w14:paraId="45914C86" w14:textId="77777777" w:rsidR="000B0F46" w:rsidRPr="00B47CD7" w:rsidRDefault="000B0F46" w:rsidP="007A6306">
            <w:pPr>
              <w:rPr>
                <w:rFonts w:ascii="NewtonCSanPin" w:hAnsi="NewtonCSanPin"/>
              </w:rPr>
            </w:pPr>
            <w:r w:rsidRPr="00B47CD7">
              <w:rPr>
                <w:rFonts w:ascii="NewtonCSanPin" w:hAnsi="NewtonCSanPin"/>
              </w:rPr>
              <w:t>Тренировка навыков употребления новой лексики и речевых оборотов по теме “Продукты питания"</w:t>
            </w:r>
          </w:p>
        </w:tc>
        <w:tc>
          <w:tcPr>
            <w:tcW w:w="1701" w:type="dxa"/>
          </w:tcPr>
          <w:p w14:paraId="7231790F" w14:textId="77777777" w:rsidR="000B0F46" w:rsidRPr="00B47CD7" w:rsidRDefault="000B0F46" w:rsidP="007A6306">
            <w:pPr>
              <w:jc w:val="center"/>
              <w:rPr>
                <w:rFonts w:ascii="NewtonCSanPin" w:hAnsi="NewtonCSanPin"/>
              </w:rPr>
            </w:pPr>
          </w:p>
        </w:tc>
        <w:tc>
          <w:tcPr>
            <w:tcW w:w="1560" w:type="dxa"/>
          </w:tcPr>
          <w:p w14:paraId="6EFE201E" w14:textId="77777777" w:rsidR="000B0F46" w:rsidRPr="00B47CD7" w:rsidRDefault="000B0F46" w:rsidP="007A6306">
            <w:pPr>
              <w:rPr>
                <w:rFonts w:ascii="NewtonCSanPin" w:hAnsi="NewtonCSanPin"/>
              </w:rPr>
            </w:pPr>
          </w:p>
        </w:tc>
      </w:tr>
      <w:tr w:rsidR="000B0F46" w:rsidRPr="00B47CD7" w14:paraId="6643B5FA" w14:textId="77777777" w:rsidTr="007A6306">
        <w:trPr>
          <w:gridBefore w:val="1"/>
          <w:wBefore w:w="34" w:type="dxa"/>
        </w:trPr>
        <w:tc>
          <w:tcPr>
            <w:tcW w:w="810" w:type="dxa"/>
          </w:tcPr>
          <w:p w14:paraId="2C89B8E6" w14:textId="77777777" w:rsidR="000B0F46" w:rsidRPr="00B47CD7" w:rsidRDefault="000B0F46" w:rsidP="007A6306">
            <w:pPr>
              <w:rPr>
                <w:rFonts w:ascii="NewtonCSanPin" w:hAnsi="NewtonCSanPin"/>
              </w:rPr>
            </w:pPr>
            <w:r w:rsidRPr="00B47CD7">
              <w:rPr>
                <w:rFonts w:ascii="NewtonCSanPin" w:hAnsi="NewtonCSanPin"/>
                <w:lang w:val="en-US"/>
              </w:rPr>
              <w:t>59</w:t>
            </w:r>
          </w:p>
          <w:p w14:paraId="3A872D11" w14:textId="77777777" w:rsidR="000B0F46" w:rsidRPr="00B47CD7" w:rsidRDefault="000B0F46" w:rsidP="007A6306">
            <w:pPr>
              <w:rPr>
                <w:rFonts w:ascii="NewtonCSanPin" w:hAnsi="NewtonCSanPin"/>
              </w:rPr>
            </w:pPr>
          </w:p>
        </w:tc>
        <w:tc>
          <w:tcPr>
            <w:tcW w:w="6385" w:type="dxa"/>
            <w:gridSpan w:val="2"/>
          </w:tcPr>
          <w:p w14:paraId="6ED8B306" w14:textId="77777777" w:rsidR="000B0F46" w:rsidRPr="00B47CD7" w:rsidRDefault="000B0F46" w:rsidP="007A6306">
            <w:pPr>
              <w:rPr>
                <w:rFonts w:ascii="NewtonCSanPin" w:hAnsi="NewtonCSanPin"/>
              </w:rPr>
            </w:pPr>
            <w:r w:rsidRPr="00B47CD7">
              <w:rPr>
                <w:rFonts w:ascii="NewtonCSanPin" w:hAnsi="NewtonCSanPin"/>
              </w:rPr>
              <w:t>Развитие умения делать устное сообщение по теме “Подготовка к путешествию” с помощью лексико -смысловой таблицы</w:t>
            </w:r>
          </w:p>
        </w:tc>
        <w:tc>
          <w:tcPr>
            <w:tcW w:w="1701" w:type="dxa"/>
          </w:tcPr>
          <w:p w14:paraId="0A58E2D2" w14:textId="77777777" w:rsidR="000B0F46" w:rsidRPr="00B47CD7" w:rsidRDefault="000B0F46" w:rsidP="007A6306">
            <w:pPr>
              <w:jc w:val="center"/>
              <w:rPr>
                <w:rFonts w:ascii="NewtonCSanPin" w:hAnsi="NewtonCSanPin"/>
              </w:rPr>
            </w:pPr>
          </w:p>
        </w:tc>
        <w:tc>
          <w:tcPr>
            <w:tcW w:w="1560" w:type="dxa"/>
          </w:tcPr>
          <w:p w14:paraId="0F024CA9" w14:textId="77777777" w:rsidR="000B0F46" w:rsidRPr="00B47CD7" w:rsidRDefault="000B0F46" w:rsidP="007A6306">
            <w:pPr>
              <w:rPr>
                <w:rFonts w:ascii="NewtonCSanPin" w:hAnsi="NewtonCSanPin"/>
              </w:rPr>
            </w:pPr>
          </w:p>
        </w:tc>
      </w:tr>
      <w:tr w:rsidR="000B0F46" w:rsidRPr="00B47CD7" w14:paraId="26042699" w14:textId="77777777" w:rsidTr="007A6306">
        <w:trPr>
          <w:gridBefore w:val="1"/>
          <w:wBefore w:w="34" w:type="dxa"/>
        </w:trPr>
        <w:tc>
          <w:tcPr>
            <w:tcW w:w="810" w:type="dxa"/>
          </w:tcPr>
          <w:p w14:paraId="4EA915B4" w14:textId="77777777" w:rsidR="000B0F46" w:rsidRPr="00B47CD7" w:rsidRDefault="000B0F46" w:rsidP="007A6306">
            <w:pPr>
              <w:rPr>
                <w:rFonts w:ascii="NewtonCSanPin" w:hAnsi="NewtonCSanPin"/>
                <w:lang w:val="en-US"/>
              </w:rPr>
            </w:pPr>
            <w:r w:rsidRPr="00B47CD7">
              <w:rPr>
                <w:rFonts w:ascii="NewtonCSanPin" w:hAnsi="NewtonCSanPin"/>
                <w:lang w:val="en-US"/>
              </w:rPr>
              <w:t>60</w:t>
            </w:r>
          </w:p>
        </w:tc>
        <w:tc>
          <w:tcPr>
            <w:tcW w:w="6385" w:type="dxa"/>
            <w:gridSpan w:val="2"/>
          </w:tcPr>
          <w:p w14:paraId="47B28B15" w14:textId="77777777" w:rsidR="000B0F46" w:rsidRPr="00B47CD7" w:rsidRDefault="000B0F46" w:rsidP="007A6306">
            <w:pPr>
              <w:rPr>
                <w:rFonts w:ascii="NewtonCSanPin" w:hAnsi="NewtonCSanPin"/>
              </w:rPr>
            </w:pPr>
            <w:r w:rsidRPr="00B47CD7">
              <w:rPr>
                <w:rFonts w:ascii="NewtonCSanPin" w:hAnsi="NewtonCSanPin"/>
              </w:rPr>
              <w:t>Развитие умения делать устное сообщение по теме “Подготовка к путешествию” с помощью лексико -смысловой таблицы</w:t>
            </w:r>
          </w:p>
        </w:tc>
        <w:tc>
          <w:tcPr>
            <w:tcW w:w="1701" w:type="dxa"/>
          </w:tcPr>
          <w:p w14:paraId="278E85AA" w14:textId="77777777" w:rsidR="000B0F46" w:rsidRPr="00B47CD7" w:rsidRDefault="000B0F46" w:rsidP="007A6306">
            <w:pPr>
              <w:jc w:val="center"/>
              <w:rPr>
                <w:rFonts w:ascii="NewtonCSanPin" w:hAnsi="NewtonCSanPin"/>
              </w:rPr>
            </w:pPr>
          </w:p>
        </w:tc>
        <w:tc>
          <w:tcPr>
            <w:tcW w:w="1560" w:type="dxa"/>
          </w:tcPr>
          <w:p w14:paraId="21AA86DA" w14:textId="77777777" w:rsidR="000B0F46" w:rsidRPr="00B47CD7" w:rsidRDefault="000B0F46" w:rsidP="007A6306">
            <w:pPr>
              <w:rPr>
                <w:rFonts w:ascii="NewtonCSanPin" w:hAnsi="NewtonCSanPin"/>
              </w:rPr>
            </w:pPr>
          </w:p>
        </w:tc>
      </w:tr>
      <w:tr w:rsidR="000B0F46" w:rsidRPr="00B47CD7" w14:paraId="2B886DDE" w14:textId="77777777" w:rsidTr="007A6306">
        <w:trPr>
          <w:gridBefore w:val="1"/>
          <w:wBefore w:w="34" w:type="dxa"/>
        </w:trPr>
        <w:tc>
          <w:tcPr>
            <w:tcW w:w="810" w:type="dxa"/>
          </w:tcPr>
          <w:p w14:paraId="0849876A" w14:textId="77777777" w:rsidR="000B0F46" w:rsidRPr="00B47CD7" w:rsidRDefault="000B0F46" w:rsidP="007A6306">
            <w:pPr>
              <w:rPr>
                <w:rFonts w:ascii="NewtonCSanPin" w:hAnsi="NewtonCSanPin"/>
              </w:rPr>
            </w:pPr>
            <w:r w:rsidRPr="00B47CD7">
              <w:rPr>
                <w:rFonts w:ascii="NewtonCSanPin" w:hAnsi="NewtonCSanPin"/>
                <w:lang w:val="en-US"/>
              </w:rPr>
              <w:t>61</w:t>
            </w:r>
          </w:p>
        </w:tc>
        <w:tc>
          <w:tcPr>
            <w:tcW w:w="6385" w:type="dxa"/>
            <w:gridSpan w:val="2"/>
          </w:tcPr>
          <w:p w14:paraId="07DC9A18" w14:textId="77777777" w:rsidR="000B0F46" w:rsidRPr="00B47CD7" w:rsidRDefault="000B0F46" w:rsidP="007A6306">
            <w:pPr>
              <w:rPr>
                <w:rFonts w:ascii="NewtonCSanPin" w:hAnsi="NewtonCSanPin"/>
              </w:rPr>
            </w:pPr>
            <w:r w:rsidRPr="00B47CD7">
              <w:rPr>
                <w:rFonts w:ascii="NewtonCSanPin" w:hAnsi="NewtonCSanPin"/>
              </w:rPr>
              <w:t>Обучение чтению отрывков из художественного произведения с полным пониманием содержания</w:t>
            </w:r>
          </w:p>
        </w:tc>
        <w:tc>
          <w:tcPr>
            <w:tcW w:w="1701" w:type="dxa"/>
          </w:tcPr>
          <w:p w14:paraId="3510411E" w14:textId="77777777" w:rsidR="000B0F46" w:rsidRPr="00B47CD7" w:rsidRDefault="000B0F46" w:rsidP="007A6306">
            <w:pPr>
              <w:jc w:val="center"/>
              <w:rPr>
                <w:rFonts w:ascii="NewtonCSanPin" w:hAnsi="NewtonCSanPin"/>
              </w:rPr>
            </w:pPr>
          </w:p>
        </w:tc>
        <w:tc>
          <w:tcPr>
            <w:tcW w:w="1560" w:type="dxa"/>
          </w:tcPr>
          <w:p w14:paraId="4B9EF0CB" w14:textId="77777777" w:rsidR="000B0F46" w:rsidRPr="00B47CD7" w:rsidRDefault="000B0F46" w:rsidP="007A6306">
            <w:pPr>
              <w:rPr>
                <w:rFonts w:ascii="NewtonCSanPin" w:hAnsi="NewtonCSanPin"/>
              </w:rPr>
            </w:pPr>
          </w:p>
        </w:tc>
      </w:tr>
      <w:tr w:rsidR="000B0F46" w:rsidRPr="00B47CD7" w14:paraId="41DA0D82" w14:textId="77777777" w:rsidTr="007A6306">
        <w:trPr>
          <w:gridBefore w:val="1"/>
          <w:wBefore w:w="34" w:type="dxa"/>
        </w:trPr>
        <w:tc>
          <w:tcPr>
            <w:tcW w:w="810" w:type="dxa"/>
          </w:tcPr>
          <w:p w14:paraId="2BEBBA7C" w14:textId="77777777" w:rsidR="000B0F46" w:rsidRPr="00B47CD7" w:rsidRDefault="000B0F46" w:rsidP="007A6306">
            <w:pPr>
              <w:rPr>
                <w:rFonts w:ascii="NewtonCSanPin" w:hAnsi="NewtonCSanPin"/>
                <w:lang w:val="en-US"/>
              </w:rPr>
            </w:pPr>
            <w:r w:rsidRPr="00B47CD7">
              <w:rPr>
                <w:rFonts w:ascii="NewtonCSanPin" w:hAnsi="NewtonCSanPin"/>
                <w:lang w:val="en-US"/>
              </w:rPr>
              <w:t>62</w:t>
            </w:r>
          </w:p>
        </w:tc>
        <w:tc>
          <w:tcPr>
            <w:tcW w:w="6385" w:type="dxa"/>
            <w:gridSpan w:val="2"/>
          </w:tcPr>
          <w:p w14:paraId="0D5E02EA" w14:textId="77777777" w:rsidR="000B0F46" w:rsidRPr="00B47CD7" w:rsidRDefault="000B0F46" w:rsidP="007A6306">
            <w:pPr>
              <w:rPr>
                <w:rFonts w:ascii="NewtonCSanPin" w:hAnsi="NewtonCSanPin"/>
              </w:rPr>
            </w:pPr>
            <w:r w:rsidRPr="00B47CD7">
              <w:rPr>
                <w:rFonts w:ascii="NewtonCSanPin" w:hAnsi="NewtonCSanPin"/>
              </w:rPr>
              <w:t>Обучение чтению отрывков из художественного произведения с полным пониманием содержания</w:t>
            </w:r>
          </w:p>
        </w:tc>
        <w:tc>
          <w:tcPr>
            <w:tcW w:w="1701" w:type="dxa"/>
          </w:tcPr>
          <w:p w14:paraId="6AA272A5" w14:textId="77777777" w:rsidR="000B0F46" w:rsidRPr="00B47CD7" w:rsidRDefault="000B0F46" w:rsidP="007A6306">
            <w:pPr>
              <w:jc w:val="center"/>
              <w:rPr>
                <w:rFonts w:ascii="NewtonCSanPin" w:hAnsi="NewtonCSanPin"/>
              </w:rPr>
            </w:pPr>
          </w:p>
        </w:tc>
        <w:tc>
          <w:tcPr>
            <w:tcW w:w="1560" w:type="dxa"/>
          </w:tcPr>
          <w:p w14:paraId="75150126" w14:textId="77777777" w:rsidR="000B0F46" w:rsidRPr="00B47CD7" w:rsidRDefault="000B0F46" w:rsidP="007A6306">
            <w:pPr>
              <w:rPr>
                <w:rFonts w:ascii="NewtonCSanPin" w:hAnsi="NewtonCSanPin"/>
              </w:rPr>
            </w:pPr>
          </w:p>
        </w:tc>
      </w:tr>
      <w:tr w:rsidR="000B0F46" w:rsidRPr="00B47CD7" w14:paraId="55215F42" w14:textId="77777777" w:rsidTr="007A6306">
        <w:trPr>
          <w:gridBefore w:val="1"/>
          <w:wBefore w:w="34" w:type="dxa"/>
        </w:trPr>
        <w:tc>
          <w:tcPr>
            <w:tcW w:w="810" w:type="dxa"/>
          </w:tcPr>
          <w:p w14:paraId="6545140F" w14:textId="77777777" w:rsidR="000B0F46" w:rsidRPr="00B47CD7" w:rsidRDefault="000B0F46" w:rsidP="007A6306">
            <w:pPr>
              <w:rPr>
                <w:rFonts w:ascii="NewtonCSanPin" w:hAnsi="NewtonCSanPin"/>
              </w:rPr>
            </w:pPr>
            <w:r w:rsidRPr="00B47CD7">
              <w:rPr>
                <w:rFonts w:ascii="NewtonCSanPin" w:hAnsi="NewtonCSanPin"/>
                <w:lang w:val="en-US"/>
              </w:rPr>
              <w:t>63</w:t>
            </w:r>
          </w:p>
          <w:p w14:paraId="261F6981" w14:textId="77777777" w:rsidR="000B0F46" w:rsidRPr="00B47CD7" w:rsidRDefault="000B0F46" w:rsidP="007A6306">
            <w:pPr>
              <w:rPr>
                <w:rFonts w:ascii="NewtonCSanPin" w:hAnsi="NewtonCSanPin"/>
              </w:rPr>
            </w:pPr>
          </w:p>
        </w:tc>
        <w:tc>
          <w:tcPr>
            <w:tcW w:w="6385" w:type="dxa"/>
            <w:gridSpan w:val="2"/>
          </w:tcPr>
          <w:p w14:paraId="1E1F3C7A" w14:textId="77777777" w:rsidR="000B0F46" w:rsidRPr="00B47CD7" w:rsidRDefault="000B0F46" w:rsidP="007A6306">
            <w:pPr>
              <w:rPr>
                <w:rFonts w:ascii="NewtonCSanPin" w:hAnsi="NewtonCSanPin"/>
              </w:rPr>
            </w:pPr>
            <w:r w:rsidRPr="00B47CD7">
              <w:rPr>
                <w:rFonts w:ascii="NewtonCSanPin" w:hAnsi="NewtonCSanPin"/>
              </w:rPr>
              <w:lastRenderedPageBreak/>
              <w:t xml:space="preserve">Работа с текстовым заданием: тренировка чтения отрывков </w:t>
            </w:r>
            <w:r w:rsidRPr="00B47CD7">
              <w:rPr>
                <w:rFonts w:ascii="NewtonCSanPin" w:hAnsi="NewtonCSanPin"/>
              </w:rPr>
              <w:lastRenderedPageBreak/>
              <w:t>из художественных произведений и выполнение послетекстовых заданий</w:t>
            </w:r>
          </w:p>
        </w:tc>
        <w:tc>
          <w:tcPr>
            <w:tcW w:w="1701" w:type="dxa"/>
          </w:tcPr>
          <w:p w14:paraId="2F5FDA28" w14:textId="77777777" w:rsidR="000B0F46" w:rsidRPr="00B47CD7" w:rsidRDefault="000B0F46" w:rsidP="007A6306">
            <w:pPr>
              <w:jc w:val="center"/>
              <w:rPr>
                <w:rFonts w:ascii="NewtonCSanPin" w:hAnsi="NewtonCSanPin"/>
              </w:rPr>
            </w:pPr>
          </w:p>
        </w:tc>
        <w:tc>
          <w:tcPr>
            <w:tcW w:w="1560" w:type="dxa"/>
          </w:tcPr>
          <w:p w14:paraId="0B40EF1A" w14:textId="77777777" w:rsidR="000B0F46" w:rsidRPr="00B47CD7" w:rsidRDefault="000B0F46" w:rsidP="007A6306">
            <w:pPr>
              <w:rPr>
                <w:rFonts w:ascii="NewtonCSanPin" w:hAnsi="NewtonCSanPin"/>
              </w:rPr>
            </w:pPr>
          </w:p>
        </w:tc>
      </w:tr>
      <w:tr w:rsidR="000B0F46" w:rsidRPr="00B47CD7" w14:paraId="33740374" w14:textId="77777777" w:rsidTr="007A6306">
        <w:trPr>
          <w:gridBefore w:val="1"/>
          <w:wBefore w:w="34" w:type="dxa"/>
        </w:trPr>
        <w:tc>
          <w:tcPr>
            <w:tcW w:w="810" w:type="dxa"/>
          </w:tcPr>
          <w:p w14:paraId="7C504442" w14:textId="77777777" w:rsidR="000B0F46" w:rsidRPr="00B47CD7" w:rsidRDefault="000B0F46" w:rsidP="007A6306">
            <w:pPr>
              <w:rPr>
                <w:rFonts w:ascii="NewtonCSanPin" w:hAnsi="NewtonCSanPin"/>
                <w:lang w:val="en-US"/>
              </w:rPr>
            </w:pPr>
            <w:r w:rsidRPr="00B47CD7">
              <w:rPr>
                <w:rFonts w:ascii="NewtonCSanPin" w:hAnsi="NewtonCSanPin"/>
              </w:rPr>
              <w:t>64</w:t>
            </w:r>
          </w:p>
        </w:tc>
        <w:tc>
          <w:tcPr>
            <w:tcW w:w="6385" w:type="dxa"/>
            <w:gridSpan w:val="2"/>
          </w:tcPr>
          <w:p w14:paraId="2E579DA6" w14:textId="77777777" w:rsidR="000B0F46" w:rsidRPr="00B47CD7" w:rsidRDefault="000B0F46" w:rsidP="007A6306">
            <w:pPr>
              <w:rPr>
                <w:rFonts w:ascii="NewtonCSanPin" w:hAnsi="NewtonCSanPin"/>
              </w:rPr>
            </w:pPr>
            <w:r w:rsidRPr="00B47CD7">
              <w:rPr>
                <w:rFonts w:ascii="NewtonCSanPin" w:hAnsi="NewtonCSanPin"/>
              </w:rPr>
              <w:t>Работа с текстовым заданием: тренировка чтения отрывков из художественных произведений и выполнение послетекстовых заданий</w:t>
            </w:r>
          </w:p>
        </w:tc>
        <w:tc>
          <w:tcPr>
            <w:tcW w:w="1701" w:type="dxa"/>
          </w:tcPr>
          <w:p w14:paraId="7247C4F0" w14:textId="77777777" w:rsidR="000B0F46" w:rsidRPr="00B47CD7" w:rsidRDefault="000B0F46" w:rsidP="007A6306">
            <w:pPr>
              <w:jc w:val="center"/>
              <w:rPr>
                <w:rFonts w:ascii="NewtonCSanPin" w:hAnsi="NewtonCSanPin"/>
              </w:rPr>
            </w:pPr>
          </w:p>
        </w:tc>
        <w:tc>
          <w:tcPr>
            <w:tcW w:w="1560" w:type="dxa"/>
          </w:tcPr>
          <w:p w14:paraId="465B3102" w14:textId="77777777" w:rsidR="000B0F46" w:rsidRPr="00B47CD7" w:rsidRDefault="000B0F46" w:rsidP="007A6306">
            <w:pPr>
              <w:rPr>
                <w:rFonts w:ascii="NewtonCSanPin" w:hAnsi="NewtonCSanPin"/>
              </w:rPr>
            </w:pPr>
          </w:p>
        </w:tc>
      </w:tr>
      <w:tr w:rsidR="000B0F46" w:rsidRPr="00B47CD7" w14:paraId="78D05668" w14:textId="77777777" w:rsidTr="007A6306">
        <w:trPr>
          <w:gridBefore w:val="1"/>
          <w:wBefore w:w="34" w:type="dxa"/>
        </w:trPr>
        <w:tc>
          <w:tcPr>
            <w:tcW w:w="810" w:type="dxa"/>
          </w:tcPr>
          <w:p w14:paraId="04B537EF" w14:textId="77777777" w:rsidR="000B0F46" w:rsidRPr="00B47CD7" w:rsidRDefault="000B0F46" w:rsidP="007A6306">
            <w:pPr>
              <w:rPr>
                <w:rFonts w:ascii="NewtonCSanPin" w:hAnsi="NewtonCSanPin"/>
              </w:rPr>
            </w:pPr>
            <w:r w:rsidRPr="00B47CD7">
              <w:rPr>
                <w:rFonts w:ascii="NewtonCSanPin" w:hAnsi="NewtonCSanPin"/>
              </w:rPr>
              <w:t>65</w:t>
            </w:r>
          </w:p>
        </w:tc>
        <w:tc>
          <w:tcPr>
            <w:tcW w:w="6385" w:type="dxa"/>
            <w:gridSpan w:val="2"/>
          </w:tcPr>
          <w:p w14:paraId="372F878B" w14:textId="77777777" w:rsidR="000B0F46" w:rsidRPr="00B47CD7" w:rsidRDefault="000B0F46" w:rsidP="007A6306">
            <w:pPr>
              <w:rPr>
                <w:rFonts w:ascii="NewtonCSanPin" w:hAnsi="NewtonCSanPin"/>
              </w:rPr>
            </w:pPr>
            <w:r w:rsidRPr="00B47CD7">
              <w:rPr>
                <w:rFonts w:ascii="NewtonCSanPin" w:hAnsi="NewtonCSanPin"/>
              </w:rPr>
              <w:t>Обучение восприятию на слух коротких текстов о путешествиях и их пересказу</w:t>
            </w:r>
          </w:p>
        </w:tc>
        <w:tc>
          <w:tcPr>
            <w:tcW w:w="1701" w:type="dxa"/>
          </w:tcPr>
          <w:p w14:paraId="356FB06B" w14:textId="77777777" w:rsidR="000B0F46" w:rsidRPr="00B47CD7" w:rsidRDefault="000B0F46" w:rsidP="007A6306">
            <w:pPr>
              <w:jc w:val="center"/>
              <w:rPr>
                <w:rFonts w:ascii="NewtonCSanPin" w:hAnsi="NewtonCSanPin"/>
              </w:rPr>
            </w:pPr>
          </w:p>
        </w:tc>
        <w:tc>
          <w:tcPr>
            <w:tcW w:w="1560" w:type="dxa"/>
          </w:tcPr>
          <w:p w14:paraId="18CFD94E" w14:textId="77777777" w:rsidR="000B0F46" w:rsidRPr="00B47CD7" w:rsidRDefault="000B0F46" w:rsidP="007A6306">
            <w:pPr>
              <w:rPr>
                <w:rFonts w:ascii="NewtonCSanPin" w:hAnsi="NewtonCSanPin"/>
              </w:rPr>
            </w:pPr>
          </w:p>
        </w:tc>
      </w:tr>
      <w:tr w:rsidR="000B0F46" w:rsidRPr="00B47CD7" w14:paraId="349543B5" w14:textId="77777777" w:rsidTr="007A6306">
        <w:trPr>
          <w:gridBefore w:val="1"/>
          <w:wBefore w:w="34" w:type="dxa"/>
        </w:trPr>
        <w:tc>
          <w:tcPr>
            <w:tcW w:w="810" w:type="dxa"/>
          </w:tcPr>
          <w:p w14:paraId="6B8FC226" w14:textId="77777777" w:rsidR="000B0F46" w:rsidRPr="00B47CD7" w:rsidRDefault="000B0F46" w:rsidP="007A6306">
            <w:pPr>
              <w:rPr>
                <w:rFonts w:ascii="NewtonCSanPin" w:hAnsi="NewtonCSanPin"/>
              </w:rPr>
            </w:pPr>
            <w:r w:rsidRPr="00B47CD7">
              <w:rPr>
                <w:rFonts w:ascii="NewtonCSanPin" w:hAnsi="NewtonCSanPin"/>
              </w:rPr>
              <w:t>66</w:t>
            </w:r>
          </w:p>
        </w:tc>
        <w:tc>
          <w:tcPr>
            <w:tcW w:w="6385" w:type="dxa"/>
            <w:gridSpan w:val="2"/>
          </w:tcPr>
          <w:p w14:paraId="05181B14" w14:textId="77777777" w:rsidR="000B0F46" w:rsidRPr="00B47CD7" w:rsidRDefault="000B0F46" w:rsidP="007A6306">
            <w:pPr>
              <w:rPr>
                <w:rFonts w:ascii="NewtonCSanPin" w:hAnsi="NewtonCSanPin"/>
              </w:rPr>
            </w:pPr>
            <w:r w:rsidRPr="00B47CD7">
              <w:rPr>
                <w:rFonts w:ascii="NewtonCSanPin" w:hAnsi="NewtonCSanPin"/>
              </w:rPr>
              <w:t>Обучение восприятию на слух коротких текстов о путешествиях и их пересказу</w:t>
            </w:r>
          </w:p>
        </w:tc>
        <w:tc>
          <w:tcPr>
            <w:tcW w:w="1701" w:type="dxa"/>
          </w:tcPr>
          <w:p w14:paraId="08D377B4" w14:textId="77777777" w:rsidR="000B0F46" w:rsidRPr="00B47CD7" w:rsidRDefault="000B0F46" w:rsidP="007A6306">
            <w:pPr>
              <w:jc w:val="center"/>
              <w:rPr>
                <w:rFonts w:ascii="NewtonCSanPin" w:hAnsi="NewtonCSanPin"/>
              </w:rPr>
            </w:pPr>
          </w:p>
        </w:tc>
        <w:tc>
          <w:tcPr>
            <w:tcW w:w="1560" w:type="dxa"/>
          </w:tcPr>
          <w:p w14:paraId="33A3F907" w14:textId="77777777" w:rsidR="000B0F46" w:rsidRPr="00B47CD7" w:rsidRDefault="000B0F46" w:rsidP="007A6306">
            <w:pPr>
              <w:rPr>
                <w:rFonts w:ascii="NewtonCSanPin" w:hAnsi="NewtonCSanPin"/>
              </w:rPr>
            </w:pPr>
          </w:p>
        </w:tc>
      </w:tr>
      <w:tr w:rsidR="000B0F46" w:rsidRPr="00B47CD7" w14:paraId="5B1EF04B" w14:textId="77777777" w:rsidTr="007A6306">
        <w:trPr>
          <w:gridBefore w:val="1"/>
          <w:wBefore w:w="34" w:type="dxa"/>
        </w:trPr>
        <w:tc>
          <w:tcPr>
            <w:tcW w:w="810" w:type="dxa"/>
          </w:tcPr>
          <w:p w14:paraId="5D533924" w14:textId="77777777" w:rsidR="000B0F46" w:rsidRPr="00B47CD7" w:rsidRDefault="000B0F46" w:rsidP="007A6306">
            <w:pPr>
              <w:rPr>
                <w:rFonts w:ascii="NewtonCSanPin" w:hAnsi="NewtonCSanPin"/>
              </w:rPr>
            </w:pPr>
            <w:r w:rsidRPr="00B47CD7">
              <w:rPr>
                <w:rFonts w:ascii="NewtonCSanPin" w:hAnsi="NewtonCSanPin"/>
              </w:rPr>
              <w:t>67</w:t>
            </w:r>
          </w:p>
        </w:tc>
        <w:tc>
          <w:tcPr>
            <w:tcW w:w="6385" w:type="dxa"/>
            <w:gridSpan w:val="2"/>
          </w:tcPr>
          <w:p w14:paraId="5CC3F15E" w14:textId="77777777" w:rsidR="000B0F46" w:rsidRPr="00B47CD7" w:rsidRDefault="000B0F46" w:rsidP="007A6306">
            <w:pPr>
              <w:rPr>
                <w:rFonts w:ascii="NewtonCSanPin" w:hAnsi="NewtonCSanPin"/>
              </w:rPr>
            </w:pPr>
            <w:r w:rsidRPr="00B47CD7">
              <w:rPr>
                <w:rFonts w:ascii="NewtonCSanPin" w:hAnsi="NewtonCSanPin"/>
              </w:rPr>
              <w:t>Развитие грамматических навыков и умений</w:t>
            </w:r>
          </w:p>
        </w:tc>
        <w:tc>
          <w:tcPr>
            <w:tcW w:w="1701" w:type="dxa"/>
          </w:tcPr>
          <w:p w14:paraId="640F9470" w14:textId="77777777" w:rsidR="000B0F46" w:rsidRPr="00B47CD7" w:rsidRDefault="000B0F46" w:rsidP="007A6306">
            <w:pPr>
              <w:jc w:val="center"/>
              <w:rPr>
                <w:rFonts w:ascii="NewtonCSanPin" w:hAnsi="NewtonCSanPin"/>
              </w:rPr>
            </w:pPr>
          </w:p>
        </w:tc>
        <w:tc>
          <w:tcPr>
            <w:tcW w:w="1560" w:type="dxa"/>
          </w:tcPr>
          <w:p w14:paraId="44BE7F1A" w14:textId="77777777" w:rsidR="000B0F46" w:rsidRPr="00B47CD7" w:rsidRDefault="000B0F46" w:rsidP="007A6306">
            <w:pPr>
              <w:rPr>
                <w:rFonts w:ascii="NewtonCSanPin" w:hAnsi="NewtonCSanPin"/>
              </w:rPr>
            </w:pPr>
          </w:p>
        </w:tc>
      </w:tr>
      <w:tr w:rsidR="000B0F46" w:rsidRPr="00B47CD7" w14:paraId="2074CDF7" w14:textId="77777777" w:rsidTr="007A6306">
        <w:trPr>
          <w:gridBefore w:val="1"/>
          <w:wBefore w:w="34" w:type="dxa"/>
        </w:trPr>
        <w:tc>
          <w:tcPr>
            <w:tcW w:w="810" w:type="dxa"/>
          </w:tcPr>
          <w:p w14:paraId="4CF56402" w14:textId="77777777" w:rsidR="000B0F46" w:rsidRPr="00B47CD7" w:rsidRDefault="000B0F46" w:rsidP="007A6306">
            <w:pPr>
              <w:rPr>
                <w:rFonts w:ascii="NewtonCSanPin" w:hAnsi="NewtonCSanPin"/>
              </w:rPr>
            </w:pPr>
            <w:r w:rsidRPr="00B47CD7">
              <w:rPr>
                <w:rFonts w:ascii="NewtonCSanPin" w:hAnsi="NewtonCSanPin"/>
              </w:rPr>
              <w:t>68</w:t>
            </w:r>
          </w:p>
        </w:tc>
        <w:tc>
          <w:tcPr>
            <w:tcW w:w="6385" w:type="dxa"/>
            <w:gridSpan w:val="2"/>
          </w:tcPr>
          <w:p w14:paraId="7D0A76BE" w14:textId="77777777" w:rsidR="000B0F46" w:rsidRPr="00B47CD7" w:rsidRDefault="000B0F46" w:rsidP="007A6306">
            <w:pPr>
              <w:rPr>
                <w:rFonts w:ascii="NewtonCSanPin" w:hAnsi="NewtonCSanPin"/>
              </w:rPr>
            </w:pPr>
            <w:r w:rsidRPr="00B47CD7">
              <w:rPr>
                <w:rFonts w:ascii="NewtonCSanPin" w:hAnsi="NewtonCSanPin"/>
              </w:rPr>
              <w:t>Тренировка употребления в речи придаточных определительных, склонения относительных местоимений</w:t>
            </w:r>
          </w:p>
        </w:tc>
        <w:tc>
          <w:tcPr>
            <w:tcW w:w="1701" w:type="dxa"/>
          </w:tcPr>
          <w:p w14:paraId="157A44F2" w14:textId="77777777" w:rsidR="000B0F46" w:rsidRPr="00B47CD7" w:rsidRDefault="000B0F46" w:rsidP="007A6306">
            <w:pPr>
              <w:jc w:val="center"/>
              <w:rPr>
                <w:rFonts w:ascii="NewtonCSanPin" w:hAnsi="NewtonCSanPin"/>
              </w:rPr>
            </w:pPr>
          </w:p>
        </w:tc>
        <w:tc>
          <w:tcPr>
            <w:tcW w:w="1560" w:type="dxa"/>
          </w:tcPr>
          <w:p w14:paraId="0EB3BD60" w14:textId="77777777" w:rsidR="000B0F46" w:rsidRPr="00B47CD7" w:rsidRDefault="000B0F46" w:rsidP="007A6306">
            <w:pPr>
              <w:rPr>
                <w:rFonts w:ascii="NewtonCSanPin" w:hAnsi="NewtonCSanPin"/>
              </w:rPr>
            </w:pPr>
          </w:p>
        </w:tc>
      </w:tr>
      <w:tr w:rsidR="000B0F46" w:rsidRPr="00B47CD7" w14:paraId="35082A15" w14:textId="77777777" w:rsidTr="007A6306">
        <w:trPr>
          <w:gridBefore w:val="1"/>
          <w:wBefore w:w="34" w:type="dxa"/>
        </w:trPr>
        <w:tc>
          <w:tcPr>
            <w:tcW w:w="810" w:type="dxa"/>
          </w:tcPr>
          <w:p w14:paraId="3C0E3826" w14:textId="77777777" w:rsidR="000B0F46" w:rsidRPr="00B47CD7" w:rsidRDefault="000B0F46" w:rsidP="007A6306">
            <w:pPr>
              <w:rPr>
                <w:rFonts w:ascii="NewtonCSanPin" w:hAnsi="NewtonCSanPin"/>
              </w:rPr>
            </w:pPr>
            <w:r w:rsidRPr="00B47CD7">
              <w:rPr>
                <w:rFonts w:ascii="NewtonCSanPin" w:hAnsi="NewtonCSanPin"/>
              </w:rPr>
              <w:t>69</w:t>
            </w:r>
          </w:p>
        </w:tc>
        <w:tc>
          <w:tcPr>
            <w:tcW w:w="6385" w:type="dxa"/>
            <w:gridSpan w:val="2"/>
          </w:tcPr>
          <w:p w14:paraId="088CE539" w14:textId="77777777" w:rsidR="000B0F46" w:rsidRPr="00B47CD7" w:rsidRDefault="000B0F46" w:rsidP="007A6306">
            <w:pPr>
              <w:rPr>
                <w:rFonts w:ascii="NewtonCSanPin" w:hAnsi="NewtonCSanPin"/>
              </w:rPr>
            </w:pPr>
            <w:r w:rsidRPr="00B47CD7">
              <w:rPr>
                <w:rFonts w:ascii="NewtonCSanPin" w:hAnsi="NewtonCSanPin"/>
              </w:rPr>
              <w:t>Тренировка употребления в речи придаточных определительных, склонения относительных местоимений</w:t>
            </w:r>
          </w:p>
        </w:tc>
        <w:tc>
          <w:tcPr>
            <w:tcW w:w="1701" w:type="dxa"/>
          </w:tcPr>
          <w:p w14:paraId="20425FE6" w14:textId="77777777" w:rsidR="000B0F46" w:rsidRPr="00B47CD7" w:rsidRDefault="000B0F46" w:rsidP="007A6306">
            <w:pPr>
              <w:jc w:val="center"/>
              <w:rPr>
                <w:rFonts w:ascii="NewtonCSanPin" w:hAnsi="NewtonCSanPin"/>
              </w:rPr>
            </w:pPr>
          </w:p>
        </w:tc>
        <w:tc>
          <w:tcPr>
            <w:tcW w:w="1560" w:type="dxa"/>
          </w:tcPr>
          <w:p w14:paraId="2D65CA21" w14:textId="77777777" w:rsidR="000B0F46" w:rsidRPr="00B47CD7" w:rsidRDefault="000B0F46" w:rsidP="007A6306">
            <w:pPr>
              <w:rPr>
                <w:rFonts w:ascii="NewtonCSanPin" w:hAnsi="NewtonCSanPin"/>
              </w:rPr>
            </w:pPr>
          </w:p>
        </w:tc>
      </w:tr>
      <w:tr w:rsidR="000B0F46" w:rsidRPr="00B47CD7" w14:paraId="4DB500F3" w14:textId="77777777" w:rsidTr="007A6306">
        <w:trPr>
          <w:gridBefore w:val="1"/>
          <w:wBefore w:w="34" w:type="dxa"/>
        </w:trPr>
        <w:tc>
          <w:tcPr>
            <w:tcW w:w="810" w:type="dxa"/>
          </w:tcPr>
          <w:p w14:paraId="15433628" w14:textId="77777777" w:rsidR="000B0F46" w:rsidRPr="00B47CD7" w:rsidRDefault="000B0F46" w:rsidP="007A6306">
            <w:pPr>
              <w:rPr>
                <w:rFonts w:ascii="NewtonCSanPin" w:hAnsi="NewtonCSanPin"/>
              </w:rPr>
            </w:pPr>
            <w:r w:rsidRPr="00B47CD7">
              <w:rPr>
                <w:rFonts w:ascii="NewtonCSanPin" w:hAnsi="NewtonCSanPin"/>
              </w:rPr>
              <w:t>70</w:t>
            </w:r>
          </w:p>
        </w:tc>
        <w:tc>
          <w:tcPr>
            <w:tcW w:w="6385" w:type="dxa"/>
            <w:gridSpan w:val="2"/>
          </w:tcPr>
          <w:p w14:paraId="4E815DCB" w14:textId="77777777" w:rsidR="000B0F46" w:rsidRPr="00B47CD7" w:rsidRDefault="000B0F46" w:rsidP="007A6306">
            <w:pPr>
              <w:rPr>
                <w:rFonts w:ascii="NewtonCSanPin" w:hAnsi="NewtonCSanPin"/>
              </w:rPr>
            </w:pPr>
            <w:r w:rsidRPr="00B47CD7">
              <w:rPr>
                <w:rFonts w:ascii="NewtonCSanPin" w:hAnsi="NewtonCSanPin"/>
              </w:rPr>
              <w:t>Обучение чтению полилога с полным пониманием содержания и его инсценировка</w:t>
            </w:r>
          </w:p>
        </w:tc>
        <w:tc>
          <w:tcPr>
            <w:tcW w:w="1701" w:type="dxa"/>
          </w:tcPr>
          <w:p w14:paraId="53F8169A" w14:textId="77777777" w:rsidR="000B0F46" w:rsidRPr="00B47CD7" w:rsidRDefault="000B0F46" w:rsidP="007A6306">
            <w:pPr>
              <w:jc w:val="center"/>
              <w:rPr>
                <w:rFonts w:ascii="NewtonCSanPin" w:hAnsi="NewtonCSanPin"/>
              </w:rPr>
            </w:pPr>
          </w:p>
        </w:tc>
        <w:tc>
          <w:tcPr>
            <w:tcW w:w="1560" w:type="dxa"/>
          </w:tcPr>
          <w:p w14:paraId="6F87F453" w14:textId="77777777" w:rsidR="000B0F46" w:rsidRPr="00B47CD7" w:rsidRDefault="000B0F46" w:rsidP="007A6306">
            <w:pPr>
              <w:rPr>
                <w:rFonts w:ascii="NewtonCSanPin" w:hAnsi="NewtonCSanPin"/>
              </w:rPr>
            </w:pPr>
          </w:p>
        </w:tc>
      </w:tr>
      <w:tr w:rsidR="000B0F46" w:rsidRPr="00B47CD7" w14:paraId="7A59D05A" w14:textId="77777777" w:rsidTr="007A6306">
        <w:trPr>
          <w:gridBefore w:val="1"/>
          <w:wBefore w:w="34" w:type="dxa"/>
        </w:trPr>
        <w:tc>
          <w:tcPr>
            <w:tcW w:w="810" w:type="dxa"/>
          </w:tcPr>
          <w:p w14:paraId="33F23A3A" w14:textId="77777777" w:rsidR="000B0F46" w:rsidRPr="00B47CD7" w:rsidRDefault="000B0F46" w:rsidP="007A6306">
            <w:pPr>
              <w:rPr>
                <w:rFonts w:ascii="NewtonCSanPin" w:hAnsi="NewtonCSanPin"/>
              </w:rPr>
            </w:pPr>
            <w:r w:rsidRPr="00B47CD7">
              <w:rPr>
                <w:rFonts w:ascii="NewtonCSanPin" w:hAnsi="NewtonCSanPin"/>
              </w:rPr>
              <w:t>71</w:t>
            </w:r>
          </w:p>
        </w:tc>
        <w:tc>
          <w:tcPr>
            <w:tcW w:w="6385" w:type="dxa"/>
            <w:gridSpan w:val="2"/>
          </w:tcPr>
          <w:p w14:paraId="6EB095A4" w14:textId="77777777" w:rsidR="000B0F46" w:rsidRPr="00B47CD7" w:rsidRDefault="000B0F46" w:rsidP="007A6306">
            <w:pPr>
              <w:rPr>
                <w:rFonts w:ascii="NewtonCSanPin" w:hAnsi="NewtonCSanPin"/>
              </w:rPr>
            </w:pPr>
            <w:r w:rsidRPr="00B47CD7">
              <w:rPr>
                <w:rFonts w:ascii="NewtonCSanPin" w:hAnsi="NewtonCSanPin"/>
              </w:rPr>
              <w:t>Обучение чтению полилога с полным пониманием содержания и его инсценировка</w:t>
            </w:r>
          </w:p>
        </w:tc>
        <w:tc>
          <w:tcPr>
            <w:tcW w:w="1701" w:type="dxa"/>
          </w:tcPr>
          <w:p w14:paraId="076994DD" w14:textId="77777777" w:rsidR="000B0F46" w:rsidRPr="00B47CD7" w:rsidRDefault="000B0F46" w:rsidP="007A6306">
            <w:pPr>
              <w:jc w:val="center"/>
              <w:rPr>
                <w:rFonts w:ascii="NewtonCSanPin" w:hAnsi="NewtonCSanPin"/>
              </w:rPr>
            </w:pPr>
          </w:p>
        </w:tc>
        <w:tc>
          <w:tcPr>
            <w:tcW w:w="1560" w:type="dxa"/>
          </w:tcPr>
          <w:p w14:paraId="7880A57E" w14:textId="77777777" w:rsidR="000B0F46" w:rsidRPr="00B47CD7" w:rsidRDefault="000B0F46" w:rsidP="007A6306">
            <w:pPr>
              <w:rPr>
                <w:rFonts w:ascii="NewtonCSanPin" w:hAnsi="NewtonCSanPin"/>
              </w:rPr>
            </w:pPr>
          </w:p>
        </w:tc>
      </w:tr>
      <w:tr w:rsidR="000B0F46" w:rsidRPr="00B47CD7" w14:paraId="16B6C8AC" w14:textId="77777777" w:rsidTr="007A6306">
        <w:trPr>
          <w:gridBefore w:val="1"/>
          <w:wBefore w:w="34" w:type="dxa"/>
        </w:trPr>
        <w:tc>
          <w:tcPr>
            <w:tcW w:w="810" w:type="dxa"/>
          </w:tcPr>
          <w:p w14:paraId="629AF704" w14:textId="77777777" w:rsidR="000B0F46" w:rsidRPr="00B47CD7" w:rsidRDefault="000B0F46" w:rsidP="007A6306">
            <w:pPr>
              <w:rPr>
                <w:rFonts w:ascii="NewtonCSanPin" w:hAnsi="NewtonCSanPin"/>
              </w:rPr>
            </w:pPr>
            <w:r w:rsidRPr="00B47CD7">
              <w:rPr>
                <w:rFonts w:ascii="NewtonCSanPin" w:hAnsi="NewtonCSanPin"/>
              </w:rPr>
              <w:t>72</w:t>
            </w:r>
          </w:p>
        </w:tc>
        <w:tc>
          <w:tcPr>
            <w:tcW w:w="6385" w:type="dxa"/>
            <w:gridSpan w:val="2"/>
          </w:tcPr>
          <w:p w14:paraId="6E034B10" w14:textId="77777777" w:rsidR="000B0F46" w:rsidRPr="00B47CD7" w:rsidRDefault="000B0F46" w:rsidP="007A6306">
            <w:pPr>
              <w:rPr>
                <w:rFonts w:ascii="NewtonCSanPin" w:hAnsi="NewtonCSanPin"/>
              </w:rPr>
            </w:pPr>
            <w:r w:rsidRPr="00B47CD7">
              <w:rPr>
                <w:rFonts w:ascii="NewtonCSanPin" w:hAnsi="NewtonCSanPin"/>
              </w:rPr>
              <w:t xml:space="preserve">Обучение умению употреблять лексику по теме “Мы убираем квартиру” в различных речевых ситуациях </w:t>
            </w:r>
          </w:p>
        </w:tc>
        <w:tc>
          <w:tcPr>
            <w:tcW w:w="1701" w:type="dxa"/>
          </w:tcPr>
          <w:p w14:paraId="0F639343" w14:textId="77777777" w:rsidR="000B0F46" w:rsidRPr="00B47CD7" w:rsidRDefault="000B0F46" w:rsidP="007A6306">
            <w:pPr>
              <w:jc w:val="center"/>
              <w:rPr>
                <w:rFonts w:ascii="NewtonCSanPin" w:hAnsi="NewtonCSanPin"/>
              </w:rPr>
            </w:pPr>
          </w:p>
        </w:tc>
        <w:tc>
          <w:tcPr>
            <w:tcW w:w="1560" w:type="dxa"/>
          </w:tcPr>
          <w:p w14:paraId="7A151AEC" w14:textId="77777777" w:rsidR="000B0F46" w:rsidRPr="00B47CD7" w:rsidRDefault="000B0F46" w:rsidP="007A6306">
            <w:pPr>
              <w:rPr>
                <w:rFonts w:ascii="NewtonCSanPin" w:hAnsi="NewtonCSanPin"/>
              </w:rPr>
            </w:pPr>
          </w:p>
        </w:tc>
      </w:tr>
      <w:tr w:rsidR="000B0F46" w:rsidRPr="00B47CD7" w14:paraId="28D8ADEC" w14:textId="77777777" w:rsidTr="007A6306">
        <w:trPr>
          <w:gridBefore w:val="1"/>
          <w:wBefore w:w="34" w:type="dxa"/>
        </w:trPr>
        <w:tc>
          <w:tcPr>
            <w:tcW w:w="810" w:type="dxa"/>
          </w:tcPr>
          <w:p w14:paraId="7D3D288D" w14:textId="77777777" w:rsidR="000B0F46" w:rsidRPr="00B47CD7" w:rsidRDefault="000B0F46" w:rsidP="007A6306">
            <w:pPr>
              <w:rPr>
                <w:rFonts w:ascii="NewtonCSanPin" w:hAnsi="NewtonCSanPin"/>
              </w:rPr>
            </w:pPr>
            <w:r w:rsidRPr="00B47CD7">
              <w:rPr>
                <w:rFonts w:ascii="NewtonCSanPin" w:hAnsi="NewtonCSanPin"/>
              </w:rPr>
              <w:t>73</w:t>
            </w:r>
          </w:p>
          <w:p w14:paraId="2E49A0A9" w14:textId="77777777" w:rsidR="000B0F46" w:rsidRPr="00B47CD7" w:rsidRDefault="000B0F46" w:rsidP="007A6306">
            <w:pPr>
              <w:rPr>
                <w:rFonts w:ascii="NewtonCSanPin" w:hAnsi="NewtonCSanPin"/>
              </w:rPr>
            </w:pPr>
          </w:p>
        </w:tc>
        <w:tc>
          <w:tcPr>
            <w:tcW w:w="6385" w:type="dxa"/>
            <w:gridSpan w:val="2"/>
          </w:tcPr>
          <w:p w14:paraId="59A53B8D" w14:textId="77777777" w:rsidR="000B0F46" w:rsidRPr="00B47CD7" w:rsidRDefault="000B0F46" w:rsidP="007A6306">
            <w:pPr>
              <w:rPr>
                <w:rFonts w:ascii="NewtonCSanPin" w:hAnsi="NewtonCSanPin"/>
              </w:rPr>
            </w:pPr>
            <w:r w:rsidRPr="00B47CD7">
              <w:rPr>
                <w:rFonts w:ascii="NewtonCSanPin" w:hAnsi="NewtonCSanPin"/>
              </w:rPr>
              <w:t>Обучение чтению полилога по теме “Программа пребывания гостей” с полным пониманием содержания, высказыванию своего мнения</w:t>
            </w:r>
          </w:p>
        </w:tc>
        <w:tc>
          <w:tcPr>
            <w:tcW w:w="1701" w:type="dxa"/>
          </w:tcPr>
          <w:p w14:paraId="32EA66FE" w14:textId="77777777" w:rsidR="000B0F46" w:rsidRPr="00B47CD7" w:rsidRDefault="000B0F46" w:rsidP="007A6306">
            <w:pPr>
              <w:jc w:val="center"/>
              <w:rPr>
                <w:rFonts w:ascii="NewtonCSanPin" w:hAnsi="NewtonCSanPin"/>
              </w:rPr>
            </w:pPr>
          </w:p>
        </w:tc>
        <w:tc>
          <w:tcPr>
            <w:tcW w:w="1560" w:type="dxa"/>
          </w:tcPr>
          <w:p w14:paraId="657DDEC9" w14:textId="77777777" w:rsidR="000B0F46" w:rsidRPr="00B47CD7" w:rsidRDefault="000B0F46" w:rsidP="007A6306">
            <w:pPr>
              <w:rPr>
                <w:rFonts w:ascii="NewtonCSanPin" w:hAnsi="NewtonCSanPin"/>
              </w:rPr>
            </w:pPr>
          </w:p>
        </w:tc>
      </w:tr>
      <w:tr w:rsidR="000B0F46" w:rsidRPr="00B47CD7" w14:paraId="70631EDE" w14:textId="77777777" w:rsidTr="007A6306">
        <w:trPr>
          <w:gridBefore w:val="1"/>
          <w:wBefore w:w="34" w:type="dxa"/>
        </w:trPr>
        <w:tc>
          <w:tcPr>
            <w:tcW w:w="810" w:type="dxa"/>
          </w:tcPr>
          <w:p w14:paraId="1B94F59A" w14:textId="77777777" w:rsidR="000B0F46" w:rsidRPr="00B47CD7" w:rsidRDefault="000B0F46" w:rsidP="007A6306">
            <w:pPr>
              <w:rPr>
                <w:rFonts w:ascii="NewtonCSanPin" w:hAnsi="NewtonCSanPin"/>
              </w:rPr>
            </w:pPr>
            <w:r w:rsidRPr="00B47CD7">
              <w:rPr>
                <w:rFonts w:ascii="NewtonCSanPin" w:hAnsi="NewtonCSanPin"/>
              </w:rPr>
              <w:t>74</w:t>
            </w:r>
          </w:p>
        </w:tc>
        <w:tc>
          <w:tcPr>
            <w:tcW w:w="6385" w:type="dxa"/>
            <w:gridSpan w:val="2"/>
          </w:tcPr>
          <w:p w14:paraId="3C9ED7A2" w14:textId="77777777" w:rsidR="000B0F46" w:rsidRPr="00B47CD7" w:rsidRDefault="000B0F46" w:rsidP="007A6306">
            <w:pPr>
              <w:rPr>
                <w:rFonts w:ascii="NewtonCSanPin" w:hAnsi="NewtonCSanPin"/>
              </w:rPr>
            </w:pPr>
            <w:r w:rsidRPr="00B47CD7">
              <w:rPr>
                <w:rFonts w:ascii="NewtonCSanPin" w:hAnsi="NewtonCSanPin"/>
              </w:rPr>
              <w:t>Обучение чтению полилога по теме “Программа пребывания гостей” с полным пониманием содержания, высказыванию своего мнения</w:t>
            </w:r>
          </w:p>
        </w:tc>
        <w:tc>
          <w:tcPr>
            <w:tcW w:w="1701" w:type="dxa"/>
          </w:tcPr>
          <w:p w14:paraId="34C32EA7" w14:textId="77777777" w:rsidR="000B0F46" w:rsidRPr="00B47CD7" w:rsidRDefault="000B0F46" w:rsidP="007A6306">
            <w:pPr>
              <w:jc w:val="center"/>
              <w:rPr>
                <w:rFonts w:ascii="NewtonCSanPin" w:hAnsi="NewtonCSanPin"/>
              </w:rPr>
            </w:pPr>
          </w:p>
        </w:tc>
        <w:tc>
          <w:tcPr>
            <w:tcW w:w="1560" w:type="dxa"/>
          </w:tcPr>
          <w:p w14:paraId="3EE19D7A" w14:textId="77777777" w:rsidR="000B0F46" w:rsidRPr="00B47CD7" w:rsidRDefault="000B0F46" w:rsidP="007A6306">
            <w:pPr>
              <w:rPr>
                <w:rFonts w:ascii="NewtonCSanPin" w:hAnsi="NewtonCSanPin"/>
              </w:rPr>
            </w:pPr>
          </w:p>
        </w:tc>
      </w:tr>
      <w:tr w:rsidR="000B0F46" w:rsidRPr="00B47CD7" w14:paraId="20D0C9B7" w14:textId="77777777" w:rsidTr="007A6306">
        <w:trPr>
          <w:gridBefore w:val="1"/>
          <w:wBefore w:w="34" w:type="dxa"/>
        </w:trPr>
        <w:tc>
          <w:tcPr>
            <w:tcW w:w="810" w:type="dxa"/>
          </w:tcPr>
          <w:p w14:paraId="25A42AC7" w14:textId="77777777" w:rsidR="000B0F46" w:rsidRPr="00B47CD7" w:rsidRDefault="000B0F46" w:rsidP="007A6306">
            <w:pPr>
              <w:rPr>
                <w:rFonts w:ascii="NewtonCSanPin" w:hAnsi="NewtonCSanPin"/>
              </w:rPr>
            </w:pPr>
            <w:r w:rsidRPr="00B47CD7">
              <w:rPr>
                <w:rFonts w:ascii="NewtonCSanPin" w:hAnsi="NewtonCSanPin"/>
              </w:rPr>
              <w:t>75</w:t>
            </w:r>
          </w:p>
        </w:tc>
        <w:tc>
          <w:tcPr>
            <w:tcW w:w="6385" w:type="dxa"/>
            <w:gridSpan w:val="2"/>
          </w:tcPr>
          <w:p w14:paraId="2609DF26" w14:textId="77777777" w:rsidR="000B0F46" w:rsidRPr="00B47CD7" w:rsidRDefault="000B0F46" w:rsidP="007A6306">
            <w:pPr>
              <w:rPr>
                <w:rFonts w:ascii="NewtonCSanPin" w:hAnsi="NewtonCSanPin"/>
              </w:rPr>
            </w:pPr>
            <w:r w:rsidRPr="00B47CD7">
              <w:rPr>
                <w:rFonts w:ascii="NewtonCSanPin" w:hAnsi="NewtonCSanPin"/>
              </w:rPr>
              <w:t>Развитие умения употреблять лексику и  речевые обороты по теме “В продуктовом магазине” в диалогах</w:t>
            </w:r>
          </w:p>
        </w:tc>
        <w:tc>
          <w:tcPr>
            <w:tcW w:w="1701" w:type="dxa"/>
          </w:tcPr>
          <w:p w14:paraId="63C279E3" w14:textId="77777777" w:rsidR="000B0F46" w:rsidRPr="00B47CD7" w:rsidRDefault="000B0F46" w:rsidP="007A6306">
            <w:pPr>
              <w:jc w:val="center"/>
              <w:rPr>
                <w:rFonts w:ascii="NewtonCSanPin" w:hAnsi="NewtonCSanPin"/>
              </w:rPr>
            </w:pPr>
          </w:p>
        </w:tc>
        <w:tc>
          <w:tcPr>
            <w:tcW w:w="1560" w:type="dxa"/>
          </w:tcPr>
          <w:p w14:paraId="36CAE570" w14:textId="77777777" w:rsidR="000B0F46" w:rsidRPr="00B47CD7" w:rsidRDefault="000B0F46" w:rsidP="007A6306">
            <w:pPr>
              <w:rPr>
                <w:rFonts w:ascii="NewtonCSanPin" w:hAnsi="NewtonCSanPin"/>
              </w:rPr>
            </w:pPr>
          </w:p>
        </w:tc>
      </w:tr>
      <w:tr w:rsidR="000B0F46" w:rsidRPr="00B47CD7" w14:paraId="1A74B03E" w14:textId="77777777" w:rsidTr="007A6306">
        <w:trPr>
          <w:gridBefore w:val="1"/>
          <w:wBefore w:w="34" w:type="dxa"/>
        </w:trPr>
        <w:tc>
          <w:tcPr>
            <w:tcW w:w="810" w:type="dxa"/>
          </w:tcPr>
          <w:p w14:paraId="04D724A9" w14:textId="77777777" w:rsidR="000B0F46" w:rsidRPr="00B47CD7" w:rsidRDefault="000B0F46" w:rsidP="007A6306">
            <w:pPr>
              <w:rPr>
                <w:rFonts w:ascii="NewtonCSanPin" w:hAnsi="NewtonCSanPin"/>
              </w:rPr>
            </w:pPr>
            <w:r w:rsidRPr="00B47CD7">
              <w:rPr>
                <w:rFonts w:ascii="NewtonCSanPin" w:hAnsi="NewtonCSanPin"/>
              </w:rPr>
              <w:t>76</w:t>
            </w:r>
          </w:p>
        </w:tc>
        <w:tc>
          <w:tcPr>
            <w:tcW w:w="6385" w:type="dxa"/>
            <w:gridSpan w:val="2"/>
          </w:tcPr>
          <w:p w14:paraId="4CA61D31" w14:textId="77777777" w:rsidR="000B0F46" w:rsidRPr="00B47CD7" w:rsidRDefault="000B0F46" w:rsidP="007A6306">
            <w:pPr>
              <w:rPr>
                <w:rFonts w:ascii="NewtonCSanPin" w:hAnsi="NewtonCSanPin"/>
              </w:rPr>
            </w:pPr>
            <w:r w:rsidRPr="00B47CD7">
              <w:rPr>
                <w:rFonts w:ascii="NewtonCSanPin" w:hAnsi="NewtonCSanPin"/>
              </w:rPr>
              <w:t>Знакомство учащихся с информацией о немецких деньгах, введении евро-валюты</w:t>
            </w:r>
          </w:p>
        </w:tc>
        <w:tc>
          <w:tcPr>
            <w:tcW w:w="1701" w:type="dxa"/>
          </w:tcPr>
          <w:p w14:paraId="1BBACAAD" w14:textId="77777777" w:rsidR="000B0F46" w:rsidRPr="00B47CD7" w:rsidRDefault="000B0F46" w:rsidP="007A6306">
            <w:pPr>
              <w:jc w:val="center"/>
              <w:rPr>
                <w:rFonts w:ascii="NewtonCSanPin" w:hAnsi="NewtonCSanPin"/>
              </w:rPr>
            </w:pPr>
          </w:p>
        </w:tc>
        <w:tc>
          <w:tcPr>
            <w:tcW w:w="1560" w:type="dxa"/>
          </w:tcPr>
          <w:p w14:paraId="67FE1B92" w14:textId="77777777" w:rsidR="000B0F46" w:rsidRPr="00B47CD7" w:rsidRDefault="000B0F46" w:rsidP="007A6306">
            <w:pPr>
              <w:rPr>
                <w:rFonts w:ascii="NewtonCSanPin" w:hAnsi="NewtonCSanPin"/>
              </w:rPr>
            </w:pPr>
          </w:p>
        </w:tc>
      </w:tr>
      <w:tr w:rsidR="000B0F46" w:rsidRPr="00B47CD7" w14:paraId="14F4A668" w14:textId="77777777" w:rsidTr="007A6306">
        <w:trPr>
          <w:gridBefore w:val="1"/>
          <w:wBefore w:w="34" w:type="dxa"/>
        </w:trPr>
        <w:tc>
          <w:tcPr>
            <w:tcW w:w="810" w:type="dxa"/>
          </w:tcPr>
          <w:p w14:paraId="099A0C33" w14:textId="77777777" w:rsidR="000B0F46" w:rsidRPr="00B47CD7" w:rsidRDefault="000B0F46" w:rsidP="007A6306">
            <w:pPr>
              <w:rPr>
                <w:rFonts w:ascii="NewtonCSanPin" w:hAnsi="NewtonCSanPin"/>
              </w:rPr>
            </w:pPr>
            <w:r w:rsidRPr="00B47CD7">
              <w:rPr>
                <w:rFonts w:ascii="NewtonCSanPin" w:hAnsi="NewtonCSanPin"/>
              </w:rPr>
              <w:t>77</w:t>
            </w:r>
          </w:p>
        </w:tc>
        <w:tc>
          <w:tcPr>
            <w:tcW w:w="6385" w:type="dxa"/>
            <w:gridSpan w:val="2"/>
          </w:tcPr>
          <w:p w14:paraId="75D2B38D" w14:textId="77777777" w:rsidR="000B0F46" w:rsidRPr="00B47CD7" w:rsidRDefault="000B0F46" w:rsidP="007A6306">
            <w:pPr>
              <w:rPr>
                <w:rFonts w:ascii="NewtonCSanPin" w:hAnsi="NewtonCSanPin"/>
              </w:rPr>
            </w:pPr>
            <w:r w:rsidRPr="00B47CD7">
              <w:rPr>
                <w:rFonts w:ascii="NewtonCSanPin" w:hAnsi="NewtonCSanPin"/>
              </w:rPr>
              <w:t>Систематизация и повторение языкового и речевого материала по теме</w:t>
            </w:r>
          </w:p>
        </w:tc>
        <w:tc>
          <w:tcPr>
            <w:tcW w:w="1701" w:type="dxa"/>
          </w:tcPr>
          <w:p w14:paraId="2F3F1CD0" w14:textId="77777777" w:rsidR="000B0F46" w:rsidRPr="00B47CD7" w:rsidRDefault="000B0F46" w:rsidP="007A6306">
            <w:pPr>
              <w:jc w:val="center"/>
              <w:rPr>
                <w:rFonts w:ascii="NewtonCSanPin" w:hAnsi="NewtonCSanPin"/>
              </w:rPr>
            </w:pPr>
          </w:p>
        </w:tc>
        <w:tc>
          <w:tcPr>
            <w:tcW w:w="1560" w:type="dxa"/>
          </w:tcPr>
          <w:p w14:paraId="23412351" w14:textId="77777777" w:rsidR="000B0F46" w:rsidRPr="00B47CD7" w:rsidRDefault="000B0F46" w:rsidP="007A6306">
            <w:pPr>
              <w:rPr>
                <w:rFonts w:ascii="NewtonCSanPin" w:hAnsi="NewtonCSanPin"/>
              </w:rPr>
            </w:pPr>
          </w:p>
        </w:tc>
      </w:tr>
      <w:tr w:rsidR="000B0F46" w:rsidRPr="00B47CD7" w14:paraId="709A6E43" w14:textId="77777777" w:rsidTr="007A6306">
        <w:trPr>
          <w:gridBefore w:val="1"/>
          <w:wBefore w:w="34" w:type="dxa"/>
        </w:trPr>
        <w:tc>
          <w:tcPr>
            <w:tcW w:w="810" w:type="dxa"/>
          </w:tcPr>
          <w:p w14:paraId="08A09E4E" w14:textId="77777777" w:rsidR="000B0F46" w:rsidRPr="00B47CD7" w:rsidRDefault="000B0F46" w:rsidP="007A6306">
            <w:pPr>
              <w:rPr>
                <w:rFonts w:ascii="NewtonCSanPin" w:hAnsi="NewtonCSanPin"/>
              </w:rPr>
            </w:pPr>
            <w:r w:rsidRPr="00B47CD7">
              <w:rPr>
                <w:rFonts w:ascii="NewtonCSanPin" w:hAnsi="NewtonCSanPin"/>
              </w:rPr>
              <w:t>78</w:t>
            </w:r>
          </w:p>
        </w:tc>
        <w:tc>
          <w:tcPr>
            <w:tcW w:w="6385" w:type="dxa"/>
            <w:gridSpan w:val="2"/>
          </w:tcPr>
          <w:p w14:paraId="14E5C47F" w14:textId="77777777" w:rsidR="000B0F46" w:rsidRPr="00B47CD7" w:rsidRDefault="000B0F46" w:rsidP="007A6306">
            <w:pPr>
              <w:rPr>
                <w:rFonts w:ascii="NewtonCSanPin" w:hAnsi="NewtonCSanPin"/>
              </w:rPr>
            </w:pPr>
            <w:r w:rsidRPr="00B47CD7">
              <w:rPr>
                <w:rFonts w:ascii="NewtonCSanPin" w:hAnsi="NewtonCSanPin"/>
              </w:rPr>
              <w:t>Проверочная работа по языковому и речевому материалу §3</w:t>
            </w:r>
          </w:p>
        </w:tc>
        <w:tc>
          <w:tcPr>
            <w:tcW w:w="1701" w:type="dxa"/>
          </w:tcPr>
          <w:p w14:paraId="4DAFEB6A" w14:textId="77777777" w:rsidR="000B0F46" w:rsidRPr="00B47CD7" w:rsidRDefault="000B0F46" w:rsidP="007A6306">
            <w:pPr>
              <w:jc w:val="center"/>
              <w:rPr>
                <w:rFonts w:ascii="NewtonCSanPin" w:hAnsi="NewtonCSanPin"/>
              </w:rPr>
            </w:pPr>
          </w:p>
        </w:tc>
        <w:tc>
          <w:tcPr>
            <w:tcW w:w="1560" w:type="dxa"/>
          </w:tcPr>
          <w:p w14:paraId="70E732F2" w14:textId="77777777" w:rsidR="000B0F46" w:rsidRPr="00B47CD7" w:rsidRDefault="000B0F46" w:rsidP="007A6306">
            <w:pPr>
              <w:rPr>
                <w:rFonts w:ascii="NewtonCSanPin" w:hAnsi="NewtonCSanPin"/>
              </w:rPr>
            </w:pPr>
          </w:p>
        </w:tc>
      </w:tr>
      <w:tr w:rsidR="000B0F46" w:rsidRPr="00B47CD7" w14:paraId="0496060F" w14:textId="77777777" w:rsidTr="007A6306">
        <w:trPr>
          <w:gridBefore w:val="1"/>
          <w:wBefore w:w="34" w:type="dxa"/>
        </w:trPr>
        <w:tc>
          <w:tcPr>
            <w:tcW w:w="810" w:type="dxa"/>
          </w:tcPr>
          <w:p w14:paraId="6F850662" w14:textId="77777777" w:rsidR="000B0F46" w:rsidRPr="00B47CD7" w:rsidRDefault="000B0F46" w:rsidP="007A6306">
            <w:pPr>
              <w:rPr>
                <w:rFonts w:ascii="NewtonCSanPin" w:hAnsi="NewtonCSanPin"/>
              </w:rPr>
            </w:pPr>
            <w:r w:rsidRPr="00B47CD7">
              <w:rPr>
                <w:rFonts w:ascii="NewtonCSanPin" w:hAnsi="NewtonCSanPin"/>
              </w:rPr>
              <w:t>79</w:t>
            </w:r>
          </w:p>
        </w:tc>
        <w:tc>
          <w:tcPr>
            <w:tcW w:w="6385" w:type="dxa"/>
            <w:gridSpan w:val="2"/>
          </w:tcPr>
          <w:p w14:paraId="5D52DC27" w14:textId="77777777" w:rsidR="000B0F46" w:rsidRPr="00B47CD7" w:rsidRDefault="000B0F46" w:rsidP="007A6306">
            <w:pPr>
              <w:rPr>
                <w:rFonts w:ascii="NewtonCSanPin" w:hAnsi="NewtonCSanPin"/>
              </w:rPr>
            </w:pPr>
            <w:r w:rsidRPr="00B47CD7">
              <w:rPr>
                <w:rFonts w:ascii="NewtonCSanPin" w:hAnsi="NewtonCSanPin"/>
              </w:rPr>
              <w:t>Анализ проверочных работ, работа над ошибками</w:t>
            </w:r>
          </w:p>
        </w:tc>
        <w:tc>
          <w:tcPr>
            <w:tcW w:w="1701" w:type="dxa"/>
          </w:tcPr>
          <w:p w14:paraId="4ED4BC6D" w14:textId="77777777" w:rsidR="000B0F46" w:rsidRPr="00B47CD7" w:rsidRDefault="000B0F46" w:rsidP="007A6306">
            <w:pPr>
              <w:jc w:val="center"/>
              <w:rPr>
                <w:rFonts w:ascii="NewtonCSanPin" w:hAnsi="NewtonCSanPin"/>
              </w:rPr>
            </w:pPr>
          </w:p>
        </w:tc>
        <w:tc>
          <w:tcPr>
            <w:tcW w:w="1560" w:type="dxa"/>
          </w:tcPr>
          <w:p w14:paraId="524D8FE4" w14:textId="77777777" w:rsidR="000B0F46" w:rsidRPr="00B47CD7" w:rsidRDefault="000B0F46" w:rsidP="007A6306">
            <w:pPr>
              <w:rPr>
                <w:rFonts w:ascii="NewtonCSanPin" w:hAnsi="NewtonCSanPin"/>
              </w:rPr>
            </w:pPr>
          </w:p>
        </w:tc>
      </w:tr>
      <w:tr w:rsidR="000B0F46" w:rsidRPr="004C6FA7" w14:paraId="7BD1AC24" w14:textId="77777777" w:rsidTr="007A6306">
        <w:trPr>
          <w:gridBefore w:val="1"/>
          <w:wBefore w:w="34" w:type="dxa"/>
        </w:trPr>
        <w:tc>
          <w:tcPr>
            <w:tcW w:w="10456" w:type="dxa"/>
            <w:gridSpan w:val="5"/>
          </w:tcPr>
          <w:p w14:paraId="0A7313F7" w14:textId="77777777" w:rsidR="000B0F46" w:rsidRPr="00B47CD7" w:rsidRDefault="000B0F46" w:rsidP="007A6306">
            <w:pPr>
              <w:jc w:val="center"/>
              <w:rPr>
                <w:rFonts w:ascii="NewtonCSanPin" w:hAnsi="NewtonCSanPin"/>
                <w:lang w:val="en-US"/>
              </w:rPr>
            </w:pPr>
            <w:r w:rsidRPr="00B47CD7">
              <w:rPr>
                <w:rFonts w:ascii="NewtonCSanPin" w:hAnsi="NewtonCSanPin"/>
                <w:b/>
                <w:i/>
                <w:color w:val="7F7F7F" w:themeColor="text1" w:themeTint="80"/>
                <w:lang w:val="en-US"/>
              </w:rPr>
              <w:t xml:space="preserve">4. Eine Reise durch die BRD (23 </w:t>
            </w:r>
            <w:r w:rsidRPr="00B47CD7">
              <w:rPr>
                <w:rFonts w:ascii="NewtonCSanPin" w:hAnsi="NewtonCSanPin"/>
                <w:b/>
                <w:i/>
                <w:color w:val="7F7F7F" w:themeColor="text1" w:themeTint="80"/>
              </w:rPr>
              <w:t>часов</w:t>
            </w:r>
            <w:r w:rsidRPr="00B47CD7">
              <w:rPr>
                <w:rFonts w:ascii="NewtonCSanPin" w:hAnsi="NewtonCSanPin"/>
                <w:b/>
                <w:i/>
                <w:color w:val="7F7F7F" w:themeColor="text1" w:themeTint="80"/>
                <w:lang w:val="en-US"/>
              </w:rPr>
              <w:t>)</w:t>
            </w:r>
          </w:p>
        </w:tc>
      </w:tr>
      <w:tr w:rsidR="000B0F46" w:rsidRPr="00B47CD7" w14:paraId="05ED0023" w14:textId="77777777" w:rsidTr="007A6306">
        <w:trPr>
          <w:gridBefore w:val="1"/>
          <w:wBefore w:w="34" w:type="dxa"/>
        </w:trPr>
        <w:tc>
          <w:tcPr>
            <w:tcW w:w="810" w:type="dxa"/>
          </w:tcPr>
          <w:p w14:paraId="35C5D0DF" w14:textId="77777777" w:rsidR="000B0F46" w:rsidRPr="00B47CD7" w:rsidRDefault="000B0F46" w:rsidP="007A6306">
            <w:pPr>
              <w:rPr>
                <w:rFonts w:ascii="NewtonCSanPin" w:hAnsi="NewtonCSanPin"/>
              </w:rPr>
            </w:pPr>
            <w:r w:rsidRPr="00B47CD7">
              <w:rPr>
                <w:rFonts w:ascii="NewtonCSanPin" w:hAnsi="NewtonCSanPin"/>
                <w:lang w:val="en-US"/>
              </w:rPr>
              <w:t>80</w:t>
            </w:r>
          </w:p>
        </w:tc>
        <w:tc>
          <w:tcPr>
            <w:tcW w:w="6385" w:type="dxa"/>
            <w:gridSpan w:val="2"/>
          </w:tcPr>
          <w:p w14:paraId="00EAD528" w14:textId="77777777" w:rsidR="000B0F46" w:rsidRPr="00B47CD7" w:rsidRDefault="000B0F46" w:rsidP="007A6306">
            <w:pPr>
              <w:rPr>
                <w:rFonts w:ascii="NewtonCSanPin" w:hAnsi="NewtonCSanPin"/>
              </w:rPr>
            </w:pPr>
            <w:r w:rsidRPr="00B47CD7">
              <w:rPr>
                <w:rFonts w:ascii="NewtonCSanPin" w:hAnsi="NewtonCSanPin"/>
              </w:rPr>
              <w:t>Введение новой лексики  по теме главы</w:t>
            </w:r>
          </w:p>
        </w:tc>
        <w:tc>
          <w:tcPr>
            <w:tcW w:w="1701" w:type="dxa"/>
          </w:tcPr>
          <w:p w14:paraId="4C000059" w14:textId="77777777" w:rsidR="000B0F46" w:rsidRPr="00B47CD7" w:rsidRDefault="000B0F46" w:rsidP="007A6306">
            <w:pPr>
              <w:jc w:val="center"/>
              <w:rPr>
                <w:rFonts w:ascii="NewtonCSanPin" w:hAnsi="NewtonCSanPin"/>
              </w:rPr>
            </w:pPr>
          </w:p>
        </w:tc>
        <w:tc>
          <w:tcPr>
            <w:tcW w:w="1560" w:type="dxa"/>
          </w:tcPr>
          <w:p w14:paraId="371A459A" w14:textId="77777777" w:rsidR="000B0F46" w:rsidRPr="00B47CD7" w:rsidRDefault="000B0F46" w:rsidP="007A6306">
            <w:pPr>
              <w:rPr>
                <w:rFonts w:ascii="NewtonCSanPin" w:hAnsi="NewtonCSanPin"/>
              </w:rPr>
            </w:pPr>
          </w:p>
        </w:tc>
      </w:tr>
      <w:tr w:rsidR="000B0F46" w:rsidRPr="00B47CD7" w14:paraId="1FF48F4C" w14:textId="77777777" w:rsidTr="007A6306">
        <w:trPr>
          <w:gridBefore w:val="1"/>
          <w:wBefore w:w="34" w:type="dxa"/>
        </w:trPr>
        <w:tc>
          <w:tcPr>
            <w:tcW w:w="810" w:type="dxa"/>
          </w:tcPr>
          <w:p w14:paraId="702AF45C" w14:textId="77777777" w:rsidR="000B0F46" w:rsidRPr="00B47CD7" w:rsidRDefault="000B0F46" w:rsidP="007A6306">
            <w:pPr>
              <w:rPr>
                <w:rFonts w:ascii="NewtonCSanPin" w:hAnsi="NewtonCSanPin"/>
                <w:lang w:val="en-US"/>
              </w:rPr>
            </w:pPr>
            <w:r w:rsidRPr="00B47CD7">
              <w:rPr>
                <w:rFonts w:ascii="NewtonCSanPin" w:hAnsi="NewtonCSanPin"/>
                <w:lang w:val="en-US"/>
              </w:rPr>
              <w:t>81</w:t>
            </w:r>
          </w:p>
        </w:tc>
        <w:tc>
          <w:tcPr>
            <w:tcW w:w="6385" w:type="dxa"/>
            <w:gridSpan w:val="2"/>
          </w:tcPr>
          <w:p w14:paraId="3AED6FB9" w14:textId="77777777" w:rsidR="000B0F46" w:rsidRPr="00B47CD7" w:rsidRDefault="000B0F46" w:rsidP="007A6306">
            <w:pPr>
              <w:rPr>
                <w:rFonts w:ascii="NewtonCSanPin" w:hAnsi="NewtonCSanPin"/>
              </w:rPr>
            </w:pPr>
            <w:r w:rsidRPr="00B47CD7">
              <w:rPr>
                <w:rFonts w:ascii="NewtonCSanPin" w:hAnsi="NewtonCSanPin"/>
              </w:rPr>
              <w:t>Развитие умений работы с картой, употребления необходимых географических названий</w:t>
            </w:r>
          </w:p>
        </w:tc>
        <w:tc>
          <w:tcPr>
            <w:tcW w:w="1701" w:type="dxa"/>
          </w:tcPr>
          <w:p w14:paraId="41E3E140" w14:textId="77777777" w:rsidR="000B0F46" w:rsidRPr="00B47CD7" w:rsidRDefault="000B0F46" w:rsidP="007A6306">
            <w:pPr>
              <w:jc w:val="center"/>
              <w:rPr>
                <w:rFonts w:ascii="NewtonCSanPin" w:hAnsi="NewtonCSanPin"/>
              </w:rPr>
            </w:pPr>
          </w:p>
        </w:tc>
        <w:tc>
          <w:tcPr>
            <w:tcW w:w="1560" w:type="dxa"/>
          </w:tcPr>
          <w:p w14:paraId="5E45344E" w14:textId="77777777" w:rsidR="000B0F46" w:rsidRPr="00B47CD7" w:rsidRDefault="000B0F46" w:rsidP="007A6306">
            <w:pPr>
              <w:rPr>
                <w:rFonts w:ascii="NewtonCSanPin" w:hAnsi="NewtonCSanPin"/>
              </w:rPr>
            </w:pPr>
          </w:p>
        </w:tc>
      </w:tr>
      <w:tr w:rsidR="000B0F46" w:rsidRPr="00B47CD7" w14:paraId="43B48550" w14:textId="77777777" w:rsidTr="007A6306">
        <w:trPr>
          <w:gridBefore w:val="1"/>
          <w:wBefore w:w="34" w:type="dxa"/>
        </w:trPr>
        <w:tc>
          <w:tcPr>
            <w:tcW w:w="810" w:type="dxa"/>
          </w:tcPr>
          <w:p w14:paraId="042A0CDD" w14:textId="77777777" w:rsidR="000B0F46" w:rsidRPr="00B47CD7" w:rsidRDefault="000B0F46" w:rsidP="007A6306">
            <w:pPr>
              <w:rPr>
                <w:rFonts w:ascii="NewtonCSanPin" w:hAnsi="NewtonCSanPin"/>
              </w:rPr>
            </w:pPr>
            <w:r w:rsidRPr="00B47CD7">
              <w:rPr>
                <w:rFonts w:ascii="NewtonCSanPin" w:hAnsi="NewtonCSanPin"/>
                <w:lang w:val="en-US"/>
              </w:rPr>
              <w:t>82</w:t>
            </w:r>
          </w:p>
        </w:tc>
        <w:tc>
          <w:tcPr>
            <w:tcW w:w="6385" w:type="dxa"/>
            <w:gridSpan w:val="2"/>
          </w:tcPr>
          <w:p w14:paraId="5C3C1AE1" w14:textId="77777777" w:rsidR="000B0F46" w:rsidRPr="00B47CD7" w:rsidRDefault="000B0F46" w:rsidP="007A6306">
            <w:pPr>
              <w:rPr>
                <w:rFonts w:ascii="NewtonCSanPin" w:hAnsi="NewtonCSanPin"/>
              </w:rPr>
            </w:pPr>
            <w:r w:rsidRPr="00B47CD7">
              <w:rPr>
                <w:rFonts w:ascii="NewtonCSanPin" w:hAnsi="NewtonCSanPin"/>
              </w:rPr>
              <w:t>Знакомство  с достопримечательностями Берлина</w:t>
            </w:r>
          </w:p>
        </w:tc>
        <w:tc>
          <w:tcPr>
            <w:tcW w:w="1701" w:type="dxa"/>
          </w:tcPr>
          <w:p w14:paraId="08E0041B" w14:textId="77777777" w:rsidR="000B0F46" w:rsidRPr="00B47CD7" w:rsidRDefault="000B0F46" w:rsidP="007A6306">
            <w:pPr>
              <w:jc w:val="center"/>
              <w:rPr>
                <w:rFonts w:ascii="NewtonCSanPin" w:hAnsi="NewtonCSanPin"/>
              </w:rPr>
            </w:pPr>
          </w:p>
        </w:tc>
        <w:tc>
          <w:tcPr>
            <w:tcW w:w="1560" w:type="dxa"/>
          </w:tcPr>
          <w:p w14:paraId="150A3589" w14:textId="77777777" w:rsidR="000B0F46" w:rsidRPr="00B47CD7" w:rsidRDefault="000B0F46" w:rsidP="007A6306">
            <w:pPr>
              <w:rPr>
                <w:rFonts w:ascii="NewtonCSanPin" w:hAnsi="NewtonCSanPin"/>
              </w:rPr>
            </w:pPr>
          </w:p>
        </w:tc>
      </w:tr>
      <w:tr w:rsidR="000B0F46" w:rsidRPr="00B47CD7" w14:paraId="1D65B2CB" w14:textId="77777777" w:rsidTr="007A6306">
        <w:trPr>
          <w:gridBefore w:val="1"/>
          <w:wBefore w:w="34" w:type="dxa"/>
        </w:trPr>
        <w:tc>
          <w:tcPr>
            <w:tcW w:w="810" w:type="dxa"/>
          </w:tcPr>
          <w:p w14:paraId="7F6B1EE8" w14:textId="77777777" w:rsidR="000B0F46" w:rsidRPr="00B47CD7" w:rsidRDefault="000B0F46" w:rsidP="007A6306">
            <w:pPr>
              <w:rPr>
                <w:rFonts w:ascii="NewtonCSanPin" w:hAnsi="NewtonCSanPin"/>
                <w:lang w:val="en-US"/>
              </w:rPr>
            </w:pPr>
            <w:r w:rsidRPr="00B47CD7">
              <w:rPr>
                <w:rFonts w:ascii="NewtonCSanPin" w:hAnsi="NewtonCSanPin"/>
                <w:lang w:val="en-US"/>
              </w:rPr>
              <w:t>83</w:t>
            </w:r>
          </w:p>
        </w:tc>
        <w:tc>
          <w:tcPr>
            <w:tcW w:w="6385" w:type="dxa"/>
            <w:gridSpan w:val="2"/>
          </w:tcPr>
          <w:p w14:paraId="4B8DAA1C" w14:textId="77777777" w:rsidR="000B0F46" w:rsidRPr="00B47CD7" w:rsidRDefault="000B0F46" w:rsidP="007A6306">
            <w:pPr>
              <w:rPr>
                <w:rFonts w:ascii="NewtonCSanPin" w:hAnsi="NewtonCSanPin"/>
              </w:rPr>
            </w:pPr>
            <w:r w:rsidRPr="00B47CD7">
              <w:rPr>
                <w:rFonts w:ascii="NewtonCSanPin" w:hAnsi="NewtonCSanPin"/>
              </w:rPr>
              <w:t>Знакомство  с достопримечательностями Берлина</w:t>
            </w:r>
          </w:p>
        </w:tc>
        <w:tc>
          <w:tcPr>
            <w:tcW w:w="1701" w:type="dxa"/>
          </w:tcPr>
          <w:p w14:paraId="14C3C985" w14:textId="77777777" w:rsidR="000B0F46" w:rsidRPr="00B47CD7" w:rsidRDefault="000B0F46" w:rsidP="007A6306">
            <w:pPr>
              <w:jc w:val="center"/>
              <w:rPr>
                <w:rFonts w:ascii="NewtonCSanPin" w:hAnsi="NewtonCSanPin"/>
              </w:rPr>
            </w:pPr>
          </w:p>
        </w:tc>
        <w:tc>
          <w:tcPr>
            <w:tcW w:w="1560" w:type="dxa"/>
          </w:tcPr>
          <w:p w14:paraId="3616A286" w14:textId="77777777" w:rsidR="000B0F46" w:rsidRPr="00B47CD7" w:rsidRDefault="000B0F46" w:rsidP="007A6306">
            <w:pPr>
              <w:rPr>
                <w:rFonts w:ascii="NewtonCSanPin" w:hAnsi="NewtonCSanPin"/>
              </w:rPr>
            </w:pPr>
          </w:p>
        </w:tc>
      </w:tr>
      <w:tr w:rsidR="000B0F46" w:rsidRPr="00B47CD7" w14:paraId="5F667944" w14:textId="77777777" w:rsidTr="007A6306">
        <w:trPr>
          <w:gridBefore w:val="1"/>
          <w:wBefore w:w="34" w:type="dxa"/>
        </w:trPr>
        <w:tc>
          <w:tcPr>
            <w:tcW w:w="810" w:type="dxa"/>
          </w:tcPr>
          <w:p w14:paraId="6188CD7E" w14:textId="77777777" w:rsidR="000B0F46" w:rsidRPr="00B47CD7" w:rsidRDefault="000B0F46" w:rsidP="007A6306">
            <w:pPr>
              <w:rPr>
                <w:rFonts w:ascii="NewtonCSanPin" w:hAnsi="NewtonCSanPin"/>
              </w:rPr>
            </w:pPr>
            <w:r w:rsidRPr="00B47CD7">
              <w:rPr>
                <w:rFonts w:ascii="NewtonCSanPin" w:hAnsi="NewtonCSanPin"/>
                <w:lang w:val="en-US"/>
              </w:rPr>
              <w:t>84</w:t>
            </w:r>
          </w:p>
        </w:tc>
        <w:tc>
          <w:tcPr>
            <w:tcW w:w="6385" w:type="dxa"/>
            <w:gridSpan w:val="2"/>
          </w:tcPr>
          <w:p w14:paraId="58403A02" w14:textId="77777777" w:rsidR="000B0F46" w:rsidRPr="00B47CD7" w:rsidRDefault="000B0F46" w:rsidP="007A6306">
            <w:pPr>
              <w:rPr>
                <w:rFonts w:ascii="NewtonCSanPin" w:hAnsi="NewtonCSanPin"/>
              </w:rPr>
            </w:pPr>
            <w:r w:rsidRPr="00B47CD7">
              <w:rPr>
                <w:rFonts w:ascii="NewtonCSanPin" w:hAnsi="NewtonCSanPin"/>
              </w:rPr>
              <w:t>Чтение текста с целью поиска определенной информации</w:t>
            </w:r>
          </w:p>
        </w:tc>
        <w:tc>
          <w:tcPr>
            <w:tcW w:w="1701" w:type="dxa"/>
          </w:tcPr>
          <w:p w14:paraId="32FE3366" w14:textId="77777777" w:rsidR="000B0F46" w:rsidRPr="00B47CD7" w:rsidRDefault="000B0F46" w:rsidP="007A6306">
            <w:pPr>
              <w:jc w:val="center"/>
              <w:rPr>
                <w:rFonts w:ascii="NewtonCSanPin" w:hAnsi="NewtonCSanPin"/>
              </w:rPr>
            </w:pPr>
          </w:p>
        </w:tc>
        <w:tc>
          <w:tcPr>
            <w:tcW w:w="1560" w:type="dxa"/>
          </w:tcPr>
          <w:p w14:paraId="5D068D45" w14:textId="77777777" w:rsidR="000B0F46" w:rsidRPr="00B47CD7" w:rsidRDefault="000B0F46" w:rsidP="007A6306">
            <w:pPr>
              <w:rPr>
                <w:rFonts w:ascii="NewtonCSanPin" w:hAnsi="NewtonCSanPin"/>
              </w:rPr>
            </w:pPr>
          </w:p>
        </w:tc>
      </w:tr>
      <w:tr w:rsidR="000B0F46" w:rsidRPr="00B47CD7" w14:paraId="1F12C864" w14:textId="77777777" w:rsidTr="007A6306">
        <w:trPr>
          <w:gridBefore w:val="1"/>
          <w:wBefore w:w="34" w:type="dxa"/>
        </w:trPr>
        <w:tc>
          <w:tcPr>
            <w:tcW w:w="810" w:type="dxa"/>
          </w:tcPr>
          <w:p w14:paraId="79470070" w14:textId="77777777" w:rsidR="000B0F46" w:rsidRPr="00B47CD7" w:rsidRDefault="000B0F46" w:rsidP="007A6306">
            <w:pPr>
              <w:rPr>
                <w:rFonts w:ascii="NewtonCSanPin" w:hAnsi="NewtonCSanPin"/>
                <w:lang w:val="en-US"/>
              </w:rPr>
            </w:pPr>
            <w:r w:rsidRPr="00B47CD7">
              <w:rPr>
                <w:rFonts w:ascii="NewtonCSanPin" w:hAnsi="NewtonCSanPin"/>
                <w:lang w:val="en-US"/>
              </w:rPr>
              <w:t>85</w:t>
            </w:r>
          </w:p>
        </w:tc>
        <w:tc>
          <w:tcPr>
            <w:tcW w:w="6385" w:type="dxa"/>
            <w:gridSpan w:val="2"/>
          </w:tcPr>
          <w:p w14:paraId="33E8C79E" w14:textId="77777777" w:rsidR="000B0F46" w:rsidRPr="00B47CD7" w:rsidRDefault="000B0F46" w:rsidP="007A6306">
            <w:pPr>
              <w:rPr>
                <w:rFonts w:ascii="NewtonCSanPin" w:hAnsi="NewtonCSanPin"/>
              </w:rPr>
            </w:pPr>
            <w:r w:rsidRPr="00B47CD7">
              <w:rPr>
                <w:rFonts w:ascii="NewtonCSanPin" w:hAnsi="NewtonCSanPin"/>
              </w:rPr>
              <w:t>Чтение текста с целью поиска определенной информации</w:t>
            </w:r>
          </w:p>
        </w:tc>
        <w:tc>
          <w:tcPr>
            <w:tcW w:w="1701" w:type="dxa"/>
          </w:tcPr>
          <w:p w14:paraId="043EC6DA" w14:textId="77777777" w:rsidR="000B0F46" w:rsidRPr="00B47CD7" w:rsidRDefault="000B0F46" w:rsidP="007A6306">
            <w:pPr>
              <w:jc w:val="center"/>
              <w:rPr>
                <w:rFonts w:ascii="NewtonCSanPin" w:hAnsi="NewtonCSanPin"/>
              </w:rPr>
            </w:pPr>
          </w:p>
        </w:tc>
        <w:tc>
          <w:tcPr>
            <w:tcW w:w="1560" w:type="dxa"/>
          </w:tcPr>
          <w:p w14:paraId="775F537D" w14:textId="77777777" w:rsidR="000B0F46" w:rsidRPr="00B47CD7" w:rsidRDefault="000B0F46" w:rsidP="007A6306">
            <w:pPr>
              <w:rPr>
                <w:rFonts w:ascii="NewtonCSanPin" w:hAnsi="NewtonCSanPin"/>
              </w:rPr>
            </w:pPr>
          </w:p>
        </w:tc>
      </w:tr>
      <w:tr w:rsidR="000B0F46" w:rsidRPr="00B47CD7" w14:paraId="6ECA6A77" w14:textId="77777777" w:rsidTr="007A6306">
        <w:trPr>
          <w:gridBefore w:val="1"/>
          <w:wBefore w:w="34" w:type="dxa"/>
        </w:trPr>
        <w:tc>
          <w:tcPr>
            <w:tcW w:w="810" w:type="dxa"/>
          </w:tcPr>
          <w:p w14:paraId="2E9E600C" w14:textId="77777777" w:rsidR="000B0F46" w:rsidRPr="00B47CD7" w:rsidRDefault="000B0F46" w:rsidP="007A6306">
            <w:pPr>
              <w:rPr>
                <w:rFonts w:ascii="NewtonCSanPin" w:hAnsi="NewtonCSanPin"/>
              </w:rPr>
            </w:pPr>
            <w:r w:rsidRPr="00B47CD7">
              <w:rPr>
                <w:rFonts w:ascii="NewtonCSanPin" w:hAnsi="NewtonCSanPin"/>
              </w:rPr>
              <w:t>86</w:t>
            </w:r>
          </w:p>
        </w:tc>
        <w:tc>
          <w:tcPr>
            <w:tcW w:w="6385" w:type="dxa"/>
            <w:gridSpan w:val="2"/>
          </w:tcPr>
          <w:p w14:paraId="0CD77D49" w14:textId="77777777" w:rsidR="000B0F46" w:rsidRPr="00B47CD7" w:rsidRDefault="000B0F46" w:rsidP="007A6306">
            <w:pPr>
              <w:rPr>
                <w:rFonts w:ascii="NewtonCSanPin" w:hAnsi="NewtonCSanPin"/>
              </w:rPr>
            </w:pPr>
            <w:r w:rsidRPr="00B47CD7">
              <w:rPr>
                <w:rFonts w:ascii="NewtonCSanPin" w:hAnsi="NewtonCSanPin"/>
              </w:rPr>
              <w:t>Обучение чтению текста из рекламного проспекта и составлению сообщения на основе прочитанного</w:t>
            </w:r>
          </w:p>
        </w:tc>
        <w:tc>
          <w:tcPr>
            <w:tcW w:w="1701" w:type="dxa"/>
          </w:tcPr>
          <w:p w14:paraId="41EE1397" w14:textId="77777777" w:rsidR="000B0F46" w:rsidRPr="00B47CD7" w:rsidRDefault="000B0F46" w:rsidP="007A6306">
            <w:pPr>
              <w:jc w:val="center"/>
              <w:rPr>
                <w:rFonts w:ascii="NewtonCSanPin" w:hAnsi="NewtonCSanPin"/>
              </w:rPr>
            </w:pPr>
          </w:p>
        </w:tc>
        <w:tc>
          <w:tcPr>
            <w:tcW w:w="1560" w:type="dxa"/>
          </w:tcPr>
          <w:p w14:paraId="657258ED" w14:textId="77777777" w:rsidR="000B0F46" w:rsidRPr="00B47CD7" w:rsidRDefault="000B0F46" w:rsidP="007A6306">
            <w:pPr>
              <w:rPr>
                <w:rFonts w:ascii="NewtonCSanPin" w:hAnsi="NewtonCSanPin"/>
              </w:rPr>
            </w:pPr>
          </w:p>
        </w:tc>
      </w:tr>
      <w:tr w:rsidR="000B0F46" w:rsidRPr="00B47CD7" w14:paraId="5C5D608E" w14:textId="77777777" w:rsidTr="007A6306">
        <w:trPr>
          <w:gridBefore w:val="1"/>
          <w:wBefore w:w="34" w:type="dxa"/>
        </w:trPr>
        <w:tc>
          <w:tcPr>
            <w:tcW w:w="810" w:type="dxa"/>
          </w:tcPr>
          <w:p w14:paraId="6663466C" w14:textId="77777777" w:rsidR="000B0F46" w:rsidRPr="00B47CD7" w:rsidRDefault="000B0F46" w:rsidP="007A6306">
            <w:pPr>
              <w:rPr>
                <w:rFonts w:ascii="NewtonCSanPin" w:hAnsi="NewtonCSanPin"/>
              </w:rPr>
            </w:pPr>
            <w:r w:rsidRPr="00B47CD7">
              <w:rPr>
                <w:rFonts w:ascii="NewtonCSanPin" w:hAnsi="NewtonCSanPin"/>
              </w:rPr>
              <w:t>87</w:t>
            </w:r>
          </w:p>
        </w:tc>
        <w:tc>
          <w:tcPr>
            <w:tcW w:w="6385" w:type="dxa"/>
            <w:gridSpan w:val="2"/>
          </w:tcPr>
          <w:p w14:paraId="09918C5B" w14:textId="77777777" w:rsidR="000B0F46" w:rsidRPr="00B47CD7" w:rsidRDefault="000B0F46" w:rsidP="007A6306">
            <w:pPr>
              <w:rPr>
                <w:rFonts w:ascii="NewtonCSanPin" w:hAnsi="NewtonCSanPin"/>
              </w:rPr>
            </w:pPr>
            <w:r w:rsidRPr="00B47CD7">
              <w:rPr>
                <w:rFonts w:ascii="NewtonCSanPin" w:hAnsi="NewtonCSanPin"/>
              </w:rPr>
              <w:t>Обучение чтению текста из рекламного проспекта и составлению сообщения на основе прочитанного</w:t>
            </w:r>
          </w:p>
        </w:tc>
        <w:tc>
          <w:tcPr>
            <w:tcW w:w="1701" w:type="dxa"/>
          </w:tcPr>
          <w:p w14:paraId="2FC240D9" w14:textId="77777777" w:rsidR="000B0F46" w:rsidRPr="00B47CD7" w:rsidRDefault="000B0F46" w:rsidP="007A6306">
            <w:pPr>
              <w:jc w:val="center"/>
              <w:rPr>
                <w:rFonts w:ascii="NewtonCSanPin" w:hAnsi="NewtonCSanPin"/>
              </w:rPr>
            </w:pPr>
          </w:p>
        </w:tc>
        <w:tc>
          <w:tcPr>
            <w:tcW w:w="1560" w:type="dxa"/>
          </w:tcPr>
          <w:p w14:paraId="4A3E8ABD" w14:textId="77777777" w:rsidR="000B0F46" w:rsidRPr="00B47CD7" w:rsidRDefault="000B0F46" w:rsidP="007A6306">
            <w:pPr>
              <w:rPr>
                <w:rFonts w:ascii="NewtonCSanPin" w:hAnsi="NewtonCSanPin"/>
              </w:rPr>
            </w:pPr>
          </w:p>
        </w:tc>
      </w:tr>
      <w:tr w:rsidR="000B0F46" w:rsidRPr="00B47CD7" w14:paraId="27C097F9" w14:textId="77777777" w:rsidTr="007A6306">
        <w:trPr>
          <w:gridBefore w:val="1"/>
          <w:wBefore w:w="34" w:type="dxa"/>
        </w:trPr>
        <w:tc>
          <w:tcPr>
            <w:tcW w:w="810" w:type="dxa"/>
          </w:tcPr>
          <w:p w14:paraId="054E1702" w14:textId="77777777" w:rsidR="000B0F46" w:rsidRPr="00B47CD7" w:rsidRDefault="000B0F46" w:rsidP="007A6306">
            <w:pPr>
              <w:rPr>
                <w:rFonts w:ascii="NewtonCSanPin" w:hAnsi="NewtonCSanPin"/>
              </w:rPr>
            </w:pPr>
            <w:r w:rsidRPr="00B47CD7">
              <w:rPr>
                <w:rFonts w:ascii="NewtonCSanPin" w:hAnsi="NewtonCSanPin"/>
              </w:rPr>
              <w:t>88</w:t>
            </w:r>
          </w:p>
          <w:p w14:paraId="1FD55F07" w14:textId="77777777" w:rsidR="000B0F46" w:rsidRPr="00B47CD7" w:rsidRDefault="000B0F46" w:rsidP="007A6306">
            <w:pPr>
              <w:rPr>
                <w:rFonts w:ascii="NewtonCSanPin" w:hAnsi="NewtonCSanPin"/>
              </w:rPr>
            </w:pPr>
          </w:p>
        </w:tc>
        <w:tc>
          <w:tcPr>
            <w:tcW w:w="6385" w:type="dxa"/>
            <w:gridSpan w:val="2"/>
          </w:tcPr>
          <w:p w14:paraId="57AB44F7" w14:textId="77777777" w:rsidR="000B0F46" w:rsidRPr="00B47CD7" w:rsidRDefault="000B0F46" w:rsidP="007A6306">
            <w:pPr>
              <w:rPr>
                <w:rFonts w:ascii="NewtonCSanPin" w:hAnsi="NewtonCSanPin"/>
              </w:rPr>
            </w:pPr>
            <w:r w:rsidRPr="00B47CD7">
              <w:rPr>
                <w:rFonts w:ascii="NewtonCSanPin" w:hAnsi="NewtonCSanPin"/>
              </w:rPr>
              <w:t>Развитие навыков чтения и понимания текстов описательного характера, составление сообщений на основе прочитанного</w:t>
            </w:r>
          </w:p>
        </w:tc>
        <w:tc>
          <w:tcPr>
            <w:tcW w:w="1701" w:type="dxa"/>
          </w:tcPr>
          <w:p w14:paraId="6081A520" w14:textId="77777777" w:rsidR="000B0F46" w:rsidRPr="00B47CD7" w:rsidRDefault="000B0F46" w:rsidP="007A6306">
            <w:pPr>
              <w:jc w:val="center"/>
              <w:rPr>
                <w:rFonts w:ascii="NewtonCSanPin" w:hAnsi="NewtonCSanPin"/>
              </w:rPr>
            </w:pPr>
          </w:p>
        </w:tc>
        <w:tc>
          <w:tcPr>
            <w:tcW w:w="1560" w:type="dxa"/>
          </w:tcPr>
          <w:p w14:paraId="68A89DF4" w14:textId="77777777" w:rsidR="000B0F46" w:rsidRPr="00B47CD7" w:rsidRDefault="000B0F46" w:rsidP="007A6306">
            <w:pPr>
              <w:rPr>
                <w:rFonts w:ascii="NewtonCSanPin" w:hAnsi="NewtonCSanPin"/>
              </w:rPr>
            </w:pPr>
          </w:p>
        </w:tc>
      </w:tr>
      <w:tr w:rsidR="000B0F46" w:rsidRPr="00B47CD7" w14:paraId="727B592E" w14:textId="77777777" w:rsidTr="007A6306">
        <w:trPr>
          <w:gridBefore w:val="1"/>
          <w:wBefore w:w="34" w:type="dxa"/>
        </w:trPr>
        <w:tc>
          <w:tcPr>
            <w:tcW w:w="810" w:type="dxa"/>
          </w:tcPr>
          <w:p w14:paraId="2292E860" w14:textId="77777777" w:rsidR="000B0F46" w:rsidRPr="00B47CD7" w:rsidRDefault="000B0F46" w:rsidP="007A6306">
            <w:pPr>
              <w:rPr>
                <w:rFonts w:ascii="NewtonCSanPin" w:hAnsi="NewtonCSanPin"/>
              </w:rPr>
            </w:pPr>
            <w:r w:rsidRPr="00B47CD7">
              <w:rPr>
                <w:rFonts w:ascii="NewtonCSanPin" w:hAnsi="NewtonCSanPin"/>
              </w:rPr>
              <w:t>89</w:t>
            </w:r>
          </w:p>
        </w:tc>
        <w:tc>
          <w:tcPr>
            <w:tcW w:w="6385" w:type="dxa"/>
            <w:gridSpan w:val="2"/>
          </w:tcPr>
          <w:p w14:paraId="78E97833" w14:textId="77777777" w:rsidR="000B0F46" w:rsidRPr="00B47CD7" w:rsidRDefault="000B0F46" w:rsidP="007A6306">
            <w:pPr>
              <w:rPr>
                <w:rFonts w:ascii="NewtonCSanPin" w:hAnsi="NewtonCSanPin"/>
              </w:rPr>
            </w:pPr>
            <w:r w:rsidRPr="00B47CD7">
              <w:rPr>
                <w:rFonts w:ascii="NewtonCSanPin" w:hAnsi="NewtonCSanPin"/>
              </w:rPr>
              <w:t>Развитие навыков чтения и понимания текстов описательного характера, составление сообщений на основе прочитанного</w:t>
            </w:r>
          </w:p>
        </w:tc>
        <w:tc>
          <w:tcPr>
            <w:tcW w:w="1701" w:type="dxa"/>
          </w:tcPr>
          <w:p w14:paraId="2FB527C0" w14:textId="77777777" w:rsidR="000B0F46" w:rsidRPr="00B47CD7" w:rsidRDefault="000B0F46" w:rsidP="007A6306">
            <w:pPr>
              <w:jc w:val="center"/>
              <w:rPr>
                <w:rFonts w:ascii="NewtonCSanPin" w:hAnsi="NewtonCSanPin"/>
              </w:rPr>
            </w:pPr>
          </w:p>
        </w:tc>
        <w:tc>
          <w:tcPr>
            <w:tcW w:w="1560" w:type="dxa"/>
          </w:tcPr>
          <w:p w14:paraId="53C2C7E4" w14:textId="77777777" w:rsidR="000B0F46" w:rsidRPr="00B47CD7" w:rsidRDefault="000B0F46" w:rsidP="007A6306">
            <w:pPr>
              <w:rPr>
                <w:rFonts w:ascii="NewtonCSanPin" w:hAnsi="NewtonCSanPin"/>
              </w:rPr>
            </w:pPr>
          </w:p>
        </w:tc>
      </w:tr>
      <w:tr w:rsidR="000B0F46" w:rsidRPr="00B47CD7" w14:paraId="68FF97D8" w14:textId="77777777" w:rsidTr="007A6306">
        <w:trPr>
          <w:gridBefore w:val="1"/>
          <w:wBefore w:w="34" w:type="dxa"/>
        </w:trPr>
        <w:tc>
          <w:tcPr>
            <w:tcW w:w="810" w:type="dxa"/>
          </w:tcPr>
          <w:p w14:paraId="0119345F" w14:textId="77777777" w:rsidR="000B0F46" w:rsidRPr="00B47CD7" w:rsidRDefault="000B0F46" w:rsidP="007A6306">
            <w:pPr>
              <w:rPr>
                <w:rFonts w:ascii="NewtonCSanPin" w:hAnsi="NewtonCSanPin"/>
              </w:rPr>
            </w:pPr>
            <w:r w:rsidRPr="00B47CD7">
              <w:rPr>
                <w:rFonts w:ascii="NewtonCSanPin" w:hAnsi="NewtonCSanPin"/>
              </w:rPr>
              <w:t>90</w:t>
            </w:r>
          </w:p>
        </w:tc>
        <w:tc>
          <w:tcPr>
            <w:tcW w:w="6385" w:type="dxa"/>
            <w:gridSpan w:val="2"/>
          </w:tcPr>
          <w:p w14:paraId="3EFAE153" w14:textId="77777777" w:rsidR="000B0F46" w:rsidRPr="00B47CD7" w:rsidRDefault="000B0F46" w:rsidP="007A6306">
            <w:pPr>
              <w:rPr>
                <w:rFonts w:ascii="NewtonCSanPin" w:hAnsi="NewtonCSanPin"/>
              </w:rPr>
            </w:pPr>
            <w:r w:rsidRPr="00B47CD7">
              <w:rPr>
                <w:rFonts w:ascii="NewtonCSanPin" w:hAnsi="NewtonCSanPin"/>
              </w:rPr>
              <w:t>Использование новых слов по теме в различных ситуациях</w:t>
            </w:r>
          </w:p>
        </w:tc>
        <w:tc>
          <w:tcPr>
            <w:tcW w:w="1701" w:type="dxa"/>
          </w:tcPr>
          <w:p w14:paraId="39A30B90" w14:textId="77777777" w:rsidR="000B0F46" w:rsidRPr="00B47CD7" w:rsidRDefault="000B0F46" w:rsidP="007A6306">
            <w:pPr>
              <w:jc w:val="center"/>
              <w:rPr>
                <w:rFonts w:ascii="NewtonCSanPin" w:hAnsi="NewtonCSanPin"/>
              </w:rPr>
            </w:pPr>
          </w:p>
        </w:tc>
        <w:tc>
          <w:tcPr>
            <w:tcW w:w="1560" w:type="dxa"/>
          </w:tcPr>
          <w:p w14:paraId="3EFF7385" w14:textId="77777777" w:rsidR="000B0F46" w:rsidRPr="00B47CD7" w:rsidRDefault="000B0F46" w:rsidP="007A6306">
            <w:pPr>
              <w:rPr>
                <w:rFonts w:ascii="NewtonCSanPin" w:hAnsi="NewtonCSanPin"/>
              </w:rPr>
            </w:pPr>
          </w:p>
        </w:tc>
      </w:tr>
      <w:tr w:rsidR="000B0F46" w:rsidRPr="00B47CD7" w14:paraId="029B4531" w14:textId="77777777" w:rsidTr="007A6306">
        <w:trPr>
          <w:gridBefore w:val="1"/>
          <w:wBefore w:w="34" w:type="dxa"/>
        </w:trPr>
        <w:tc>
          <w:tcPr>
            <w:tcW w:w="810" w:type="dxa"/>
          </w:tcPr>
          <w:p w14:paraId="30713434" w14:textId="77777777" w:rsidR="000B0F46" w:rsidRPr="00B47CD7" w:rsidRDefault="000B0F46" w:rsidP="007A6306">
            <w:pPr>
              <w:rPr>
                <w:rFonts w:ascii="NewtonCSanPin" w:hAnsi="NewtonCSanPin"/>
              </w:rPr>
            </w:pPr>
            <w:r w:rsidRPr="00B47CD7">
              <w:rPr>
                <w:rFonts w:ascii="NewtonCSanPin" w:hAnsi="NewtonCSanPin"/>
              </w:rPr>
              <w:lastRenderedPageBreak/>
              <w:t>91</w:t>
            </w:r>
          </w:p>
        </w:tc>
        <w:tc>
          <w:tcPr>
            <w:tcW w:w="6385" w:type="dxa"/>
            <w:gridSpan w:val="2"/>
          </w:tcPr>
          <w:p w14:paraId="01EC769A" w14:textId="77777777" w:rsidR="000B0F46" w:rsidRPr="00B47CD7" w:rsidRDefault="000B0F46" w:rsidP="007A6306">
            <w:pPr>
              <w:rPr>
                <w:rFonts w:ascii="NewtonCSanPin" w:hAnsi="NewtonCSanPin"/>
              </w:rPr>
            </w:pPr>
            <w:r w:rsidRPr="00B47CD7">
              <w:rPr>
                <w:rFonts w:ascii="NewtonCSanPin" w:hAnsi="NewtonCSanPin"/>
              </w:rPr>
              <w:t>Использование новых слов по теме в различных ситуациях</w:t>
            </w:r>
          </w:p>
        </w:tc>
        <w:tc>
          <w:tcPr>
            <w:tcW w:w="1701" w:type="dxa"/>
          </w:tcPr>
          <w:p w14:paraId="678E9EE6" w14:textId="77777777" w:rsidR="000B0F46" w:rsidRPr="00B47CD7" w:rsidRDefault="000B0F46" w:rsidP="007A6306">
            <w:pPr>
              <w:jc w:val="center"/>
              <w:rPr>
                <w:rFonts w:ascii="NewtonCSanPin" w:hAnsi="NewtonCSanPin"/>
              </w:rPr>
            </w:pPr>
          </w:p>
        </w:tc>
        <w:tc>
          <w:tcPr>
            <w:tcW w:w="1560" w:type="dxa"/>
          </w:tcPr>
          <w:p w14:paraId="6572DD28" w14:textId="77777777" w:rsidR="000B0F46" w:rsidRPr="00B47CD7" w:rsidRDefault="000B0F46" w:rsidP="007A6306">
            <w:pPr>
              <w:rPr>
                <w:rFonts w:ascii="NewtonCSanPin" w:hAnsi="NewtonCSanPin"/>
              </w:rPr>
            </w:pPr>
          </w:p>
        </w:tc>
      </w:tr>
      <w:tr w:rsidR="000B0F46" w:rsidRPr="00B47CD7" w14:paraId="6E6F87AA" w14:textId="77777777" w:rsidTr="007A6306">
        <w:trPr>
          <w:gridBefore w:val="1"/>
          <w:wBefore w:w="34" w:type="dxa"/>
        </w:trPr>
        <w:tc>
          <w:tcPr>
            <w:tcW w:w="810" w:type="dxa"/>
          </w:tcPr>
          <w:p w14:paraId="19BA0D5E" w14:textId="77777777" w:rsidR="000B0F46" w:rsidRPr="00B47CD7" w:rsidRDefault="000B0F46" w:rsidP="007A6306">
            <w:pPr>
              <w:rPr>
                <w:rFonts w:ascii="NewtonCSanPin" w:hAnsi="NewtonCSanPin"/>
              </w:rPr>
            </w:pPr>
            <w:r w:rsidRPr="00B47CD7">
              <w:rPr>
                <w:rFonts w:ascii="NewtonCSanPin" w:hAnsi="NewtonCSanPin"/>
              </w:rPr>
              <w:t>92</w:t>
            </w:r>
          </w:p>
        </w:tc>
        <w:tc>
          <w:tcPr>
            <w:tcW w:w="6385" w:type="dxa"/>
            <w:gridSpan w:val="2"/>
          </w:tcPr>
          <w:p w14:paraId="119F9B35" w14:textId="77777777" w:rsidR="000B0F46" w:rsidRPr="00B47CD7" w:rsidRDefault="000B0F46" w:rsidP="007A6306">
            <w:pPr>
              <w:rPr>
                <w:rFonts w:ascii="NewtonCSanPin" w:hAnsi="NewtonCSanPin"/>
              </w:rPr>
            </w:pPr>
            <w:r w:rsidRPr="00B47CD7">
              <w:rPr>
                <w:rFonts w:ascii="NewtonCSanPin" w:hAnsi="NewtonCSanPin"/>
              </w:rPr>
              <w:t xml:space="preserve">Тренировка в использовании новой  и знакомой лексики  и речевых оборотов </w:t>
            </w:r>
          </w:p>
        </w:tc>
        <w:tc>
          <w:tcPr>
            <w:tcW w:w="1701" w:type="dxa"/>
          </w:tcPr>
          <w:p w14:paraId="3311F262" w14:textId="77777777" w:rsidR="000B0F46" w:rsidRPr="00B47CD7" w:rsidRDefault="000B0F46" w:rsidP="007A6306">
            <w:pPr>
              <w:jc w:val="center"/>
              <w:rPr>
                <w:rFonts w:ascii="NewtonCSanPin" w:hAnsi="NewtonCSanPin"/>
              </w:rPr>
            </w:pPr>
          </w:p>
        </w:tc>
        <w:tc>
          <w:tcPr>
            <w:tcW w:w="1560" w:type="dxa"/>
          </w:tcPr>
          <w:p w14:paraId="528C60EF" w14:textId="77777777" w:rsidR="000B0F46" w:rsidRPr="00B47CD7" w:rsidRDefault="000B0F46" w:rsidP="007A6306">
            <w:pPr>
              <w:rPr>
                <w:rFonts w:ascii="NewtonCSanPin" w:hAnsi="NewtonCSanPin"/>
              </w:rPr>
            </w:pPr>
          </w:p>
        </w:tc>
      </w:tr>
      <w:tr w:rsidR="000B0F46" w:rsidRPr="00B47CD7" w14:paraId="24A41847" w14:textId="77777777" w:rsidTr="007A6306">
        <w:trPr>
          <w:gridBefore w:val="1"/>
          <w:wBefore w:w="34" w:type="dxa"/>
        </w:trPr>
        <w:tc>
          <w:tcPr>
            <w:tcW w:w="810" w:type="dxa"/>
          </w:tcPr>
          <w:p w14:paraId="47B4729A" w14:textId="77777777" w:rsidR="000B0F46" w:rsidRPr="00B47CD7" w:rsidRDefault="000B0F46" w:rsidP="007A6306">
            <w:pPr>
              <w:rPr>
                <w:rFonts w:ascii="NewtonCSanPin" w:hAnsi="NewtonCSanPin"/>
              </w:rPr>
            </w:pPr>
            <w:r w:rsidRPr="00B47CD7">
              <w:rPr>
                <w:rFonts w:ascii="NewtonCSanPin" w:hAnsi="NewtonCSanPin"/>
              </w:rPr>
              <w:t>93</w:t>
            </w:r>
          </w:p>
        </w:tc>
        <w:tc>
          <w:tcPr>
            <w:tcW w:w="6385" w:type="dxa"/>
            <w:gridSpan w:val="2"/>
          </w:tcPr>
          <w:p w14:paraId="709D62DF" w14:textId="77777777" w:rsidR="000B0F46" w:rsidRPr="00B47CD7" w:rsidRDefault="000B0F46" w:rsidP="007A6306">
            <w:pPr>
              <w:rPr>
                <w:rFonts w:ascii="NewtonCSanPin" w:hAnsi="NewtonCSanPin"/>
              </w:rPr>
            </w:pPr>
            <w:r w:rsidRPr="00B47CD7">
              <w:rPr>
                <w:rFonts w:ascii="NewtonCSanPin" w:hAnsi="NewtonCSanPin"/>
              </w:rPr>
              <w:t>Составление рассказов по теме “Мы путешествуем” с помощью лексико-смысловой таблицы</w:t>
            </w:r>
          </w:p>
        </w:tc>
        <w:tc>
          <w:tcPr>
            <w:tcW w:w="1701" w:type="dxa"/>
          </w:tcPr>
          <w:p w14:paraId="60E6F88D" w14:textId="77777777" w:rsidR="000B0F46" w:rsidRPr="00B47CD7" w:rsidRDefault="000B0F46" w:rsidP="007A6306">
            <w:pPr>
              <w:jc w:val="center"/>
              <w:rPr>
                <w:rFonts w:ascii="NewtonCSanPin" w:hAnsi="NewtonCSanPin"/>
              </w:rPr>
            </w:pPr>
          </w:p>
        </w:tc>
        <w:tc>
          <w:tcPr>
            <w:tcW w:w="1560" w:type="dxa"/>
          </w:tcPr>
          <w:p w14:paraId="17DA16A9" w14:textId="77777777" w:rsidR="000B0F46" w:rsidRPr="00B47CD7" w:rsidRDefault="000B0F46" w:rsidP="007A6306">
            <w:pPr>
              <w:rPr>
                <w:rFonts w:ascii="NewtonCSanPin" w:hAnsi="NewtonCSanPin"/>
              </w:rPr>
            </w:pPr>
          </w:p>
        </w:tc>
      </w:tr>
      <w:tr w:rsidR="000B0F46" w:rsidRPr="00B47CD7" w14:paraId="6ACFEC5F" w14:textId="77777777" w:rsidTr="007A6306">
        <w:trPr>
          <w:gridBefore w:val="1"/>
          <w:wBefore w:w="34" w:type="dxa"/>
        </w:trPr>
        <w:tc>
          <w:tcPr>
            <w:tcW w:w="810" w:type="dxa"/>
          </w:tcPr>
          <w:p w14:paraId="46442F30" w14:textId="77777777" w:rsidR="000B0F46" w:rsidRPr="00B47CD7" w:rsidRDefault="000B0F46" w:rsidP="007A6306">
            <w:pPr>
              <w:rPr>
                <w:rFonts w:ascii="NewtonCSanPin" w:hAnsi="NewtonCSanPin"/>
              </w:rPr>
            </w:pPr>
            <w:r w:rsidRPr="00B47CD7">
              <w:rPr>
                <w:rFonts w:ascii="NewtonCSanPin" w:hAnsi="NewtonCSanPin"/>
              </w:rPr>
              <w:t>94</w:t>
            </w:r>
          </w:p>
        </w:tc>
        <w:tc>
          <w:tcPr>
            <w:tcW w:w="6385" w:type="dxa"/>
            <w:gridSpan w:val="2"/>
          </w:tcPr>
          <w:p w14:paraId="40D324A5" w14:textId="77777777" w:rsidR="000B0F46" w:rsidRPr="00B47CD7" w:rsidRDefault="000B0F46" w:rsidP="007A6306">
            <w:pPr>
              <w:rPr>
                <w:rFonts w:ascii="NewtonCSanPin" w:hAnsi="NewtonCSanPin"/>
              </w:rPr>
            </w:pPr>
            <w:r w:rsidRPr="00B47CD7">
              <w:rPr>
                <w:rFonts w:ascii="NewtonCSanPin" w:hAnsi="NewtonCSanPin"/>
              </w:rPr>
              <w:t>Развитие навыков и умений аудирования</w:t>
            </w:r>
          </w:p>
        </w:tc>
        <w:tc>
          <w:tcPr>
            <w:tcW w:w="1701" w:type="dxa"/>
          </w:tcPr>
          <w:p w14:paraId="7F31B078" w14:textId="77777777" w:rsidR="000B0F46" w:rsidRPr="00B47CD7" w:rsidRDefault="000B0F46" w:rsidP="007A6306">
            <w:pPr>
              <w:jc w:val="center"/>
              <w:rPr>
                <w:rFonts w:ascii="NewtonCSanPin" w:hAnsi="NewtonCSanPin"/>
              </w:rPr>
            </w:pPr>
          </w:p>
        </w:tc>
        <w:tc>
          <w:tcPr>
            <w:tcW w:w="1560" w:type="dxa"/>
          </w:tcPr>
          <w:p w14:paraId="304BE654" w14:textId="77777777" w:rsidR="000B0F46" w:rsidRPr="00B47CD7" w:rsidRDefault="000B0F46" w:rsidP="007A6306">
            <w:pPr>
              <w:rPr>
                <w:rFonts w:ascii="NewtonCSanPin" w:hAnsi="NewtonCSanPin"/>
              </w:rPr>
            </w:pPr>
          </w:p>
        </w:tc>
      </w:tr>
      <w:tr w:rsidR="000B0F46" w:rsidRPr="00B47CD7" w14:paraId="224EE9DB" w14:textId="77777777" w:rsidTr="007A6306">
        <w:trPr>
          <w:gridBefore w:val="1"/>
          <w:wBefore w:w="34" w:type="dxa"/>
        </w:trPr>
        <w:tc>
          <w:tcPr>
            <w:tcW w:w="810" w:type="dxa"/>
          </w:tcPr>
          <w:p w14:paraId="45ABD9C5" w14:textId="77777777" w:rsidR="000B0F46" w:rsidRPr="00B47CD7" w:rsidRDefault="000B0F46" w:rsidP="007A6306">
            <w:pPr>
              <w:rPr>
                <w:rFonts w:ascii="NewtonCSanPin" w:hAnsi="NewtonCSanPin"/>
              </w:rPr>
            </w:pPr>
            <w:r w:rsidRPr="00B47CD7">
              <w:rPr>
                <w:rFonts w:ascii="NewtonCSanPin" w:hAnsi="NewtonCSanPin"/>
              </w:rPr>
              <w:t>95</w:t>
            </w:r>
          </w:p>
        </w:tc>
        <w:tc>
          <w:tcPr>
            <w:tcW w:w="6385" w:type="dxa"/>
            <w:gridSpan w:val="2"/>
          </w:tcPr>
          <w:p w14:paraId="6CCE2BB6" w14:textId="77777777" w:rsidR="000B0F46" w:rsidRPr="00B47CD7" w:rsidRDefault="000B0F46" w:rsidP="007A6306">
            <w:pPr>
              <w:rPr>
                <w:rFonts w:ascii="NewtonCSanPin" w:hAnsi="NewtonCSanPin"/>
              </w:rPr>
            </w:pPr>
            <w:r w:rsidRPr="00B47CD7">
              <w:rPr>
                <w:rFonts w:ascii="NewtonCSanPin" w:hAnsi="NewtonCSanPin"/>
              </w:rPr>
              <w:t>Развитие навыков и умений аудирования</w:t>
            </w:r>
          </w:p>
        </w:tc>
        <w:tc>
          <w:tcPr>
            <w:tcW w:w="1701" w:type="dxa"/>
          </w:tcPr>
          <w:p w14:paraId="3C6FDA75" w14:textId="77777777" w:rsidR="000B0F46" w:rsidRPr="00B47CD7" w:rsidRDefault="000B0F46" w:rsidP="007A6306">
            <w:pPr>
              <w:jc w:val="center"/>
              <w:rPr>
                <w:rFonts w:ascii="NewtonCSanPin" w:hAnsi="NewtonCSanPin"/>
              </w:rPr>
            </w:pPr>
          </w:p>
        </w:tc>
        <w:tc>
          <w:tcPr>
            <w:tcW w:w="1560" w:type="dxa"/>
          </w:tcPr>
          <w:p w14:paraId="2A1C7F5D" w14:textId="77777777" w:rsidR="000B0F46" w:rsidRPr="00B47CD7" w:rsidRDefault="000B0F46" w:rsidP="007A6306">
            <w:pPr>
              <w:rPr>
                <w:rFonts w:ascii="NewtonCSanPin" w:hAnsi="NewtonCSanPin"/>
              </w:rPr>
            </w:pPr>
          </w:p>
        </w:tc>
      </w:tr>
      <w:tr w:rsidR="000B0F46" w:rsidRPr="00B47CD7" w14:paraId="142AD998" w14:textId="77777777" w:rsidTr="007A6306">
        <w:trPr>
          <w:gridBefore w:val="1"/>
          <w:wBefore w:w="34" w:type="dxa"/>
        </w:trPr>
        <w:tc>
          <w:tcPr>
            <w:tcW w:w="810" w:type="dxa"/>
          </w:tcPr>
          <w:p w14:paraId="486E2C95" w14:textId="77777777" w:rsidR="000B0F46" w:rsidRPr="00B47CD7" w:rsidRDefault="000B0F46" w:rsidP="007A6306">
            <w:pPr>
              <w:rPr>
                <w:rFonts w:ascii="NewtonCSanPin" w:hAnsi="NewtonCSanPin"/>
              </w:rPr>
            </w:pPr>
            <w:r w:rsidRPr="00B47CD7">
              <w:rPr>
                <w:rFonts w:ascii="NewtonCSanPin" w:hAnsi="NewtonCSanPin"/>
              </w:rPr>
              <w:t>96</w:t>
            </w:r>
          </w:p>
        </w:tc>
        <w:tc>
          <w:tcPr>
            <w:tcW w:w="6385" w:type="dxa"/>
            <w:gridSpan w:val="2"/>
          </w:tcPr>
          <w:p w14:paraId="45B1288B" w14:textId="77777777" w:rsidR="000B0F46" w:rsidRPr="00B47CD7" w:rsidRDefault="000B0F46" w:rsidP="007A6306">
            <w:pPr>
              <w:rPr>
                <w:rFonts w:ascii="NewtonCSanPin" w:hAnsi="NewtonCSanPin"/>
              </w:rPr>
            </w:pPr>
            <w:r w:rsidRPr="00B47CD7">
              <w:rPr>
                <w:rFonts w:ascii="NewtonCSanPin" w:hAnsi="NewtonCSanPin"/>
              </w:rPr>
              <w:t>Развитие грамматических навыков и умений</w:t>
            </w:r>
          </w:p>
        </w:tc>
        <w:tc>
          <w:tcPr>
            <w:tcW w:w="1701" w:type="dxa"/>
          </w:tcPr>
          <w:p w14:paraId="386D4339" w14:textId="77777777" w:rsidR="000B0F46" w:rsidRPr="00B47CD7" w:rsidRDefault="000B0F46" w:rsidP="007A6306">
            <w:pPr>
              <w:jc w:val="center"/>
              <w:rPr>
                <w:rFonts w:ascii="NewtonCSanPin" w:hAnsi="NewtonCSanPin"/>
              </w:rPr>
            </w:pPr>
          </w:p>
        </w:tc>
        <w:tc>
          <w:tcPr>
            <w:tcW w:w="1560" w:type="dxa"/>
          </w:tcPr>
          <w:p w14:paraId="52B8BCAB" w14:textId="77777777" w:rsidR="000B0F46" w:rsidRPr="00B47CD7" w:rsidRDefault="000B0F46" w:rsidP="007A6306">
            <w:pPr>
              <w:rPr>
                <w:rFonts w:ascii="NewtonCSanPin" w:hAnsi="NewtonCSanPin"/>
              </w:rPr>
            </w:pPr>
          </w:p>
        </w:tc>
      </w:tr>
      <w:tr w:rsidR="000B0F46" w:rsidRPr="00B47CD7" w14:paraId="0E325B3D" w14:textId="77777777" w:rsidTr="007A6306">
        <w:trPr>
          <w:gridBefore w:val="1"/>
          <w:wBefore w:w="34" w:type="dxa"/>
        </w:trPr>
        <w:tc>
          <w:tcPr>
            <w:tcW w:w="810" w:type="dxa"/>
          </w:tcPr>
          <w:p w14:paraId="4AEA5E28" w14:textId="77777777" w:rsidR="000B0F46" w:rsidRPr="00B47CD7" w:rsidRDefault="000B0F46" w:rsidP="007A6306">
            <w:pPr>
              <w:rPr>
                <w:rFonts w:ascii="NewtonCSanPin" w:hAnsi="NewtonCSanPin"/>
                <w:lang w:val="en-US"/>
              </w:rPr>
            </w:pPr>
            <w:r w:rsidRPr="00B47CD7">
              <w:rPr>
                <w:rFonts w:ascii="NewtonCSanPin" w:hAnsi="NewtonCSanPin"/>
                <w:lang w:val="en-US"/>
              </w:rPr>
              <w:t>97</w:t>
            </w:r>
          </w:p>
        </w:tc>
        <w:tc>
          <w:tcPr>
            <w:tcW w:w="6385" w:type="dxa"/>
            <w:gridSpan w:val="2"/>
          </w:tcPr>
          <w:p w14:paraId="1C2AF861" w14:textId="77777777" w:rsidR="000B0F46" w:rsidRPr="00B47CD7" w:rsidRDefault="000B0F46" w:rsidP="007A6306">
            <w:pPr>
              <w:rPr>
                <w:rFonts w:ascii="NewtonCSanPin" w:hAnsi="NewtonCSanPin"/>
              </w:rPr>
            </w:pPr>
            <w:r w:rsidRPr="00B47CD7">
              <w:rPr>
                <w:rFonts w:ascii="NewtonCSanPin" w:hAnsi="NewtonCSanPin"/>
              </w:rPr>
              <w:t xml:space="preserve">Развитие грамматических навыков и умений: образование и употребление  в речи глаголов в </w:t>
            </w:r>
            <w:r w:rsidRPr="00B47CD7">
              <w:rPr>
                <w:rFonts w:ascii="NewtonCSanPin" w:hAnsi="NewtonCSanPin"/>
                <w:lang w:val="en-US"/>
              </w:rPr>
              <w:t>Passiv</w:t>
            </w:r>
          </w:p>
        </w:tc>
        <w:tc>
          <w:tcPr>
            <w:tcW w:w="1701" w:type="dxa"/>
          </w:tcPr>
          <w:p w14:paraId="37875E88" w14:textId="77777777" w:rsidR="000B0F46" w:rsidRPr="00B47CD7" w:rsidRDefault="000B0F46" w:rsidP="007A6306">
            <w:pPr>
              <w:jc w:val="center"/>
              <w:rPr>
                <w:rFonts w:ascii="NewtonCSanPin" w:hAnsi="NewtonCSanPin"/>
              </w:rPr>
            </w:pPr>
          </w:p>
        </w:tc>
        <w:tc>
          <w:tcPr>
            <w:tcW w:w="1560" w:type="dxa"/>
          </w:tcPr>
          <w:p w14:paraId="5F425136" w14:textId="77777777" w:rsidR="000B0F46" w:rsidRPr="00B47CD7" w:rsidRDefault="000B0F46" w:rsidP="007A6306">
            <w:pPr>
              <w:rPr>
                <w:rFonts w:ascii="NewtonCSanPin" w:hAnsi="NewtonCSanPin"/>
              </w:rPr>
            </w:pPr>
          </w:p>
        </w:tc>
      </w:tr>
      <w:tr w:rsidR="000B0F46" w:rsidRPr="00B47CD7" w14:paraId="3EB41658" w14:textId="77777777" w:rsidTr="007A6306">
        <w:trPr>
          <w:gridBefore w:val="1"/>
          <w:wBefore w:w="34" w:type="dxa"/>
        </w:trPr>
        <w:tc>
          <w:tcPr>
            <w:tcW w:w="810" w:type="dxa"/>
          </w:tcPr>
          <w:p w14:paraId="3CE2E5BD" w14:textId="77777777" w:rsidR="000B0F46" w:rsidRPr="00B47CD7" w:rsidRDefault="000B0F46" w:rsidP="007A6306">
            <w:pPr>
              <w:rPr>
                <w:rFonts w:ascii="NewtonCSanPin" w:hAnsi="NewtonCSanPin"/>
              </w:rPr>
            </w:pPr>
            <w:r w:rsidRPr="00B47CD7">
              <w:rPr>
                <w:rFonts w:ascii="NewtonCSanPin" w:hAnsi="NewtonCSanPin"/>
                <w:lang w:val="en-US"/>
              </w:rPr>
              <w:t>98</w:t>
            </w:r>
          </w:p>
        </w:tc>
        <w:tc>
          <w:tcPr>
            <w:tcW w:w="6385" w:type="dxa"/>
            <w:gridSpan w:val="2"/>
          </w:tcPr>
          <w:p w14:paraId="67944E70" w14:textId="77777777" w:rsidR="000B0F46" w:rsidRPr="00B47CD7" w:rsidRDefault="000B0F46" w:rsidP="000B0F46">
            <w:pPr>
              <w:rPr>
                <w:rFonts w:ascii="NewtonCSanPin" w:hAnsi="NewtonCSanPin"/>
              </w:rPr>
            </w:pPr>
            <w:r w:rsidRPr="00B47CD7">
              <w:rPr>
                <w:rFonts w:ascii="NewtonCSanPin" w:hAnsi="NewtonCSanPin"/>
              </w:rPr>
              <w:t>Проверочная работа по языковому и речевому материалу §</w:t>
            </w:r>
            <w:r>
              <w:rPr>
                <w:rFonts w:ascii="NewtonCSanPin" w:hAnsi="NewtonCSanPin"/>
              </w:rPr>
              <w:t>4</w:t>
            </w:r>
          </w:p>
        </w:tc>
        <w:tc>
          <w:tcPr>
            <w:tcW w:w="1701" w:type="dxa"/>
          </w:tcPr>
          <w:p w14:paraId="3F92032B" w14:textId="77777777" w:rsidR="000B0F46" w:rsidRPr="00B47CD7" w:rsidRDefault="000B0F46" w:rsidP="007A6306">
            <w:pPr>
              <w:jc w:val="center"/>
              <w:rPr>
                <w:rFonts w:ascii="NewtonCSanPin" w:hAnsi="NewtonCSanPin"/>
              </w:rPr>
            </w:pPr>
          </w:p>
        </w:tc>
        <w:tc>
          <w:tcPr>
            <w:tcW w:w="1560" w:type="dxa"/>
          </w:tcPr>
          <w:p w14:paraId="5F905259" w14:textId="77777777" w:rsidR="000B0F46" w:rsidRPr="00B47CD7" w:rsidRDefault="000B0F46" w:rsidP="007A6306">
            <w:pPr>
              <w:rPr>
                <w:rFonts w:ascii="NewtonCSanPin" w:hAnsi="NewtonCSanPin"/>
              </w:rPr>
            </w:pPr>
          </w:p>
        </w:tc>
      </w:tr>
      <w:tr w:rsidR="000B0F46" w:rsidRPr="00B47CD7" w14:paraId="21CD2490" w14:textId="77777777" w:rsidTr="007A6306">
        <w:trPr>
          <w:gridBefore w:val="1"/>
          <w:wBefore w:w="34" w:type="dxa"/>
        </w:trPr>
        <w:tc>
          <w:tcPr>
            <w:tcW w:w="810" w:type="dxa"/>
          </w:tcPr>
          <w:p w14:paraId="1DCA0B08" w14:textId="77777777" w:rsidR="000B0F46" w:rsidRPr="00B47CD7" w:rsidRDefault="000B0F46" w:rsidP="007A6306">
            <w:pPr>
              <w:rPr>
                <w:rFonts w:ascii="NewtonCSanPin" w:hAnsi="NewtonCSanPin"/>
                <w:lang w:val="en-US"/>
              </w:rPr>
            </w:pPr>
            <w:r w:rsidRPr="00B47CD7">
              <w:rPr>
                <w:rFonts w:ascii="NewtonCSanPin" w:hAnsi="NewtonCSanPin"/>
                <w:lang w:val="en-US"/>
              </w:rPr>
              <w:t>99</w:t>
            </w:r>
          </w:p>
        </w:tc>
        <w:tc>
          <w:tcPr>
            <w:tcW w:w="6385" w:type="dxa"/>
            <w:gridSpan w:val="2"/>
          </w:tcPr>
          <w:p w14:paraId="6B15FC4F" w14:textId="77777777" w:rsidR="000B0F46" w:rsidRPr="00B47CD7" w:rsidRDefault="000B0F46" w:rsidP="000B0F46">
            <w:pPr>
              <w:rPr>
                <w:rFonts w:ascii="NewtonCSanPin" w:hAnsi="NewtonCSanPin"/>
              </w:rPr>
            </w:pPr>
            <w:r w:rsidRPr="00B47CD7">
              <w:rPr>
                <w:rFonts w:ascii="NewtonCSanPin" w:hAnsi="NewtonCSanPin"/>
              </w:rPr>
              <w:t>Проверочная работа по языковому и речевому материалу §</w:t>
            </w:r>
          </w:p>
        </w:tc>
        <w:tc>
          <w:tcPr>
            <w:tcW w:w="1701" w:type="dxa"/>
          </w:tcPr>
          <w:p w14:paraId="457D4AB3" w14:textId="77777777" w:rsidR="000B0F46" w:rsidRPr="00B47CD7" w:rsidRDefault="000B0F46" w:rsidP="007A6306">
            <w:pPr>
              <w:jc w:val="center"/>
              <w:rPr>
                <w:rFonts w:ascii="NewtonCSanPin" w:hAnsi="NewtonCSanPin"/>
              </w:rPr>
            </w:pPr>
          </w:p>
        </w:tc>
        <w:tc>
          <w:tcPr>
            <w:tcW w:w="1560" w:type="dxa"/>
          </w:tcPr>
          <w:p w14:paraId="72A7935C" w14:textId="77777777" w:rsidR="000B0F46" w:rsidRPr="00B47CD7" w:rsidRDefault="000B0F46" w:rsidP="007A6306">
            <w:pPr>
              <w:rPr>
                <w:rFonts w:ascii="NewtonCSanPin" w:hAnsi="NewtonCSanPin"/>
              </w:rPr>
            </w:pPr>
          </w:p>
        </w:tc>
      </w:tr>
      <w:tr w:rsidR="000B0F46" w:rsidRPr="00B47CD7" w14:paraId="09B913EF" w14:textId="77777777" w:rsidTr="007A6306">
        <w:trPr>
          <w:gridBefore w:val="1"/>
          <w:wBefore w:w="34" w:type="dxa"/>
        </w:trPr>
        <w:tc>
          <w:tcPr>
            <w:tcW w:w="810" w:type="dxa"/>
          </w:tcPr>
          <w:p w14:paraId="560070C4" w14:textId="77777777" w:rsidR="000B0F46" w:rsidRPr="00B47CD7" w:rsidRDefault="000B0F46" w:rsidP="007A6306">
            <w:pPr>
              <w:rPr>
                <w:rFonts w:ascii="NewtonCSanPin" w:hAnsi="NewtonCSanPin"/>
              </w:rPr>
            </w:pPr>
            <w:r w:rsidRPr="00B47CD7">
              <w:rPr>
                <w:rFonts w:ascii="NewtonCSanPin" w:hAnsi="NewtonCSanPin"/>
              </w:rPr>
              <w:t>100</w:t>
            </w:r>
          </w:p>
        </w:tc>
        <w:tc>
          <w:tcPr>
            <w:tcW w:w="6385" w:type="dxa"/>
            <w:gridSpan w:val="2"/>
          </w:tcPr>
          <w:p w14:paraId="69F301D7" w14:textId="77777777" w:rsidR="000B0F46" w:rsidRPr="00B47CD7" w:rsidRDefault="000B0F46" w:rsidP="007A6306">
            <w:pPr>
              <w:rPr>
                <w:rFonts w:ascii="NewtonCSanPin" w:hAnsi="NewtonCSanPin"/>
              </w:rPr>
            </w:pPr>
            <w:r w:rsidRPr="00B47CD7">
              <w:rPr>
                <w:rFonts w:ascii="NewtonCSanPin" w:hAnsi="NewtonCSanPin"/>
              </w:rPr>
              <w:t>Анализ проверочных работ, работа над ошибками</w:t>
            </w:r>
          </w:p>
        </w:tc>
        <w:tc>
          <w:tcPr>
            <w:tcW w:w="1701" w:type="dxa"/>
          </w:tcPr>
          <w:p w14:paraId="2A9A91DD" w14:textId="77777777" w:rsidR="000B0F46" w:rsidRPr="00B47CD7" w:rsidRDefault="000B0F46" w:rsidP="007A6306">
            <w:pPr>
              <w:jc w:val="center"/>
              <w:rPr>
                <w:rFonts w:ascii="NewtonCSanPin" w:hAnsi="NewtonCSanPin"/>
              </w:rPr>
            </w:pPr>
          </w:p>
        </w:tc>
        <w:tc>
          <w:tcPr>
            <w:tcW w:w="1560" w:type="dxa"/>
          </w:tcPr>
          <w:p w14:paraId="06DA8F53" w14:textId="77777777" w:rsidR="000B0F46" w:rsidRPr="00B47CD7" w:rsidRDefault="000B0F46" w:rsidP="007A6306">
            <w:pPr>
              <w:rPr>
                <w:rFonts w:ascii="NewtonCSanPin" w:hAnsi="NewtonCSanPin"/>
              </w:rPr>
            </w:pPr>
          </w:p>
        </w:tc>
      </w:tr>
      <w:tr w:rsidR="000B0F46" w:rsidRPr="00B47CD7" w14:paraId="5E60BB6C" w14:textId="77777777" w:rsidTr="007A6306">
        <w:trPr>
          <w:gridBefore w:val="1"/>
          <w:wBefore w:w="34" w:type="dxa"/>
        </w:trPr>
        <w:tc>
          <w:tcPr>
            <w:tcW w:w="810" w:type="dxa"/>
          </w:tcPr>
          <w:p w14:paraId="1C3E74D2" w14:textId="77777777" w:rsidR="000B0F46" w:rsidRPr="00B47CD7" w:rsidRDefault="000B0F46" w:rsidP="007A6306">
            <w:pPr>
              <w:rPr>
                <w:rFonts w:ascii="NewtonCSanPin" w:hAnsi="NewtonCSanPin"/>
              </w:rPr>
            </w:pPr>
            <w:r w:rsidRPr="00B47CD7">
              <w:rPr>
                <w:rFonts w:ascii="NewtonCSanPin" w:hAnsi="NewtonCSanPin"/>
              </w:rPr>
              <w:t>101</w:t>
            </w:r>
          </w:p>
        </w:tc>
        <w:tc>
          <w:tcPr>
            <w:tcW w:w="6385" w:type="dxa"/>
            <w:gridSpan w:val="2"/>
          </w:tcPr>
          <w:p w14:paraId="23144A39" w14:textId="77777777" w:rsidR="000B0F46" w:rsidRPr="00B47CD7" w:rsidRDefault="000B0F46" w:rsidP="007A6306">
            <w:pPr>
              <w:rPr>
                <w:rFonts w:ascii="NewtonCSanPin" w:hAnsi="NewtonCSanPin"/>
              </w:rPr>
            </w:pPr>
            <w:r w:rsidRPr="00B47CD7">
              <w:rPr>
                <w:rFonts w:ascii="NewtonCSanPin" w:hAnsi="NewtonCSanPin"/>
              </w:rPr>
              <w:t>Систематизация и повторение языкового и речевого материала по теме</w:t>
            </w:r>
          </w:p>
        </w:tc>
        <w:tc>
          <w:tcPr>
            <w:tcW w:w="1701" w:type="dxa"/>
          </w:tcPr>
          <w:p w14:paraId="5C702D72" w14:textId="77777777" w:rsidR="000B0F46" w:rsidRPr="00B47CD7" w:rsidRDefault="000B0F46" w:rsidP="007A6306">
            <w:pPr>
              <w:jc w:val="center"/>
              <w:rPr>
                <w:rFonts w:ascii="NewtonCSanPin" w:hAnsi="NewtonCSanPin"/>
              </w:rPr>
            </w:pPr>
          </w:p>
        </w:tc>
        <w:tc>
          <w:tcPr>
            <w:tcW w:w="1560" w:type="dxa"/>
          </w:tcPr>
          <w:p w14:paraId="568C45DB" w14:textId="77777777" w:rsidR="000B0F46" w:rsidRPr="00B47CD7" w:rsidRDefault="000B0F46" w:rsidP="007A6306">
            <w:pPr>
              <w:rPr>
                <w:rFonts w:ascii="NewtonCSanPin" w:hAnsi="NewtonCSanPin"/>
              </w:rPr>
            </w:pPr>
          </w:p>
        </w:tc>
      </w:tr>
      <w:tr w:rsidR="000B0F46" w:rsidRPr="00B47CD7" w14:paraId="0D67E1A7" w14:textId="77777777" w:rsidTr="007A6306">
        <w:trPr>
          <w:gridBefore w:val="1"/>
          <w:wBefore w:w="34" w:type="dxa"/>
        </w:trPr>
        <w:tc>
          <w:tcPr>
            <w:tcW w:w="810" w:type="dxa"/>
          </w:tcPr>
          <w:p w14:paraId="40030868" w14:textId="77777777" w:rsidR="000B0F46" w:rsidRPr="00B47CD7" w:rsidRDefault="000B0F46" w:rsidP="007A6306">
            <w:pPr>
              <w:rPr>
                <w:rFonts w:ascii="NewtonCSanPin" w:hAnsi="NewtonCSanPin"/>
              </w:rPr>
            </w:pPr>
            <w:r w:rsidRPr="00B47CD7">
              <w:rPr>
                <w:rFonts w:ascii="NewtonCSanPin" w:hAnsi="NewtonCSanPin"/>
              </w:rPr>
              <w:t>102</w:t>
            </w:r>
          </w:p>
        </w:tc>
        <w:tc>
          <w:tcPr>
            <w:tcW w:w="6385" w:type="dxa"/>
            <w:gridSpan w:val="2"/>
          </w:tcPr>
          <w:p w14:paraId="4F666661" w14:textId="77777777" w:rsidR="000B0F46" w:rsidRPr="00B47CD7" w:rsidRDefault="000B0F46" w:rsidP="007A6306">
            <w:pPr>
              <w:rPr>
                <w:rFonts w:ascii="NewtonCSanPin" w:hAnsi="NewtonCSanPin"/>
              </w:rPr>
            </w:pPr>
            <w:r w:rsidRPr="00B47CD7">
              <w:rPr>
                <w:rFonts w:ascii="NewtonCSanPin" w:hAnsi="NewtonCSanPin"/>
              </w:rPr>
              <w:t>4Систематизация и повторение языкового и речевого материала по теме</w:t>
            </w:r>
          </w:p>
        </w:tc>
        <w:tc>
          <w:tcPr>
            <w:tcW w:w="1701" w:type="dxa"/>
          </w:tcPr>
          <w:p w14:paraId="267286F5" w14:textId="77777777" w:rsidR="000B0F46" w:rsidRPr="00B47CD7" w:rsidRDefault="000B0F46" w:rsidP="007A6306">
            <w:pPr>
              <w:jc w:val="center"/>
              <w:rPr>
                <w:rFonts w:ascii="NewtonCSanPin" w:hAnsi="NewtonCSanPin"/>
              </w:rPr>
            </w:pPr>
          </w:p>
        </w:tc>
        <w:tc>
          <w:tcPr>
            <w:tcW w:w="1560" w:type="dxa"/>
          </w:tcPr>
          <w:p w14:paraId="12B0382D" w14:textId="77777777" w:rsidR="000B0F46" w:rsidRPr="00B47CD7" w:rsidRDefault="000B0F46" w:rsidP="007A6306">
            <w:pPr>
              <w:rPr>
                <w:rFonts w:ascii="NewtonCSanPin" w:hAnsi="NewtonCSanPin"/>
              </w:rPr>
            </w:pPr>
          </w:p>
        </w:tc>
      </w:tr>
    </w:tbl>
    <w:p w14:paraId="65488C32" w14:textId="77777777" w:rsidR="000B0F46" w:rsidRPr="00B47CD7" w:rsidRDefault="000B0F46" w:rsidP="000B0F46">
      <w:pPr>
        <w:jc w:val="center"/>
        <w:rPr>
          <w:rFonts w:ascii="NewtonCSanPin" w:hAnsi="NewtonCSanPin"/>
          <w:b/>
        </w:rPr>
      </w:pPr>
    </w:p>
    <w:p w14:paraId="2B3753C6" w14:textId="77777777" w:rsidR="000B0F46" w:rsidRPr="00B47CD7" w:rsidRDefault="000B0F46" w:rsidP="000B0F46">
      <w:pPr>
        <w:jc w:val="center"/>
        <w:rPr>
          <w:rFonts w:ascii="NewtonCSanPin" w:hAnsi="NewtonCSanPin"/>
          <w:b/>
        </w:rPr>
      </w:pPr>
    </w:p>
    <w:p w14:paraId="0495A534" w14:textId="77777777" w:rsidR="000B0F46" w:rsidRPr="00B47CD7" w:rsidRDefault="000B0F46" w:rsidP="000B0F46">
      <w:pPr>
        <w:jc w:val="center"/>
        <w:rPr>
          <w:rFonts w:ascii="NewtonCSanPin" w:hAnsi="NewtonCSanPin"/>
          <w:b/>
        </w:rPr>
      </w:pPr>
      <w:r w:rsidRPr="00B47CD7">
        <w:rPr>
          <w:rFonts w:ascii="NewtonCSanPin" w:hAnsi="NewtonCSanPin"/>
          <w:b/>
        </w:rPr>
        <w:t>Используемая литература:</w:t>
      </w:r>
    </w:p>
    <w:p w14:paraId="7BEF804C" w14:textId="77777777" w:rsidR="000B0F46" w:rsidRPr="00B47CD7" w:rsidRDefault="000B0F46" w:rsidP="000B0F46">
      <w:pPr>
        <w:numPr>
          <w:ilvl w:val="0"/>
          <w:numId w:val="24"/>
        </w:numPr>
        <w:suppressAutoHyphens w:val="0"/>
        <w:rPr>
          <w:rFonts w:ascii="NewtonCSanPin" w:hAnsi="NewtonCSanPin"/>
        </w:rPr>
      </w:pPr>
      <w:r w:rsidRPr="00B47CD7">
        <w:rPr>
          <w:rFonts w:ascii="NewtonCSanPin" w:hAnsi="NewtonCSanPin"/>
        </w:rPr>
        <w:t>И.Л.Бим,  Л.М.Санникова и др., Немецкий язык  «</w:t>
      </w:r>
      <w:r w:rsidRPr="00B47CD7">
        <w:rPr>
          <w:rFonts w:ascii="NewtonCSanPin" w:hAnsi="NewtonCSanPin"/>
          <w:lang w:val="en-US"/>
        </w:rPr>
        <w:t>Deutsch</w:t>
      </w:r>
      <w:r w:rsidRPr="00B47CD7">
        <w:rPr>
          <w:rFonts w:ascii="NewtonCSanPin" w:hAnsi="NewtonCSanPin"/>
        </w:rPr>
        <w:t xml:space="preserve">.8 </w:t>
      </w:r>
      <w:r w:rsidRPr="00B47CD7">
        <w:rPr>
          <w:rFonts w:ascii="NewtonCSanPin" w:hAnsi="NewtonCSanPin"/>
          <w:lang w:val="en-US"/>
        </w:rPr>
        <w:t>Klasse</w:t>
      </w:r>
      <w:r w:rsidRPr="00B47CD7">
        <w:rPr>
          <w:rFonts w:ascii="NewtonCSanPin" w:hAnsi="NewtonCSanPin"/>
        </w:rPr>
        <w:t>»,  Москва,  издательство «Просвещение», 2016 г.</w:t>
      </w:r>
    </w:p>
    <w:p w14:paraId="2E19DD98" w14:textId="77777777" w:rsidR="00E5313E" w:rsidRPr="00F61F49" w:rsidRDefault="000B0F46" w:rsidP="00F61F49">
      <w:pPr>
        <w:pStyle w:val="ab"/>
        <w:numPr>
          <w:ilvl w:val="0"/>
          <w:numId w:val="24"/>
        </w:numPr>
        <w:suppressAutoHyphens w:val="0"/>
        <w:spacing w:after="200" w:line="276" w:lineRule="auto"/>
        <w:rPr>
          <w:rFonts w:ascii="NewtonCSanPin" w:eastAsiaTheme="minorHAnsi" w:hAnsi="NewtonCSanPin" w:cstheme="minorBidi"/>
          <w:lang w:eastAsia="en-US"/>
        </w:rPr>
      </w:pPr>
      <w:r w:rsidRPr="00B47CD7">
        <w:rPr>
          <w:rFonts w:ascii="NewtonCSanPin" w:hAnsi="NewtonCSanPin"/>
        </w:rPr>
        <w:t xml:space="preserve">И.Л.Бим,  Ж.Я. Крылова,  </w:t>
      </w:r>
      <w:r w:rsidRPr="00B47CD7">
        <w:rPr>
          <w:rFonts w:ascii="NewtonCSanPin" w:hAnsi="NewtonCSanPin"/>
          <w:lang w:val="en-US"/>
        </w:rPr>
        <w:t>H</w:t>
      </w:r>
      <w:r w:rsidRPr="00B47CD7">
        <w:rPr>
          <w:rFonts w:ascii="NewtonCSanPin" w:hAnsi="NewtonCSanPin"/>
        </w:rPr>
        <w:t>емецкий язык, « Немецкий язык. Рабочая тетрадь», Москва, издательство «Просвещение», 2017</w:t>
      </w:r>
    </w:p>
    <w:p w14:paraId="3156DEF8" w14:textId="77777777" w:rsidR="00E5313E" w:rsidRPr="00507BD1" w:rsidRDefault="00E5313E" w:rsidP="00E5313E">
      <w:pPr>
        <w:spacing w:line="360" w:lineRule="auto"/>
        <w:jc w:val="center"/>
        <w:rPr>
          <w:rFonts w:ascii="FreeSetC" w:hAnsi="FreeSetC"/>
          <w:b/>
          <w:sz w:val="28"/>
          <w:szCs w:val="28"/>
          <w:lang w:val="de-DE"/>
        </w:rPr>
      </w:pPr>
      <w:r w:rsidRPr="00B405AA">
        <w:rPr>
          <w:rFonts w:ascii="FreeSetC" w:hAnsi="FreeSetC"/>
          <w:b/>
          <w:sz w:val="28"/>
          <w:szCs w:val="28"/>
        </w:rPr>
        <w:t xml:space="preserve">Тематическое планирование. </w:t>
      </w:r>
      <w:r>
        <w:rPr>
          <w:rFonts w:ascii="FreeSetC" w:hAnsi="FreeSetC"/>
          <w:b/>
          <w:sz w:val="28"/>
          <w:szCs w:val="28"/>
          <w:lang w:val="en-US"/>
        </w:rPr>
        <w:t>9</w:t>
      </w:r>
      <w:r w:rsidR="000B0F46">
        <w:rPr>
          <w:rFonts w:ascii="FreeSetC" w:hAnsi="FreeSetC"/>
          <w:b/>
          <w:sz w:val="28"/>
          <w:szCs w:val="28"/>
        </w:rPr>
        <w:t xml:space="preserve"> класс (99</w:t>
      </w:r>
      <w:r w:rsidRPr="00B405AA">
        <w:rPr>
          <w:rFonts w:ascii="FreeSetC" w:hAnsi="FreeSetC"/>
          <w:b/>
          <w:sz w:val="28"/>
          <w:szCs w:val="28"/>
        </w:rPr>
        <w:t xml:space="preserve"> ч)</w:t>
      </w:r>
    </w:p>
    <w:tbl>
      <w:tblPr>
        <w:tblStyle w:val="af4"/>
        <w:tblW w:w="0" w:type="auto"/>
        <w:tblLook w:val="01E0" w:firstRow="1" w:lastRow="1" w:firstColumn="1" w:lastColumn="1" w:noHBand="0" w:noVBand="0"/>
      </w:tblPr>
      <w:tblGrid>
        <w:gridCol w:w="7513"/>
        <w:gridCol w:w="3170"/>
      </w:tblGrid>
      <w:tr w:rsidR="00E5313E" w:rsidRPr="007A6306" w14:paraId="69FA27F5" w14:textId="77777777" w:rsidTr="007A6306">
        <w:tc>
          <w:tcPr>
            <w:tcW w:w="4787" w:type="dxa"/>
          </w:tcPr>
          <w:p w14:paraId="6CB4A642" w14:textId="77777777" w:rsidR="00E5313E" w:rsidRPr="007A6306" w:rsidRDefault="00E5313E" w:rsidP="007A6306">
            <w:pPr>
              <w:jc w:val="center"/>
              <w:rPr>
                <w:rFonts w:ascii="FreeSetASanPin" w:hAnsi="FreeSetASanPin"/>
                <w:b/>
                <w:lang w:val="de-DE"/>
              </w:rPr>
            </w:pPr>
            <w:r w:rsidRPr="007A6306">
              <w:rPr>
                <w:rFonts w:ascii="FreeSetC" w:hAnsi="FreeSetC"/>
                <w:b/>
              </w:rPr>
              <w:t>Содержание</w:t>
            </w:r>
          </w:p>
        </w:tc>
        <w:tc>
          <w:tcPr>
            <w:tcW w:w="9999" w:type="dxa"/>
          </w:tcPr>
          <w:p w14:paraId="695B2DD5" w14:textId="77777777" w:rsidR="00E5313E" w:rsidRPr="007A6306" w:rsidRDefault="00E5313E" w:rsidP="007A6306">
            <w:pPr>
              <w:jc w:val="center"/>
              <w:rPr>
                <w:rFonts w:ascii="FreeSetASanPin" w:hAnsi="FreeSetASanPin"/>
                <w:b/>
                <w:lang w:val="de-DE"/>
              </w:rPr>
            </w:pPr>
            <w:r w:rsidRPr="007A6306">
              <w:rPr>
                <w:rFonts w:ascii="FreeSetC" w:hAnsi="FreeSetC"/>
                <w:b/>
              </w:rPr>
              <w:t>Характеристика видов деятельности</w:t>
            </w:r>
          </w:p>
        </w:tc>
      </w:tr>
      <w:tr w:rsidR="00E5313E" w:rsidRPr="007A6306" w14:paraId="570F64A1" w14:textId="77777777" w:rsidTr="007A6306">
        <w:tc>
          <w:tcPr>
            <w:tcW w:w="14786" w:type="dxa"/>
            <w:gridSpan w:val="2"/>
          </w:tcPr>
          <w:p w14:paraId="3CDBCB34" w14:textId="77777777" w:rsidR="00E5313E" w:rsidRPr="007A6306" w:rsidRDefault="00E5313E" w:rsidP="007A6306">
            <w:pPr>
              <w:spacing w:line="360" w:lineRule="auto"/>
              <w:jc w:val="center"/>
              <w:rPr>
                <w:rFonts w:ascii="FreeSetC" w:hAnsi="FreeSetC"/>
                <w:b/>
              </w:rPr>
            </w:pPr>
            <w:r w:rsidRPr="007A6306">
              <w:rPr>
                <w:rFonts w:ascii="FreeSetASanPin" w:hAnsi="FreeSetASanPin"/>
                <w:b/>
                <w:color w:val="808080"/>
                <w:lang w:val="de-DE"/>
              </w:rPr>
              <w:t>Wiederholungskurs.</w:t>
            </w:r>
            <w:r w:rsidRPr="007A6306">
              <w:rPr>
                <w:rFonts w:ascii="FreeSetASanPin" w:hAnsi="FreeSetASanPin"/>
                <w:b/>
                <w:lang w:val="de-DE"/>
              </w:rPr>
              <w:t xml:space="preserve"> Ferien, ade! </w:t>
            </w:r>
            <w:r w:rsidR="007A6306">
              <w:rPr>
                <w:rFonts w:ascii="FreeSetC" w:hAnsi="FreeSetC"/>
                <w:lang w:val="de-DE"/>
              </w:rPr>
              <w:t>(</w:t>
            </w:r>
            <w:r w:rsidR="007A6306">
              <w:rPr>
                <w:rFonts w:ascii="FreeSetC" w:hAnsi="FreeSetC"/>
              </w:rPr>
              <w:t>10</w:t>
            </w:r>
            <w:r w:rsidRPr="007A6306">
              <w:rPr>
                <w:rFonts w:ascii="FreeSetC" w:hAnsi="FreeSetC"/>
              </w:rPr>
              <w:t>ч</w:t>
            </w:r>
            <w:r w:rsidRPr="007A6306">
              <w:rPr>
                <w:rFonts w:ascii="FreeSetC" w:hAnsi="FreeSetC"/>
                <w:lang w:val="de-DE"/>
              </w:rPr>
              <w:t>)</w:t>
            </w:r>
          </w:p>
        </w:tc>
      </w:tr>
      <w:tr w:rsidR="00E5313E" w:rsidRPr="007A6306" w14:paraId="6575C3E6" w14:textId="77777777" w:rsidTr="007A6306">
        <w:trPr>
          <w:trHeight w:val="556"/>
        </w:trPr>
        <w:tc>
          <w:tcPr>
            <w:tcW w:w="4787" w:type="dxa"/>
          </w:tcPr>
          <w:p w14:paraId="04944D0F" w14:textId="77777777" w:rsidR="00E5313E" w:rsidRPr="007A6306" w:rsidRDefault="00E5313E" w:rsidP="007A6306">
            <w:pPr>
              <w:spacing w:line="360" w:lineRule="auto"/>
              <w:rPr>
                <w:rFonts w:ascii="NewtonCSanPin" w:hAnsi="NewtonCSanPin"/>
              </w:rPr>
            </w:pPr>
            <w:r w:rsidRPr="007A6306">
              <w:rPr>
                <w:rFonts w:ascii="NewtonCSanPin" w:hAnsi="NewtonCSanPin"/>
              </w:rPr>
              <w:t>Иллюстрации с подписями.</w:t>
            </w:r>
          </w:p>
          <w:p w14:paraId="485CE063" w14:textId="77777777" w:rsidR="00E5313E" w:rsidRPr="007A6306" w:rsidRDefault="00E5313E" w:rsidP="007A6306">
            <w:pPr>
              <w:spacing w:line="360" w:lineRule="auto"/>
              <w:rPr>
                <w:rFonts w:ascii="NewtonASanPin" w:hAnsi="NewtonASanPin"/>
              </w:rPr>
            </w:pPr>
            <w:r w:rsidRPr="007A6306">
              <w:rPr>
                <w:rFonts w:ascii="NewtonCSanPin" w:hAnsi="NewtonCSanPin"/>
              </w:rPr>
              <w:t xml:space="preserve">Лексическая таблица </w:t>
            </w:r>
            <w:r w:rsidRPr="007A6306">
              <w:rPr>
                <w:rFonts w:ascii="NewtonASanPin" w:hAnsi="NewtonASanPin"/>
                <w:b/>
              </w:rPr>
              <w:t>„</w:t>
            </w:r>
            <w:r w:rsidRPr="007A6306">
              <w:rPr>
                <w:rFonts w:ascii="NewtonASanPin" w:hAnsi="NewtonASanPin"/>
                <w:b/>
                <w:lang w:val="de-DE"/>
              </w:rPr>
              <w:t>IndenSommerferien</w:t>
            </w:r>
            <w:r w:rsidRPr="007A6306">
              <w:rPr>
                <w:rFonts w:ascii="NewtonASanPin" w:hAnsi="NewtonASanPin"/>
                <w:b/>
              </w:rPr>
              <w:t>“</w:t>
            </w:r>
            <w:r w:rsidRPr="007A6306">
              <w:rPr>
                <w:rFonts w:ascii="NewtonASanPin" w:hAnsi="NewtonASanPin"/>
              </w:rPr>
              <w:t>.</w:t>
            </w:r>
          </w:p>
          <w:p w14:paraId="2E1908B0" w14:textId="77777777" w:rsidR="00E5313E" w:rsidRPr="007A6306" w:rsidRDefault="00E5313E" w:rsidP="007A6306">
            <w:pPr>
              <w:spacing w:line="360" w:lineRule="auto"/>
              <w:rPr>
                <w:rFonts w:ascii="NewtonASanPin" w:hAnsi="NewtonASanPin"/>
                <w:lang w:val="de-DE"/>
              </w:rPr>
            </w:pPr>
            <w:r w:rsidRPr="007A6306">
              <w:rPr>
                <w:rFonts w:ascii="NewtonCSanPin" w:hAnsi="NewtonCSanPin"/>
              </w:rPr>
              <w:t>Текст</w:t>
            </w:r>
            <w:r w:rsidRPr="007A6306">
              <w:rPr>
                <w:rFonts w:ascii="NewtonASanPin" w:hAnsi="NewtonASanPin"/>
                <w:b/>
                <w:lang w:val="de-DE"/>
              </w:rPr>
              <w:t>„Österreich. Wien“</w:t>
            </w:r>
            <w:r w:rsidRPr="007A6306">
              <w:rPr>
                <w:rFonts w:ascii="NewtonASanPin" w:hAnsi="NewtonASanPin"/>
                <w:lang w:val="de-DE"/>
              </w:rPr>
              <w:t>(Auszug aus einem Aufsatz).</w:t>
            </w:r>
          </w:p>
          <w:p w14:paraId="116F0FCC" w14:textId="77777777" w:rsidR="00E5313E" w:rsidRPr="007A6306" w:rsidRDefault="00E5313E" w:rsidP="007A6306">
            <w:pPr>
              <w:spacing w:line="360" w:lineRule="auto"/>
              <w:rPr>
                <w:lang w:val="en-US"/>
              </w:rPr>
            </w:pPr>
            <w:r w:rsidRPr="007A6306">
              <w:rPr>
                <w:rFonts w:ascii="NewtonCSanPin" w:hAnsi="NewtonCSanPin"/>
              </w:rPr>
              <w:t>Текст</w:t>
            </w:r>
            <w:r w:rsidRPr="007A6306">
              <w:rPr>
                <w:b/>
                <w:lang w:val="de-DE"/>
              </w:rPr>
              <w:t>„</w:t>
            </w:r>
            <w:r w:rsidRPr="007A6306">
              <w:rPr>
                <w:rFonts w:ascii="NewtonASanPin" w:hAnsi="NewtonASanPin"/>
                <w:b/>
                <w:lang w:val="de-DE"/>
              </w:rPr>
              <w:t>Deutschland“</w:t>
            </w:r>
            <w:r w:rsidRPr="007A6306">
              <w:rPr>
                <w:lang w:val="en-US"/>
              </w:rPr>
              <w:t>.</w:t>
            </w:r>
          </w:p>
          <w:p w14:paraId="6CBDC000" w14:textId="77777777" w:rsidR="00E5313E" w:rsidRPr="007A6306" w:rsidRDefault="00E5313E" w:rsidP="007A6306">
            <w:pPr>
              <w:spacing w:line="360" w:lineRule="auto"/>
              <w:rPr>
                <w:rFonts w:ascii="NewtonCSanPin" w:hAnsi="NewtonCSanPin"/>
                <w:lang w:val="de-DE"/>
              </w:rPr>
            </w:pPr>
            <w:r w:rsidRPr="007A6306">
              <w:rPr>
                <w:rFonts w:ascii="NewtonCSanPin" w:hAnsi="NewtonCSanPin"/>
              </w:rPr>
              <w:t>Текст</w:t>
            </w:r>
            <w:r w:rsidRPr="007A6306">
              <w:rPr>
                <w:rFonts w:ascii="NewtonASanPin" w:hAnsi="NewtonASanPin"/>
                <w:b/>
                <w:lang w:val="de-DE"/>
              </w:rPr>
              <w:t xml:space="preserve">„Sommerferien“ </w:t>
            </w:r>
            <w:r w:rsidRPr="007A6306">
              <w:rPr>
                <w:rFonts w:ascii="NewtonASanPin" w:hAnsi="NewtonASanPin"/>
                <w:lang w:val="de-DE"/>
              </w:rPr>
              <w:t>(„JUMA“).</w:t>
            </w:r>
          </w:p>
          <w:p w14:paraId="467BB75C" w14:textId="77777777" w:rsidR="00E5313E" w:rsidRPr="007A6306" w:rsidRDefault="00E5313E" w:rsidP="007A6306">
            <w:pPr>
              <w:spacing w:line="360" w:lineRule="auto"/>
              <w:rPr>
                <w:rFonts w:ascii="NewtonCSanPin" w:hAnsi="NewtonCSanPin"/>
              </w:rPr>
            </w:pPr>
            <w:r w:rsidRPr="007A6306">
              <w:rPr>
                <w:rFonts w:ascii="NewtonCSanPin" w:hAnsi="NewtonCSanPin"/>
              </w:rPr>
              <w:t>Ассоциограммы на сочетаемость слов.</w:t>
            </w:r>
          </w:p>
          <w:p w14:paraId="13362BE7" w14:textId="77777777" w:rsidR="00E5313E" w:rsidRPr="007A6306" w:rsidRDefault="00E5313E" w:rsidP="007A6306">
            <w:pPr>
              <w:spacing w:line="360" w:lineRule="auto"/>
              <w:rPr>
                <w:rFonts w:ascii="NewtonCSanPin" w:hAnsi="NewtonCSanPin"/>
                <w:u w:val="single"/>
              </w:rPr>
            </w:pPr>
            <w:r w:rsidRPr="007A6306">
              <w:rPr>
                <w:rFonts w:ascii="NewtonCSanPin" w:hAnsi="NewtonCSanPin"/>
                <w:u w:val="single"/>
              </w:rPr>
              <w:t>Грамматический материал</w:t>
            </w:r>
          </w:p>
          <w:p w14:paraId="203EEA7A" w14:textId="77777777" w:rsidR="00E5313E" w:rsidRPr="007A6306" w:rsidRDefault="00E5313E" w:rsidP="007A6306">
            <w:pPr>
              <w:spacing w:line="360" w:lineRule="auto"/>
              <w:ind w:left="360"/>
            </w:pPr>
            <w:r w:rsidRPr="007A6306">
              <w:rPr>
                <w:rFonts w:ascii="NewtonASanPin" w:hAnsi="NewtonASanPin"/>
                <w:lang w:val="en-US"/>
              </w:rPr>
              <w:t>Pr</w:t>
            </w:r>
            <w:r w:rsidRPr="007A6306">
              <w:rPr>
                <w:rFonts w:ascii="NewtonASanPin" w:hAnsi="NewtonASanPin"/>
              </w:rPr>
              <w:t>ä</w:t>
            </w:r>
            <w:r w:rsidRPr="007A6306">
              <w:rPr>
                <w:rFonts w:ascii="NewtonASanPin" w:hAnsi="NewtonASanPin"/>
                <w:lang w:val="en-US"/>
              </w:rPr>
              <w:t>sensPassiv</w:t>
            </w:r>
            <w:r w:rsidRPr="007A6306">
              <w:rPr>
                <w:rFonts w:ascii="NewtonCSanPin" w:hAnsi="NewtonCSanPin"/>
              </w:rPr>
              <w:t>.</w:t>
            </w:r>
          </w:p>
          <w:p w14:paraId="28B60E95" w14:textId="77777777" w:rsidR="00E5313E" w:rsidRPr="007A6306" w:rsidRDefault="00E5313E" w:rsidP="007A6306">
            <w:pPr>
              <w:spacing w:line="360" w:lineRule="auto"/>
              <w:ind w:left="360"/>
              <w:rPr>
                <w:rFonts w:ascii="NewtonCSanPin" w:hAnsi="NewtonCSanPin"/>
              </w:rPr>
            </w:pPr>
            <w:r w:rsidRPr="007A6306">
              <w:rPr>
                <w:rFonts w:ascii="NewtonCSanPin" w:hAnsi="NewtonCSanPin"/>
              </w:rPr>
              <w:t>Повторение:</w:t>
            </w:r>
          </w:p>
          <w:p w14:paraId="6B5A2FCF" w14:textId="77777777" w:rsidR="00E5313E" w:rsidRPr="007A6306" w:rsidRDefault="00E5313E" w:rsidP="007A6306">
            <w:pPr>
              <w:spacing w:line="360" w:lineRule="auto"/>
              <w:ind w:left="360"/>
              <w:rPr>
                <w:rFonts w:ascii="NewtonCSanPin" w:hAnsi="NewtonCSanPin"/>
              </w:rPr>
            </w:pPr>
            <w:r w:rsidRPr="007A6306">
              <w:rPr>
                <w:rFonts w:ascii="NewtonCSanPin" w:hAnsi="NewtonCSanPin"/>
              </w:rPr>
              <w:t>Придаточные дополнительные предложения, придаточные причины.</w:t>
            </w:r>
          </w:p>
          <w:p w14:paraId="7DE9158D" w14:textId="77777777" w:rsidR="00E5313E" w:rsidRPr="007A6306" w:rsidRDefault="00E5313E" w:rsidP="007A6306">
            <w:pPr>
              <w:spacing w:line="360" w:lineRule="auto"/>
              <w:rPr>
                <w:rFonts w:ascii="NewtonCSanPin" w:hAnsi="NewtonCSanPin"/>
                <w:lang w:val="de-DE"/>
              </w:rPr>
            </w:pPr>
            <w:r w:rsidRPr="007A6306">
              <w:rPr>
                <w:rFonts w:ascii="NewtonCSanPin" w:hAnsi="NewtonCSanPin"/>
              </w:rPr>
              <w:t>Текст</w:t>
            </w:r>
            <w:r w:rsidRPr="007A6306">
              <w:rPr>
                <w:rFonts w:ascii="NewtonASanPin" w:hAnsi="NewtonASanPin"/>
                <w:b/>
                <w:lang w:val="de-DE"/>
              </w:rPr>
              <w:t xml:space="preserve">„Die neue Schülerin“ </w:t>
            </w:r>
            <w:r w:rsidRPr="007A6306">
              <w:rPr>
                <w:rFonts w:ascii="NewtonASanPin" w:hAnsi="NewtonASanPin"/>
                <w:lang w:val="de-DE"/>
              </w:rPr>
              <w:t>(Auszug aus „Bitterschokolade“ von Mirjam Pressler).</w:t>
            </w:r>
          </w:p>
          <w:p w14:paraId="71ECBE14" w14:textId="77777777" w:rsidR="00E5313E" w:rsidRPr="007A6306" w:rsidRDefault="00E5313E" w:rsidP="007A6306">
            <w:pPr>
              <w:spacing w:line="360" w:lineRule="auto"/>
              <w:rPr>
                <w:rFonts w:ascii="NewtonCSanPin" w:hAnsi="NewtonCSanPin"/>
              </w:rPr>
            </w:pPr>
            <w:r w:rsidRPr="007A6306">
              <w:rPr>
                <w:rFonts w:ascii="NewtonCSanPin" w:hAnsi="NewtonCSanPin"/>
              </w:rPr>
              <w:t>Высказывания немецких молодых людей о летних каникулах.</w:t>
            </w:r>
          </w:p>
          <w:p w14:paraId="2244E8D9" w14:textId="77777777" w:rsidR="00E5313E" w:rsidRPr="007A6306" w:rsidRDefault="00E5313E" w:rsidP="007A6306">
            <w:pPr>
              <w:spacing w:line="360" w:lineRule="auto"/>
              <w:rPr>
                <w:rFonts w:ascii="NewtonASanPin" w:hAnsi="NewtonASanPin"/>
              </w:rPr>
            </w:pPr>
            <w:r w:rsidRPr="007A6306">
              <w:rPr>
                <w:rFonts w:ascii="NewtonCSanPin" w:hAnsi="NewtonCSanPin"/>
              </w:rPr>
              <w:lastRenderedPageBreak/>
              <w:t xml:space="preserve">Текст </w:t>
            </w:r>
            <w:r w:rsidRPr="007A6306">
              <w:rPr>
                <w:rFonts w:ascii="NewtonASanPin" w:hAnsi="NewtonASanPin"/>
                <w:b/>
              </w:rPr>
              <w:t>„</w:t>
            </w:r>
            <w:r w:rsidRPr="007A6306">
              <w:rPr>
                <w:rFonts w:ascii="NewtonASanPin" w:hAnsi="NewtonASanPin"/>
                <w:b/>
                <w:lang w:val="en-US"/>
              </w:rPr>
              <w:t>Schuleinternational</w:t>
            </w:r>
            <w:r w:rsidRPr="007A6306">
              <w:rPr>
                <w:rFonts w:ascii="NewtonASanPin" w:hAnsi="NewtonASanPin"/>
                <w:b/>
              </w:rPr>
              <w:t>“</w:t>
            </w:r>
          </w:p>
          <w:p w14:paraId="48A58FBE" w14:textId="77777777" w:rsidR="00E5313E" w:rsidRPr="007A6306" w:rsidRDefault="00E5313E" w:rsidP="007A6306">
            <w:pPr>
              <w:spacing w:line="360" w:lineRule="auto"/>
              <w:rPr>
                <w:rFonts w:ascii="NewtonCSanPin" w:hAnsi="NewtonCSanPin"/>
              </w:rPr>
            </w:pPr>
            <w:r w:rsidRPr="007A6306">
              <w:rPr>
                <w:rFonts w:ascii="NewtonCSanPin" w:hAnsi="NewtonCSanPin"/>
              </w:rPr>
              <w:t xml:space="preserve">Викторина </w:t>
            </w:r>
            <w:r w:rsidRPr="007A6306">
              <w:rPr>
                <w:rFonts w:ascii="NewtonCSanPin" w:hAnsi="NewtonCSanPin"/>
                <w:b/>
              </w:rPr>
              <w:t>«Знаешь ли ты Германию?»</w:t>
            </w:r>
          </w:p>
        </w:tc>
        <w:tc>
          <w:tcPr>
            <w:tcW w:w="9999" w:type="dxa"/>
          </w:tcPr>
          <w:p w14:paraId="12884DBC" w14:textId="77777777" w:rsidR="00E5313E" w:rsidRPr="007A6306" w:rsidRDefault="00E5313E" w:rsidP="007A6306">
            <w:pPr>
              <w:spacing w:line="360" w:lineRule="auto"/>
              <w:rPr>
                <w:rFonts w:ascii="NewtonCSanPin" w:hAnsi="NewtonCSanPin"/>
              </w:rPr>
            </w:pPr>
            <w:r w:rsidRPr="007A6306">
              <w:rPr>
                <w:rFonts w:ascii="NewtonCSanPin" w:hAnsi="NewtonCSanPin"/>
              </w:rPr>
              <w:lastRenderedPageBreak/>
              <w:t xml:space="preserve">• </w:t>
            </w:r>
            <w:r w:rsidRPr="007A6306">
              <w:rPr>
                <w:rFonts w:ascii="NewtonCSanPin" w:hAnsi="NewtonCSanPin"/>
                <w:i/>
              </w:rPr>
              <w:t xml:space="preserve">Читать </w:t>
            </w:r>
            <w:r w:rsidRPr="007A6306">
              <w:rPr>
                <w:rFonts w:ascii="NewtonCSanPin" w:hAnsi="NewtonCSanPin"/>
              </w:rPr>
              <w:t>подписи к рисункам.</w:t>
            </w:r>
          </w:p>
          <w:p w14:paraId="121AD362" w14:textId="77777777" w:rsidR="00E5313E" w:rsidRPr="007A6306" w:rsidRDefault="00E5313E" w:rsidP="007A6306">
            <w:pPr>
              <w:spacing w:line="360" w:lineRule="auto"/>
              <w:rPr>
                <w:rFonts w:ascii="NewtonCSanPin" w:hAnsi="NewtonCSanPin"/>
              </w:rPr>
            </w:pPr>
            <w:r w:rsidRPr="007A6306">
              <w:rPr>
                <w:rFonts w:ascii="NewtonCSanPin" w:hAnsi="NewtonCSanPin"/>
              </w:rPr>
              <w:t xml:space="preserve">• </w:t>
            </w:r>
            <w:r w:rsidRPr="007A6306">
              <w:rPr>
                <w:rFonts w:ascii="NewtonCSanPin" w:hAnsi="NewtonCSanPin"/>
                <w:i/>
              </w:rPr>
              <w:t>Рассказывать</w:t>
            </w:r>
            <w:r w:rsidRPr="007A6306">
              <w:rPr>
                <w:rFonts w:ascii="NewtonCSanPin" w:hAnsi="NewtonCSanPin"/>
              </w:rPr>
              <w:t>, где и как немецкая молодёжь проводит летние каникулы.</w:t>
            </w:r>
          </w:p>
          <w:p w14:paraId="2A2BFEEA" w14:textId="77777777" w:rsidR="00E5313E" w:rsidRPr="007A6306" w:rsidRDefault="00E5313E" w:rsidP="007A6306">
            <w:pPr>
              <w:spacing w:line="360" w:lineRule="auto"/>
              <w:rPr>
                <w:rFonts w:ascii="NewtonCSanPin" w:hAnsi="NewtonCSanPin"/>
              </w:rPr>
            </w:pPr>
            <w:r w:rsidRPr="007A6306">
              <w:rPr>
                <w:rFonts w:ascii="NewtonCSanPin" w:hAnsi="NewtonCSanPin"/>
              </w:rPr>
              <w:t xml:space="preserve">• </w:t>
            </w:r>
            <w:r w:rsidRPr="007A6306">
              <w:rPr>
                <w:rFonts w:ascii="NewtonCSanPin" w:hAnsi="NewtonCSanPin"/>
                <w:i/>
              </w:rPr>
              <w:t>Составлять</w:t>
            </w:r>
            <w:r w:rsidRPr="007A6306">
              <w:rPr>
                <w:rFonts w:ascii="NewtonCSanPin" w:hAnsi="NewtonCSanPin"/>
              </w:rPr>
              <w:t xml:space="preserve"> высказывания по схеме.</w:t>
            </w:r>
          </w:p>
          <w:p w14:paraId="74DF2634" w14:textId="77777777" w:rsidR="00E5313E" w:rsidRPr="007A6306" w:rsidRDefault="00E5313E" w:rsidP="007A6306">
            <w:pPr>
              <w:spacing w:line="360" w:lineRule="auto"/>
              <w:rPr>
                <w:rFonts w:ascii="NewtonCSanPin" w:hAnsi="NewtonCSanPin"/>
              </w:rPr>
            </w:pPr>
            <w:r w:rsidRPr="007A6306">
              <w:rPr>
                <w:rFonts w:ascii="NewtonCSanPin" w:hAnsi="NewtonCSanPin"/>
              </w:rPr>
              <w:t xml:space="preserve">• </w:t>
            </w:r>
            <w:r w:rsidRPr="007A6306">
              <w:rPr>
                <w:rFonts w:ascii="NewtonCSanPin" w:hAnsi="NewtonCSanPin"/>
                <w:i/>
              </w:rPr>
              <w:t xml:space="preserve">Читать </w:t>
            </w:r>
            <w:r w:rsidRPr="007A6306">
              <w:rPr>
                <w:rFonts w:ascii="NewtonCSanPin" w:hAnsi="NewtonCSanPin"/>
              </w:rPr>
              <w:t xml:space="preserve">текст с пониманием основного содержания, </w:t>
            </w:r>
            <w:r w:rsidRPr="007A6306">
              <w:rPr>
                <w:rFonts w:ascii="NewtonCSanPin" w:hAnsi="NewtonCSanPin"/>
                <w:i/>
              </w:rPr>
              <w:t>определять</w:t>
            </w:r>
            <w:r w:rsidRPr="007A6306">
              <w:rPr>
                <w:rFonts w:ascii="NewtonCSanPin" w:hAnsi="NewtonCSanPin"/>
              </w:rPr>
              <w:t xml:space="preserve"> вид/жанр текста. </w:t>
            </w:r>
          </w:p>
          <w:p w14:paraId="2FC998DF" w14:textId="77777777" w:rsidR="00E5313E" w:rsidRPr="007A6306" w:rsidRDefault="00E5313E" w:rsidP="007A6306">
            <w:pPr>
              <w:spacing w:line="360" w:lineRule="auto"/>
              <w:rPr>
                <w:rFonts w:ascii="NewtonCSanPin" w:hAnsi="NewtonCSanPin"/>
              </w:rPr>
            </w:pPr>
            <w:r w:rsidRPr="007A6306">
              <w:rPr>
                <w:rFonts w:ascii="NewtonCSanPin" w:hAnsi="NewtonCSanPin"/>
              </w:rPr>
              <w:t xml:space="preserve">• </w:t>
            </w:r>
            <w:r w:rsidRPr="007A6306">
              <w:rPr>
                <w:rFonts w:ascii="NewtonCSanPin" w:hAnsi="NewtonCSanPin"/>
                <w:i/>
              </w:rPr>
              <w:t xml:space="preserve">Находить </w:t>
            </w:r>
            <w:r w:rsidRPr="007A6306">
              <w:rPr>
                <w:rFonts w:ascii="NewtonCSanPin" w:hAnsi="NewtonCSanPin"/>
              </w:rPr>
              <w:t xml:space="preserve">в тексте рекомендации о проведении каникул в Германии. </w:t>
            </w:r>
          </w:p>
          <w:p w14:paraId="63FA5FC7" w14:textId="77777777" w:rsidR="00E5313E" w:rsidRPr="007A6306" w:rsidRDefault="00E5313E" w:rsidP="007A6306">
            <w:pPr>
              <w:spacing w:line="360" w:lineRule="auto"/>
              <w:rPr>
                <w:rFonts w:ascii="NewtonCSanPin" w:hAnsi="NewtonCSanPin"/>
              </w:rPr>
            </w:pPr>
            <w:r w:rsidRPr="007A6306">
              <w:rPr>
                <w:rFonts w:ascii="NewtonCSanPin" w:hAnsi="NewtonCSanPin"/>
              </w:rPr>
              <w:lastRenderedPageBreak/>
              <w:t xml:space="preserve">• </w:t>
            </w:r>
            <w:r w:rsidRPr="007A6306">
              <w:rPr>
                <w:rFonts w:ascii="NewtonCSanPin" w:hAnsi="NewtonCSanPin"/>
                <w:i/>
              </w:rPr>
              <w:t>Читать</w:t>
            </w:r>
            <w:r w:rsidRPr="007A6306">
              <w:rPr>
                <w:rFonts w:ascii="NewtonCSanPin" w:hAnsi="NewtonCSanPin"/>
              </w:rPr>
              <w:t xml:space="preserve"> текст с опорой на рисунки. </w:t>
            </w:r>
          </w:p>
          <w:p w14:paraId="17393B0C" w14:textId="77777777" w:rsidR="00E5313E" w:rsidRPr="007A6306" w:rsidRDefault="00E5313E" w:rsidP="007A6306">
            <w:pPr>
              <w:spacing w:line="360" w:lineRule="auto"/>
              <w:rPr>
                <w:rFonts w:ascii="NewtonCSanPin" w:hAnsi="NewtonCSanPin"/>
              </w:rPr>
            </w:pPr>
            <w:r w:rsidRPr="007A6306">
              <w:rPr>
                <w:rFonts w:ascii="NewtonCSanPin" w:hAnsi="NewtonCSanPin"/>
              </w:rPr>
              <w:t xml:space="preserve">• </w:t>
            </w:r>
            <w:r w:rsidRPr="007A6306">
              <w:rPr>
                <w:rFonts w:ascii="NewtonCSanPin" w:hAnsi="NewtonCSanPin"/>
                <w:i/>
              </w:rPr>
              <w:t>Находить</w:t>
            </w:r>
            <w:r w:rsidRPr="007A6306">
              <w:rPr>
                <w:rFonts w:ascii="NewtonCSanPin" w:hAnsi="NewtonCSanPin"/>
              </w:rPr>
              <w:t xml:space="preserve"> в тексте ответы на вопросы по содержанию текста.</w:t>
            </w:r>
          </w:p>
          <w:p w14:paraId="099B0877" w14:textId="77777777" w:rsidR="00E5313E" w:rsidRPr="007A6306" w:rsidRDefault="00E5313E" w:rsidP="007A6306">
            <w:pPr>
              <w:spacing w:line="360" w:lineRule="auto"/>
              <w:rPr>
                <w:rFonts w:ascii="NewtonCSanPin" w:hAnsi="NewtonCSanPin"/>
              </w:rPr>
            </w:pPr>
            <w:r w:rsidRPr="007A6306">
              <w:rPr>
                <w:rFonts w:ascii="NewtonCSanPin" w:hAnsi="NewtonCSanPin"/>
              </w:rPr>
              <w:t xml:space="preserve">• </w:t>
            </w:r>
            <w:r w:rsidRPr="007A6306">
              <w:rPr>
                <w:rFonts w:ascii="NewtonCSanPin" w:hAnsi="NewtonCSanPin"/>
                <w:i/>
              </w:rPr>
              <w:t xml:space="preserve">Переносить </w:t>
            </w:r>
            <w:r w:rsidRPr="007A6306">
              <w:rPr>
                <w:rFonts w:ascii="NewtonCSanPin" w:hAnsi="NewtonCSanPin"/>
              </w:rPr>
              <w:t>информацию из текста на себя.</w:t>
            </w:r>
          </w:p>
          <w:p w14:paraId="1BA06D30" w14:textId="77777777" w:rsidR="00E5313E" w:rsidRPr="007A6306" w:rsidRDefault="00E5313E" w:rsidP="007A6306">
            <w:pPr>
              <w:spacing w:line="360" w:lineRule="auto"/>
              <w:rPr>
                <w:rFonts w:ascii="NewtonCSanPin" w:hAnsi="NewtonCSanPin"/>
              </w:rPr>
            </w:pPr>
            <w:r w:rsidRPr="007A6306">
              <w:rPr>
                <w:rFonts w:ascii="NewtonCSanPin" w:hAnsi="NewtonCSanPin"/>
              </w:rPr>
              <w:t xml:space="preserve">• </w:t>
            </w:r>
            <w:r w:rsidRPr="007A6306">
              <w:rPr>
                <w:rFonts w:ascii="NewtonCSanPin" w:hAnsi="NewtonCSanPin"/>
                <w:i/>
              </w:rPr>
              <w:t>Работать</w:t>
            </w:r>
            <w:r w:rsidRPr="007A6306">
              <w:rPr>
                <w:rFonts w:ascii="NewtonCSanPin" w:hAnsi="NewtonCSanPin"/>
              </w:rPr>
              <w:t xml:space="preserve"> с ассоциограммой, </w:t>
            </w:r>
            <w:r w:rsidRPr="007A6306">
              <w:rPr>
                <w:rFonts w:ascii="NewtonCSanPin" w:hAnsi="NewtonCSanPin"/>
                <w:i/>
              </w:rPr>
              <w:t xml:space="preserve">пополнять </w:t>
            </w:r>
            <w:r w:rsidRPr="007A6306">
              <w:rPr>
                <w:rFonts w:ascii="NewtonCSanPin" w:hAnsi="NewtonCSanPin"/>
              </w:rPr>
              <w:t xml:space="preserve">словарные гнёзда, </w:t>
            </w:r>
            <w:r w:rsidRPr="007A6306">
              <w:rPr>
                <w:rFonts w:ascii="NewtonCSanPin" w:hAnsi="NewtonCSanPin"/>
                <w:i/>
              </w:rPr>
              <w:t>анализировать</w:t>
            </w:r>
            <w:r w:rsidRPr="007A6306">
              <w:rPr>
                <w:rFonts w:ascii="NewtonCSanPin" w:hAnsi="NewtonCSanPin"/>
              </w:rPr>
              <w:t xml:space="preserve"> многозначность слова.</w:t>
            </w:r>
          </w:p>
          <w:p w14:paraId="74898780" w14:textId="77777777" w:rsidR="00E5313E" w:rsidRPr="007A6306" w:rsidRDefault="00E5313E" w:rsidP="007A6306">
            <w:pPr>
              <w:spacing w:line="360" w:lineRule="auto"/>
              <w:rPr>
                <w:rFonts w:ascii="NewtonCSanPin" w:hAnsi="NewtonCSanPin"/>
              </w:rPr>
            </w:pPr>
            <w:r w:rsidRPr="007A6306">
              <w:rPr>
                <w:rFonts w:ascii="NewtonCSanPin" w:hAnsi="NewtonCSanPin"/>
              </w:rPr>
              <w:t xml:space="preserve">• </w:t>
            </w:r>
            <w:r w:rsidRPr="007A6306">
              <w:rPr>
                <w:rFonts w:ascii="NewtonCSanPin" w:hAnsi="NewtonCSanPin"/>
                <w:i/>
              </w:rPr>
              <w:t>Составлять</w:t>
            </w:r>
            <w:r w:rsidRPr="007A6306">
              <w:rPr>
                <w:rFonts w:ascii="NewtonCSanPin" w:hAnsi="NewtonCSanPin"/>
              </w:rPr>
              <w:t xml:space="preserve"> рассказ о каникулах.</w:t>
            </w:r>
          </w:p>
          <w:p w14:paraId="5B203B20" w14:textId="77777777" w:rsidR="00E5313E" w:rsidRPr="007A6306" w:rsidRDefault="00E5313E" w:rsidP="007A6306">
            <w:pPr>
              <w:spacing w:line="360" w:lineRule="auto"/>
              <w:rPr>
                <w:rFonts w:ascii="NewtonCSanPin" w:hAnsi="NewtonCSanPin"/>
              </w:rPr>
            </w:pPr>
            <w:r w:rsidRPr="007A6306">
              <w:rPr>
                <w:rFonts w:ascii="NewtonCSanPin" w:hAnsi="NewtonCSanPin"/>
              </w:rPr>
              <w:t xml:space="preserve">• </w:t>
            </w:r>
            <w:r w:rsidRPr="007A6306">
              <w:rPr>
                <w:rFonts w:ascii="NewtonCSanPin" w:hAnsi="NewtonCSanPin"/>
                <w:i/>
              </w:rPr>
              <w:t>Комментировать</w:t>
            </w:r>
            <w:r w:rsidRPr="007A6306">
              <w:rPr>
                <w:rFonts w:ascii="NewtonCSanPin" w:hAnsi="NewtonCSanPin"/>
              </w:rPr>
              <w:t xml:space="preserve"> схему, изображающую систему школьного образования в Германии. </w:t>
            </w:r>
          </w:p>
          <w:p w14:paraId="7E891DC0" w14:textId="77777777" w:rsidR="00E5313E" w:rsidRPr="007A6306" w:rsidRDefault="00E5313E" w:rsidP="007A6306">
            <w:pPr>
              <w:spacing w:line="360" w:lineRule="auto"/>
              <w:rPr>
                <w:rFonts w:ascii="NewtonCSanPin" w:hAnsi="NewtonCSanPin"/>
              </w:rPr>
            </w:pPr>
            <w:r w:rsidRPr="007A6306">
              <w:rPr>
                <w:rFonts w:ascii="NewtonCSanPin" w:hAnsi="NewtonCSanPin"/>
              </w:rPr>
              <w:t xml:space="preserve">• </w:t>
            </w:r>
            <w:r w:rsidRPr="007A6306">
              <w:rPr>
                <w:rFonts w:ascii="NewtonCSanPin" w:hAnsi="NewtonCSanPin"/>
                <w:i/>
              </w:rPr>
              <w:t>Сравнивать</w:t>
            </w:r>
            <w:r w:rsidRPr="007A6306">
              <w:rPr>
                <w:rFonts w:ascii="NewtonCSanPin" w:hAnsi="NewtonCSanPin"/>
              </w:rPr>
              <w:t xml:space="preserve"> немецкую систему школьного образования с системой образования в нашей стране.</w:t>
            </w:r>
          </w:p>
          <w:p w14:paraId="6D475ADD" w14:textId="77777777" w:rsidR="00E5313E" w:rsidRPr="007A6306" w:rsidRDefault="00E5313E" w:rsidP="007A6306">
            <w:pPr>
              <w:spacing w:line="360" w:lineRule="auto"/>
              <w:rPr>
                <w:rFonts w:ascii="NewtonCSanPin" w:hAnsi="NewtonCSanPin"/>
              </w:rPr>
            </w:pPr>
            <w:r w:rsidRPr="007A6306">
              <w:rPr>
                <w:rFonts w:ascii="NewtonCSanPin" w:hAnsi="NewtonCSanPin"/>
              </w:rPr>
              <w:t xml:space="preserve">• </w:t>
            </w:r>
            <w:r w:rsidRPr="007A6306">
              <w:rPr>
                <w:rFonts w:ascii="NewtonCSanPin" w:hAnsi="NewtonCSanPin"/>
                <w:i/>
              </w:rPr>
              <w:t>Читать</w:t>
            </w:r>
            <w:r w:rsidRPr="007A6306">
              <w:rPr>
                <w:rFonts w:ascii="NewtonCSanPin" w:hAnsi="NewtonCSanPin"/>
              </w:rPr>
              <w:t xml:space="preserve"> текст и </w:t>
            </w:r>
            <w:r w:rsidRPr="007A6306">
              <w:rPr>
                <w:rFonts w:ascii="NewtonCSanPin" w:hAnsi="NewtonCSanPin"/>
                <w:i/>
              </w:rPr>
              <w:t>отвечать</w:t>
            </w:r>
            <w:r w:rsidRPr="007A6306">
              <w:rPr>
                <w:rFonts w:ascii="NewtonCSanPin" w:hAnsi="NewtonCSanPin"/>
              </w:rPr>
              <w:t xml:space="preserve"> на вопросы по содержанию прочитанного. •</w:t>
            </w:r>
            <w:r w:rsidRPr="007A6306">
              <w:rPr>
                <w:rFonts w:ascii="NewtonCSanPin" w:hAnsi="NewtonCSanPin"/>
                <w:i/>
              </w:rPr>
              <w:t>Находить</w:t>
            </w:r>
            <w:r w:rsidRPr="007A6306">
              <w:rPr>
                <w:rFonts w:ascii="NewtonCSanPin" w:hAnsi="NewtonCSanPin"/>
              </w:rPr>
              <w:t xml:space="preserve"> в тексте опредёленную информацию.</w:t>
            </w:r>
          </w:p>
        </w:tc>
      </w:tr>
      <w:tr w:rsidR="00E5313E" w:rsidRPr="007A6306" w14:paraId="1A51EA43" w14:textId="77777777" w:rsidTr="007A6306">
        <w:trPr>
          <w:trHeight w:val="556"/>
        </w:trPr>
        <w:tc>
          <w:tcPr>
            <w:tcW w:w="14786" w:type="dxa"/>
            <w:gridSpan w:val="2"/>
          </w:tcPr>
          <w:p w14:paraId="71E932E2" w14:textId="77777777" w:rsidR="00E5313E" w:rsidRPr="007A6306" w:rsidRDefault="00E5313E" w:rsidP="007A6306">
            <w:pPr>
              <w:jc w:val="center"/>
              <w:rPr>
                <w:rFonts w:ascii="FreeSetASanPin" w:hAnsi="FreeSetASanPin"/>
                <w:b/>
              </w:rPr>
            </w:pPr>
            <w:r w:rsidRPr="007A6306">
              <w:rPr>
                <w:rFonts w:ascii="FreeSetASanPin" w:hAnsi="FreeSetASanPin"/>
                <w:b/>
                <w:color w:val="808080"/>
                <w:lang w:val="de-DE"/>
              </w:rPr>
              <w:lastRenderedPageBreak/>
              <w:t>Kapitel I.</w:t>
            </w:r>
            <w:r w:rsidRPr="007A6306">
              <w:rPr>
                <w:rFonts w:ascii="FreeSetASanPin" w:hAnsi="FreeSetASanPin"/>
                <w:b/>
                <w:lang w:val="de-DE"/>
              </w:rPr>
              <w:t xml:space="preserve"> Ferien und Bücher. Geh</w:t>
            </w:r>
            <w:r w:rsidRPr="007A6306">
              <w:rPr>
                <w:rFonts w:ascii="FreeSetASanPin" w:hAnsi="FreeSetASanPin"/>
                <w:b/>
              </w:rPr>
              <w:t>ö</w:t>
            </w:r>
            <w:r w:rsidRPr="007A6306">
              <w:rPr>
                <w:rFonts w:ascii="FreeSetASanPin" w:hAnsi="FreeSetASanPin"/>
                <w:b/>
                <w:lang w:val="de-DE"/>
              </w:rPr>
              <w:t>ren</w:t>
            </w:r>
            <w:r w:rsidRPr="007A6306">
              <w:rPr>
                <w:rFonts w:ascii="FreeSetASanPin" w:hAnsi="FreeSetASanPin"/>
                <w:b/>
                <w:lang w:val="en-US"/>
              </w:rPr>
              <w:t>s</w:t>
            </w:r>
            <w:r w:rsidRPr="007A6306">
              <w:rPr>
                <w:rFonts w:ascii="FreeSetASanPin" w:hAnsi="FreeSetASanPin"/>
                <w:b/>
                <w:lang w:val="de-DE"/>
              </w:rPr>
              <w:t>iezusammen</w:t>
            </w:r>
            <w:r w:rsidRPr="007A6306">
              <w:rPr>
                <w:rFonts w:ascii="FreeSetASanPin" w:hAnsi="FreeSetASanPin"/>
                <w:b/>
              </w:rPr>
              <w:t>?</w:t>
            </w:r>
            <w:r w:rsidRPr="007A6306">
              <w:rPr>
                <w:rFonts w:ascii="FreeSetC" w:hAnsi="FreeSetC"/>
              </w:rPr>
              <w:t>(</w:t>
            </w:r>
            <w:r w:rsidR="007A6306">
              <w:rPr>
                <w:rFonts w:ascii="FreeSetC" w:hAnsi="FreeSetC"/>
              </w:rPr>
              <w:t>23</w:t>
            </w:r>
            <w:r w:rsidRPr="007A6306">
              <w:rPr>
                <w:rFonts w:ascii="FreeSetC" w:hAnsi="FreeSetC"/>
              </w:rPr>
              <w:t>ч)</w:t>
            </w:r>
          </w:p>
        </w:tc>
      </w:tr>
      <w:tr w:rsidR="00E5313E" w:rsidRPr="007A6306" w14:paraId="0C4A89B4" w14:textId="77777777" w:rsidTr="007A6306">
        <w:trPr>
          <w:trHeight w:val="556"/>
        </w:trPr>
        <w:tc>
          <w:tcPr>
            <w:tcW w:w="14786" w:type="dxa"/>
            <w:gridSpan w:val="2"/>
          </w:tcPr>
          <w:p w14:paraId="5394BE04" w14:textId="77777777" w:rsidR="00E5313E" w:rsidRPr="007A6306" w:rsidRDefault="00E5313E" w:rsidP="007A6306">
            <w:pPr>
              <w:jc w:val="center"/>
            </w:pPr>
            <w:r w:rsidRPr="007A6306">
              <w:rPr>
                <w:rFonts w:ascii="FreeSetC" w:hAnsi="FreeSetC"/>
              </w:rPr>
              <w:t>Блок</w:t>
            </w:r>
            <w:r w:rsidRPr="007A6306">
              <w:rPr>
                <w:rFonts w:ascii="FreeSetC" w:hAnsi="FreeSetC"/>
                <w:lang w:val="de-DE"/>
              </w:rPr>
              <w:t xml:space="preserve"> 1.</w:t>
            </w:r>
            <w:r w:rsidRPr="007A6306">
              <w:rPr>
                <w:rFonts w:ascii="FreeSetASanPin" w:hAnsi="FreeSetASanPin"/>
                <w:lang w:val="de-DE"/>
              </w:rPr>
              <w:t xml:space="preserve"> Lesen bedeutet sich informieren. Und noch viel mehr, nicht? </w:t>
            </w:r>
            <w:r w:rsidRPr="007A6306">
              <w:rPr>
                <w:rFonts w:ascii="FreeSetC" w:hAnsi="FreeSetC"/>
              </w:rPr>
              <w:t>(4ч)</w:t>
            </w:r>
          </w:p>
        </w:tc>
      </w:tr>
      <w:tr w:rsidR="00E5313E" w:rsidRPr="007A6306" w14:paraId="09BF7009" w14:textId="77777777" w:rsidTr="007A6306">
        <w:trPr>
          <w:trHeight w:val="556"/>
        </w:trPr>
        <w:tc>
          <w:tcPr>
            <w:tcW w:w="4787" w:type="dxa"/>
          </w:tcPr>
          <w:p w14:paraId="22918799" w14:textId="77777777" w:rsidR="00E5313E" w:rsidRPr="007A6306" w:rsidRDefault="00E5313E" w:rsidP="007A6306">
            <w:pPr>
              <w:spacing w:line="360" w:lineRule="auto"/>
              <w:rPr>
                <w:rFonts w:ascii="NewtonCSanPin" w:hAnsi="NewtonCSanPin"/>
              </w:rPr>
            </w:pPr>
            <w:r w:rsidRPr="007A6306">
              <w:rPr>
                <w:rFonts w:ascii="NewtonCSanPin" w:hAnsi="NewtonCSanPin"/>
              </w:rPr>
              <w:t>Высказывания молодых людей о том, что они читали на каникулах.</w:t>
            </w:r>
          </w:p>
          <w:p w14:paraId="440BBDD1" w14:textId="77777777" w:rsidR="00E5313E" w:rsidRPr="007A6306" w:rsidRDefault="00E5313E" w:rsidP="007A6306">
            <w:pPr>
              <w:spacing w:line="360" w:lineRule="auto"/>
              <w:rPr>
                <w:rFonts w:ascii="NewtonASanPin" w:hAnsi="NewtonASanPin"/>
              </w:rPr>
            </w:pPr>
            <w:r w:rsidRPr="007A6306">
              <w:rPr>
                <w:rFonts w:ascii="NewtonCSanPin" w:hAnsi="NewtonCSanPin"/>
              </w:rPr>
              <w:t xml:space="preserve">Стихотворение </w:t>
            </w:r>
            <w:r w:rsidRPr="007A6306">
              <w:rPr>
                <w:rFonts w:ascii="NewtonASanPin" w:hAnsi="NewtonASanPin"/>
                <w:b/>
              </w:rPr>
              <w:t>„</w:t>
            </w:r>
            <w:r w:rsidRPr="007A6306">
              <w:rPr>
                <w:rFonts w:ascii="NewtonASanPin" w:hAnsi="NewtonASanPin"/>
                <w:b/>
                <w:lang w:val="en-US"/>
              </w:rPr>
              <w:t>B</w:t>
            </w:r>
            <w:r w:rsidRPr="007A6306">
              <w:rPr>
                <w:rFonts w:ascii="NewtonASanPin" w:hAnsi="NewtonASanPin"/>
                <w:b/>
              </w:rPr>
              <w:t>ü</w:t>
            </w:r>
            <w:r w:rsidRPr="007A6306">
              <w:rPr>
                <w:rFonts w:ascii="NewtonASanPin" w:hAnsi="NewtonASanPin"/>
                <w:b/>
                <w:lang w:val="en-US"/>
              </w:rPr>
              <w:t>cher</w:t>
            </w:r>
            <w:r w:rsidRPr="007A6306">
              <w:rPr>
                <w:rFonts w:ascii="NewtonASanPin" w:hAnsi="NewtonASanPin"/>
                <w:b/>
              </w:rPr>
              <w:t xml:space="preserve">“ </w:t>
            </w:r>
            <w:r w:rsidRPr="007A6306">
              <w:rPr>
                <w:rFonts w:ascii="NewtonASanPin" w:hAnsi="NewtonASanPin"/>
              </w:rPr>
              <w:t>(</w:t>
            </w:r>
            <w:r w:rsidRPr="007A6306">
              <w:rPr>
                <w:rFonts w:ascii="NewtonASanPin" w:hAnsi="NewtonASanPin"/>
                <w:lang w:val="en-US"/>
              </w:rPr>
              <w:t>H</w:t>
            </w:r>
            <w:r w:rsidRPr="007A6306">
              <w:rPr>
                <w:rFonts w:ascii="NewtonASanPin" w:hAnsi="NewtonASanPin"/>
                <w:lang w:val="de-DE"/>
              </w:rPr>
              <w:t>ermann</w:t>
            </w:r>
            <w:r w:rsidRPr="007A6306">
              <w:rPr>
                <w:rFonts w:ascii="NewtonASanPin" w:hAnsi="NewtonASanPin"/>
                <w:lang w:val="en-US"/>
              </w:rPr>
              <w:t>Hesse</w:t>
            </w:r>
            <w:r w:rsidRPr="007A6306">
              <w:rPr>
                <w:rFonts w:ascii="NewtonASanPin" w:hAnsi="NewtonASanPin"/>
              </w:rPr>
              <w:t>).</w:t>
            </w:r>
          </w:p>
          <w:p w14:paraId="117DCE79" w14:textId="77777777" w:rsidR="00E5313E" w:rsidRPr="007A6306" w:rsidRDefault="00E5313E" w:rsidP="007A6306">
            <w:pPr>
              <w:spacing w:line="360" w:lineRule="auto"/>
              <w:rPr>
                <w:rFonts w:ascii="NewtonCSanPin" w:hAnsi="NewtonCSanPin"/>
              </w:rPr>
            </w:pPr>
            <w:r w:rsidRPr="007A6306">
              <w:rPr>
                <w:rFonts w:ascii="NewtonCSanPin" w:hAnsi="NewtonCSanPin"/>
              </w:rPr>
              <w:t>Афоризмы и пословица о книгах.</w:t>
            </w:r>
          </w:p>
          <w:p w14:paraId="2266BFBE" w14:textId="77777777" w:rsidR="00E5313E" w:rsidRPr="007A6306" w:rsidRDefault="00E5313E" w:rsidP="007A6306">
            <w:pPr>
              <w:spacing w:line="360" w:lineRule="auto"/>
              <w:rPr>
                <w:rFonts w:ascii="NewtonCSanPin" w:hAnsi="NewtonCSanPin"/>
                <w:lang w:val="de-DE"/>
              </w:rPr>
            </w:pPr>
            <w:r w:rsidRPr="007A6306">
              <w:rPr>
                <w:rFonts w:ascii="NewtonCSanPin" w:hAnsi="NewtonCSanPin"/>
              </w:rPr>
              <w:t>Текст</w:t>
            </w:r>
            <w:r w:rsidRPr="007A6306">
              <w:rPr>
                <w:rFonts w:ascii="NewtonASanPin" w:hAnsi="NewtonASanPin"/>
                <w:b/>
                <w:lang w:val="de-DE"/>
              </w:rPr>
              <w:t xml:space="preserve">„Unser Familienhobby“ </w:t>
            </w:r>
            <w:r w:rsidRPr="007A6306">
              <w:rPr>
                <w:rFonts w:ascii="NewtonASanPin" w:hAnsi="NewtonASanPin"/>
                <w:lang w:val="de-DE"/>
              </w:rPr>
              <w:t>(Auszug aus „Damals bei uns daheim“ von Hans Fallada).</w:t>
            </w:r>
          </w:p>
          <w:p w14:paraId="5AD68FF3" w14:textId="77777777" w:rsidR="00E5313E" w:rsidRPr="007A6306" w:rsidRDefault="00E5313E" w:rsidP="007A6306">
            <w:pPr>
              <w:spacing w:line="360" w:lineRule="auto"/>
              <w:rPr>
                <w:rFonts w:ascii="NewtonASanPin" w:hAnsi="NewtonASanPin"/>
                <w:lang w:val="de-DE"/>
              </w:rPr>
            </w:pPr>
            <w:r w:rsidRPr="007A6306">
              <w:rPr>
                <w:rFonts w:ascii="NewtonCSanPin" w:hAnsi="NewtonCSanPin"/>
              </w:rPr>
              <w:t>Стихотворение</w:t>
            </w:r>
            <w:r w:rsidRPr="007A6306">
              <w:rPr>
                <w:rFonts w:ascii="NewtonASanPin" w:hAnsi="NewtonASanPin"/>
                <w:b/>
                <w:lang w:val="de-DE"/>
              </w:rPr>
              <w:t xml:space="preserve">„Gefunden“ </w:t>
            </w:r>
            <w:r w:rsidRPr="007A6306">
              <w:rPr>
                <w:rFonts w:ascii="NewtonASanPin" w:hAnsi="NewtonASanPin"/>
                <w:lang w:val="de-DE"/>
              </w:rPr>
              <w:t>(Johann Wolfgang von Goethe).</w:t>
            </w:r>
          </w:p>
          <w:p w14:paraId="745D3265" w14:textId="77777777" w:rsidR="00E5313E" w:rsidRPr="007A6306" w:rsidRDefault="00E5313E" w:rsidP="007A6306">
            <w:pPr>
              <w:spacing w:line="360" w:lineRule="auto"/>
              <w:rPr>
                <w:rFonts w:ascii="NewtonASanPin" w:hAnsi="NewtonASanPin"/>
                <w:b/>
                <w:lang w:val="de-DE"/>
              </w:rPr>
            </w:pPr>
            <w:r w:rsidRPr="007A6306">
              <w:rPr>
                <w:rFonts w:ascii="NewtonCSanPin" w:hAnsi="NewtonCSanPin"/>
              </w:rPr>
              <w:t>Стихотворение</w:t>
            </w:r>
            <w:r w:rsidRPr="007A6306">
              <w:rPr>
                <w:rFonts w:ascii="NewtonASanPin" w:hAnsi="NewtonASanPin"/>
                <w:b/>
                <w:lang w:val="de-DE"/>
              </w:rPr>
              <w:t xml:space="preserve">„Jägerliedchen“ </w:t>
            </w:r>
            <w:r w:rsidRPr="007A6306">
              <w:rPr>
                <w:rFonts w:ascii="NewtonASanPin" w:hAnsi="NewtonASanPin"/>
                <w:lang w:val="de-DE"/>
              </w:rPr>
              <w:t>(Friedrich Schiller).</w:t>
            </w:r>
          </w:p>
          <w:p w14:paraId="366333B8" w14:textId="77777777" w:rsidR="00E5313E" w:rsidRPr="007A6306" w:rsidRDefault="00E5313E" w:rsidP="007A6306">
            <w:pPr>
              <w:spacing w:line="360" w:lineRule="auto"/>
              <w:rPr>
                <w:rFonts w:ascii="NewtonASanPin" w:hAnsi="NewtonASanPin"/>
                <w:lang w:val="de-DE"/>
              </w:rPr>
            </w:pPr>
            <w:r w:rsidRPr="007A6306">
              <w:rPr>
                <w:rFonts w:ascii="NewtonCSanPin" w:hAnsi="NewtonCSanPin"/>
              </w:rPr>
              <w:lastRenderedPageBreak/>
              <w:t>Стихотворение</w:t>
            </w:r>
            <w:r w:rsidRPr="007A6306">
              <w:rPr>
                <w:rFonts w:ascii="NewtonASanPin" w:hAnsi="NewtonASanPin"/>
                <w:b/>
                <w:lang w:val="de-DE"/>
              </w:rPr>
              <w:t xml:space="preserve">„Der Brief, den du geschrieben“ </w:t>
            </w:r>
            <w:r w:rsidRPr="007A6306">
              <w:rPr>
                <w:rFonts w:ascii="NewtonASanPin" w:hAnsi="NewtonASanPin"/>
                <w:lang w:val="de-DE"/>
              </w:rPr>
              <w:t>(Heinrich Heine).</w:t>
            </w:r>
          </w:p>
          <w:p w14:paraId="16C3EA65" w14:textId="77777777" w:rsidR="00E5313E" w:rsidRPr="007A6306" w:rsidRDefault="00E5313E" w:rsidP="007A6306">
            <w:pPr>
              <w:spacing w:line="360" w:lineRule="auto"/>
              <w:rPr>
                <w:rFonts w:ascii="NewtonCSanPin" w:hAnsi="NewtonCSanPin"/>
                <w:lang w:val="de-DE"/>
              </w:rPr>
            </w:pPr>
            <w:r w:rsidRPr="007A6306">
              <w:rPr>
                <w:rFonts w:ascii="NewtonCSanPin" w:hAnsi="NewtonCSanPin"/>
              </w:rPr>
              <w:t>Текст</w:t>
            </w:r>
            <w:r w:rsidRPr="007A6306">
              <w:rPr>
                <w:rFonts w:ascii="NewtonASanPin" w:hAnsi="NewtonASanPin"/>
                <w:b/>
                <w:lang w:val="de-DE"/>
              </w:rPr>
              <w:t xml:space="preserve">„Ein Elefant, der Eva heißt, und Cola im Gartencafé“ </w:t>
            </w:r>
            <w:r w:rsidRPr="007A6306">
              <w:rPr>
                <w:rFonts w:ascii="NewtonASanPin" w:hAnsi="NewtonASanPin"/>
                <w:lang w:val="de-DE"/>
              </w:rPr>
              <w:t>(Auszug aus „Bitterschokolade“ von Mirjam Pressler).</w:t>
            </w:r>
          </w:p>
          <w:p w14:paraId="7503E248" w14:textId="77777777" w:rsidR="00E5313E" w:rsidRPr="007A6306" w:rsidRDefault="00E5313E" w:rsidP="007A6306">
            <w:pPr>
              <w:spacing w:line="360" w:lineRule="auto"/>
              <w:rPr>
                <w:lang w:val="de-DE"/>
              </w:rPr>
            </w:pPr>
            <w:r w:rsidRPr="007A6306">
              <w:rPr>
                <w:rFonts w:ascii="NewtonCSanPin" w:hAnsi="NewtonCSanPin"/>
              </w:rPr>
              <w:t>ТекстА</w:t>
            </w:r>
            <w:r w:rsidRPr="007A6306">
              <w:rPr>
                <w:rFonts w:ascii="NewtonASanPin" w:hAnsi="NewtonASanPin"/>
                <w:b/>
                <w:lang w:val="de-DE"/>
              </w:rPr>
              <w:t>„Deutschland“</w:t>
            </w:r>
            <w:r w:rsidRPr="007A6306">
              <w:rPr>
                <w:lang w:val="de-DE"/>
              </w:rPr>
              <w:t>.</w:t>
            </w:r>
          </w:p>
          <w:p w14:paraId="310CC9D6" w14:textId="77777777" w:rsidR="00E5313E" w:rsidRPr="007A6306" w:rsidRDefault="00E5313E" w:rsidP="007A6306">
            <w:pPr>
              <w:spacing w:line="360" w:lineRule="auto"/>
              <w:rPr>
                <w:rFonts w:ascii="NewtonCSanPin" w:hAnsi="NewtonCSanPin"/>
                <w:lang w:val="de-DE"/>
              </w:rPr>
            </w:pPr>
            <w:r w:rsidRPr="007A6306">
              <w:rPr>
                <w:rFonts w:ascii="NewtonCSanPin" w:hAnsi="NewtonCSanPin"/>
              </w:rPr>
              <w:t>ТекстБ</w:t>
            </w:r>
            <w:r w:rsidRPr="007A6306">
              <w:rPr>
                <w:rFonts w:ascii="NewtonASanPin" w:hAnsi="NewtonASanPin"/>
                <w:b/>
                <w:lang w:val="de-DE"/>
              </w:rPr>
              <w:t>„Russland“</w:t>
            </w:r>
            <w:r w:rsidRPr="007A6306">
              <w:rPr>
                <w:rFonts w:ascii="NewtonASanPin" w:hAnsi="NewtonASanPin"/>
                <w:lang w:val="de-DE"/>
              </w:rPr>
              <w:t>.</w:t>
            </w:r>
          </w:p>
          <w:p w14:paraId="52A7DCF3" w14:textId="77777777" w:rsidR="00E5313E" w:rsidRPr="007A6306" w:rsidRDefault="00E5313E" w:rsidP="007A6306">
            <w:pPr>
              <w:spacing w:line="360" w:lineRule="auto"/>
              <w:rPr>
                <w:rFonts w:ascii="NewtonCSanPin" w:hAnsi="NewtonCSanPin"/>
                <w:lang w:val="de-DE"/>
              </w:rPr>
            </w:pPr>
            <w:r w:rsidRPr="007A6306">
              <w:rPr>
                <w:rFonts w:ascii="NewtonCSanPin" w:hAnsi="NewtonCSanPin"/>
              </w:rPr>
              <w:t>Текст</w:t>
            </w:r>
            <w:r w:rsidRPr="007A6306">
              <w:rPr>
                <w:rFonts w:ascii="NewtonASanPin" w:hAnsi="NewtonASanPin"/>
                <w:b/>
                <w:lang w:val="de-DE"/>
              </w:rPr>
              <w:t>„Auch Bilder kann man lesen“</w:t>
            </w:r>
            <w:r w:rsidRPr="007A6306">
              <w:rPr>
                <w:rFonts w:ascii="NewtonASanPin" w:hAnsi="NewtonASanPin"/>
                <w:lang w:val="de-DE"/>
              </w:rPr>
              <w:t>.</w:t>
            </w:r>
          </w:p>
          <w:p w14:paraId="0CD437B0" w14:textId="77777777" w:rsidR="00E5313E" w:rsidRPr="007A6306" w:rsidRDefault="00E5313E" w:rsidP="007A6306">
            <w:pPr>
              <w:spacing w:line="360" w:lineRule="auto"/>
              <w:rPr>
                <w:rFonts w:ascii="NewtonCSanPin" w:hAnsi="NewtonCSanPin"/>
              </w:rPr>
            </w:pPr>
            <w:r w:rsidRPr="007A6306">
              <w:rPr>
                <w:rFonts w:ascii="NewtonCSanPin" w:hAnsi="NewtonCSanPin"/>
              </w:rPr>
              <w:t>Серия комиксов</w:t>
            </w:r>
          </w:p>
        </w:tc>
        <w:tc>
          <w:tcPr>
            <w:tcW w:w="9999" w:type="dxa"/>
          </w:tcPr>
          <w:p w14:paraId="44691382" w14:textId="77777777" w:rsidR="00E5313E" w:rsidRPr="007A6306" w:rsidRDefault="00E5313E" w:rsidP="007A6306">
            <w:pPr>
              <w:spacing w:line="360" w:lineRule="auto"/>
              <w:rPr>
                <w:rFonts w:ascii="NewtonCSanPin" w:hAnsi="NewtonCSanPin"/>
              </w:rPr>
            </w:pPr>
            <w:r w:rsidRPr="007A6306">
              <w:rPr>
                <w:rFonts w:ascii="NewtonCSanPin" w:hAnsi="NewtonCSanPin"/>
              </w:rPr>
              <w:lastRenderedPageBreak/>
              <w:t>•</w:t>
            </w:r>
            <w:r w:rsidRPr="007A6306">
              <w:rPr>
                <w:rFonts w:ascii="NewtonCSanPin" w:hAnsi="NewtonCSanPin"/>
                <w:i/>
              </w:rPr>
              <w:t xml:space="preserve">Читать </w:t>
            </w:r>
            <w:r w:rsidRPr="007A6306">
              <w:rPr>
                <w:rFonts w:ascii="NewtonCSanPin" w:hAnsi="NewtonCSanPin"/>
              </w:rPr>
              <w:t xml:space="preserve">высказывания с помощью словаря, </w:t>
            </w:r>
            <w:r w:rsidRPr="007A6306">
              <w:rPr>
                <w:rFonts w:ascii="NewtonCSanPin" w:hAnsi="NewtonCSanPin"/>
                <w:i/>
              </w:rPr>
              <w:t xml:space="preserve">выражать </w:t>
            </w:r>
            <w:r w:rsidRPr="007A6306">
              <w:rPr>
                <w:rFonts w:ascii="NewtonCSanPin" w:hAnsi="NewtonCSanPin"/>
              </w:rPr>
              <w:t>своё согласие или несогласие с прочитанным.</w:t>
            </w:r>
          </w:p>
          <w:p w14:paraId="0E1E4164"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Читать</w:t>
            </w:r>
            <w:r w:rsidRPr="007A6306">
              <w:rPr>
                <w:rFonts w:ascii="NewtonCSanPin" w:hAnsi="NewtonCSanPin"/>
              </w:rPr>
              <w:t xml:space="preserve"> стихотворение, </w:t>
            </w:r>
            <w:r w:rsidRPr="007A6306">
              <w:rPr>
                <w:rFonts w:ascii="NewtonCSanPin" w:hAnsi="NewtonCSanPin"/>
                <w:i/>
              </w:rPr>
              <w:t>отвечать</w:t>
            </w:r>
            <w:r w:rsidRPr="007A6306">
              <w:rPr>
                <w:rFonts w:ascii="NewtonCSanPin" w:hAnsi="NewtonCSanPin"/>
              </w:rPr>
              <w:t xml:space="preserve"> на вопрос, что </w:t>
            </w:r>
            <w:r w:rsidRPr="007A6306">
              <w:rPr>
                <w:rFonts w:ascii="NewtonCSanPin" w:hAnsi="NewtonCSanPin"/>
              </w:rPr>
              <w:lastRenderedPageBreak/>
              <w:t>значит правильно читать.</w:t>
            </w:r>
          </w:p>
          <w:p w14:paraId="39BF40AB"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Читать</w:t>
            </w:r>
            <w:r w:rsidRPr="007A6306">
              <w:rPr>
                <w:rFonts w:ascii="NewtonCSanPin" w:hAnsi="NewtonCSanPin"/>
              </w:rPr>
              <w:t xml:space="preserve">, </w:t>
            </w:r>
            <w:r w:rsidRPr="007A6306">
              <w:rPr>
                <w:rFonts w:ascii="NewtonCSanPin" w:hAnsi="NewtonCSanPin"/>
                <w:i/>
              </w:rPr>
              <w:t>переводить</w:t>
            </w:r>
            <w:r w:rsidRPr="007A6306">
              <w:rPr>
                <w:rFonts w:ascii="NewtonCSanPin" w:hAnsi="NewtonCSanPin"/>
              </w:rPr>
              <w:t xml:space="preserve"> и </w:t>
            </w:r>
            <w:r w:rsidRPr="007A6306">
              <w:rPr>
                <w:rFonts w:ascii="NewtonCSanPin" w:hAnsi="NewtonCSanPin"/>
                <w:i/>
              </w:rPr>
              <w:t>комментировать</w:t>
            </w:r>
            <w:r w:rsidRPr="007A6306">
              <w:rPr>
                <w:rFonts w:ascii="NewtonCSanPin" w:hAnsi="NewtonCSanPin"/>
              </w:rPr>
              <w:t xml:space="preserve"> афоризмы и пословицу о книгах.</w:t>
            </w:r>
          </w:p>
          <w:p w14:paraId="7920A175"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Читать</w:t>
            </w:r>
            <w:r w:rsidRPr="007A6306">
              <w:rPr>
                <w:rFonts w:ascii="NewtonCSanPin" w:hAnsi="NewtonCSanPin"/>
              </w:rPr>
              <w:t xml:space="preserve"> художественный текст, </w:t>
            </w:r>
            <w:r w:rsidRPr="007A6306">
              <w:rPr>
                <w:rFonts w:ascii="NewtonCSanPin" w:hAnsi="NewtonCSanPin"/>
                <w:i/>
              </w:rPr>
              <w:t>осуществлять поиск</w:t>
            </w:r>
            <w:r w:rsidRPr="007A6306">
              <w:rPr>
                <w:rFonts w:ascii="NewtonCSanPin" w:hAnsi="NewtonCSanPin"/>
              </w:rPr>
              <w:t xml:space="preserve"> в тексте немецких эквивалентов к данным русским предложениям. </w:t>
            </w:r>
          </w:p>
          <w:p w14:paraId="73DEEE53"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 xml:space="preserve">Воспринимать </w:t>
            </w:r>
            <w:r w:rsidRPr="007A6306">
              <w:rPr>
                <w:rFonts w:ascii="NewtonCSanPin" w:hAnsi="NewtonCSanPin"/>
              </w:rPr>
              <w:t xml:space="preserve">на слух, </w:t>
            </w:r>
            <w:r w:rsidRPr="007A6306">
              <w:rPr>
                <w:rFonts w:ascii="NewtonCSanPin" w:hAnsi="NewtonCSanPin"/>
                <w:i/>
              </w:rPr>
              <w:t>читать</w:t>
            </w:r>
            <w:r w:rsidRPr="007A6306">
              <w:rPr>
                <w:rFonts w:ascii="NewtonCSanPin" w:hAnsi="NewtonCSanPin"/>
              </w:rPr>
              <w:t xml:space="preserve"> вместе с диктором стихотворения, </w:t>
            </w:r>
            <w:r w:rsidRPr="007A6306">
              <w:rPr>
                <w:rFonts w:ascii="NewtonCSanPin" w:hAnsi="NewtonCSanPin"/>
                <w:i/>
              </w:rPr>
              <w:t xml:space="preserve">сравнивать </w:t>
            </w:r>
            <w:r w:rsidRPr="007A6306">
              <w:rPr>
                <w:rFonts w:ascii="NewtonCSanPin" w:hAnsi="NewtonCSanPin"/>
              </w:rPr>
              <w:t xml:space="preserve">их с данным литературным переводом. </w:t>
            </w:r>
          </w:p>
          <w:p w14:paraId="4A69EADA"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Выражать своё мнение</w:t>
            </w:r>
            <w:r w:rsidRPr="007A6306">
              <w:rPr>
                <w:rFonts w:ascii="NewtonCSanPin" w:hAnsi="NewtonCSanPin"/>
              </w:rPr>
              <w:t xml:space="preserve"> по поводу прочитанного, используя данные слова. </w:t>
            </w:r>
          </w:p>
          <w:p w14:paraId="5C637B0B"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Читать</w:t>
            </w:r>
            <w:r w:rsidRPr="007A6306">
              <w:rPr>
                <w:rFonts w:ascii="NewtonCSanPin" w:hAnsi="NewtonCSanPin"/>
              </w:rPr>
              <w:t xml:space="preserve"> стихотворение Фридриха Шиллера, </w:t>
            </w:r>
            <w:r w:rsidRPr="007A6306">
              <w:rPr>
                <w:rFonts w:ascii="NewtonCSanPin" w:hAnsi="NewtonCSanPin"/>
                <w:i/>
              </w:rPr>
              <w:t>сравнивать</w:t>
            </w:r>
            <w:r w:rsidRPr="007A6306">
              <w:rPr>
                <w:rFonts w:ascii="NewtonCSanPin" w:hAnsi="NewtonCSanPin"/>
              </w:rPr>
              <w:t xml:space="preserve"> его с переводом, обращая внимание на особенности художественного перевода.</w:t>
            </w:r>
          </w:p>
          <w:p w14:paraId="6F744AA2"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Читать</w:t>
            </w:r>
            <w:r w:rsidRPr="007A6306">
              <w:rPr>
                <w:rFonts w:ascii="NewtonCSanPin" w:hAnsi="NewtonCSanPin"/>
              </w:rPr>
              <w:t xml:space="preserve"> стихотворение Генриха Гейне, </w:t>
            </w:r>
            <w:r w:rsidRPr="007A6306">
              <w:rPr>
                <w:rFonts w:ascii="NewtonCSanPin" w:hAnsi="NewtonCSanPin"/>
                <w:i/>
              </w:rPr>
              <w:t>сравнивать</w:t>
            </w:r>
            <w:r w:rsidRPr="007A6306">
              <w:rPr>
                <w:rFonts w:ascii="NewtonCSanPin" w:hAnsi="NewtonCSanPin"/>
              </w:rPr>
              <w:t xml:space="preserve"> его с двумя переводами, </w:t>
            </w:r>
            <w:r w:rsidRPr="007A6306">
              <w:rPr>
                <w:rFonts w:ascii="NewtonCSanPin" w:hAnsi="NewtonCSanPin"/>
                <w:i/>
              </w:rPr>
              <w:t xml:space="preserve">определять </w:t>
            </w:r>
            <w:r w:rsidRPr="007A6306">
              <w:rPr>
                <w:rFonts w:ascii="NewtonCSanPin" w:hAnsi="NewtonCSanPin"/>
              </w:rPr>
              <w:t xml:space="preserve">наиболее удачный и </w:t>
            </w:r>
            <w:r w:rsidRPr="007A6306">
              <w:rPr>
                <w:rFonts w:ascii="NewtonCSanPin" w:hAnsi="NewtonCSanPin"/>
                <w:i/>
              </w:rPr>
              <w:t>обосновывать</w:t>
            </w:r>
            <w:r w:rsidRPr="007A6306">
              <w:rPr>
                <w:rFonts w:ascii="NewtonCSanPin" w:hAnsi="NewtonCSanPin"/>
              </w:rPr>
              <w:t xml:space="preserve"> своё мнение.</w:t>
            </w:r>
          </w:p>
          <w:p w14:paraId="5B60096F"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Читать</w:t>
            </w:r>
            <w:r w:rsidRPr="007A6306">
              <w:rPr>
                <w:rFonts w:ascii="NewtonCSanPin" w:hAnsi="NewtonCSanPin"/>
              </w:rPr>
              <w:t xml:space="preserve"> художественный текст с пониманием основного содержания.</w:t>
            </w:r>
          </w:p>
          <w:p w14:paraId="0E56C669"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Выражать</w:t>
            </w:r>
            <w:r w:rsidRPr="007A6306">
              <w:rPr>
                <w:rFonts w:ascii="NewtonCSanPin" w:hAnsi="NewtonCSanPin"/>
              </w:rPr>
              <w:t xml:space="preserve"> своё отношение к прочитанному и персонажам.</w:t>
            </w:r>
          </w:p>
          <w:p w14:paraId="320670E1"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Коротко рассказывать</w:t>
            </w:r>
            <w:r w:rsidRPr="007A6306">
              <w:rPr>
                <w:rFonts w:ascii="NewtonCSanPin" w:hAnsi="NewtonCSanPin"/>
              </w:rPr>
              <w:t>, о чём говорится в тексте.</w:t>
            </w:r>
          </w:p>
          <w:p w14:paraId="3C252D33" w14:textId="77777777" w:rsidR="00E5313E" w:rsidRPr="007A6306" w:rsidRDefault="00E5313E" w:rsidP="007A6306">
            <w:pPr>
              <w:spacing w:line="360" w:lineRule="auto"/>
              <w:rPr>
                <w:rFonts w:ascii="NewtonCSanPin" w:hAnsi="NewtonCSanPin"/>
              </w:rPr>
            </w:pPr>
            <w:r w:rsidRPr="007A6306">
              <w:rPr>
                <w:rFonts w:ascii="NewtonCSanPin" w:hAnsi="NewtonCSanPin"/>
              </w:rPr>
              <w:lastRenderedPageBreak/>
              <w:t>•</w:t>
            </w:r>
            <w:r w:rsidRPr="007A6306">
              <w:rPr>
                <w:rFonts w:ascii="NewtonCSanPin" w:hAnsi="NewtonCSanPin"/>
                <w:i/>
              </w:rPr>
              <w:t>Читать</w:t>
            </w:r>
            <w:r w:rsidRPr="007A6306">
              <w:rPr>
                <w:rFonts w:ascii="NewtonCSanPin" w:hAnsi="NewtonCSanPin"/>
              </w:rPr>
              <w:t xml:space="preserve"> тексты, содержащие статистические данные, с полным пониманием (с использованием словаря).</w:t>
            </w:r>
          </w:p>
          <w:p w14:paraId="7943BF9C"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Комментировать</w:t>
            </w:r>
            <w:r w:rsidRPr="007A6306">
              <w:rPr>
                <w:rFonts w:ascii="NewtonCSanPin" w:hAnsi="NewtonCSanPin"/>
              </w:rPr>
              <w:t xml:space="preserve"> графики, данные к текстам. </w:t>
            </w:r>
          </w:p>
          <w:p w14:paraId="371ACBD1"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Читать</w:t>
            </w:r>
            <w:r w:rsidRPr="007A6306">
              <w:rPr>
                <w:rFonts w:ascii="NewtonCSanPin" w:hAnsi="NewtonCSanPin"/>
              </w:rPr>
              <w:t xml:space="preserve"> публицистический текст с полным пониманием с предварительно снятыми лексическими трудностями. </w:t>
            </w:r>
          </w:p>
          <w:p w14:paraId="1A09EC6A"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Читать</w:t>
            </w:r>
            <w:r w:rsidRPr="007A6306">
              <w:rPr>
                <w:rFonts w:ascii="NewtonCSanPin" w:hAnsi="NewtonCSanPin"/>
              </w:rPr>
              <w:t xml:space="preserve"> комиксы, </w:t>
            </w:r>
            <w:r w:rsidRPr="007A6306">
              <w:rPr>
                <w:rFonts w:ascii="NewtonCSanPin" w:hAnsi="NewtonCSanPin"/>
                <w:i/>
              </w:rPr>
              <w:t>формулировать</w:t>
            </w:r>
            <w:r w:rsidRPr="007A6306">
              <w:rPr>
                <w:rFonts w:ascii="NewtonCSanPin" w:hAnsi="NewtonCSanPin"/>
              </w:rPr>
              <w:t xml:space="preserve"> их основную идею, </w:t>
            </w:r>
            <w:r w:rsidRPr="007A6306">
              <w:rPr>
                <w:rFonts w:ascii="NewtonCSanPin" w:hAnsi="NewtonCSanPin"/>
                <w:i/>
              </w:rPr>
              <w:t>отвечать</w:t>
            </w:r>
            <w:r w:rsidRPr="007A6306">
              <w:rPr>
                <w:rFonts w:ascii="NewtonCSanPin" w:hAnsi="NewtonCSanPin"/>
              </w:rPr>
              <w:t xml:space="preserve"> на вопросы по содержанию.</w:t>
            </w:r>
          </w:p>
        </w:tc>
      </w:tr>
      <w:tr w:rsidR="00E5313E" w:rsidRPr="004C6FA7" w14:paraId="0FE2D5E4" w14:textId="77777777" w:rsidTr="007A6306">
        <w:trPr>
          <w:trHeight w:val="556"/>
        </w:trPr>
        <w:tc>
          <w:tcPr>
            <w:tcW w:w="14786" w:type="dxa"/>
            <w:gridSpan w:val="2"/>
          </w:tcPr>
          <w:p w14:paraId="1039AE5D" w14:textId="77777777" w:rsidR="00E5313E" w:rsidRPr="00C263E6" w:rsidRDefault="00E5313E" w:rsidP="007A6306">
            <w:pPr>
              <w:spacing w:line="360" w:lineRule="auto"/>
              <w:jc w:val="center"/>
              <w:rPr>
                <w:rFonts w:ascii="NewtonCSanPin" w:hAnsi="NewtonCSanPin"/>
                <w:lang w:val="en-US"/>
              </w:rPr>
            </w:pPr>
            <w:r w:rsidRPr="007A6306">
              <w:rPr>
                <w:rFonts w:ascii="FreeSetC" w:hAnsi="FreeSetC"/>
              </w:rPr>
              <w:lastRenderedPageBreak/>
              <w:t>Блок</w:t>
            </w:r>
            <w:r w:rsidRPr="007A6306">
              <w:rPr>
                <w:rFonts w:ascii="FreeSetC" w:hAnsi="FreeSetC"/>
                <w:lang w:val="de-DE"/>
              </w:rPr>
              <w:t xml:space="preserve"> 2.</w:t>
            </w:r>
            <w:r w:rsidRPr="007A6306">
              <w:rPr>
                <w:rFonts w:ascii="FreeSetASanPin" w:hAnsi="FreeSetASanPin"/>
                <w:lang w:val="de-DE"/>
              </w:rPr>
              <w:t>Lernst du was, dann weißt du was!</w:t>
            </w:r>
            <w:r w:rsidRPr="007A6306">
              <w:rPr>
                <w:rFonts w:ascii="FreeSetC" w:hAnsi="FreeSetC"/>
                <w:lang w:val="de-DE"/>
              </w:rPr>
              <w:t>(</w:t>
            </w:r>
            <w:r w:rsidR="007A6306" w:rsidRPr="00C263E6">
              <w:rPr>
                <w:rFonts w:ascii="FreeSetC" w:hAnsi="FreeSetC"/>
                <w:lang w:val="en-US"/>
              </w:rPr>
              <w:t>4</w:t>
            </w:r>
            <w:r w:rsidRPr="00C263E6">
              <w:rPr>
                <w:rFonts w:ascii="FreeSetC" w:hAnsi="FreeSetC"/>
                <w:lang w:val="en-US"/>
              </w:rPr>
              <w:t xml:space="preserve"> </w:t>
            </w:r>
            <w:r w:rsidRPr="007A6306">
              <w:rPr>
                <w:rFonts w:ascii="FreeSetC" w:hAnsi="FreeSetC"/>
              </w:rPr>
              <w:t>ч</w:t>
            </w:r>
            <w:r w:rsidRPr="00C263E6">
              <w:rPr>
                <w:rFonts w:ascii="FreeSetC" w:hAnsi="FreeSetC"/>
                <w:lang w:val="en-US"/>
              </w:rPr>
              <w:t>)</w:t>
            </w:r>
          </w:p>
        </w:tc>
      </w:tr>
      <w:tr w:rsidR="00E5313E" w:rsidRPr="007A6306" w14:paraId="2161D3BD" w14:textId="77777777" w:rsidTr="007A6306">
        <w:trPr>
          <w:trHeight w:val="556"/>
        </w:trPr>
        <w:tc>
          <w:tcPr>
            <w:tcW w:w="4787" w:type="dxa"/>
          </w:tcPr>
          <w:p w14:paraId="0C3456D6" w14:textId="77777777" w:rsidR="00E5313E" w:rsidRPr="007A6306" w:rsidRDefault="00E5313E" w:rsidP="007A6306">
            <w:pPr>
              <w:spacing w:line="360" w:lineRule="auto"/>
              <w:rPr>
                <w:rFonts w:ascii="NewtonCSanPin" w:hAnsi="NewtonCSanPin"/>
                <w:lang w:val="de-DE"/>
              </w:rPr>
            </w:pPr>
            <w:r w:rsidRPr="007A6306">
              <w:rPr>
                <w:rFonts w:ascii="NewtonCSanPin" w:hAnsi="NewtonCSanPin"/>
              </w:rPr>
              <w:t>Учебныйтекст</w:t>
            </w:r>
            <w:r w:rsidRPr="007A6306">
              <w:rPr>
                <w:rFonts w:ascii="NewtonCSanPin" w:hAnsi="NewtonCSanPin"/>
                <w:lang w:val="de-DE"/>
              </w:rPr>
              <w:t>.</w:t>
            </w:r>
          </w:p>
          <w:p w14:paraId="4EF3FC66" w14:textId="77777777" w:rsidR="00E5313E" w:rsidRPr="007A6306" w:rsidRDefault="00E5313E" w:rsidP="007A6306">
            <w:pPr>
              <w:spacing w:line="360" w:lineRule="auto"/>
              <w:rPr>
                <w:rFonts w:ascii="NewtonASanPin" w:hAnsi="NewtonASanPin"/>
                <w:lang w:val="de-DE"/>
              </w:rPr>
            </w:pPr>
            <w:r w:rsidRPr="007A6306">
              <w:rPr>
                <w:rFonts w:ascii="NewtonCSanPin" w:hAnsi="NewtonCSanPin"/>
              </w:rPr>
              <w:t>Аннотацииккнигам</w:t>
            </w:r>
            <w:r w:rsidRPr="007A6306">
              <w:rPr>
                <w:rFonts w:ascii="NewtonASanPin" w:hAnsi="NewtonASanPin"/>
                <w:b/>
                <w:lang w:val="de-DE"/>
              </w:rPr>
              <w:t xml:space="preserve">„Stundenplan“ </w:t>
            </w:r>
            <w:r w:rsidRPr="007A6306">
              <w:rPr>
                <w:rFonts w:ascii="NewtonASanPin" w:hAnsi="NewtonASanPin"/>
                <w:lang w:val="de-DE"/>
              </w:rPr>
              <w:t>von Christine Nöstlinger</w:t>
            </w:r>
            <w:r w:rsidRPr="007A6306">
              <w:rPr>
                <w:rFonts w:ascii="NewtonCSanPin" w:hAnsi="NewtonCSanPin"/>
                <w:lang w:val="de-DE"/>
              </w:rPr>
              <w:t xml:space="preserve">, </w:t>
            </w:r>
            <w:r w:rsidRPr="007A6306">
              <w:rPr>
                <w:rFonts w:ascii="NewtonASanPin" w:hAnsi="NewtonASanPin"/>
                <w:b/>
                <w:lang w:val="de-DE"/>
              </w:rPr>
              <w:t xml:space="preserve">„Bitterschokolade“ </w:t>
            </w:r>
            <w:r w:rsidRPr="007A6306">
              <w:rPr>
                <w:rFonts w:ascii="NewtonCSanPin" w:hAnsi="NewtonCSanPin"/>
              </w:rPr>
              <w:t>и</w:t>
            </w:r>
            <w:r w:rsidRPr="007A6306">
              <w:rPr>
                <w:rFonts w:ascii="NewtonASanPin" w:hAnsi="NewtonASanPin"/>
                <w:b/>
                <w:lang w:val="de-DE"/>
              </w:rPr>
              <w:t xml:space="preserve"> „Nathan und seine Kinder“ </w:t>
            </w:r>
            <w:r w:rsidRPr="007A6306">
              <w:rPr>
                <w:rFonts w:ascii="NewtonASanPin" w:hAnsi="NewtonASanPin"/>
                <w:lang w:val="de-DE"/>
              </w:rPr>
              <w:t>von Mirjam Pressler.</w:t>
            </w:r>
          </w:p>
          <w:p w14:paraId="0126B8CA" w14:textId="77777777" w:rsidR="00E5313E" w:rsidRPr="007A6306" w:rsidRDefault="00E5313E" w:rsidP="007A6306">
            <w:pPr>
              <w:spacing w:line="360" w:lineRule="auto"/>
              <w:rPr>
                <w:rFonts w:ascii="NewtonCSanPin" w:hAnsi="NewtonCSanPin"/>
                <w:lang w:val="en-US"/>
              </w:rPr>
            </w:pPr>
            <w:r w:rsidRPr="007A6306">
              <w:rPr>
                <w:rFonts w:ascii="NewtonCSanPin" w:hAnsi="NewtonCSanPin"/>
              </w:rPr>
              <w:t>Учебные тексты</w:t>
            </w:r>
          </w:p>
          <w:p w14:paraId="458BC7CB" w14:textId="77777777" w:rsidR="00E5313E" w:rsidRPr="007A6306" w:rsidRDefault="00E5313E" w:rsidP="007A6306">
            <w:pPr>
              <w:spacing w:line="360" w:lineRule="auto"/>
              <w:rPr>
                <w:rFonts w:ascii="NewtonCSanPin" w:hAnsi="NewtonCSanPin"/>
                <w:lang w:val="de-DE"/>
              </w:rPr>
            </w:pPr>
          </w:p>
          <w:p w14:paraId="1E7C893F" w14:textId="77777777" w:rsidR="00E5313E" w:rsidRPr="007A6306" w:rsidRDefault="00E5313E" w:rsidP="007A6306">
            <w:pPr>
              <w:spacing w:line="360" w:lineRule="auto"/>
              <w:rPr>
                <w:rFonts w:ascii="NewtonCSanPin" w:hAnsi="NewtonCSanPin"/>
                <w:lang w:val="de-DE"/>
              </w:rPr>
            </w:pPr>
          </w:p>
          <w:p w14:paraId="2AA9F44E" w14:textId="77777777" w:rsidR="00E5313E" w:rsidRPr="007A6306" w:rsidRDefault="00E5313E" w:rsidP="007A6306">
            <w:pPr>
              <w:spacing w:line="360" w:lineRule="auto"/>
              <w:rPr>
                <w:rFonts w:ascii="NewtonCSanPin" w:hAnsi="NewtonCSanPin"/>
                <w:lang w:val="de-DE"/>
              </w:rPr>
            </w:pPr>
          </w:p>
          <w:p w14:paraId="550E1393" w14:textId="77777777" w:rsidR="00E5313E" w:rsidRPr="007A6306" w:rsidRDefault="00E5313E" w:rsidP="007A6306">
            <w:pPr>
              <w:spacing w:line="360" w:lineRule="auto"/>
              <w:rPr>
                <w:rFonts w:ascii="NewtonCSanPin" w:hAnsi="NewtonCSanPin"/>
                <w:lang w:val="de-DE"/>
              </w:rPr>
            </w:pPr>
          </w:p>
        </w:tc>
        <w:tc>
          <w:tcPr>
            <w:tcW w:w="9999" w:type="dxa"/>
          </w:tcPr>
          <w:p w14:paraId="1811D3EF"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 xml:space="preserve">Читать </w:t>
            </w:r>
            <w:r w:rsidRPr="007A6306">
              <w:rPr>
                <w:rFonts w:ascii="NewtonCSanPin" w:hAnsi="NewtonCSanPin"/>
              </w:rPr>
              <w:t>текст с полным пониманием.</w:t>
            </w:r>
          </w:p>
          <w:p w14:paraId="7EFC3004" w14:textId="77777777" w:rsidR="00E5313E" w:rsidRPr="007A6306" w:rsidRDefault="00E5313E" w:rsidP="007A6306">
            <w:pPr>
              <w:spacing w:line="360" w:lineRule="auto"/>
              <w:rPr>
                <w:rFonts w:ascii="NewtonCSanPin" w:hAnsi="NewtonCSanPin"/>
                <w:b/>
              </w:rPr>
            </w:pPr>
            <w:r w:rsidRPr="007A6306">
              <w:rPr>
                <w:rFonts w:ascii="NewtonCSanPin" w:hAnsi="NewtonCSanPin"/>
              </w:rPr>
              <w:t>•</w:t>
            </w:r>
            <w:r w:rsidRPr="007A6306">
              <w:rPr>
                <w:rFonts w:ascii="NewtonCSanPin" w:hAnsi="NewtonCSanPin"/>
                <w:i/>
              </w:rPr>
              <w:t xml:space="preserve">Знакомиться </w:t>
            </w:r>
            <w:r w:rsidRPr="007A6306">
              <w:rPr>
                <w:rFonts w:ascii="NewtonCSanPin" w:hAnsi="NewtonCSanPin"/>
              </w:rPr>
              <w:t>с немецкими каталогами детской и юношеской литературы.</w:t>
            </w:r>
          </w:p>
          <w:p w14:paraId="2BCB1280"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 xml:space="preserve">Читать </w:t>
            </w:r>
            <w:r w:rsidRPr="007A6306">
              <w:rPr>
                <w:rFonts w:ascii="NewtonCSanPin" w:hAnsi="NewtonCSanPin"/>
              </w:rPr>
              <w:t>с пониманием основного содержания аннотации к книгам из каталогов.</w:t>
            </w:r>
          </w:p>
          <w:p w14:paraId="28917485"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Находить</w:t>
            </w:r>
            <w:r w:rsidRPr="007A6306">
              <w:rPr>
                <w:rFonts w:ascii="NewtonCSanPin" w:hAnsi="NewtonCSanPin"/>
              </w:rPr>
              <w:t xml:space="preserve"> в Интернете подробную информацию на веб-страницах немецких издательств.</w:t>
            </w:r>
          </w:p>
          <w:p w14:paraId="6F2FD8BF"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 xml:space="preserve">Знакомиться </w:t>
            </w:r>
            <w:r w:rsidRPr="007A6306">
              <w:rPr>
                <w:rFonts w:ascii="NewtonCSanPin" w:hAnsi="NewtonCSanPin"/>
              </w:rPr>
              <w:t>с оценочной лексикой для характеристики книги, её персонажей.</w:t>
            </w:r>
          </w:p>
          <w:p w14:paraId="199B0DB3"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Описывать</w:t>
            </w:r>
            <w:r w:rsidRPr="007A6306">
              <w:rPr>
                <w:rFonts w:ascii="NewtonCSanPin" w:hAnsi="NewtonCSanPin"/>
              </w:rPr>
              <w:t xml:space="preserve"> серию рисунков.</w:t>
            </w:r>
          </w:p>
          <w:p w14:paraId="6C695EAC"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Составлять</w:t>
            </w:r>
            <w:r w:rsidRPr="007A6306">
              <w:rPr>
                <w:rFonts w:ascii="NewtonCSanPin" w:hAnsi="NewtonCSanPin"/>
              </w:rPr>
              <w:t xml:space="preserve"> рассказ с </w:t>
            </w:r>
            <w:r w:rsidRPr="007A6306">
              <w:rPr>
                <w:rFonts w:ascii="NewtonCSanPin" w:hAnsi="NewtonCSanPin"/>
              </w:rPr>
              <w:lastRenderedPageBreak/>
              <w:t>опорой на лексико-семантическую таблицу</w:t>
            </w:r>
          </w:p>
        </w:tc>
      </w:tr>
      <w:tr w:rsidR="00E5313E" w:rsidRPr="004C6FA7" w14:paraId="6D335536" w14:textId="77777777" w:rsidTr="007A6306">
        <w:trPr>
          <w:trHeight w:val="556"/>
        </w:trPr>
        <w:tc>
          <w:tcPr>
            <w:tcW w:w="14786" w:type="dxa"/>
            <w:gridSpan w:val="2"/>
          </w:tcPr>
          <w:p w14:paraId="4104B8D3" w14:textId="77777777" w:rsidR="00E5313E" w:rsidRPr="007A6306" w:rsidRDefault="00E5313E" w:rsidP="007A6306">
            <w:pPr>
              <w:spacing w:line="360" w:lineRule="auto"/>
              <w:jc w:val="center"/>
              <w:rPr>
                <w:rFonts w:ascii="NewtonCSanPin" w:hAnsi="NewtonCSanPin"/>
                <w:lang w:val="de-DE"/>
              </w:rPr>
            </w:pPr>
            <w:r w:rsidRPr="007A6306">
              <w:rPr>
                <w:rFonts w:ascii="FreeSetC" w:hAnsi="FreeSetC"/>
              </w:rPr>
              <w:lastRenderedPageBreak/>
              <w:t>Блок</w:t>
            </w:r>
            <w:r w:rsidRPr="007A6306">
              <w:rPr>
                <w:rFonts w:ascii="FreeSetC" w:hAnsi="FreeSetC"/>
                <w:lang w:val="de-DE"/>
              </w:rPr>
              <w:t xml:space="preserve"> 3.</w:t>
            </w:r>
            <w:r w:rsidRPr="007A6306">
              <w:rPr>
                <w:rFonts w:ascii="FreeSetASanPin" w:hAnsi="FreeSetASanPin"/>
                <w:lang w:val="de-DE"/>
              </w:rPr>
              <w:t>Wir sind ganz Ohr</w:t>
            </w:r>
            <w:r w:rsidR="007A6306">
              <w:rPr>
                <w:rFonts w:ascii="FreeSetC" w:hAnsi="FreeSetC"/>
                <w:lang w:val="de-DE"/>
              </w:rPr>
              <w:t>(</w:t>
            </w:r>
            <w:r w:rsidR="007A6306" w:rsidRPr="007A6306">
              <w:rPr>
                <w:rFonts w:ascii="FreeSetC" w:hAnsi="FreeSetC"/>
                <w:lang w:val="en-US"/>
              </w:rPr>
              <w:t>3</w:t>
            </w:r>
            <w:r w:rsidRPr="007A6306">
              <w:rPr>
                <w:rFonts w:ascii="FreeSetC" w:hAnsi="FreeSetC"/>
              </w:rPr>
              <w:t>ч</w:t>
            </w:r>
            <w:r w:rsidRPr="007A6306">
              <w:rPr>
                <w:rFonts w:ascii="FreeSetC" w:hAnsi="FreeSetC"/>
                <w:lang w:val="de-DE"/>
              </w:rPr>
              <w:t>)</w:t>
            </w:r>
          </w:p>
        </w:tc>
      </w:tr>
      <w:tr w:rsidR="00E5313E" w:rsidRPr="007A6306" w14:paraId="1EFA0116" w14:textId="77777777" w:rsidTr="007A6306">
        <w:trPr>
          <w:trHeight w:val="556"/>
        </w:trPr>
        <w:tc>
          <w:tcPr>
            <w:tcW w:w="4787" w:type="dxa"/>
          </w:tcPr>
          <w:p w14:paraId="6558DB4C" w14:textId="77777777" w:rsidR="00E5313E" w:rsidRPr="007A6306" w:rsidRDefault="00E5313E" w:rsidP="007A6306">
            <w:pPr>
              <w:spacing w:line="360" w:lineRule="auto"/>
              <w:rPr>
                <w:rFonts w:ascii="NewtonASanPin" w:hAnsi="NewtonASanPin"/>
                <w:lang w:val="de-DE"/>
              </w:rPr>
            </w:pPr>
            <w:r w:rsidRPr="007A6306">
              <w:rPr>
                <w:rFonts w:ascii="NewtonCSanPin" w:hAnsi="NewtonCSanPin"/>
              </w:rPr>
              <w:t>Текст</w:t>
            </w:r>
            <w:r w:rsidRPr="007A6306">
              <w:rPr>
                <w:rFonts w:ascii="NewtonASanPin" w:hAnsi="NewtonASanPin"/>
                <w:b/>
                <w:lang w:val="de-DE"/>
              </w:rPr>
              <w:t>„Lesefüchse: Wer und was ist das?“</w:t>
            </w:r>
            <w:r w:rsidRPr="007A6306">
              <w:rPr>
                <w:rFonts w:ascii="NewtonASanPin" w:hAnsi="NewtonASanPin"/>
                <w:lang w:val="de-DE"/>
              </w:rPr>
              <w:t>.</w:t>
            </w:r>
          </w:p>
          <w:p w14:paraId="1CE1D4FE" w14:textId="77777777" w:rsidR="00E5313E" w:rsidRPr="007A6306" w:rsidRDefault="00E5313E" w:rsidP="007A6306">
            <w:pPr>
              <w:spacing w:line="360" w:lineRule="auto"/>
              <w:rPr>
                <w:rFonts w:ascii="NewtonCSanPin" w:hAnsi="NewtonCSanPin"/>
              </w:rPr>
            </w:pPr>
            <w:r w:rsidRPr="007A6306">
              <w:rPr>
                <w:rFonts w:ascii="NewtonCSanPin" w:hAnsi="NewtonCSanPin"/>
              </w:rPr>
              <w:t xml:space="preserve">Высказывания участников проекта </w:t>
            </w:r>
            <w:r w:rsidRPr="007A6306">
              <w:rPr>
                <w:rFonts w:ascii="NewtonASanPin" w:hAnsi="NewtonASanPin"/>
                <w:b/>
              </w:rPr>
              <w:t>„</w:t>
            </w:r>
            <w:r w:rsidRPr="007A6306">
              <w:rPr>
                <w:rFonts w:ascii="NewtonASanPin" w:hAnsi="NewtonASanPin"/>
                <w:b/>
                <w:lang w:val="de-DE"/>
              </w:rPr>
              <w:t>Lesef</w:t>
            </w:r>
            <w:r w:rsidRPr="007A6306">
              <w:rPr>
                <w:rFonts w:ascii="NewtonASanPin" w:hAnsi="NewtonASanPin"/>
                <w:b/>
              </w:rPr>
              <w:t>ü</w:t>
            </w:r>
            <w:r w:rsidRPr="007A6306">
              <w:rPr>
                <w:rFonts w:ascii="NewtonASanPin" w:hAnsi="NewtonASanPin"/>
                <w:b/>
                <w:lang w:val="de-DE"/>
              </w:rPr>
              <w:t>chse</w:t>
            </w:r>
            <w:r w:rsidRPr="007A6306">
              <w:rPr>
                <w:rFonts w:ascii="NewtonASanPin" w:hAnsi="NewtonASanPin"/>
                <w:b/>
              </w:rPr>
              <w:t>“</w:t>
            </w:r>
            <w:r w:rsidRPr="007A6306">
              <w:rPr>
                <w:rFonts w:ascii="NewtonASanPin" w:hAnsi="NewtonASanPin"/>
              </w:rPr>
              <w:t>.</w:t>
            </w:r>
          </w:p>
          <w:p w14:paraId="1EB4DAB5" w14:textId="77777777" w:rsidR="00E5313E" w:rsidRPr="007A6306" w:rsidRDefault="00E5313E" w:rsidP="007A6306">
            <w:pPr>
              <w:spacing w:line="360" w:lineRule="auto"/>
              <w:rPr>
                <w:rFonts w:ascii="NewtonCSanPin" w:hAnsi="NewtonCSanPin"/>
              </w:rPr>
            </w:pPr>
            <w:r w:rsidRPr="007A6306">
              <w:rPr>
                <w:rFonts w:ascii="NewtonCSanPin" w:hAnsi="NewtonCSanPin"/>
              </w:rPr>
              <w:t>Анекдоты о Гейне, Гёте, Хейзе, Фонтане</w:t>
            </w:r>
          </w:p>
        </w:tc>
        <w:tc>
          <w:tcPr>
            <w:tcW w:w="9999" w:type="dxa"/>
          </w:tcPr>
          <w:p w14:paraId="1B3721B4"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Читать</w:t>
            </w:r>
            <w:r w:rsidRPr="007A6306">
              <w:rPr>
                <w:rFonts w:ascii="NewtonCSanPin" w:hAnsi="NewtonCSanPin"/>
              </w:rPr>
              <w:t xml:space="preserve"> текст с полным пониманием и </w:t>
            </w:r>
            <w:r w:rsidRPr="007A6306">
              <w:rPr>
                <w:rFonts w:ascii="NewtonCSanPin" w:hAnsi="NewtonCSanPin"/>
                <w:i/>
              </w:rPr>
              <w:t>формулировать</w:t>
            </w:r>
            <w:r w:rsidRPr="007A6306">
              <w:rPr>
                <w:rFonts w:ascii="NewtonCSanPin" w:hAnsi="NewtonCSanPin"/>
              </w:rPr>
              <w:t xml:space="preserve"> основную идею проведения конкурса </w:t>
            </w:r>
            <w:r w:rsidRPr="007A6306">
              <w:rPr>
                <w:rFonts w:ascii="NewtonASanPin" w:hAnsi="NewtonASanPin"/>
              </w:rPr>
              <w:t>„</w:t>
            </w:r>
            <w:r w:rsidRPr="007A6306">
              <w:rPr>
                <w:rFonts w:ascii="NewtonASanPin" w:hAnsi="NewtonASanPin"/>
                <w:lang w:val="de-DE"/>
              </w:rPr>
              <w:t>Lesef</w:t>
            </w:r>
            <w:r w:rsidRPr="007A6306">
              <w:rPr>
                <w:rFonts w:ascii="NewtonASanPin" w:hAnsi="NewtonASanPin"/>
              </w:rPr>
              <w:t>ü</w:t>
            </w:r>
            <w:r w:rsidRPr="007A6306">
              <w:rPr>
                <w:rFonts w:ascii="NewtonASanPin" w:hAnsi="NewtonASanPin"/>
                <w:lang w:val="de-DE"/>
              </w:rPr>
              <w:t>chse</w:t>
            </w:r>
            <w:r w:rsidRPr="007A6306">
              <w:rPr>
                <w:rFonts w:ascii="NewtonASanPin" w:hAnsi="NewtonASanPin"/>
              </w:rPr>
              <w:t>“</w:t>
            </w:r>
            <w:r w:rsidRPr="007A6306">
              <w:rPr>
                <w:rFonts w:ascii="NewtonCSanPin" w:hAnsi="NewtonCSanPin"/>
              </w:rPr>
              <w:t xml:space="preserve">. </w:t>
            </w:r>
          </w:p>
          <w:p w14:paraId="2D14C8F7"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Восприниматьна слух</w:t>
            </w:r>
            <w:r w:rsidRPr="007A6306">
              <w:rPr>
                <w:rFonts w:ascii="NewtonCSanPin" w:hAnsi="NewtonCSanPin"/>
              </w:rPr>
              <w:t xml:space="preserve"> высказывания участников проекта </w:t>
            </w:r>
            <w:r w:rsidRPr="007A6306">
              <w:rPr>
                <w:rFonts w:ascii="NewtonASanPin" w:hAnsi="NewtonASanPin"/>
              </w:rPr>
              <w:t>„</w:t>
            </w:r>
            <w:r w:rsidRPr="007A6306">
              <w:rPr>
                <w:rFonts w:ascii="NewtonASanPin" w:hAnsi="NewtonASanPin"/>
                <w:lang w:val="de-DE"/>
              </w:rPr>
              <w:t>Lesef</w:t>
            </w:r>
            <w:r w:rsidRPr="007A6306">
              <w:rPr>
                <w:rFonts w:ascii="NewtonASanPin" w:hAnsi="NewtonASanPin"/>
              </w:rPr>
              <w:t>ü</w:t>
            </w:r>
            <w:r w:rsidRPr="007A6306">
              <w:rPr>
                <w:rFonts w:ascii="NewtonASanPin" w:hAnsi="NewtonASanPin"/>
                <w:lang w:val="de-DE"/>
              </w:rPr>
              <w:t>chse</w:t>
            </w:r>
            <w:r w:rsidRPr="007A6306">
              <w:rPr>
                <w:rFonts w:ascii="NewtonASanPin" w:hAnsi="NewtonASanPin"/>
              </w:rPr>
              <w:t>“</w:t>
            </w:r>
            <w:r w:rsidRPr="007A6306">
              <w:rPr>
                <w:rFonts w:ascii="NewtonCSanPin" w:hAnsi="NewtonCSanPin"/>
              </w:rPr>
              <w:t xml:space="preserve"> о прочитанных ими книгах на немецком языке. </w:t>
            </w:r>
          </w:p>
          <w:p w14:paraId="116E65A7"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Осуществлять письменную фиксацию</w:t>
            </w:r>
            <w:r w:rsidRPr="007A6306">
              <w:rPr>
                <w:rFonts w:ascii="NewtonCSanPin" w:hAnsi="NewtonCSanPin"/>
              </w:rPr>
              <w:t xml:space="preserve"> отдельных фактов из прослушанных текстов.</w:t>
            </w:r>
          </w:p>
          <w:p w14:paraId="533E7ACE"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Восприниматьна слух</w:t>
            </w:r>
            <w:r w:rsidRPr="007A6306">
              <w:rPr>
                <w:rFonts w:ascii="NewtonCSanPin" w:hAnsi="NewtonCSanPin"/>
              </w:rPr>
              <w:t xml:space="preserve"> анекдоты об известных немецких писателях и </w:t>
            </w:r>
            <w:r w:rsidRPr="007A6306">
              <w:rPr>
                <w:rFonts w:ascii="NewtonCSanPin" w:hAnsi="NewtonCSanPin"/>
                <w:i/>
              </w:rPr>
              <w:t>отвечать</w:t>
            </w:r>
            <w:r w:rsidRPr="007A6306">
              <w:rPr>
                <w:rFonts w:ascii="NewtonCSanPin" w:hAnsi="NewtonCSanPin"/>
              </w:rPr>
              <w:t xml:space="preserve"> на вопросы по содержанию</w:t>
            </w:r>
          </w:p>
        </w:tc>
      </w:tr>
      <w:tr w:rsidR="00E5313E" w:rsidRPr="007A6306" w14:paraId="76E6B5B3" w14:textId="77777777" w:rsidTr="007A6306">
        <w:trPr>
          <w:trHeight w:val="556"/>
        </w:trPr>
        <w:tc>
          <w:tcPr>
            <w:tcW w:w="14786" w:type="dxa"/>
            <w:gridSpan w:val="2"/>
          </w:tcPr>
          <w:p w14:paraId="78087112" w14:textId="77777777" w:rsidR="00E5313E" w:rsidRPr="007A6306" w:rsidRDefault="00E5313E" w:rsidP="007A6306">
            <w:pPr>
              <w:spacing w:line="360" w:lineRule="auto"/>
              <w:jc w:val="center"/>
              <w:rPr>
                <w:rFonts w:ascii="NewtonCSanPin" w:hAnsi="NewtonCSanPin"/>
              </w:rPr>
            </w:pPr>
            <w:r w:rsidRPr="007A6306">
              <w:rPr>
                <w:rFonts w:ascii="FreeSetC" w:hAnsi="FreeSetC"/>
              </w:rPr>
              <w:t>Блок</w:t>
            </w:r>
            <w:r w:rsidRPr="007A6306">
              <w:rPr>
                <w:rFonts w:ascii="FreeSetC" w:hAnsi="FreeSetC"/>
                <w:lang w:val="de-DE"/>
              </w:rPr>
              <w:t xml:space="preserve"> 4.</w:t>
            </w:r>
            <w:r w:rsidRPr="007A6306">
              <w:rPr>
                <w:rFonts w:ascii="FreeSetASanPin" w:hAnsi="FreeSetASanPin"/>
                <w:lang w:val="de-DE"/>
              </w:rPr>
              <w:t xml:space="preserve"> Grammatik. Ist das eine harte Nuss? </w:t>
            </w:r>
            <w:r w:rsidRPr="007A6306">
              <w:rPr>
                <w:rFonts w:ascii="FreeSetC" w:hAnsi="FreeSetC"/>
              </w:rPr>
              <w:t>(4 ч)</w:t>
            </w:r>
          </w:p>
        </w:tc>
      </w:tr>
      <w:tr w:rsidR="00E5313E" w:rsidRPr="007A6306" w14:paraId="6655C27D" w14:textId="77777777" w:rsidTr="007A6306">
        <w:trPr>
          <w:trHeight w:val="556"/>
        </w:trPr>
        <w:tc>
          <w:tcPr>
            <w:tcW w:w="4787" w:type="dxa"/>
          </w:tcPr>
          <w:p w14:paraId="0BD57F1A" w14:textId="77777777" w:rsidR="00E5313E" w:rsidRPr="007A6306" w:rsidRDefault="00E5313E" w:rsidP="007A6306">
            <w:pPr>
              <w:spacing w:line="360" w:lineRule="auto"/>
              <w:rPr>
                <w:rFonts w:ascii="NewtonCSanPin" w:hAnsi="NewtonCSanPin"/>
              </w:rPr>
            </w:pPr>
            <w:r w:rsidRPr="007A6306">
              <w:rPr>
                <w:rFonts w:ascii="NewtonCSanPin" w:hAnsi="NewtonCSanPin"/>
              </w:rPr>
              <w:t>Памятка об образовании и употреблении</w:t>
            </w:r>
            <w:r w:rsidRPr="007A6306">
              <w:rPr>
                <w:rFonts w:ascii="NewtonASanPin" w:hAnsi="NewtonASanPin"/>
                <w:lang w:val="de-DE"/>
              </w:rPr>
              <w:t>Pr</w:t>
            </w:r>
            <w:r w:rsidRPr="007A6306">
              <w:rPr>
                <w:rFonts w:ascii="NewtonASanPin" w:hAnsi="NewtonASanPin"/>
              </w:rPr>
              <w:t>ä</w:t>
            </w:r>
            <w:r w:rsidRPr="007A6306">
              <w:rPr>
                <w:rFonts w:ascii="NewtonASanPin" w:hAnsi="NewtonASanPin"/>
                <w:lang w:val="de-DE"/>
              </w:rPr>
              <w:t>sens</w:t>
            </w:r>
            <w:r w:rsidRPr="007A6306">
              <w:rPr>
                <w:rFonts w:ascii="NewtonASanPin" w:hAnsi="NewtonASanPin"/>
              </w:rPr>
              <w:t xml:space="preserve">, </w:t>
            </w:r>
            <w:r w:rsidRPr="007A6306">
              <w:rPr>
                <w:rFonts w:ascii="NewtonASanPin" w:hAnsi="NewtonASanPin"/>
                <w:lang w:val="de-DE"/>
              </w:rPr>
              <w:t>Pr</w:t>
            </w:r>
            <w:r w:rsidRPr="007A6306">
              <w:rPr>
                <w:rFonts w:ascii="NewtonASanPin" w:hAnsi="NewtonASanPin"/>
              </w:rPr>
              <w:t>ä</w:t>
            </w:r>
            <w:r w:rsidRPr="007A6306">
              <w:rPr>
                <w:rFonts w:ascii="NewtonASanPin" w:hAnsi="NewtonASanPin"/>
                <w:lang w:val="de-DE"/>
              </w:rPr>
              <w:t>teritum</w:t>
            </w:r>
            <w:r w:rsidRPr="007A6306">
              <w:rPr>
                <w:rFonts w:ascii="NewtonASanPin" w:hAnsi="NewtonASanPin"/>
              </w:rPr>
              <w:t xml:space="preserve">, </w:t>
            </w:r>
            <w:r w:rsidRPr="007A6306">
              <w:rPr>
                <w:rFonts w:ascii="NewtonASanPin" w:hAnsi="NewtonASanPin"/>
                <w:lang w:val="de-DE"/>
              </w:rPr>
              <w:t>Perfekt</w:t>
            </w:r>
            <w:r w:rsidRPr="007A6306">
              <w:rPr>
                <w:rFonts w:ascii="NewtonASanPin" w:hAnsi="NewtonASanPin"/>
              </w:rPr>
              <w:t xml:space="preserve">, </w:t>
            </w:r>
            <w:r w:rsidRPr="007A6306">
              <w:rPr>
                <w:rFonts w:ascii="NewtonASanPin" w:hAnsi="NewtonASanPin"/>
                <w:lang w:val="de-DE"/>
              </w:rPr>
              <w:t>Plusquamperfekt</w:t>
            </w:r>
            <w:r w:rsidRPr="007A6306">
              <w:rPr>
                <w:rFonts w:ascii="NewtonASanPin" w:hAnsi="NewtonASanPin"/>
              </w:rPr>
              <w:t xml:space="preserve">, </w:t>
            </w:r>
            <w:r w:rsidRPr="007A6306">
              <w:rPr>
                <w:rFonts w:ascii="NewtonASanPin" w:hAnsi="NewtonASanPin"/>
                <w:lang w:val="de-DE"/>
              </w:rPr>
              <w:t>FuturPassiv</w:t>
            </w:r>
            <w:r w:rsidRPr="007A6306">
              <w:rPr>
                <w:rFonts w:ascii="NewtonCSanPin" w:hAnsi="NewtonCSanPin"/>
              </w:rPr>
              <w:t xml:space="preserve"> в речи.</w:t>
            </w:r>
          </w:p>
          <w:p w14:paraId="1879D1A7" w14:textId="77777777" w:rsidR="00E5313E" w:rsidRPr="007A6306" w:rsidRDefault="00E5313E" w:rsidP="007A6306">
            <w:pPr>
              <w:spacing w:line="360" w:lineRule="auto"/>
              <w:rPr>
                <w:rFonts w:ascii="NewtonCSanPin" w:hAnsi="NewtonCSanPin"/>
              </w:rPr>
            </w:pPr>
            <w:r w:rsidRPr="007A6306">
              <w:rPr>
                <w:rFonts w:ascii="NewtonCSanPin" w:hAnsi="NewtonCSanPin"/>
              </w:rPr>
              <w:t>Учебный текст, серия рисунков о создании книги.</w:t>
            </w:r>
          </w:p>
          <w:p w14:paraId="146CB8E8" w14:textId="77777777" w:rsidR="00E5313E" w:rsidRPr="007A6306" w:rsidRDefault="00E5313E" w:rsidP="007A6306">
            <w:pPr>
              <w:spacing w:line="360" w:lineRule="auto"/>
              <w:rPr>
                <w:rFonts w:ascii="NewtonCSanPin" w:hAnsi="NewtonCSanPin"/>
              </w:rPr>
            </w:pPr>
            <w:r w:rsidRPr="007A6306">
              <w:rPr>
                <w:rFonts w:ascii="NewtonCSanPin" w:hAnsi="NewtonCSanPin"/>
              </w:rPr>
              <w:t xml:space="preserve">Текст </w:t>
            </w:r>
            <w:r w:rsidRPr="007A6306">
              <w:rPr>
                <w:rFonts w:ascii="NewtonASanPin" w:hAnsi="NewtonASanPin"/>
                <w:b/>
              </w:rPr>
              <w:t>„</w:t>
            </w:r>
            <w:r w:rsidRPr="007A6306">
              <w:rPr>
                <w:rFonts w:ascii="NewtonASanPin" w:hAnsi="NewtonASanPin"/>
                <w:b/>
                <w:lang w:val="de-DE"/>
              </w:rPr>
              <w:t>PapierverbrauchtW</w:t>
            </w:r>
            <w:r w:rsidRPr="007A6306">
              <w:rPr>
                <w:rFonts w:ascii="NewtonASanPin" w:hAnsi="NewtonASanPin"/>
                <w:b/>
              </w:rPr>
              <w:t>ä</w:t>
            </w:r>
            <w:r w:rsidRPr="007A6306">
              <w:rPr>
                <w:rFonts w:ascii="NewtonASanPin" w:hAnsi="NewtonASanPin"/>
                <w:b/>
                <w:lang w:val="de-DE"/>
              </w:rPr>
              <w:t>lder</w:t>
            </w:r>
            <w:r w:rsidRPr="007A6306">
              <w:rPr>
                <w:rFonts w:ascii="NewtonASanPin" w:hAnsi="NewtonASanPin"/>
                <w:b/>
              </w:rPr>
              <w:t>“</w:t>
            </w:r>
            <w:r w:rsidRPr="007A6306">
              <w:rPr>
                <w:rFonts w:ascii="NewtonASanPin" w:hAnsi="NewtonASanPin"/>
              </w:rPr>
              <w:t>.</w:t>
            </w:r>
          </w:p>
          <w:p w14:paraId="29FE4977" w14:textId="77777777" w:rsidR="00E5313E" w:rsidRPr="007A6306" w:rsidRDefault="00E5313E" w:rsidP="007A6306">
            <w:pPr>
              <w:spacing w:line="360" w:lineRule="auto"/>
              <w:rPr>
                <w:rFonts w:ascii="NewtonCSanPin" w:hAnsi="NewtonCSanPin"/>
                <w:u w:val="single"/>
              </w:rPr>
            </w:pPr>
            <w:r w:rsidRPr="007A6306">
              <w:rPr>
                <w:rFonts w:ascii="NewtonCSanPin" w:hAnsi="NewtonCSanPin"/>
                <w:u w:val="single"/>
              </w:rPr>
              <w:t>Грамматический материал</w:t>
            </w:r>
          </w:p>
          <w:p w14:paraId="1B552204" w14:textId="77777777" w:rsidR="00E5313E" w:rsidRPr="007A6306" w:rsidRDefault="00E5313E" w:rsidP="007A6306">
            <w:pPr>
              <w:spacing w:line="360" w:lineRule="auto"/>
              <w:ind w:left="360"/>
              <w:rPr>
                <w:rFonts w:ascii="NewtonCSanPin" w:hAnsi="NewtonCSanPin"/>
                <w:lang w:val="de-DE"/>
              </w:rPr>
            </w:pPr>
            <w:r w:rsidRPr="007A6306">
              <w:rPr>
                <w:rFonts w:ascii="NewtonCSanPin" w:hAnsi="NewtonCSanPin"/>
              </w:rPr>
              <w:t>Повторение</w:t>
            </w:r>
            <w:r w:rsidRPr="007A6306">
              <w:rPr>
                <w:rFonts w:ascii="NewtonCSanPin" w:hAnsi="NewtonCSanPin"/>
                <w:lang w:val="de-DE"/>
              </w:rPr>
              <w:t xml:space="preserve">: </w:t>
            </w:r>
          </w:p>
          <w:p w14:paraId="2C06A761" w14:textId="77777777" w:rsidR="00E5313E" w:rsidRPr="007A6306" w:rsidRDefault="00E5313E" w:rsidP="007A6306">
            <w:pPr>
              <w:spacing w:line="360" w:lineRule="auto"/>
              <w:ind w:left="360"/>
              <w:rPr>
                <w:rFonts w:ascii="NewtonASanPin" w:hAnsi="NewtonASanPin"/>
                <w:lang w:val="de-DE"/>
              </w:rPr>
            </w:pPr>
            <w:r w:rsidRPr="007A6306">
              <w:rPr>
                <w:rFonts w:ascii="NewtonASanPin" w:hAnsi="NewtonASanPin"/>
                <w:lang w:val="de-DE"/>
              </w:rPr>
              <w:t>Wozu? – um ... zu + Infinitiv.</w:t>
            </w:r>
          </w:p>
          <w:p w14:paraId="1650095C" w14:textId="77777777" w:rsidR="00E5313E" w:rsidRPr="00C263E6" w:rsidRDefault="00E5313E" w:rsidP="007A6306">
            <w:pPr>
              <w:spacing w:line="360" w:lineRule="auto"/>
              <w:ind w:left="360"/>
              <w:rPr>
                <w:rFonts w:ascii="NewtonCSanPin" w:hAnsi="NewtonCSanPin"/>
                <w:lang w:val="en-US"/>
              </w:rPr>
            </w:pPr>
            <w:r w:rsidRPr="007A6306">
              <w:rPr>
                <w:rFonts w:ascii="NewtonCSanPin" w:hAnsi="NewtonCSanPin"/>
              </w:rPr>
              <w:t>Новое</w:t>
            </w:r>
            <w:r w:rsidRPr="00C263E6">
              <w:rPr>
                <w:rFonts w:ascii="NewtonCSanPin" w:hAnsi="NewtonCSanPin"/>
                <w:lang w:val="en-US"/>
              </w:rPr>
              <w:t xml:space="preserve">: </w:t>
            </w:r>
          </w:p>
          <w:p w14:paraId="1783CF16" w14:textId="77777777" w:rsidR="00E5313E" w:rsidRPr="007A6306" w:rsidRDefault="00E5313E" w:rsidP="007A6306">
            <w:pPr>
              <w:spacing w:line="360" w:lineRule="auto"/>
              <w:ind w:left="360"/>
              <w:rPr>
                <w:rFonts w:ascii="NewtonCSanPin" w:hAnsi="NewtonCSanPin"/>
              </w:rPr>
            </w:pPr>
            <w:r w:rsidRPr="007A6306">
              <w:rPr>
                <w:rFonts w:ascii="NewtonCSanPin" w:hAnsi="NewtonCSanPin"/>
              </w:rPr>
              <w:t xml:space="preserve">Придаточное предложение цели </w:t>
            </w:r>
            <w:r w:rsidRPr="007A6306">
              <w:rPr>
                <w:rFonts w:ascii="NewtonASanPin" w:hAnsi="NewtonASanPin"/>
              </w:rPr>
              <w:t>(</w:t>
            </w:r>
            <w:r w:rsidRPr="007A6306">
              <w:rPr>
                <w:rFonts w:ascii="NewtonASanPin" w:hAnsi="NewtonASanPin"/>
                <w:lang w:val="en-US"/>
              </w:rPr>
              <w:t>damit</w:t>
            </w:r>
            <w:r w:rsidRPr="007A6306">
              <w:rPr>
                <w:rFonts w:ascii="NewtonASanPin" w:hAnsi="NewtonASanPin"/>
              </w:rPr>
              <w:t>-</w:t>
            </w:r>
            <w:r w:rsidRPr="007A6306">
              <w:rPr>
                <w:rFonts w:ascii="NewtonASanPin" w:hAnsi="NewtonASanPin"/>
                <w:lang w:val="en-US"/>
              </w:rPr>
              <w:t>S</w:t>
            </w:r>
            <w:r w:rsidRPr="007A6306">
              <w:rPr>
                <w:rFonts w:ascii="NewtonASanPin" w:hAnsi="NewtonASanPin"/>
              </w:rPr>
              <w:t>ä</w:t>
            </w:r>
            <w:r w:rsidRPr="007A6306">
              <w:rPr>
                <w:rFonts w:ascii="NewtonASanPin" w:hAnsi="NewtonASanPin"/>
                <w:lang w:val="en-US"/>
              </w:rPr>
              <w:t>tze</w:t>
            </w:r>
            <w:r w:rsidRPr="007A6306">
              <w:rPr>
                <w:rFonts w:ascii="NewtonASanPin" w:hAnsi="NewtonASanPin"/>
              </w:rPr>
              <w:t>).</w:t>
            </w:r>
          </w:p>
          <w:p w14:paraId="36AC4F77" w14:textId="77777777" w:rsidR="00E5313E" w:rsidRPr="007A6306" w:rsidRDefault="00E5313E" w:rsidP="007A6306">
            <w:pPr>
              <w:spacing w:line="360" w:lineRule="auto"/>
              <w:rPr>
                <w:rFonts w:ascii="NewtonCSanPin" w:hAnsi="NewtonCSanPin"/>
                <w:lang w:val="de-DE"/>
              </w:rPr>
            </w:pPr>
            <w:r w:rsidRPr="007A6306">
              <w:rPr>
                <w:rFonts w:ascii="NewtonCSanPin" w:hAnsi="NewtonCSanPin"/>
              </w:rPr>
              <w:t xml:space="preserve">Диалог </w:t>
            </w:r>
            <w:r w:rsidRPr="007A6306">
              <w:rPr>
                <w:rFonts w:ascii="NewtonASanPin" w:hAnsi="NewtonASanPin"/>
                <w:b/>
                <w:lang w:val="de-DE"/>
              </w:rPr>
              <w:t>„</w:t>
            </w:r>
            <w:r w:rsidRPr="007A6306">
              <w:rPr>
                <w:rFonts w:ascii="NewtonASanPin" w:hAnsi="NewtonASanPin"/>
                <w:b/>
                <w:lang w:val="en-US"/>
              </w:rPr>
              <w:t>Wozu</w:t>
            </w:r>
            <w:r w:rsidRPr="007A6306">
              <w:rPr>
                <w:rFonts w:ascii="NewtonASanPin" w:hAnsi="NewtonASanPin"/>
                <w:b/>
              </w:rPr>
              <w:t>?</w:t>
            </w:r>
            <w:r w:rsidRPr="007A6306">
              <w:rPr>
                <w:rFonts w:ascii="NewtonASanPin" w:hAnsi="NewtonASanPin"/>
                <w:b/>
                <w:lang w:val="de-DE"/>
              </w:rPr>
              <w:t>“</w:t>
            </w:r>
          </w:p>
        </w:tc>
        <w:tc>
          <w:tcPr>
            <w:tcW w:w="9999" w:type="dxa"/>
          </w:tcPr>
          <w:p w14:paraId="0B716538"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Распознавать</w:t>
            </w:r>
            <w:r w:rsidRPr="007A6306">
              <w:rPr>
                <w:rFonts w:ascii="NewtonASanPin" w:hAnsi="NewtonASanPin"/>
                <w:lang w:val="de-DE"/>
              </w:rPr>
              <w:t>Pr</w:t>
            </w:r>
            <w:r w:rsidRPr="007A6306">
              <w:rPr>
                <w:rFonts w:ascii="NewtonASanPin" w:hAnsi="NewtonASanPin"/>
              </w:rPr>
              <w:t>ä</w:t>
            </w:r>
            <w:r w:rsidRPr="007A6306">
              <w:rPr>
                <w:rFonts w:ascii="NewtonASanPin" w:hAnsi="NewtonASanPin"/>
                <w:lang w:val="de-DE"/>
              </w:rPr>
              <w:t>sens</w:t>
            </w:r>
            <w:r w:rsidRPr="007A6306">
              <w:rPr>
                <w:rFonts w:ascii="NewtonCSanPin" w:hAnsi="NewtonCSanPin"/>
              </w:rPr>
              <w:t xml:space="preserve">и </w:t>
            </w:r>
            <w:r w:rsidRPr="007A6306">
              <w:rPr>
                <w:rFonts w:ascii="NewtonASanPin" w:hAnsi="NewtonASanPin"/>
                <w:lang w:val="de-DE"/>
              </w:rPr>
              <w:t>Pr</w:t>
            </w:r>
            <w:r w:rsidRPr="007A6306">
              <w:rPr>
                <w:rFonts w:ascii="NewtonASanPin" w:hAnsi="NewtonASanPin"/>
              </w:rPr>
              <w:t>ä</w:t>
            </w:r>
            <w:r w:rsidRPr="007A6306">
              <w:rPr>
                <w:rFonts w:ascii="NewtonASanPin" w:hAnsi="NewtonASanPin"/>
                <w:lang w:val="de-DE"/>
              </w:rPr>
              <w:t>teritumPassiv</w:t>
            </w:r>
            <w:r w:rsidRPr="007A6306">
              <w:rPr>
                <w:rFonts w:ascii="NewtonCSanPin" w:hAnsi="NewtonCSanPin"/>
              </w:rPr>
              <w:t xml:space="preserve"> и </w:t>
            </w:r>
            <w:r w:rsidRPr="007A6306">
              <w:rPr>
                <w:rFonts w:ascii="NewtonCSanPin" w:hAnsi="NewtonCSanPin"/>
                <w:i/>
              </w:rPr>
              <w:t>переводить</w:t>
            </w:r>
            <w:r w:rsidRPr="007A6306">
              <w:rPr>
                <w:rFonts w:ascii="NewtonCSanPin" w:hAnsi="NewtonCSanPin"/>
              </w:rPr>
              <w:t xml:space="preserve"> предложения с этими формами на русский язык.</w:t>
            </w:r>
          </w:p>
          <w:p w14:paraId="1844D8C8"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Самостоятельновыводить правило</w:t>
            </w:r>
            <w:r w:rsidRPr="007A6306">
              <w:rPr>
                <w:rFonts w:ascii="NewtonCSanPin" w:hAnsi="NewtonCSanPin"/>
              </w:rPr>
              <w:t xml:space="preserve"> об употреблении форм </w:t>
            </w:r>
            <w:r w:rsidRPr="007A6306">
              <w:rPr>
                <w:rFonts w:ascii="NewtonASanPin" w:hAnsi="NewtonASanPin"/>
                <w:lang w:val="de-DE"/>
              </w:rPr>
              <w:t>Passiv</w:t>
            </w:r>
            <w:r w:rsidRPr="007A6306">
              <w:rPr>
                <w:rFonts w:ascii="NewtonCSanPin" w:hAnsi="NewtonCSanPin"/>
              </w:rPr>
              <w:t>, опираясь на схемы.</w:t>
            </w:r>
          </w:p>
          <w:p w14:paraId="243D366B"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 xml:space="preserve">Читать </w:t>
            </w:r>
            <w:r w:rsidRPr="007A6306">
              <w:rPr>
                <w:rFonts w:ascii="NewtonCSanPin" w:hAnsi="NewtonCSanPin"/>
              </w:rPr>
              <w:t xml:space="preserve">текст с опорой на перевод незнакомых слов и выполнять тестовые задания для проверки понимания. </w:t>
            </w:r>
          </w:p>
          <w:p w14:paraId="5B5D5E77" w14:textId="77777777" w:rsidR="00E5313E" w:rsidRPr="007A6306" w:rsidRDefault="00E5313E" w:rsidP="007A6306">
            <w:pPr>
              <w:spacing w:line="360" w:lineRule="auto"/>
              <w:rPr>
                <w:rFonts w:ascii="NewtonCSanPin" w:hAnsi="NewtonCSanPin"/>
              </w:rPr>
            </w:pPr>
            <w:r w:rsidRPr="007A6306">
              <w:rPr>
                <w:rFonts w:ascii="NewtonCSanPin" w:hAnsi="NewtonCSanPin"/>
              </w:rPr>
              <w:lastRenderedPageBreak/>
              <w:t>•</w:t>
            </w:r>
            <w:r w:rsidRPr="007A6306">
              <w:rPr>
                <w:rFonts w:ascii="NewtonCSanPin" w:hAnsi="NewtonCSanPin"/>
                <w:i/>
              </w:rPr>
              <w:t>Различать</w:t>
            </w:r>
            <w:r w:rsidRPr="007A6306">
              <w:rPr>
                <w:rFonts w:ascii="NewtonCSanPin" w:hAnsi="NewtonCSanPin"/>
              </w:rPr>
              <w:t xml:space="preserve"> использование в предложении </w:t>
            </w:r>
            <w:r w:rsidRPr="007A6306">
              <w:rPr>
                <w:rFonts w:ascii="NewtonASanPin" w:hAnsi="NewtonASanPin"/>
                <w:lang w:val="de-DE"/>
              </w:rPr>
              <w:t>um</w:t>
            </w:r>
            <w:r w:rsidRPr="007A6306">
              <w:rPr>
                <w:rFonts w:ascii="NewtonASanPin" w:hAnsi="NewtonASanPin"/>
              </w:rPr>
              <w:t xml:space="preserve"> ... </w:t>
            </w:r>
            <w:r w:rsidRPr="007A6306">
              <w:rPr>
                <w:rFonts w:ascii="NewtonASanPin" w:hAnsi="NewtonASanPin"/>
                <w:lang w:val="de-DE"/>
              </w:rPr>
              <w:t>zu</w:t>
            </w:r>
            <w:r w:rsidRPr="007A6306">
              <w:rPr>
                <w:rFonts w:ascii="NewtonASanPin" w:hAnsi="NewtonASanPin"/>
              </w:rPr>
              <w:t xml:space="preserve"> + </w:t>
            </w:r>
            <w:r w:rsidRPr="007A6306">
              <w:rPr>
                <w:rFonts w:ascii="NewtonASanPin" w:hAnsi="NewtonASanPin"/>
                <w:lang w:val="de-DE"/>
              </w:rPr>
              <w:t>Infinitiv</w:t>
            </w:r>
            <w:r w:rsidRPr="007A6306">
              <w:rPr>
                <w:rFonts w:ascii="NewtonCSanPin" w:hAnsi="NewtonCSanPin"/>
              </w:rPr>
              <w:t xml:space="preserve"> и </w:t>
            </w:r>
            <w:r w:rsidRPr="007A6306">
              <w:rPr>
                <w:rFonts w:ascii="NewtonASanPin" w:hAnsi="NewtonASanPin"/>
                <w:lang w:val="de-DE"/>
              </w:rPr>
              <w:t>damit</w:t>
            </w:r>
            <w:r w:rsidRPr="007A6306">
              <w:rPr>
                <w:rFonts w:ascii="NewtonASanPin" w:hAnsi="NewtonASanPin"/>
              </w:rPr>
              <w:t>-</w:t>
            </w:r>
            <w:r w:rsidRPr="007A6306">
              <w:rPr>
                <w:rFonts w:ascii="NewtonASanPin" w:hAnsi="NewtonASanPin"/>
                <w:lang w:val="de-DE"/>
              </w:rPr>
              <w:t>S</w:t>
            </w:r>
            <w:r w:rsidRPr="007A6306">
              <w:rPr>
                <w:rFonts w:ascii="NewtonASanPin" w:hAnsi="NewtonASanPin"/>
              </w:rPr>
              <w:t>ä</w:t>
            </w:r>
            <w:r w:rsidRPr="007A6306">
              <w:rPr>
                <w:rFonts w:ascii="NewtonASanPin" w:hAnsi="NewtonASanPin"/>
                <w:lang w:val="de-DE"/>
              </w:rPr>
              <w:t>tze</w:t>
            </w:r>
            <w:r w:rsidRPr="007A6306">
              <w:rPr>
                <w:rFonts w:ascii="NewtonASanPin" w:hAnsi="NewtonASanPin"/>
              </w:rPr>
              <w:t>.</w:t>
            </w:r>
          </w:p>
          <w:p w14:paraId="27FDF2E5"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Читать</w:t>
            </w:r>
            <w:r w:rsidRPr="007A6306">
              <w:rPr>
                <w:rFonts w:ascii="NewtonCSanPin" w:hAnsi="NewtonCSanPin"/>
              </w:rPr>
              <w:t xml:space="preserve"> диалог и разыгрывать сценку</w:t>
            </w:r>
          </w:p>
          <w:p w14:paraId="545BF1BD" w14:textId="77777777" w:rsidR="00E5313E" w:rsidRPr="007A6306" w:rsidRDefault="00E5313E" w:rsidP="007A6306">
            <w:pPr>
              <w:spacing w:line="360" w:lineRule="auto"/>
              <w:rPr>
                <w:rFonts w:ascii="NewtonCSanPin" w:hAnsi="NewtonCSanPin"/>
              </w:rPr>
            </w:pPr>
          </w:p>
        </w:tc>
      </w:tr>
      <w:tr w:rsidR="00E5313E" w:rsidRPr="004C6FA7" w14:paraId="10985542" w14:textId="77777777" w:rsidTr="007A6306">
        <w:trPr>
          <w:trHeight w:val="556"/>
        </w:trPr>
        <w:tc>
          <w:tcPr>
            <w:tcW w:w="14786" w:type="dxa"/>
            <w:gridSpan w:val="2"/>
          </w:tcPr>
          <w:p w14:paraId="031325A8" w14:textId="77777777" w:rsidR="00E5313E" w:rsidRPr="007A6306" w:rsidRDefault="00E5313E" w:rsidP="007A6306">
            <w:pPr>
              <w:spacing w:line="360" w:lineRule="auto"/>
              <w:jc w:val="center"/>
              <w:rPr>
                <w:rFonts w:ascii="NewtonCSanPin" w:hAnsi="NewtonCSanPin"/>
                <w:lang w:val="de-DE"/>
              </w:rPr>
            </w:pPr>
            <w:r w:rsidRPr="007A6306">
              <w:rPr>
                <w:rFonts w:ascii="FreeSetC" w:hAnsi="FreeSetC"/>
              </w:rPr>
              <w:lastRenderedPageBreak/>
              <w:t>Блок</w:t>
            </w:r>
            <w:r w:rsidRPr="007A6306">
              <w:rPr>
                <w:rFonts w:ascii="FreeSetC" w:hAnsi="FreeSetC"/>
                <w:lang w:val="de-DE"/>
              </w:rPr>
              <w:t xml:space="preserve"> 5.</w:t>
            </w:r>
            <w:r w:rsidRPr="007A6306">
              <w:rPr>
                <w:rFonts w:ascii="FreeSetASanPin" w:hAnsi="FreeSetASanPin"/>
                <w:lang w:val="de-DE"/>
              </w:rPr>
              <w:t xml:space="preserve"> Reden ist Silber und Schweigen ist Gold. Aber nicht beim Fremdsprachenlernen! </w:t>
            </w:r>
            <w:r w:rsidR="007A6306">
              <w:rPr>
                <w:rFonts w:ascii="FreeSetC" w:hAnsi="FreeSetC"/>
                <w:lang w:val="de-DE"/>
              </w:rPr>
              <w:t>(</w:t>
            </w:r>
            <w:r w:rsidR="007A6306" w:rsidRPr="00C263E6">
              <w:rPr>
                <w:rFonts w:ascii="FreeSetC" w:hAnsi="FreeSetC"/>
                <w:lang w:val="en-US"/>
              </w:rPr>
              <w:t>3</w:t>
            </w:r>
            <w:r w:rsidRPr="007A6306">
              <w:rPr>
                <w:rFonts w:ascii="FreeSetC" w:hAnsi="FreeSetC"/>
              </w:rPr>
              <w:t>ч</w:t>
            </w:r>
            <w:r w:rsidRPr="007A6306">
              <w:rPr>
                <w:rFonts w:ascii="FreeSetC" w:hAnsi="FreeSetC"/>
                <w:lang w:val="de-DE"/>
              </w:rPr>
              <w:t>)</w:t>
            </w:r>
          </w:p>
        </w:tc>
      </w:tr>
      <w:tr w:rsidR="00E5313E" w:rsidRPr="007A6306" w14:paraId="51B6802F" w14:textId="77777777" w:rsidTr="007A6306">
        <w:trPr>
          <w:trHeight w:val="556"/>
        </w:trPr>
        <w:tc>
          <w:tcPr>
            <w:tcW w:w="4787" w:type="dxa"/>
          </w:tcPr>
          <w:p w14:paraId="3F0B736F" w14:textId="77777777" w:rsidR="00E5313E" w:rsidRPr="007A6306" w:rsidRDefault="00E5313E" w:rsidP="007A6306">
            <w:pPr>
              <w:spacing w:line="360" w:lineRule="auto"/>
              <w:rPr>
                <w:rFonts w:ascii="NewtonASanPin" w:hAnsi="NewtonASanPin"/>
                <w:b/>
                <w:lang w:val="de-DE"/>
              </w:rPr>
            </w:pPr>
            <w:r w:rsidRPr="007A6306">
              <w:rPr>
                <w:rFonts w:ascii="NewtonCSanPin" w:hAnsi="NewtonCSanPin"/>
              </w:rPr>
              <w:t>Полилог</w:t>
            </w:r>
            <w:r w:rsidRPr="007A6306">
              <w:rPr>
                <w:rFonts w:ascii="NewtonASanPin" w:hAnsi="NewtonASanPin"/>
                <w:b/>
                <w:lang w:val="de-DE"/>
              </w:rPr>
              <w:t>„Gespräch im Deutschunterricht“</w:t>
            </w:r>
            <w:r w:rsidRPr="007A6306">
              <w:rPr>
                <w:rFonts w:ascii="NewtonASanPin" w:hAnsi="NewtonASanPin"/>
                <w:lang w:val="de-DE"/>
              </w:rPr>
              <w:t>.</w:t>
            </w:r>
          </w:p>
          <w:p w14:paraId="35584B7B" w14:textId="77777777" w:rsidR="00E5313E" w:rsidRPr="007A6306" w:rsidRDefault="00E5313E" w:rsidP="007A6306">
            <w:pPr>
              <w:spacing w:line="360" w:lineRule="auto"/>
              <w:rPr>
                <w:rFonts w:ascii="NewtonCSanPin" w:hAnsi="NewtonCSanPin"/>
                <w:lang w:val="de-DE"/>
              </w:rPr>
            </w:pPr>
            <w:r w:rsidRPr="007A6306">
              <w:rPr>
                <w:rFonts w:ascii="NewtonCSanPin" w:hAnsi="NewtonCSanPin"/>
              </w:rPr>
              <w:t>Вопросыолюбимыхкнигах</w:t>
            </w:r>
            <w:r w:rsidRPr="007A6306">
              <w:rPr>
                <w:rFonts w:ascii="NewtonCSanPin" w:hAnsi="NewtonCSanPin"/>
                <w:lang w:val="de-DE"/>
              </w:rPr>
              <w:t>.</w:t>
            </w:r>
          </w:p>
          <w:p w14:paraId="17548594" w14:textId="77777777" w:rsidR="00E5313E" w:rsidRPr="007A6306" w:rsidRDefault="00E5313E" w:rsidP="007A6306">
            <w:pPr>
              <w:spacing w:line="360" w:lineRule="auto"/>
              <w:rPr>
                <w:rFonts w:ascii="NewtonCSanPin" w:hAnsi="NewtonCSanPin"/>
                <w:lang w:val="de-DE"/>
              </w:rPr>
            </w:pPr>
            <w:r w:rsidRPr="007A6306">
              <w:rPr>
                <w:rFonts w:ascii="NewtonCSanPin" w:hAnsi="NewtonCSanPin"/>
              </w:rPr>
              <w:t>Текст</w:t>
            </w:r>
            <w:r w:rsidRPr="007A6306">
              <w:rPr>
                <w:rFonts w:ascii="NewtonCSanPin" w:hAnsi="NewtonCSanPin"/>
                <w:b/>
                <w:lang w:val="de-DE"/>
              </w:rPr>
              <w:t>„Das letzte Buch“</w:t>
            </w:r>
            <w:r w:rsidRPr="007A6306">
              <w:rPr>
                <w:rFonts w:ascii="NewtonCSanPin" w:hAnsi="NewtonCSanPin"/>
                <w:lang w:val="de-DE"/>
              </w:rPr>
              <w:t xml:space="preserve"> von Marie Luise Kaschnitz</w:t>
            </w:r>
          </w:p>
        </w:tc>
        <w:tc>
          <w:tcPr>
            <w:tcW w:w="9999" w:type="dxa"/>
          </w:tcPr>
          <w:p w14:paraId="209534B7" w14:textId="77777777" w:rsidR="00E5313E" w:rsidRPr="007A6306" w:rsidRDefault="00E5313E" w:rsidP="007A6306">
            <w:pPr>
              <w:spacing w:line="360" w:lineRule="auto"/>
              <w:rPr>
                <w:rFonts w:ascii="NewtonCSanPin" w:hAnsi="NewtonCSanPin"/>
              </w:rPr>
            </w:pPr>
            <w:r w:rsidRPr="007A6306">
              <w:rPr>
                <w:rFonts w:ascii="NewtonCSanPin" w:hAnsi="NewtonCSanPin"/>
                <w:lang w:val="de-DE"/>
              </w:rPr>
              <w:t>•</w:t>
            </w:r>
            <w:r w:rsidRPr="007A6306">
              <w:rPr>
                <w:rFonts w:ascii="NewtonCSanPin" w:hAnsi="NewtonCSanPin"/>
                <w:i/>
              </w:rPr>
              <w:t>Читать</w:t>
            </w:r>
            <w:r w:rsidRPr="007A6306">
              <w:rPr>
                <w:rFonts w:ascii="NewtonCSanPin" w:hAnsi="NewtonCSanPin"/>
              </w:rPr>
              <w:t>полилогпоролям</w:t>
            </w:r>
            <w:r w:rsidRPr="007A6306">
              <w:rPr>
                <w:rFonts w:ascii="NewtonCSanPin" w:hAnsi="NewtonCSanPin"/>
                <w:lang w:val="de-DE"/>
              </w:rPr>
              <w:t xml:space="preserve">, </w:t>
            </w:r>
            <w:r w:rsidRPr="007A6306">
              <w:rPr>
                <w:rFonts w:ascii="NewtonCSanPin" w:hAnsi="NewtonCSanPin"/>
                <w:i/>
              </w:rPr>
              <w:t>членить</w:t>
            </w:r>
            <w:r w:rsidRPr="007A6306">
              <w:rPr>
                <w:rFonts w:ascii="NewtonCSanPin" w:hAnsi="NewtonCSanPin"/>
              </w:rPr>
              <w:t>егонамини-диалоги.</w:t>
            </w:r>
          </w:p>
          <w:p w14:paraId="171421EE"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Инсценировать</w:t>
            </w:r>
            <w:r w:rsidRPr="007A6306">
              <w:rPr>
                <w:rFonts w:ascii="NewtonCSanPin" w:hAnsi="NewtonCSanPin"/>
              </w:rPr>
              <w:t xml:space="preserve"> полилог и мини-диалоги.</w:t>
            </w:r>
          </w:p>
          <w:p w14:paraId="7A666BF1"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 xml:space="preserve">Отвечать </w:t>
            </w:r>
            <w:r w:rsidRPr="007A6306">
              <w:rPr>
                <w:rFonts w:ascii="NewtonCSanPin" w:hAnsi="NewtonCSanPin"/>
              </w:rPr>
              <w:t>на вопросы, относящиеся к личному опыту учащихся.</w:t>
            </w:r>
          </w:p>
          <w:p w14:paraId="4647FD81"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Читать</w:t>
            </w:r>
            <w:r w:rsidRPr="007A6306">
              <w:rPr>
                <w:rFonts w:ascii="NewtonCSanPin" w:hAnsi="NewtonCSanPin"/>
              </w:rPr>
              <w:t xml:space="preserve"> художественный текст с пониманием основного содержания и кратко </w:t>
            </w:r>
            <w:r w:rsidRPr="007A6306">
              <w:rPr>
                <w:rFonts w:ascii="NewtonCSanPin" w:hAnsi="NewtonCSanPin"/>
                <w:i/>
              </w:rPr>
              <w:t>пересказывать</w:t>
            </w:r>
            <w:r w:rsidRPr="007A6306">
              <w:rPr>
                <w:rFonts w:ascii="NewtonCSanPin" w:hAnsi="NewtonCSanPin"/>
              </w:rPr>
              <w:t xml:space="preserve"> его. </w:t>
            </w:r>
          </w:p>
          <w:p w14:paraId="52D50891"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Рассказывать</w:t>
            </w:r>
            <w:r w:rsidRPr="007A6306">
              <w:rPr>
                <w:rFonts w:ascii="NewtonCSanPin" w:hAnsi="NewtonCSanPin"/>
              </w:rPr>
              <w:t xml:space="preserve"> по аналогии о последней картине, последнем велосипеде, автомобиле</w:t>
            </w:r>
          </w:p>
        </w:tc>
      </w:tr>
      <w:tr w:rsidR="00E5313E" w:rsidRPr="004C6FA7" w14:paraId="4E000928" w14:textId="77777777" w:rsidTr="007A6306">
        <w:trPr>
          <w:trHeight w:val="556"/>
        </w:trPr>
        <w:tc>
          <w:tcPr>
            <w:tcW w:w="14786" w:type="dxa"/>
            <w:gridSpan w:val="2"/>
          </w:tcPr>
          <w:p w14:paraId="61607F49" w14:textId="77777777" w:rsidR="00E5313E" w:rsidRPr="007A6306" w:rsidRDefault="00E5313E" w:rsidP="007A6306">
            <w:pPr>
              <w:spacing w:line="360" w:lineRule="auto"/>
              <w:jc w:val="center"/>
              <w:rPr>
                <w:rFonts w:ascii="NewtonCSanPin" w:hAnsi="NewtonCSanPin"/>
                <w:lang w:val="de-DE"/>
              </w:rPr>
            </w:pPr>
            <w:r w:rsidRPr="007A6306">
              <w:rPr>
                <w:rFonts w:ascii="FreeSetC" w:hAnsi="FreeSetC"/>
              </w:rPr>
              <w:t>Блок</w:t>
            </w:r>
            <w:r w:rsidRPr="007A6306">
              <w:rPr>
                <w:rFonts w:ascii="FreeSetC" w:hAnsi="FreeSetC"/>
                <w:lang w:val="de-DE"/>
              </w:rPr>
              <w:t xml:space="preserve"> 6.</w:t>
            </w:r>
            <w:r w:rsidRPr="007A6306">
              <w:rPr>
                <w:rFonts w:ascii="FreeSetASanPin" w:hAnsi="FreeSetASanPin"/>
                <w:lang w:val="de-DE"/>
              </w:rPr>
              <w:t>Wir prüfen, was wir schon können</w:t>
            </w:r>
            <w:r w:rsidRPr="007A6306">
              <w:rPr>
                <w:rFonts w:ascii="FreeSetC" w:hAnsi="FreeSetC"/>
                <w:lang w:val="de-DE"/>
              </w:rPr>
              <w:t xml:space="preserve"> (3 </w:t>
            </w:r>
            <w:r w:rsidRPr="007A6306">
              <w:rPr>
                <w:rFonts w:ascii="FreeSetC" w:hAnsi="FreeSetC"/>
              </w:rPr>
              <w:t>ч</w:t>
            </w:r>
            <w:r w:rsidRPr="007A6306">
              <w:rPr>
                <w:rFonts w:ascii="FreeSetC" w:hAnsi="FreeSetC"/>
                <w:lang w:val="de-DE"/>
              </w:rPr>
              <w:t>)</w:t>
            </w:r>
          </w:p>
        </w:tc>
      </w:tr>
      <w:tr w:rsidR="00E5313E" w:rsidRPr="007A6306" w14:paraId="30CBF8DB" w14:textId="77777777" w:rsidTr="007A6306">
        <w:trPr>
          <w:trHeight w:val="556"/>
        </w:trPr>
        <w:tc>
          <w:tcPr>
            <w:tcW w:w="4787" w:type="dxa"/>
          </w:tcPr>
          <w:p w14:paraId="726C241C" w14:textId="77777777" w:rsidR="00E5313E" w:rsidRPr="007A6306" w:rsidRDefault="00E5313E" w:rsidP="007A6306">
            <w:pPr>
              <w:spacing w:line="360" w:lineRule="auto"/>
              <w:rPr>
                <w:rFonts w:ascii="NewtonCSanPin" w:hAnsi="NewtonCSanPin"/>
              </w:rPr>
            </w:pPr>
            <w:r w:rsidRPr="007A6306">
              <w:rPr>
                <w:rFonts w:ascii="NewtonCSanPin" w:hAnsi="NewtonCSanPin"/>
              </w:rPr>
              <w:t xml:space="preserve">Упражнения, нацеленные на контроль усвоения лексики по теме. </w:t>
            </w:r>
          </w:p>
          <w:p w14:paraId="39B24B8C" w14:textId="77777777" w:rsidR="00E5313E" w:rsidRPr="007A6306" w:rsidRDefault="00E5313E" w:rsidP="007A6306">
            <w:pPr>
              <w:spacing w:line="360" w:lineRule="auto"/>
              <w:rPr>
                <w:rFonts w:ascii="NewtonCSanPin" w:hAnsi="NewtonCSanPin"/>
              </w:rPr>
            </w:pPr>
            <w:r w:rsidRPr="007A6306">
              <w:rPr>
                <w:rFonts w:ascii="NewtonCSanPin" w:hAnsi="NewtonCSanPin"/>
              </w:rPr>
              <w:t xml:space="preserve">Текст </w:t>
            </w:r>
            <w:r w:rsidRPr="007A6306">
              <w:rPr>
                <w:rFonts w:ascii="NewtonASanPin" w:hAnsi="NewtonASanPin"/>
                <w:b/>
              </w:rPr>
              <w:t>„</w:t>
            </w:r>
            <w:r w:rsidRPr="007A6306">
              <w:rPr>
                <w:rFonts w:ascii="NewtonASanPin" w:hAnsi="NewtonASanPin"/>
                <w:b/>
                <w:lang w:val="en-US"/>
              </w:rPr>
              <w:t>DiegestohleneUhr</w:t>
            </w:r>
            <w:r w:rsidRPr="007A6306">
              <w:rPr>
                <w:rFonts w:ascii="NewtonASanPin" w:hAnsi="NewtonASanPin"/>
                <w:b/>
              </w:rPr>
              <w:t>“</w:t>
            </w:r>
            <w:r w:rsidRPr="007A6306">
              <w:rPr>
                <w:rFonts w:ascii="NewtonASanPin" w:hAnsi="NewtonASanPin"/>
              </w:rPr>
              <w:t>.</w:t>
            </w:r>
          </w:p>
          <w:p w14:paraId="0808F9A1" w14:textId="77777777" w:rsidR="00E5313E" w:rsidRPr="007A6306" w:rsidRDefault="00E5313E" w:rsidP="007A6306">
            <w:pPr>
              <w:spacing w:line="360" w:lineRule="auto"/>
              <w:rPr>
                <w:rFonts w:ascii="NewtonCSanPin" w:hAnsi="NewtonCSanPin"/>
                <w:u w:val="single"/>
              </w:rPr>
            </w:pPr>
            <w:r w:rsidRPr="007A6306">
              <w:rPr>
                <w:rFonts w:ascii="NewtonCSanPin" w:hAnsi="NewtonCSanPin"/>
                <w:u w:val="single"/>
              </w:rPr>
              <w:t>Грамматический материал</w:t>
            </w:r>
          </w:p>
          <w:p w14:paraId="5B5D38B4" w14:textId="77777777" w:rsidR="00E5313E" w:rsidRPr="007A6306" w:rsidRDefault="00E5313E" w:rsidP="007A6306">
            <w:pPr>
              <w:spacing w:line="360" w:lineRule="auto"/>
              <w:ind w:left="360"/>
              <w:rPr>
                <w:rFonts w:ascii="NewtonCSanPin" w:hAnsi="NewtonCSanPin"/>
              </w:rPr>
            </w:pPr>
            <w:r w:rsidRPr="007A6306">
              <w:rPr>
                <w:rFonts w:ascii="NewtonCSanPin" w:hAnsi="NewtonCSanPin"/>
              </w:rPr>
              <w:t xml:space="preserve">Повторение: </w:t>
            </w:r>
          </w:p>
          <w:p w14:paraId="22553978" w14:textId="77777777" w:rsidR="00E5313E" w:rsidRPr="007A6306" w:rsidRDefault="00E5313E" w:rsidP="007A6306">
            <w:pPr>
              <w:spacing w:line="360" w:lineRule="auto"/>
              <w:ind w:left="360"/>
              <w:rPr>
                <w:rFonts w:ascii="NewtonCSanPin" w:hAnsi="NewtonCSanPin"/>
              </w:rPr>
            </w:pPr>
            <w:r w:rsidRPr="007A6306">
              <w:rPr>
                <w:rFonts w:ascii="NewtonCSanPin" w:hAnsi="NewtonCSanPin"/>
              </w:rPr>
              <w:t>Придаточные предложения времени.</w:t>
            </w:r>
          </w:p>
          <w:p w14:paraId="3A8A6F89" w14:textId="77777777" w:rsidR="00E5313E" w:rsidRPr="007A6306" w:rsidRDefault="00E5313E" w:rsidP="007A6306">
            <w:pPr>
              <w:spacing w:line="360" w:lineRule="auto"/>
              <w:ind w:left="360"/>
              <w:rPr>
                <w:rFonts w:ascii="NewtonCSanPin" w:hAnsi="NewtonCSanPin"/>
              </w:rPr>
            </w:pPr>
            <w:r w:rsidRPr="007A6306">
              <w:rPr>
                <w:rFonts w:ascii="NewtonCSanPin" w:hAnsi="NewtonCSanPin"/>
              </w:rPr>
              <w:t xml:space="preserve">Придаточные предложения цели и инфинитивный оборот </w:t>
            </w:r>
            <w:r w:rsidRPr="007A6306">
              <w:rPr>
                <w:rFonts w:ascii="NewtonASanPin" w:hAnsi="NewtonASanPin"/>
                <w:lang w:val="de-DE"/>
              </w:rPr>
              <w:t>um</w:t>
            </w:r>
            <w:r w:rsidRPr="007A6306">
              <w:rPr>
                <w:rFonts w:ascii="NewtonASanPin" w:hAnsi="NewtonASanPin"/>
              </w:rPr>
              <w:t xml:space="preserve"> ... </w:t>
            </w:r>
            <w:r w:rsidRPr="007A6306">
              <w:rPr>
                <w:rFonts w:ascii="NewtonASanPin" w:hAnsi="NewtonASanPin"/>
                <w:lang w:val="de-DE"/>
              </w:rPr>
              <w:t>zu</w:t>
            </w:r>
            <w:r w:rsidRPr="007A6306">
              <w:rPr>
                <w:rFonts w:ascii="NewtonASanPin" w:hAnsi="NewtonASanPin"/>
              </w:rPr>
              <w:t xml:space="preserve"> + </w:t>
            </w:r>
            <w:r w:rsidRPr="007A6306">
              <w:rPr>
                <w:rFonts w:ascii="NewtonASanPin" w:hAnsi="NewtonASanPin"/>
                <w:lang w:val="de-DE"/>
              </w:rPr>
              <w:t>Infinitiv</w:t>
            </w:r>
          </w:p>
        </w:tc>
        <w:tc>
          <w:tcPr>
            <w:tcW w:w="9999" w:type="dxa"/>
          </w:tcPr>
          <w:p w14:paraId="6BE5A46C"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Повторять</w:t>
            </w:r>
            <w:r w:rsidRPr="007A6306">
              <w:rPr>
                <w:rFonts w:ascii="NewtonCSanPin" w:hAnsi="NewtonCSanPin"/>
              </w:rPr>
              <w:t xml:space="preserve"> пройденный материал: жанры текстов, путь создания книги, читательские мнения.</w:t>
            </w:r>
          </w:p>
          <w:p w14:paraId="63E1B247"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 xml:space="preserve">Прогнозировать </w:t>
            </w:r>
            <w:r w:rsidRPr="007A6306">
              <w:rPr>
                <w:rFonts w:ascii="NewtonCSanPin" w:hAnsi="NewtonCSanPin"/>
              </w:rPr>
              <w:t xml:space="preserve">содержание текста по заголовку. </w:t>
            </w:r>
          </w:p>
          <w:p w14:paraId="64812F1F"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 xml:space="preserve">Находить </w:t>
            </w:r>
            <w:r w:rsidRPr="007A6306">
              <w:rPr>
                <w:rFonts w:ascii="NewtonCSanPin" w:hAnsi="NewtonCSanPin"/>
              </w:rPr>
              <w:t xml:space="preserve">в тексте придаточные предложения времени и </w:t>
            </w:r>
            <w:r w:rsidRPr="007A6306">
              <w:rPr>
                <w:rFonts w:ascii="NewtonCSanPin" w:hAnsi="NewtonCSanPin"/>
                <w:i/>
              </w:rPr>
              <w:t>переводить</w:t>
            </w:r>
            <w:r w:rsidRPr="007A6306">
              <w:rPr>
                <w:rFonts w:ascii="NewtonCSanPin" w:hAnsi="NewtonCSanPin"/>
              </w:rPr>
              <w:t xml:space="preserve"> их.</w:t>
            </w:r>
          </w:p>
          <w:p w14:paraId="4AF9B697"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Просматривать</w:t>
            </w:r>
            <w:r w:rsidRPr="007A6306">
              <w:rPr>
                <w:rFonts w:ascii="NewtonCSanPin" w:hAnsi="NewtonCSanPin"/>
              </w:rPr>
              <w:t xml:space="preserve"> составленный по рассказу комикс и </w:t>
            </w:r>
            <w:r w:rsidRPr="007A6306">
              <w:rPr>
                <w:rFonts w:ascii="NewtonCSanPin" w:hAnsi="NewtonCSanPin"/>
                <w:i/>
              </w:rPr>
              <w:t xml:space="preserve">давать </w:t>
            </w:r>
            <w:r w:rsidRPr="007A6306">
              <w:rPr>
                <w:rFonts w:ascii="NewtonCSanPin" w:hAnsi="NewtonCSanPin"/>
              </w:rPr>
              <w:t xml:space="preserve">к нему </w:t>
            </w:r>
            <w:r w:rsidRPr="007A6306">
              <w:rPr>
                <w:rFonts w:ascii="NewtonCSanPin" w:hAnsi="NewtonCSanPin"/>
                <w:i/>
              </w:rPr>
              <w:lastRenderedPageBreak/>
              <w:t>комментарии</w:t>
            </w:r>
            <w:r w:rsidRPr="007A6306">
              <w:rPr>
                <w:rFonts w:ascii="NewtonCSanPin" w:hAnsi="NewtonCSanPin"/>
              </w:rPr>
              <w:t xml:space="preserve">. </w:t>
            </w:r>
          </w:p>
          <w:p w14:paraId="68DEA222"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Передавать</w:t>
            </w:r>
            <w:r w:rsidRPr="007A6306">
              <w:rPr>
                <w:rFonts w:ascii="NewtonCSanPin" w:hAnsi="NewtonCSanPin"/>
              </w:rPr>
              <w:t xml:space="preserve"> содержание комикса (в форме аннотаций).</w:t>
            </w:r>
          </w:p>
          <w:p w14:paraId="3FFEE60B"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Просматривать</w:t>
            </w:r>
            <w:r w:rsidRPr="007A6306">
              <w:rPr>
                <w:rFonts w:ascii="NewtonCSanPin" w:hAnsi="NewtonCSanPin"/>
              </w:rPr>
              <w:t xml:space="preserve"> аннотации из каталога и </w:t>
            </w:r>
            <w:r w:rsidRPr="007A6306">
              <w:rPr>
                <w:rFonts w:ascii="NewtonCSanPin" w:hAnsi="NewtonCSanPin"/>
                <w:i/>
              </w:rPr>
              <w:t>советовать</w:t>
            </w:r>
            <w:r w:rsidRPr="007A6306">
              <w:rPr>
                <w:rFonts w:ascii="NewtonCSanPin" w:hAnsi="NewtonCSanPin"/>
              </w:rPr>
              <w:t xml:space="preserve"> соседу по парте прочитать что-либо, </w:t>
            </w:r>
            <w:r w:rsidRPr="007A6306">
              <w:rPr>
                <w:rFonts w:ascii="NewtonCSanPin" w:hAnsi="NewtonCSanPin"/>
                <w:i/>
              </w:rPr>
              <w:t>обосновывать</w:t>
            </w:r>
            <w:r w:rsidRPr="007A6306">
              <w:rPr>
                <w:rFonts w:ascii="NewtonCSanPin" w:hAnsi="NewtonCSanPin"/>
              </w:rPr>
              <w:t xml:space="preserve"> совет</w:t>
            </w:r>
          </w:p>
        </w:tc>
      </w:tr>
      <w:tr w:rsidR="00E5313E" w:rsidRPr="004C6FA7" w14:paraId="2FE89683" w14:textId="77777777" w:rsidTr="007A6306">
        <w:trPr>
          <w:trHeight w:val="556"/>
        </w:trPr>
        <w:tc>
          <w:tcPr>
            <w:tcW w:w="14786" w:type="dxa"/>
            <w:gridSpan w:val="2"/>
          </w:tcPr>
          <w:p w14:paraId="1C16C0A1" w14:textId="77777777" w:rsidR="00E5313E" w:rsidRPr="007A6306" w:rsidRDefault="00E5313E" w:rsidP="007A6306">
            <w:pPr>
              <w:spacing w:line="360" w:lineRule="auto"/>
              <w:jc w:val="center"/>
              <w:rPr>
                <w:rFonts w:ascii="NewtonCSanPin" w:hAnsi="NewtonCSanPin"/>
                <w:lang w:val="de-DE"/>
              </w:rPr>
            </w:pPr>
            <w:r w:rsidRPr="007A6306">
              <w:rPr>
                <w:rFonts w:ascii="FreeSetC" w:hAnsi="FreeSetC"/>
              </w:rPr>
              <w:lastRenderedPageBreak/>
              <w:t>Блок</w:t>
            </w:r>
            <w:r w:rsidRPr="007A6306">
              <w:rPr>
                <w:rFonts w:ascii="FreeSetC" w:hAnsi="FreeSetC"/>
                <w:lang w:val="de-DE"/>
              </w:rPr>
              <w:t xml:space="preserve"> 7.</w:t>
            </w:r>
            <w:r w:rsidRPr="007A6306">
              <w:rPr>
                <w:rFonts w:ascii="FreeSetASanPin" w:hAnsi="FreeSetASanPin"/>
                <w:lang w:val="de-DE"/>
              </w:rPr>
              <w:t xml:space="preserve"> Deutsch lernen – Land und Leute kennen lernen </w:t>
            </w:r>
            <w:r w:rsidRPr="007A6306">
              <w:rPr>
                <w:rFonts w:ascii="FreeSetC" w:hAnsi="FreeSetC"/>
                <w:lang w:val="de-DE"/>
              </w:rPr>
              <w:t xml:space="preserve">(2 </w:t>
            </w:r>
            <w:r w:rsidRPr="007A6306">
              <w:rPr>
                <w:rFonts w:ascii="FreeSetC" w:hAnsi="FreeSetC"/>
              </w:rPr>
              <w:t>ч</w:t>
            </w:r>
            <w:r w:rsidRPr="007A6306">
              <w:rPr>
                <w:rFonts w:ascii="FreeSetC" w:hAnsi="FreeSetC"/>
                <w:lang w:val="de-DE"/>
              </w:rPr>
              <w:t>)</w:t>
            </w:r>
          </w:p>
        </w:tc>
      </w:tr>
      <w:tr w:rsidR="00E5313E" w:rsidRPr="007A6306" w14:paraId="48383BF7" w14:textId="77777777" w:rsidTr="007A6306">
        <w:trPr>
          <w:trHeight w:val="556"/>
        </w:trPr>
        <w:tc>
          <w:tcPr>
            <w:tcW w:w="4787" w:type="dxa"/>
          </w:tcPr>
          <w:p w14:paraId="08E2F802" w14:textId="77777777" w:rsidR="00E5313E" w:rsidRPr="007A6306" w:rsidRDefault="00E5313E" w:rsidP="007A6306">
            <w:pPr>
              <w:spacing w:line="360" w:lineRule="auto"/>
              <w:rPr>
                <w:rFonts w:ascii="NewtonCSanPin" w:hAnsi="NewtonCSanPin"/>
                <w:u w:val="single"/>
                <w:lang w:val="de-DE"/>
              </w:rPr>
            </w:pPr>
            <w:r w:rsidRPr="007A6306">
              <w:rPr>
                <w:rFonts w:ascii="NewtonCSanPin" w:hAnsi="NewtonCSanPin"/>
                <w:u w:val="single"/>
                <w:lang w:val="de-DE"/>
              </w:rPr>
              <w:t xml:space="preserve">A. </w:t>
            </w:r>
            <w:r w:rsidRPr="007A6306">
              <w:rPr>
                <w:rFonts w:ascii="NewtonASanPin" w:hAnsi="NewtonASanPin"/>
                <w:u w:val="single"/>
                <w:lang w:val="de-DE"/>
              </w:rPr>
              <w:t>Tatsachen, Dokumentation</w:t>
            </w:r>
          </w:p>
          <w:p w14:paraId="06512518" w14:textId="77777777" w:rsidR="00E5313E" w:rsidRPr="007A6306" w:rsidRDefault="00E5313E" w:rsidP="007A6306">
            <w:pPr>
              <w:spacing w:line="360" w:lineRule="auto"/>
              <w:rPr>
                <w:rFonts w:ascii="NewtonASanPin" w:hAnsi="NewtonASanPin"/>
                <w:lang w:val="de-DE"/>
              </w:rPr>
            </w:pPr>
            <w:r w:rsidRPr="007A6306">
              <w:rPr>
                <w:rFonts w:ascii="NewtonCSanPin" w:hAnsi="NewtonCSanPin"/>
              </w:rPr>
              <w:t>Информацияогородах</w:t>
            </w:r>
            <w:r w:rsidRPr="007A6306">
              <w:rPr>
                <w:rFonts w:ascii="NewtonCSanPin" w:hAnsi="NewtonCSanPin"/>
                <w:lang w:val="de-DE"/>
              </w:rPr>
              <w:t xml:space="preserve">: </w:t>
            </w:r>
            <w:r w:rsidRPr="007A6306">
              <w:rPr>
                <w:rFonts w:ascii="NewtonASanPin" w:hAnsi="NewtonASanPin"/>
                <w:lang w:val="de-DE"/>
              </w:rPr>
              <w:t>Mainz, Frankfurt am Main, Leipzig.</w:t>
            </w:r>
          </w:p>
          <w:p w14:paraId="7208BE51" w14:textId="77777777" w:rsidR="00E5313E" w:rsidRPr="007A6306" w:rsidRDefault="00E5313E" w:rsidP="007A6306">
            <w:pPr>
              <w:spacing w:line="360" w:lineRule="auto"/>
              <w:rPr>
                <w:rFonts w:ascii="NewtonASanPin" w:hAnsi="NewtonASanPin"/>
                <w:u w:val="single"/>
                <w:lang w:val="de-DE"/>
              </w:rPr>
            </w:pPr>
            <w:r w:rsidRPr="007A6306">
              <w:rPr>
                <w:rFonts w:ascii="NewtonASanPin" w:hAnsi="NewtonASanPin"/>
                <w:u w:val="single"/>
                <w:lang w:val="de-DE"/>
              </w:rPr>
              <w:t>B. Aus der deutschen Klassik</w:t>
            </w:r>
          </w:p>
          <w:p w14:paraId="547A16E5" w14:textId="77777777" w:rsidR="00E5313E" w:rsidRPr="007A6306" w:rsidRDefault="00E5313E" w:rsidP="007A6306">
            <w:pPr>
              <w:spacing w:line="360" w:lineRule="auto"/>
              <w:rPr>
                <w:rFonts w:ascii="NewtonCSanPin" w:hAnsi="NewtonCSanPin"/>
                <w:lang w:val="de-DE"/>
              </w:rPr>
            </w:pPr>
            <w:r w:rsidRPr="007A6306">
              <w:rPr>
                <w:rFonts w:ascii="NewtonCSanPin" w:hAnsi="NewtonCSanPin"/>
              </w:rPr>
              <w:t>Текст</w:t>
            </w:r>
            <w:r w:rsidRPr="007A6306">
              <w:rPr>
                <w:rFonts w:ascii="NewtonASanPin" w:hAnsi="NewtonASanPin"/>
                <w:b/>
                <w:lang w:val="de-DE"/>
              </w:rPr>
              <w:t>„Harzreise“</w:t>
            </w:r>
            <w:r w:rsidRPr="007A6306">
              <w:rPr>
                <w:rFonts w:ascii="NewtonASanPin" w:hAnsi="NewtonASanPin"/>
                <w:lang w:val="de-DE"/>
              </w:rPr>
              <w:t xml:space="preserve"> von Heinrich Heine (Auszug) </w:t>
            </w:r>
          </w:p>
        </w:tc>
        <w:tc>
          <w:tcPr>
            <w:tcW w:w="9999" w:type="dxa"/>
          </w:tcPr>
          <w:p w14:paraId="6ACD3790"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 xml:space="preserve">Читать </w:t>
            </w:r>
            <w:r w:rsidRPr="007A6306">
              <w:rPr>
                <w:rFonts w:ascii="NewtonCSanPin" w:hAnsi="NewtonCSanPin"/>
              </w:rPr>
              <w:t xml:space="preserve">тексты о немецких городах, выделяя информацию, почему их называют «городами книги». </w:t>
            </w:r>
          </w:p>
          <w:p w14:paraId="5DD9907D"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 xml:space="preserve">Рассказывать </w:t>
            </w:r>
            <w:r w:rsidRPr="007A6306">
              <w:rPr>
                <w:rFonts w:ascii="NewtonCSanPin" w:hAnsi="NewtonCSanPin"/>
              </w:rPr>
              <w:t>о подобных городах в России.</w:t>
            </w:r>
          </w:p>
          <w:p w14:paraId="7E88EAF1"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 xml:space="preserve">Читать </w:t>
            </w:r>
            <w:r w:rsidRPr="007A6306">
              <w:rPr>
                <w:rFonts w:ascii="NewtonCSanPin" w:hAnsi="NewtonCSanPin"/>
              </w:rPr>
              <w:t xml:space="preserve">художественный текст, осуществляя поиск средств выражения иронии и описания природы. </w:t>
            </w:r>
          </w:p>
          <w:p w14:paraId="65AA1017"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Выражать своё мнение</w:t>
            </w:r>
            <w:r w:rsidRPr="007A6306">
              <w:rPr>
                <w:rFonts w:ascii="NewtonCSanPin" w:hAnsi="NewtonCSanPin"/>
              </w:rPr>
              <w:t xml:space="preserve"> по поводу прочитанного и </w:t>
            </w:r>
            <w:r w:rsidRPr="007A6306">
              <w:rPr>
                <w:rFonts w:ascii="NewtonCSanPin" w:hAnsi="NewtonCSanPin"/>
                <w:i/>
              </w:rPr>
              <w:t>обосновывать</w:t>
            </w:r>
            <w:r w:rsidRPr="007A6306">
              <w:rPr>
                <w:rFonts w:ascii="NewtonCSanPin" w:hAnsi="NewtonCSanPin"/>
              </w:rPr>
              <w:t xml:space="preserve"> его примерами из текста</w:t>
            </w:r>
          </w:p>
        </w:tc>
      </w:tr>
      <w:tr w:rsidR="00E5313E" w:rsidRPr="004C6FA7" w14:paraId="1EA0FBC6" w14:textId="77777777" w:rsidTr="007A6306">
        <w:trPr>
          <w:trHeight w:val="556"/>
        </w:trPr>
        <w:tc>
          <w:tcPr>
            <w:tcW w:w="14786" w:type="dxa"/>
            <w:gridSpan w:val="2"/>
          </w:tcPr>
          <w:p w14:paraId="30614501" w14:textId="77777777" w:rsidR="00E5313E" w:rsidRPr="007A6306" w:rsidRDefault="00E5313E" w:rsidP="007A6306">
            <w:pPr>
              <w:spacing w:line="360" w:lineRule="auto"/>
              <w:jc w:val="center"/>
              <w:rPr>
                <w:rFonts w:ascii="NewtonCSanPin" w:hAnsi="NewtonCSanPin"/>
                <w:lang w:val="de-DE"/>
              </w:rPr>
            </w:pPr>
            <w:r w:rsidRPr="007A6306">
              <w:rPr>
                <w:rFonts w:ascii="FreeSetASanPin" w:hAnsi="FreeSetASanPin"/>
                <w:b/>
                <w:color w:val="808080"/>
                <w:lang w:val="de-DE"/>
              </w:rPr>
              <w:t>Kapitel II.</w:t>
            </w:r>
            <w:r w:rsidRPr="007A6306">
              <w:rPr>
                <w:rFonts w:ascii="FreeSetASanPin" w:hAnsi="FreeSetASanPin"/>
                <w:b/>
                <w:lang w:val="de-DE"/>
              </w:rPr>
              <w:t xml:space="preserve"> Die heutigen Jugendlichen. Welche Probleme haben sie?</w:t>
            </w:r>
            <w:r w:rsidRPr="007A6306">
              <w:rPr>
                <w:rFonts w:ascii="FreeSetC" w:hAnsi="FreeSetC"/>
                <w:lang w:val="de-DE"/>
              </w:rPr>
              <w:t xml:space="preserve">(21 </w:t>
            </w:r>
            <w:r w:rsidRPr="007A6306">
              <w:rPr>
                <w:rFonts w:ascii="FreeSetC" w:hAnsi="FreeSetC"/>
              </w:rPr>
              <w:t>ч</w:t>
            </w:r>
            <w:r w:rsidRPr="007A6306">
              <w:rPr>
                <w:rFonts w:ascii="FreeSetC" w:hAnsi="FreeSetC"/>
                <w:lang w:val="de-DE"/>
              </w:rPr>
              <w:t>)</w:t>
            </w:r>
          </w:p>
        </w:tc>
      </w:tr>
      <w:tr w:rsidR="00E5313E" w:rsidRPr="004C6FA7" w14:paraId="732025F8" w14:textId="77777777" w:rsidTr="007A6306">
        <w:trPr>
          <w:trHeight w:val="556"/>
        </w:trPr>
        <w:tc>
          <w:tcPr>
            <w:tcW w:w="14786" w:type="dxa"/>
            <w:gridSpan w:val="2"/>
          </w:tcPr>
          <w:p w14:paraId="20E7AE8D" w14:textId="77777777" w:rsidR="00E5313E" w:rsidRPr="007A6306" w:rsidRDefault="00E5313E" w:rsidP="007A6306">
            <w:pPr>
              <w:spacing w:line="360" w:lineRule="auto"/>
              <w:jc w:val="center"/>
              <w:rPr>
                <w:rFonts w:ascii="FreeSetC" w:hAnsi="FreeSetC"/>
                <w:b/>
                <w:lang w:val="de-DE"/>
              </w:rPr>
            </w:pPr>
            <w:r w:rsidRPr="007A6306">
              <w:rPr>
                <w:rFonts w:ascii="FreeSetC" w:hAnsi="FreeSetC"/>
              </w:rPr>
              <w:t>Блок</w:t>
            </w:r>
            <w:r w:rsidRPr="007A6306">
              <w:rPr>
                <w:rFonts w:ascii="FreeSetC" w:hAnsi="FreeSetC"/>
                <w:lang w:val="de-DE"/>
              </w:rPr>
              <w:t xml:space="preserve"> 1. </w:t>
            </w:r>
            <w:r w:rsidRPr="007A6306">
              <w:rPr>
                <w:rFonts w:ascii="FreeSetASanPin" w:hAnsi="FreeSetASanPin"/>
                <w:lang w:val="de-DE"/>
              </w:rPr>
              <w:t>Lesen macht klug</w:t>
            </w:r>
            <w:r w:rsidRPr="007A6306">
              <w:rPr>
                <w:rFonts w:ascii="FreeSetC" w:hAnsi="FreeSetC"/>
                <w:lang w:val="de-DE"/>
              </w:rPr>
              <w:t xml:space="preserve"> (4 </w:t>
            </w:r>
            <w:r w:rsidRPr="007A6306">
              <w:rPr>
                <w:rFonts w:ascii="FreeSetC" w:hAnsi="FreeSetC"/>
              </w:rPr>
              <w:t>ч</w:t>
            </w:r>
            <w:r w:rsidRPr="007A6306">
              <w:rPr>
                <w:rFonts w:ascii="FreeSetC" w:hAnsi="FreeSetC"/>
                <w:lang w:val="de-DE"/>
              </w:rPr>
              <w:t>)</w:t>
            </w:r>
          </w:p>
        </w:tc>
      </w:tr>
      <w:tr w:rsidR="00E5313E" w:rsidRPr="007A6306" w14:paraId="1E06434A" w14:textId="77777777" w:rsidTr="007A6306">
        <w:trPr>
          <w:trHeight w:val="556"/>
        </w:trPr>
        <w:tc>
          <w:tcPr>
            <w:tcW w:w="4787" w:type="dxa"/>
          </w:tcPr>
          <w:p w14:paraId="335D97A0" w14:textId="77777777" w:rsidR="00E5313E" w:rsidRPr="007A6306" w:rsidRDefault="00E5313E" w:rsidP="007A6306">
            <w:pPr>
              <w:spacing w:line="360" w:lineRule="auto"/>
              <w:rPr>
                <w:rFonts w:ascii="NewtonCSanPin" w:hAnsi="NewtonCSanPin"/>
                <w:lang w:val="de-DE"/>
              </w:rPr>
            </w:pPr>
            <w:r w:rsidRPr="007A6306">
              <w:rPr>
                <w:rFonts w:ascii="NewtonCSanPin" w:hAnsi="NewtonCSanPin"/>
              </w:rPr>
              <w:t>Текст</w:t>
            </w:r>
            <w:r w:rsidRPr="007A6306">
              <w:rPr>
                <w:rFonts w:ascii="NewtonASanPin" w:hAnsi="NewtonASanPin"/>
                <w:b/>
                <w:lang w:val="de-DE"/>
              </w:rPr>
              <w:t>„Zersplitterung in Subkulturen“</w:t>
            </w:r>
            <w:r w:rsidRPr="007A6306">
              <w:rPr>
                <w:rFonts w:ascii="NewtonASanPin" w:hAnsi="NewtonASanPin"/>
                <w:lang w:val="de-DE"/>
              </w:rPr>
              <w:t>(„TIPP“).</w:t>
            </w:r>
          </w:p>
          <w:p w14:paraId="288EAAC5" w14:textId="77777777" w:rsidR="00E5313E" w:rsidRPr="007A6306" w:rsidRDefault="00E5313E" w:rsidP="007A6306">
            <w:pPr>
              <w:spacing w:line="360" w:lineRule="auto"/>
              <w:rPr>
                <w:rFonts w:ascii="NewtonASanPin" w:hAnsi="NewtonASanPin"/>
                <w:lang w:val="de-DE"/>
              </w:rPr>
            </w:pPr>
            <w:r w:rsidRPr="007A6306">
              <w:rPr>
                <w:rFonts w:ascii="NewtonCSanPin" w:hAnsi="NewtonCSanPin"/>
              </w:rPr>
              <w:t>Ассоциограмма</w:t>
            </w:r>
            <w:r w:rsidRPr="007A6306">
              <w:rPr>
                <w:rFonts w:ascii="NewtonASanPin" w:hAnsi="NewtonASanPin"/>
                <w:b/>
                <w:lang w:val="de-DE"/>
              </w:rPr>
              <w:t>„Die Jugendszene in Deutschland“</w:t>
            </w:r>
            <w:r w:rsidRPr="007A6306">
              <w:rPr>
                <w:rFonts w:ascii="NewtonASanPin" w:hAnsi="NewtonASanPin"/>
                <w:lang w:val="de-DE"/>
              </w:rPr>
              <w:t>.</w:t>
            </w:r>
          </w:p>
          <w:p w14:paraId="043A12A6" w14:textId="77777777" w:rsidR="00E5313E" w:rsidRPr="007A6306" w:rsidRDefault="00E5313E" w:rsidP="007A6306">
            <w:pPr>
              <w:spacing w:line="360" w:lineRule="auto"/>
              <w:rPr>
                <w:rFonts w:ascii="NewtonASanPin" w:hAnsi="NewtonASanPin"/>
                <w:lang w:val="de-DE"/>
              </w:rPr>
            </w:pPr>
            <w:r w:rsidRPr="007A6306">
              <w:rPr>
                <w:rFonts w:ascii="NewtonASanPin" w:hAnsi="NewtonASanPin"/>
                <w:b/>
                <w:lang w:val="de-DE"/>
              </w:rPr>
              <w:t>„Ohne Freestyle keine Jugendszene“</w:t>
            </w:r>
            <w:r w:rsidRPr="007A6306">
              <w:rPr>
                <w:i/>
                <w:lang w:val="de-DE"/>
              </w:rPr>
              <w:t>(</w:t>
            </w:r>
            <w:r w:rsidRPr="007A6306">
              <w:rPr>
                <w:i/>
              </w:rPr>
              <w:t>о</w:t>
            </w:r>
            <w:r w:rsidRPr="007A6306">
              <w:rPr>
                <w:rFonts w:ascii="NewtonCSanPin" w:hAnsi="NewtonCSanPin"/>
                <w:i/>
              </w:rPr>
              <w:t>трывокстатьиизжурнала</w:t>
            </w:r>
            <w:r w:rsidRPr="007A6306">
              <w:rPr>
                <w:rFonts w:ascii="NewtonASanPin" w:hAnsi="NewtonASanPin"/>
                <w:i/>
                <w:lang w:val="de-DE"/>
              </w:rPr>
              <w:t>„Vitamin de“</w:t>
            </w:r>
            <w:r w:rsidRPr="007A6306">
              <w:rPr>
                <w:rFonts w:ascii="NewtonCSanPin" w:hAnsi="NewtonCSanPin"/>
                <w:i/>
                <w:lang w:val="de-DE"/>
              </w:rPr>
              <w:t>).</w:t>
            </w:r>
          </w:p>
          <w:p w14:paraId="42EA1DEE" w14:textId="77777777" w:rsidR="00E5313E" w:rsidRPr="007A6306" w:rsidRDefault="00E5313E" w:rsidP="007A6306">
            <w:pPr>
              <w:spacing w:line="360" w:lineRule="auto"/>
              <w:rPr>
                <w:rFonts w:ascii="NewtonCSanPin" w:hAnsi="NewtonCSanPin"/>
              </w:rPr>
            </w:pPr>
            <w:r w:rsidRPr="007A6306">
              <w:rPr>
                <w:rFonts w:ascii="NewtonCSanPin" w:hAnsi="NewtonCSanPin"/>
              </w:rPr>
              <w:t xml:space="preserve">Полилог </w:t>
            </w:r>
            <w:r w:rsidRPr="007A6306">
              <w:rPr>
                <w:rFonts w:ascii="NewtonASanPin" w:hAnsi="NewtonASanPin"/>
              </w:rPr>
              <w:t>(„</w:t>
            </w:r>
            <w:r w:rsidRPr="007A6306">
              <w:rPr>
                <w:rFonts w:ascii="NewtonASanPin" w:hAnsi="NewtonASanPin"/>
                <w:lang w:val="en-US"/>
              </w:rPr>
              <w:t>JUMA</w:t>
            </w:r>
            <w:r w:rsidRPr="007A6306">
              <w:rPr>
                <w:rFonts w:ascii="NewtonASanPin" w:hAnsi="NewtonASanPin"/>
              </w:rPr>
              <w:t>“).</w:t>
            </w:r>
          </w:p>
          <w:p w14:paraId="2A8B1312" w14:textId="77777777" w:rsidR="00E5313E" w:rsidRPr="007A6306" w:rsidRDefault="00E5313E" w:rsidP="007A6306">
            <w:pPr>
              <w:spacing w:line="360" w:lineRule="auto"/>
              <w:rPr>
                <w:rFonts w:ascii="NewtonCSanPin" w:hAnsi="NewtonCSanPin"/>
              </w:rPr>
            </w:pPr>
            <w:r w:rsidRPr="007A6306">
              <w:rPr>
                <w:rFonts w:ascii="NewtonCSanPin" w:hAnsi="NewtonCSanPin"/>
              </w:rPr>
              <w:t>Текст о молодёжи в обществе.</w:t>
            </w:r>
          </w:p>
          <w:p w14:paraId="34676AB0" w14:textId="77777777" w:rsidR="00E5313E" w:rsidRPr="007A6306" w:rsidRDefault="00E5313E" w:rsidP="007A6306">
            <w:pPr>
              <w:spacing w:line="360" w:lineRule="auto"/>
              <w:rPr>
                <w:rFonts w:ascii="NewtonASanPin" w:hAnsi="NewtonASanPin"/>
                <w:b/>
                <w:lang w:val="de-DE"/>
              </w:rPr>
            </w:pPr>
            <w:r w:rsidRPr="007A6306">
              <w:rPr>
                <w:rFonts w:ascii="NewtonCSanPin" w:hAnsi="NewtonCSanPin"/>
              </w:rPr>
              <w:t>Текст</w:t>
            </w:r>
            <w:r w:rsidRPr="007A6306">
              <w:rPr>
                <w:rFonts w:ascii="NewtonASanPin" w:hAnsi="NewtonASanPin"/>
                <w:b/>
                <w:lang w:val="de-DE"/>
              </w:rPr>
              <w:t>„Sehnsucht nach Individualität“</w:t>
            </w:r>
          </w:p>
          <w:p w14:paraId="7E74B0E9" w14:textId="77777777" w:rsidR="00E5313E" w:rsidRPr="007A6306" w:rsidRDefault="00E5313E" w:rsidP="007A6306">
            <w:pPr>
              <w:spacing w:line="360" w:lineRule="auto"/>
              <w:rPr>
                <w:rFonts w:ascii="NewtonASanPin" w:hAnsi="NewtonASanPin"/>
                <w:b/>
                <w:lang w:val="de-DE"/>
              </w:rPr>
            </w:pPr>
            <w:r w:rsidRPr="007A6306">
              <w:rPr>
                <w:rFonts w:ascii="NewtonCSanPin" w:hAnsi="NewtonCSanPin"/>
              </w:rPr>
              <w:t>Тексты</w:t>
            </w:r>
            <w:r w:rsidRPr="007A6306">
              <w:rPr>
                <w:rFonts w:ascii="NewtonCSanPin" w:hAnsi="NewtonCSanPin"/>
                <w:lang w:val="de-DE"/>
              </w:rPr>
              <w:t xml:space="preserve">: </w:t>
            </w:r>
            <w:r w:rsidRPr="007A6306">
              <w:rPr>
                <w:rFonts w:ascii="NewtonASanPin" w:hAnsi="NewtonASanPin"/>
                <w:b/>
                <w:lang w:val="de-DE"/>
              </w:rPr>
              <w:t>„Jugendwelten“, „Techno“, „Hip-Hop“</w:t>
            </w:r>
            <w:r w:rsidRPr="007A6306">
              <w:rPr>
                <w:rFonts w:ascii="NewtonASanPin" w:hAnsi="NewtonASanPin"/>
                <w:lang w:val="de-DE"/>
              </w:rPr>
              <w:t>.</w:t>
            </w:r>
          </w:p>
          <w:p w14:paraId="5DB3C5B7" w14:textId="77777777" w:rsidR="00E5313E" w:rsidRPr="007A6306" w:rsidRDefault="00E5313E" w:rsidP="007A6306">
            <w:pPr>
              <w:spacing w:line="360" w:lineRule="auto"/>
              <w:rPr>
                <w:rFonts w:ascii="NewtonASanPin" w:hAnsi="NewtonASanPin"/>
                <w:lang w:val="de-DE"/>
              </w:rPr>
            </w:pPr>
            <w:r w:rsidRPr="007A6306">
              <w:rPr>
                <w:rFonts w:ascii="NewtonCSanPin" w:hAnsi="NewtonCSanPin"/>
              </w:rPr>
              <w:lastRenderedPageBreak/>
              <w:t>Текст</w:t>
            </w:r>
            <w:r w:rsidRPr="007A6306">
              <w:rPr>
                <w:rFonts w:ascii="NewtonASanPin" w:hAnsi="NewtonASanPin"/>
                <w:b/>
                <w:lang w:val="de-DE"/>
              </w:rPr>
              <w:t>„Die Ilse ist weg“</w:t>
            </w:r>
            <w:r w:rsidRPr="007A6306">
              <w:rPr>
                <w:rFonts w:ascii="NewtonASanPin" w:hAnsi="NewtonASanPin"/>
                <w:lang w:val="de-DE"/>
              </w:rPr>
              <w:t xml:space="preserve"> von Christine Nöstlinger(Auszug)</w:t>
            </w:r>
          </w:p>
        </w:tc>
        <w:tc>
          <w:tcPr>
            <w:tcW w:w="9999" w:type="dxa"/>
          </w:tcPr>
          <w:p w14:paraId="54B4ED0C" w14:textId="77777777" w:rsidR="00E5313E" w:rsidRPr="007A6306" w:rsidRDefault="00E5313E" w:rsidP="007A6306">
            <w:pPr>
              <w:spacing w:line="360" w:lineRule="auto"/>
              <w:rPr>
                <w:rFonts w:ascii="NewtonCSanPin" w:hAnsi="NewtonCSanPin"/>
              </w:rPr>
            </w:pPr>
            <w:r w:rsidRPr="007A6306">
              <w:rPr>
                <w:rFonts w:ascii="NewtonCSanPin" w:hAnsi="NewtonCSanPin"/>
              </w:rPr>
              <w:lastRenderedPageBreak/>
              <w:t>•</w:t>
            </w:r>
            <w:r w:rsidRPr="007A6306">
              <w:rPr>
                <w:rFonts w:ascii="NewtonCSanPin" w:hAnsi="NewtonCSanPin"/>
                <w:i/>
              </w:rPr>
              <w:t xml:space="preserve">Читать </w:t>
            </w:r>
            <w:r w:rsidRPr="007A6306">
              <w:rPr>
                <w:rFonts w:ascii="NewtonCSanPin" w:hAnsi="NewtonCSanPin"/>
              </w:rPr>
              <w:t>отрывок журнальной статьи с опорой на фонограмму с пониманием основного содержания.</w:t>
            </w:r>
          </w:p>
          <w:p w14:paraId="3BF6D0F5"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 xml:space="preserve">Формулировать </w:t>
            </w:r>
            <w:r w:rsidRPr="007A6306">
              <w:rPr>
                <w:rFonts w:ascii="NewtonCSanPin" w:hAnsi="NewtonCSanPin"/>
              </w:rPr>
              <w:t>основную мысль прочитанного.</w:t>
            </w:r>
          </w:p>
          <w:p w14:paraId="06BB1A8E"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 xml:space="preserve">Читать </w:t>
            </w:r>
            <w:r w:rsidRPr="007A6306">
              <w:rPr>
                <w:rFonts w:ascii="NewtonCSanPin" w:hAnsi="NewtonCSanPin"/>
              </w:rPr>
              <w:t xml:space="preserve">отрывок </w:t>
            </w:r>
            <w:r w:rsidRPr="007A6306">
              <w:rPr>
                <w:rFonts w:ascii="NewtonCSanPin" w:hAnsi="NewtonCSanPin"/>
              </w:rPr>
              <w:lastRenderedPageBreak/>
              <w:t>журнальной статьи с пониманием основного содержания, используя словарь и комментарий к тексту.</w:t>
            </w:r>
          </w:p>
          <w:p w14:paraId="52F65B01"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 xml:space="preserve">Отвечать </w:t>
            </w:r>
            <w:r w:rsidRPr="007A6306">
              <w:rPr>
                <w:rFonts w:ascii="NewtonCSanPin" w:hAnsi="NewtonCSanPin"/>
              </w:rPr>
              <w:t xml:space="preserve">на вопросы по содержанию прочитанного и </w:t>
            </w:r>
            <w:r w:rsidRPr="007A6306">
              <w:rPr>
                <w:rFonts w:ascii="NewtonCSanPin" w:hAnsi="NewtonCSanPin"/>
                <w:i/>
              </w:rPr>
              <w:t>выражать</w:t>
            </w:r>
            <w:r w:rsidRPr="007A6306">
              <w:rPr>
                <w:rFonts w:ascii="NewtonCSanPin" w:hAnsi="NewtonCSanPin"/>
              </w:rPr>
              <w:t xml:space="preserve"> своё мнение.</w:t>
            </w:r>
          </w:p>
          <w:p w14:paraId="500E0FA7"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Воспринимать на слух</w:t>
            </w:r>
            <w:r w:rsidRPr="007A6306">
              <w:rPr>
                <w:rFonts w:ascii="NewtonCSanPin" w:hAnsi="NewtonCSanPin"/>
              </w:rPr>
              <w:t xml:space="preserve"> высказывания юношей и девушек о том, что для них важно.</w:t>
            </w:r>
          </w:p>
          <w:p w14:paraId="467B4EC9"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 xml:space="preserve">Читать </w:t>
            </w:r>
            <w:r w:rsidRPr="007A6306">
              <w:rPr>
                <w:rFonts w:ascii="NewtonCSanPin" w:hAnsi="NewtonCSanPin"/>
              </w:rPr>
              <w:t xml:space="preserve">полилог и </w:t>
            </w:r>
            <w:r w:rsidRPr="007A6306">
              <w:rPr>
                <w:rFonts w:ascii="NewtonCSanPin" w:hAnsi="NewtonCSanPin"/>
                <w:i/>
              </w:rPr>
              <w:t>отвечать</w:t>
            </w:r>
            <w:r w:rsidRPr="007A6306">
              <w:rPr>
                <w:rFonts w:ascii="NewtonCSanPin" w:hAnsi="NewtonCSanPin"/>
              </w:rPr>
              <w:t xml:space="preserve"> на вопросы, что для говорящих важно и чего они боятся.</w:t>
            </w:r>
          </w:p>
          <w:p w14:paraId="038A5C0D"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 xml:space="preserve">Читать </w:t>
            </w:r>
            <w:r w:rsidRPr="007A6306">
              <w:rPr>
                <w:rFonts w:ascii="NewtonCSanPin" w:hAnsi="NewtonCSanPin"/>
              </w:rPr>
              <w:t xml:space="preserve">текстс полным пониманием и </w:t>
            </w:r>
            <w:r w:rsidRPr="007A6306">
              <w:rPr>
                <w:rFonts w:ascii="NewtonCSanPin" w:hAnsi="NewtonCSanPin"/>
                <w:i/>
              </w:rPr>
              <w:t>давать толкование</w:t>
            </w:r>
            <w:r w:rsidRPr="007A6306">
              <w:rPr>
                <w:rFonts w:ascii="NewtonCSanPin" w:hAnsi="NewtonCSanPin"/>
              </w:rPr>
              <w:t xml:space="preserve"> тех проблем, о которых идёт речь в тексте.</w:t>
            </w:r>
          </w:p>
          <w:p w14:paraId="6DFA08D4"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 xml:space="preserve">Читать </w:t>
            </w:r>
            <w:r w:rsidRPr="007A6306">
              <w:rPr>
                <w:rFonts w:ascii="NewtonCSanPin" w:hAnsi="NewtonCSanPin"/>
              </w:rPr>
              <w:t xml:space="preserve">текст с полным пониманием и </w:t>
            </w:r>
            <w:r w:rsidRPr="007A6306">
              <w:rPr>
                <w:rFonts w:ascii="NewtonCSanPin" w:hAnsi="NewtonCSanPin"/>
                <w:i/>
              </w:rPr>
              <w:t>воспроизводить</w:t>
            </w:r>
            <w:r w:rsidRPr="007A6306">
              <w:rPr>
                <w:rFonts w:ascii="NewtonCSanPin" w:hAnsi="NewtonCSanPin"/>
              </w:rPr>
              <w:t xml:space="preserve"> его содержание.</w:t>
            </w:r>
          </w:p>
          <w:p w14:paraId="2C31B05E"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Рассказывать</w:t>
            </w:r>
            <w:r w:rsidRPr="007A6306">
              <w:rPr>
                <w:rFonts w:ascii="NewtonCSanPin" w:hAnsi="NewtonCSanPin"/>
              </w:rPr>
              <w:t xml:space="preserve"> по аналогии о друзьях – героях текста.</w:t>
            </w:r>
          </w:p>
          <w:p w14:paraId="0947C9AA"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Сравнивать</w:t>
            </w:r>
            <w:r w:rsidRPr="007A6306">
              <w:rPr>
                <w:rFonts w:ascii="NewtonCSanPin" w:hAnsi="NewtonCSanPin"/>
              </w:rPr>
              <w:t xml:space="preserve"> проблемы немецкой молодёжи с проблемами нашей молодёжи, </w:t>
            </w:r>
            <w:r w:rsidRPr="007A6306">
              <w:rPr>
                <w:rFonts w:ascii="NewtonCSanPin" w:hAnsi="NewtonCSanPin"/>
                <w:i/>
              </w:rPr>
              <w:t>рассказывать</w:t>
            </w:r>
            <w:r w:rsidRPr="007A6306">
              <w:rPr>
                <w:rFonts w:ascii="NewtonCSanPin" w:hAnsi="NewtonCSanPin"/>
              </w:rPr>
              <w:t xml:space="preserve"> о проблемах своих друзей.</w:t>
            </w:r>
          </w:p>
          <w:p w14:paraId="22102520"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Читать</w:t>
            </w:r>
            <w:r w:rsidRPr="007A6306">
              <w:rPr>
                <w:rFonts w:ascii="NewtonCSanPin" w:hAnsi="NewtonCSanPin"/>
              </w:rPr>
              <w:t xml:space="preserve"> текст, высказывая свои предположения о том, что предшествовало описанной ситуации.</w:t>
            </w:r>
          </w:p>
          <w:p w14:paraId="606CF019"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 xml:space="preserve">Отвечать </w:t>
            </w:r>
            <w:r w:rsidRPr="007A6306">
              <w:rPr>
                <w:rFonts w:ascii="NewtonCSanPin" w:hAnsi="NewtonCSanPin"/>
              </w:rPr>
              <w:t>на вопросы с опорой на ассоциограмму.</w:t>
            </w:r>
          </w:p>
          <w:p w14:paraId="4E43E71E" w14:textId="77777777" w:rsidR="00E5313E" w:rsidRPr="007A6306" w:rsidRDefault="00E5313E" w:rsidP="007A6306">
            <w:pPr>
              <w:spacing w:line="360" w:lineRule="auto"/>
            </w:pPr>
            <w:r w:rsidRPr="007A6306">
              <w:rPr>
                <w:rFonts w:ascii="NewtonCSanPin" w:hAnsi="NewtonCSanPin"/>
              </w:rPr>
              <w:lastRenderedPageBreak/>
              <w:t>•</w:t>
            </w:r>
            <w:r w:rsidRPr="007A6306">
              <w:rPr>
                <w:rFonts w:ascii="NewtonCSanPin" w:hAnsi="NewtonCSanPin"/>
                <w:i/>
              </w:rPr>
              <w:t>Прогнозировать</w:t>
            </w:r>
            <w:r w:rsidRPr="007A6306">
              <w:rPr>
                <w:rFonts w:ascii="NewtonCSanPin" w:hAnsi="NewtonCSanPin"/>
              </w:rPr>
              <w:t xml:space="preserve"> действия персонажа</w:t>
            </w:r>
          </w:p>
        </w:tc>
      </w:tr>
      <w:tr w:rsidR="00E5313E" w:rsidRPr="004C6FA7" w14:paraId="2E1EC9ED" w14:textId="77777777" w:rsidTr="007A6306">
        <w:trPr>
          <w:trHeight w:val="556"/>
        </w:trPr>
        <w:tc>
          <w:tcPr>
            <w:tcW w:w="14786" w:type="dxa"/>
            <w:gridSpan w:val="2"/>
          </w:tcPr>
          <w:p w14:paraId="71503C1B" w14:textId="77777777" w:rsidR="00E5313E" w:rsidRPr="00C263E6" w:rsidRDefault="00E5313E" w:rsidP="007A6306">
            <w:pPr>
              <w:spacing w:line="360" w:lineRule="auto"/>
              <w:jc w:val="center"/>
              <w:rPr>
                <w:rFonts w:ascii="FreeSetC" w:hAnsi="FreeSetC"/>
                <w:lang w:val="en-US"/>
              </w:rPr>
            </w:pPr>
            <w:r w:rsidRPr="007A6306">
              <w:rPr>
                <w:rFonts w:ascii="FreeSetC" w:hAnsi="FreeSetC"/>
              </w:rPr>
              <w:lastRenderedPageBreak/>
              <w:t>Блок</w:t>
            </w:r>
            <w:r w:rsidRPr="007A6306">
              <w:rPr>
                <w:rFonts w:ascii="FreeSetC" w:hAnsi="FreeSetC"/>
                <w:lang w:val="de-DE"/>
              </w:rPr>
              <w:t xml:space="preserve"> 2. </w:t>
            </w:r>
            <w:r w:rsidRPr="007A6306">
              <w:rPr>
                <w:rFonts w:ascii="FreeSetASanPin" w:hAnsi="FreeSetASanPin"/>
                <w:lang w:val="de-DE"/>
              </w:rPr>
              <w:t>Lernst du was, dann weißt du was!</w:t>
            </w:r>
            <w:r w:rsidR="007A6306" w:rsidRPr="00C263E6">
              <w:rPr>
                <w:rFonts w:ascii="FreeSetC" w:hAnsi="FreeSetC"/>
                <w:lang w:val="en-US"/>
              </w:rPr>
              <w:t>(4</w:t>
            </w:r>
            <w:r w:rsidRPr="00C263E6">
              <w:rPr>
                <w:rFonts w:ascii="FreeSetC" w:hAnsi="FreeSetC"/>
                <w:lang w:val="en-US"/>
              </w:rPr>
              <w:t xml:space="preserve"> </w:t>
            </w:r>
            <w:r w:rsidRPr="007A6306">
              <w:rPr>
                <w:rFonts w:ascii="FreeSetC" w:hAnsi="FreeSetC"/>
              </w:rPr>
              <w:t>ч</w:t>
            </w:r>
            <w:r w:rsidRPr="00C263E6">
              <w:rPr>
                <w:rFonts w:ascii="FreeSetC" w:hAnsi="FreeSetC"/>
                <w:lang w:val="en-US"/>
              </w:rPr>
              <w:t>)</w:t>
            </w:r>
          </w:p>
        </w:tc>
      </w:tr>
      <w:tr w:rsidR="00E5313E" w:rsidRPr="007A6306" w14:paraId="4D2B95FC" w14:textId="77777777" w:rsidTr="007A6306">
        <w:trPr>
          <w:trHeight w:val="556"/>
        </w:trPr>
        <w:tc>
          <w:tcPr>
            <w:tcW w:w="4787" w:type="dxa"/>
          </w:tcPr>
          <w:p w14:paraId="6E355526" w14:textId="77777777" w:rsidR="00E5313E" w:rsidRPr="007A6306" w:rsidRDefault="00E5313E" w:rsidP="007A6306">
            <w:pPr>
              <w:spacing w:line="360" w:lineRule="auto"/>
              <w:rPr>
                <w:rFonts w:ascii="NewtonCSanPin" w:hAnsi="NewtonCSanPin"/>
              </w:rPr>
            </w:pPr>
            <w:r w:rsidRPr="007A6306">
              <w:rPr>
                <w:rFonts w:ascii="NewtonCSanPin" w:hAnsi="NewtonCSanPin"/>
              </w:rPr>
              <w:t xml:space="preserve">Предложения для семантизации новой лексики по теме </w:t>
            </w:r>
            <w:r w:rsidRPr="007A6306">
              <w:rPr>
                <w:rFonts w:ascii="NewtonCSanPin" w:hAnsi="NewtonCSanPin"/>
                <w:b/>
              </w:rPr>
              <w:t>„</w:t>
            </w:r>
            <w:r w:rsidRPr="007A6306">
              <w:rPr>
                <w:rFonts w:ascii="NewtonCSanPin" w:hAnsi="NewtonCSanPin"/>
                <w:b/>
                <w:lang w:val="en-US"/>
              </w:rPr>
              <w:t>DieheutigenJugendlichen</w:t>
            </w:r>
            <w:r w:rsidRPr="007A6306">
              <w:rPr>
                <w:rFonts w:ascii="NewtonCSanPin" w:hAnsi="NewtonCSanPin"/>
                <w:b/>
              </w:rPr>
              <w:t>“</w:t>
            </w:r>
            <w:r w:rsidRPr="007A6306">
              <w:rPr>
                <w:rFonts w:ascii="NewtonCSanPin" w:hAnsi="NewtonCSanPin"/>
              </w:rPr>
              <w:t>.</w:t>
            </w:r>
          </w:p>
          <w:p w14:paraId="0F107AA9" w14:textId="77777777" w:rsidR="00E5313E" w:rsidRPr="007A6306" w:rsidRDefault="00E5313E" w:rsidP="007A6306">
            <w:pPr>
              <w:spacing w:line="360" w:lineRule="auto"/>
              <w:rPr>
                <w:rFonts w:ascii="NewtonCSanPin" w:hAnsi="NewtonCSanPin"/>
              </w:rPr>
            </w:pPr>
            <w:r w:rsidRPr="007A6306">
              <w:rPr>
                <w:rFonts w:ascii="NewtonCSanPin" w:hAnsi="NewtonCSanPin"/>
              </w:rPr>
              <w:t>Гнёзда слов (на основе словообразования).</w:t>
            </w:r>
          </w:p>
          <w:p w14:paraId="063E4F95" w14:textId="77777777" w:rsidR="00E5313E" w:rsidRPr="007A6306" w:rsidRDefault="00E5313E" w:rsidP="007A6306">
            <w:pPr>
              <w:spacing w:line="360" w:lineRule="auto"/>
              <w:rPr>
                <w:rFonts w:ascii="NewtonCSanPin" w:hAnsi="NewtonCSanPin"/>
              </w:rPr>
            </w:pPr>
            <w:r w:rsidRPr="007A6306">
              <w:rPr>
                <w:rFonts w:ascii="NewtonCSanPin" w:hAnsi="NewtonCSanPin"/>
              </w:rPr>
              <w:t>Упражнения на подбор синонимов к данным словам и словосочетаниям.</w:t>
            </w:r>
          </w:p>
          <w:p w14:paraId="1F7FC4B9" w14:textId="77777777" w:rsidR="00E5313E" w:rsidRPr="007A6306" w:rsidRDefault="00E5313E" w:rsidP="007A6306">
            <w:pPr>
              <w:spacing w:line="360" w:lineRule="auto"/>
              <w:rPr>
                <w:rFonts w:ascii="NewtonCSanPin" w:hAnsi="NewtonCSanPin"/>
                <w:lang w:val="de-DE"/>
              </w:rPr>
            </w:pPr>
            <w:r w:rsidRPr="007A6306">
              <w:rPr>
                <w:rFonts w:ascii="NewtonCSanPin" w:hAnsi="NewtonCSanPin"/>
              </w:rPr>
              <w:t>Таблица</w:t>
            </w:r>
            <w:r w:rsidRPr="007A6306">
              <w:rPr>
                <w:rFonts w:ascii="NewtonASanPin" w:hAnsi="NewtonASanPin"/>
                <w:b/>
                <w:lang w:val="de-DE"/>
              </w:rPr>
              <w:t>„Was ist für die Jugendlichen wichtig?“</w:t>
            </w:r>
            <w:r w:rsidRPr="007A6306">
              <w:rPr>
                <w:rFonts w:ascii="NewtonASanPin" w:hAnsi="NewtonASanPin"/>
                <w:lang w:val="de-DE"/>
              </w:rPr>
              <w:t>.</w:t>
            </w:r>
          </w:p>
          <w:p w14:paraId="03AAAC87" w14:textId="77777777" w:rsidR="00E5313E" w:rsidRPr="007A6306" w:rsidRDefault="00E5313E" w:rsidP="007A6306">
            <w:pPr>
              <w:spacing w:line="360" w:lineRule="auto"/>
              <w:rPr>
                <w:rFonts w:ascii="NewtonCSanPin" w:hAnsi="NewtonCSanPin"/>
              </w:rPr>
            </w:pPr>
            <w:r w:rsidRPr="007A6306">
              <w:rPr>
                <w:rFonts w:ascii="NewtonCSanPin" w:hAnsi="NewtonCSanPin"/>
              </w:rPr>
              <w:t>Вопросы об отношении молодых людей с родителями.</w:t>
            </w:r>
          </w:p>
          <w:p w14:paraId="45A956D0" w14:textId="77777777" w:rsidR="00E5313E" w:rsidRPr="007A6306" w:rsidRDefault="00E5313E" w:rsidP="007A6306">
            <w:pPr>
              <w:spacing w:line="360" w:lineRule="auto"/>
              <w:rPr>
                <w:rFonts w:ascii="NewtonCSanPin" w:hAnsi="NewtonCSanPin"/>
              </w:rPr>
            </w:pPr>
            <w:r w:rsidRPr="007A6306">
              <w:rPr>
                <w:rFonts w:ascii="NewtonCSanPin" w:hAnsi="NewtonCSanPin"/>
              </w:rPr>
              <w:t>Предложения с новыми словами (</w:t>
            </w:r>
            <w:r w:rsidRPr="007A6306">
              <w:rPr>
                <w:rFonts w:ascii="NewtonCSanPin" w:hAnsi="NewtonCSanPin"/>
                <w:i/>
              </w:rPr>
              <w:t>для семантизации лексики по контексту</w:t>
            </w:r>
            <w:r w:rsidRPr="007A6306">
              <w:rPr>
                <w:rFonts w:ascii="NewtonCSanPin" w:hAnsi="NewtonCSanPin"/>
              </w:rPr>
              <w:t>).</w:t>
            </w:r>
          </w:p>
          <w:p w14:paraId="0C744401" w14:textId="77777777" w:rsidR="00E5313E" w:rsidRPr="007A6306" w:rsidRDefault="00E5313E" w:rsidP="007A6306">
            <w:pPr>
              <w:spacing w:line="360" w:lineRule="auto"/>
              <w:rPr>
                <w:rFonts w:ascii="NewtonCSanPin" w:hAnsi="NewtonCSanPin"/>
              </w:rPr>
            </w:pPr>
            <w:r w:rsidRPr="007A6306">
              <w:rPr>
                <w:rFonts w:ascii="NewtonCSanPin" w:hAnsi="NewtonCSanPin"/>
              </w:rPr>
              <w:t xml:space="preserve">Ассоциограмма со словом </w:t>
            </w:r>
            <w:r w:rsidRPr="007A6306">
              <w:rPr>
                <w:rFonts w:ascii="NewtonASanPin" w:hAnsi="NewtonASanPin"/>
                <w:lang w:val="de-DE"/>
              </w:rPr>
              <w:t>d</w:t>
            </w:r>
            <w:r w:rsidRPr="007A6306">
              <w:rPr>
                <w:rFonts w:ascii="NewtonASanPin" w:hAnsi="NewtonASanPin"/>
                <w:lang w:val="en-US"/>
              </w:rPr>
              <w:t>ieGewalt</w:t>
            </w:r>
          </w:p>
        </w:tc>
        <w:tc>
          <w:tcPr>
            <w:tcW w:w="9999" w:type="dxa"/>
          </w:tcPr>
          <w:p w14:paraId="6361970E"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 xml:space="preserve">Читать </w:t>
            </w:r>
            <w:r w:rsidRPr="007A6306">
              <w:rPr>
                <w:rFonts w:ascii="NewtonCSanPin" w:hAnsi="NewtonCSanPin"/>
              </w:rPr>
              <w:t xml:space="preserve">данные предложения и </w:t>
            </w:r>
            <w:r w:rsidRPr="007A6306">
              <w:rPr>
                <w:rFonts w:ascii="NewtonCSanPin" w:hAnsi="NewtonCSanPin"/>
                <w:i/>
              </w:rPr>
              <w:t xml:space="preserve">отвечать </w:t>
            </w:r>
            <w:r w:rsidRPr="007A6306">
              <w:rPr>
                <w:rFonts w:ascii="NewtonCSanPin" w:hAnsi="NewtonCSanPin"/>
              </w:rPr>
              <w:t xml:space="preserve">на вопрос «А как у нас?». </w:t>
            </w:r>
          </w:p>
          <w:p w14:paraId="31ECD2DF"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Семантизировать</w:t>
            </w:r>
            <w:r w:rsidRPr="007A6306">
              <w:rPr>
                <w:rFonts w:ascii="NewtonCSanPin" w:hAnsi="NewtonCSanPin"/>
              </w:rPr>
              <w:t xml:space="preserve"> лексику по контексту.</w:t>
            </w:r>
          </w:p>
          <w:p w14:paraId="6562863B"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Расширять</w:t>
            </w:r>
            <w:r w:rsidRPr="007A6306">
              <w:rPr>
                <w:rFonts w:ascii="NewtonCSanPin" w:hAnsi="NewtonCSanPin"/>
              </w:rPr>
              <w:t xml:space="preserve"> словарь с помощью словообразования.</w:t>
            </w:r>
          </w:p>
          <w:p w14:paraId="0FC481BE"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 xml:space="preserve">Заменять </w:t>
            </w:r>
            <w:r w:rsidRPr="007A6306">
              <w:rPr>
                <w:rFonts w:ascii="NewtonCSanPin" w:hAnsi="NewtonCSanPin"/>
              </w:rPr>
              <w:t>в предложениях слова и словосочетания синонимами.</w:t>
            </w:r>
          </w:p>
          <w:p w14:paraId="00B2169E" w14:textId="77777777" w:rsidR="00E5313E" w:rsidRPr="007A6306" w:rsidRDefault="00E5313E" w:rsidP="007A6306">
            <w:pPr>
              <w:spacing w:line="360" w:lineRule="auto"/>
              <w:jc w:val="both"/>
              <w:rPr>
                <w:rFonts w:ascii="NewtonCSanPin" w:hAnsi="NewtonCSanPin"/>
              </w:rPr>
            </w:pPr>
            <w:r w:rsidRPr="007A6306">
              <w:rPr>
                <w:rFonts w:ascii="NewtonCSanPin" w:hAnsi="NewtonCSanPin"/>
              </w:rPr>
              <w:t>•</w:t>
            </w:r>
            <w:r w:rsidRPr="007A6306">
              <w:rPr>
                <w:rFonts w:ascii="NewtonCSanPin" w:hAnsi="NewtonCSanPin"/>
                <w:i/>
              </w:rPr>
              <w:t>Повторять</w:t>
            </w:r>
            <w:r w:rsidRPr="007A6306">
              <w:rPr>
                <w:rFonts w:ascii="NewtonCSanPin" w:hAnsi="NewtonCSanPin"/>
              </w:rPr>
              <w:t>, что молодые люди в Германии считают для себя важным, и объяснять почему.</w:t>
            </w:r>
          </w:p>
          <w:p w14:paraId="4B1A4E8A"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Сообщать</w:t>
            </w:r>
            <w:r w:rsidRPr="007A6306">
              <w:rPr>
                <w:rFonts w:ascii="NewtonCSanPin" w:hAnsi="NewtonCSanPin"/>
              </w:rPr>
              <w:t xml:space="preserve"> о своих проблемах с опорой на вопросы.</w:t>
            </w:r>
          </w:p>
          <w:p w14:paraId="4B43E53E"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 xml:space="preserve">Читать </w:t>
            </w:r>
            <w:r w:rsidRPr="007A6306">
              <w:rPr>
                <w:rFonts w:ascii="NewtonCSanPin" w:hAnsi="NewtonCSanPin"/>
              </w:rPr>
              <w:t xml:space="preserve">и </w:t>
            </w:r>
            <w:r w:rsidRPr="007A6306">
              <w:rPr>
                <w:rFonts w:ascii="NewtonCSanPin" w:hAnsi="NewtonCSanPin"/>
                <w:i/>
              </w:rPr>
              <w:t xml:space="preserve">переводить </w:t>
            </w:r>
            <w:r w:rsidRPr="007A6306">
              <w:rPr>
                <w:rFonts w:ascii="NewtonCSanPin" w:hAnsi="NewtonCSanPin"/>
              </w:rPr>
              <w:t xml:space="preserve">предложения, содержащие новую лексику, и </w:t>
            </w:r>
            <w:r w:rsidRPr="007A6306">
              <w:rPr>
                <w:rFonts w:ascii="NewtonCSanPin" w:hAnsi="NewtonCSanPin"/>
                <w:i/>
              </w:rPr>
              <w:t>отвечать</w:t>
            </w:r>
            <w:r w:rsidRPr="007A6306">
              <w:rPr>
                <w:rFonts w:ascii="NewtonCSanPin" w:hAnsi="NewtonCSanPin"/>
              </w:rPr>
              <w:t xml:space="preserve"> на вопрос с помощью схемы.</w:t>
            </w:r>
          </w:p>
          <w:p w14:paraId="06BE4A0D" w14:textId="77777777" w:rsidR="00E5313E" w:rsidRPr="007A6306" w:rsidRDefault="00E5313E" w:rsidP="007A6306">
            <w:pPr>
              <w:spacing w:line="360" w:lineRule="auto"/>
              <w:rPr>
                <w:rFonts w:ascii="NewtonCSanPin" w:hAnsi="NewtonCSanPin"/>
              </w:rPr>
            </w:pPr>
          </w:p>
        </w:tc>
      </w:tr>
      <w:tr w:rsidR="00E5313E" w:rsidRPr="004C6FA7" w14:paraId="70393FCC" w14:textId="77777777" w:rsidTr="007A6306">
        <w:trPr>
          <w:trHeight w:val="556"/>
        </w:trPr>
        <w:tc>
          <w:tcPr>
            <w:tcW w:w="14786" w:type="dxa"/>
            <w:gridSpan w:val="2"/>
          </w:tcPr>
          <w:p w14:paraId="1C25C668" w14:textId="77777777" w:rsidR="00E5313E" w:rsidRPr="00C263E6" w:rsidRDefault="00E5313E" w:rsidP="007A6306">
            <w:pPr>
              <w:spacing w:line="360" w:lineRule="auto"/>
              <w:jc w:val="center"/>
              <w:rPr>
                <w:rFonts w:ascii="NewtonCSanPin" w:hAnsi="NewtonCSanPin"/>
                <w:lang w:val="en-US"/>
              </w:rPr>
            </w:pPr>
            <w:r w:rsidRPr="007A6306">
              <w:rPr>
                <w:rFonts w:ascii="FreeSetC" w:hAnsi="FreeSetC"/>
              </w:rPr>
              <w:t>Блок</w:t>
            </w:r>
            <w:r w:rsidRPr="007A6306">
              <w:rPr>
                <w:rFonts w:ascii="FreeSetC" w:hAnsi="FreeSetC"/>
                <w:lang w:val="de-DE"/>
              </w:rPr>
              <w:t xml:space="preserve"> 3.</w:t>
            </w:r>
            <w:r w:rsidRPr="007A6306">
              <w:rPr>
                <w:rFonts w:ascii="FreeSetASanPin" w:hAnsi="FreeSetASanPin"/>
                <w:lang w:val="de-DE"/>
              </w:rPr>
              <w:t>Grammatik. Ist das eine harte Nuss?</w:t>
            </w:r>
            <w:r w:rsidRPr="00C263E6">
              <w:rPr>
                <w:rFonts w:ascii="FreeSetC" w:hAnsi="FreeSetC"/>
                <w:lang w:val="en-US"/>
              </w:rPr>
              <w:t>(</w:t>
            </w:r>
            <w:r w:rsidR="007A6306" w:rsidRPr="00C263E6">
              <w:rPr>
                <w:rFonts w:ascii="FreeSetC" w:hAnsi="FreeSetC"/>
                <w:lang w:val="en-US"/>
              </w:rPr>
              <w:t>3</w:t>
            </w:r>
            <w:r w:rsidRPr="00C263E6">
              <w:rPr>
                <w:rFonts w:ascii="FreeSetC" w:hAnsi="FreeSetC"/>
                <w:lang w:val="en-US"/>
              </w:rPr>
              <w:t xml:space="preserve"> </w:t>
            </w:r>
            <w:r w:rsidRPr="007A6306">
              <w:rPr>
                <w:rFonts w:ascii="FreeSetC" w:hAnsi="FreeSetC"/>
              </w:rPr>
              <w:t>ч</w:t>
            </w:r>
            <w:r w:rsidRPr="00C263E6">
              <w:rPr>
                <w:rFonts w:ascii="FreeSetC" w:hAnsi="FreeSetC"/>
                <w:lang w:val="en-US"/>
              </w:rPr>
              <w:t>)</w:t>
            </w:r>
          </w:p>
        </w:tc>
      </w:tr>
      <w:tr w:rsidR="00E5313E" w:rsidRPr="007A6306" w14:paraId="6E148E19" w14:textId="77777777" w:rsidTr="007A6306">
        <w:trPr>
          <w:trHeight w:val="556"/>
        </w:trPr>
        <w:tc>
          <w:tcPr>
            <w:tcW w:w="4787" w:type="dxa"/>
          </w:tcPr>
          <w:p w14:paraId="5F5161E7" w14:textId="77777777" w:rsidR="00E5313E" w:rsidRPr="007A6306" w:rsidRDefault="00E5313E" w:rsidP="007A6306">
            <w:pPr>
              <w:spacing w:line="360" w:lineRule="auto"/>
              <w:rPr>
                <w:rFonts w:ascii="NewtonCSanPin" w:hAnsi="NewtonCSanPin"/>
              </w:rPr>
            </w:pPr>
            <w:r w:rsidRPr="007A6306">
              <w:rPr>
                <w:rFonts w:ascii="NewtonCSanPin" w:hAnsi="NewtonCSanPin"/>
              </w:rPr>
              <w:t xml:space="preserve">Мини-тексты к рисункам. </w:t>
            </w:r>
          </w:p>
          <w:p w14:paraId="5025D13B" w14:textId="77777777" w:rsidR="00E5313E" w:rsidRPr="007A6306" w:rsidRDefault="00E5313E" w:rsidP="007A6306">
            <w:pPr>
              <w:spacing w:line="360" w:lineRule="auto"/>
              <w:rPr>
                <w:rFonts w:ascii="NewtonCSanPin" w:hAnsi="NewtonCSanPin"/>
              </w:rPr>
            </w:pPr>
            <w:r w:rsidRPr="007A6306">
              <w:rPr>
                <w:rFonts w:ascii="NewtonCSanPin" w:hAnsi="NewtonCSanPin"/>
              </w:rPr>
              <w:t xml:space="preserve">Предложения с инфинитивным оборотом </w:t>
            </w:r>
            <w:r w:rsidRPr="007A6306">
              <w:rPr>
                <w:rFonts w:ascii="NewtonASanPin" w:hAnsi="NewtonASanPin"/>
                <w:lang w:val="de-DE"/>
              </w:rPr>
              <w:t>statt</w:t>
            </w:r>
            <w:r w:rsidRPr="007A6306">
              <w:rPr>
                <w:rFonts w:ascii="NewtonASanPin" w:hAnsi="NewtonASanPin"/>
              </w:rPr>
              <w:t xml:space="preserve"> … </w:t>
            </w:r>
            <w:r w:rsidRPr="007A6306">
              <w:rPr>
                <w:rFonts w:ascii="NewtonASanPin" w:hAnsi="NewtonASanPin"/>
                <w:lang w:val="de-DE"/>
              </w:rPr>
              <w:t>zu</w:t>
            </w:r>
            <w:r w:rsidRPr="007A6306">
              <w:rPr>
                <w:rFonts w:ascii="NewtonASanPin" w:hAnsi="NewtonASanPin"/>
              </w:rPr>
              <w:t xml:space="preserve"> + </w:t>
            </w:r>
            <w:r w:rsidRPr="007A6306">
              <w:rPr>
                <w:rFonts w:ascii="NewtonASanPin" w:hAnsi="NewtonASanPin"/>
                <w:lang w:val="de-DE"/>
              </w:rPr>
              <w:t>Infinitiv</w:t>
            </w:r>
            <w:r w:rsidRPr="007A6306">
              <w:rPr>
                <w:rFonts w:ascii="NewtonCSanPin" w:hAnsi="NewtonCSanPin"/>
              </w:rPr>
              <w:t>.</w:t>
            </w:r>
          </w:p>
          <w:p w14:paraId="55D89701" w14:textId="77777777" w:rsidR="00E5313E" w:rsidRPr="007A6306" w:rsidRDefault="00E5313E" w:rsidP="007A6306">
            <w:pPr>
              <w:spacing w:line="360" w:lineRule="auto"/>
              <w:rPr>
                <w:rFonts w:ascii="NewtonCSanPin" w:hAnsi="NewtonCSanPin"/>
              </w:rPr>
            </w:pPr>
            <w:r w:rsidRPr="007A6306">
              <w:rPr>
                <w:rFonts w:ascii="NewtonCSanPin" w:hAnsi="NewtonCSanPin"/>
              </w:rPr>
              <w:t xml:space="preserve">Памятка об образовании и употреблении инфинитивных оборотов </w:t>
            </w:r>
            <w:r w:rsidRPr="007A6306">
              <w:rPr>
                <w:rFonts w:ascii="NewtonASanPin" w:hAnsi="NewtonASanPin"/>
                <w:lang w:val="de-DE"/>
              </w:rPr>
              <w:t>statt</w:t>
            </w:r>
            <w:r w:rsidRPr="007A6306">
              <w:rPr>
                <w:rFonts w:ascii="NewtonASanPin" w:hAnsi="NewtonASanPin"/>
              </w:rPr>
              <w:t xml:space="preserve"> … </w:t>
            </w:r>
            <w:r w:rsidRPr="007A6306">
              <w:rPr>
                <w:rFonts w:ascii="NewtonASanPin" w:hAnsi="NewtonASanPin"/>
                <w:lang w:val="de-DE"/>
              </w:rPr>
              <w:t>zu</w:t>
            </w:r>
            <w:r w:rsidRPr="007A6306">
              <w:rPr>
                <w:rFonts w:ascii="NewtonASanPin" w:hAnsi="NewtonASanPin"/>
              </w:rPr>
              <w:t xml:space="preserve"> + </w:t>
            </w:r>
            <w:r w:rsidRPr="007A6306">
              <w:rPr>
                <w:rFonts w:ascii="NewtonASanPin" w:hAnsi="NewtonASanPin"/>
                <w:lang w:val="de-DE"/>
              </w:rPr>
              <w:t>Inf</w:t>
            </w:r>
            <w:r w:rsidRPr="007A6306">
              <w:rPr>
                <w:rFonts w:ascii="NewtonCSanPin" w:hAnsi="NewtonCSanPin"/>
                <w:lang w:val="de-DE"/>
              </w:rPr>
              <w:t>initiv</w:t>
            </w:r>
            <w:r w:rsidRPr="007A6306">
              <w:rPr>
                <w:rFonts w:ascii="NewtonCSanPin" w:hAnsi="NewtonCSanPin"/>
              </w:rPr>
              <w:t xml:space="preserve"> и </w:t>
            </w:r>
            <w:r w:rsidRPr="007A6306">
              <w:rPr>
                <w:rFonts w:ascii="NewtonASanPin" w:hAnsi="NewtonASanPin"/>
                <w:lang w:val="de-DE"/>
              </w:rPr>
              <w:t>ohne</w:t>
            </w:r>
            <w:r w:rsidRPr="007A6306">
              <w:rPr>
                <w:rFonts w:ascii="NewtonASanPin" w:hAnsi="NewtonASanPin"/>
              </w:rPr>
              <w:t xml:space="preserve"> … </w:t>
            </w:r>
            <w:r w:rsidRPr="007A6306">
              <w:rPr>
                <w:rFonts w:ascii="NewtonASanPin" w:hAnsi="NewtonASanPin"/>
                <w:lang w:val="de-DE"/>
              </w:rPr>
              <w:t>zu</w:t>
            </w:r>
            <w:r w:rsidRPr="007A6306">
              <w:rPr>
                <w:rFonts w:ascii="NewtonASanPin" w:hAnsi="NewtonASanPin"/>
              </w:rPr>
              <w:t xml:space="preserve"> + </w:t>
            </w:r>
            <w:r w:rsidRPr="007A6306">
              <w:rPr>
                <w:rFonts w:ascii="NewtonASanPin" w:hAnsi="NewtonASanPin"/>
                <w:lang w:val="de-DE"/>
              </w:rPr>
              <w:t>In</w:t>
            </w:r>
            <w:r w:rsidRPr="007A6306">
              <w:rPr>
                <w:rFonts w:ascii="NewtonCSanPin" w:hAnsi="NewtonCSanPin"/>
                <w:lang w:val="de-DE"/>
              </w:rPr>
              <w:t>finitiv</w:t>
            </w:r>
            <w:r w:rsidRPr="007A6306">
              <w:rPr>
                <w:rFonts w:ascii="NewtonCSanPin" w:hAnsi="NewtonCSanPin"/>
              </w:rPr>
              <w:t>.</w:t>
            </w:r>
          </w:p>
          <w:p w14:paraId="7125E1A5" w14:textId="77777777" w:rsidR="00E5313E" w:rsidRPr="007A6306" w:rsidRDefault="00E5313E" w:rsidP="007A6306">
            <w:pPr>
              <w:spacing w:line="360" w:lineRule="auto"/>
              <w:rPr>
                <w:rFonts w:ascii="NewtonCSanPin" w:hAnsi="NewtonCSanPin"/>
              </w:rPr>
            </w:pPr>
            <w:r w:rsidRPr="007A6306">
              <w:rPr>
                <w:rFonts w:ascii="NewtonCSanPin" w:hAnsi="NewtonCSanPin"/>
              </w:rPr>
              <w:t>Тренировочные упражнения на употребление инфинитивных оборотов</w:t>
            </w:r>
          </w:p>
        </w:tc>
        <w:tc>
          <w:tcPr>
            <w:tcW w:w="9999" w:type="dxa"/>
          </w:tcPr>
          <w:p w14:paraId="554E6071"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Дать толкование</w:t>
            </w:r>
            <w:r w:rsidRPr="007A6306">
              <w:rPr>
                <w:rFonts w:ascii="NewtonCSanPin" w:hAnsi="NewtonCSanPin"/>
              </w:rPr>
              <w:t xml:space="preserve"> слова «насилие».</w:t>
            </w:r>
          </w:p>
          <w:p w14:paraId="3AD69F4D"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 xml:space="preserve">Читать </w:t>
            </w:r>
            <w:r w:rsidRPr="007A6306">
              <w:rPr>
                <w:rFonts w:ascii="NewtonCSanPin" w:hAnsi="NewtonCSanPin"/>
              </w:rPr>
              <w:t>советы психологов и</w:t>
            </w:r>
            <w:r w:rsidRPr="007A6306">
              <w:rPr>
                <w:rFonts w:ascii="NewtonCSanPin" w:hAnsi="NewtonCSanPin"/>
                <w:i/>
              </w:rPr>
              <w:t xml:space="preserve"> переводить</w:t>
            </w:r>
            <w:r w:rsidRPr="007A6306">
              <w:rPr>
                <w:rFonts w:ascii="NewtonCSanPin" w:hAnsi="NewtonCSanPin"/>
              </w:rPr>
              <w:t xml:space="preserve"> их на русский язык.</w:t>
            </w:r>
          </w:p>
          <w:p w14:paraId="56AA150D"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Знакомиться</w:t>
            </w:r>
            <w:r w:rsidRPr="007A6306">
              <w:rPr>
                <w:rFonts w:ascii="NewtonCSanPin" w:hAnsi="NewtonCSanPin"/>
              </w:rPr>
              <w:t xml:space="preserve"> с информацией из памятки об употреблении </w:t>
            </w:r>
            <w:r w:rsidRPr="007A6306">
              <w:rPr>
                <w:rFonts w:ascii="NewtonCSanPin" w:hAnsi="NewtonCSanPin"/>
              </w:rPr>
              <w:lastRenderedPageBreak/>
              <w:t>инфинитивных оборотов.</w:t>
            </w:r>
          </w:p>
          <w:p w14:paraId="55F689E2"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 xml:space="preserve">Составлять </w:t>
            </w:r>
            <w:r w:rsidRPr="007A6306">
              <w:rPr>
                <w:rFonts w:ascii="NewtonCSanPin" w:hAnsi="NewtonCSanPin"/>
              </w:rPr>
              <w:t xml:space="preserve">предложения по образцу и </w:t>
            </w:r>
            <w:r w:rsidRPr="007A6306">
              <w:rPr>
                <w:rFonts w:ascii="NewtonCSanPin" w:hAnsi="NewtonCSanPin"/>
                <w:i/>
              </w:rPr>
              <w:t>завершать</w:t>
            </w:r>
            <w:r w:rsidRPr="007A6306">
              <w:rPr>
                <w:rFonts w:ascii="NewtonCSanPin" w:hAnsi="NewtonCSanPin"/>
              </w:rPr>
              <w:t xml:space="preserve"> предложения</w:t>
            </w:r>
          </w:p>
        </w:tc>
      </w:tr>
      <w:tr w:rsidR="00E5313E" w:rsidRPr="004C6FA7" w14:paraId="75F44C21" w14:textId="77777777" w:rsidTr="007A6306">
        <w:trPr>
          <w:trHeight w:val="556"/>
        </w:trPr>
        <w:tc>
          <w:tcPr>
            <w:tcW w:w="14786" w:type="dxa"/>
            <w:gridSpan w:val="2"/>
          </w:tcPr>
          <w:p w14:paraId="259C3D9C" w14:textId="77777777" w:rsidR="00E5313E" w:rsidRPr="007A6306" w:rsidRDefault="00E5313E" w:rsidP="007A6306">
            <w:pPr>
              <w:spacing w:line="360" w:lineRule="auto"/>
              <w:jc w:val="center"/>
              <w:rPr>
                <w:rFonts w:ascii="NewtonCSanPin" w:hAnsi="NewtonCSanPin"/>
                <w:lang w:val="de-DE"/>
              </w:rPr>
            </w:pPr>
            <w:r w:rsidRPr="007A6306">
              <w:rPr>
                <w:rFonts w:ascii="FreeSetC" w:hAnsi="FreeSetC"/>
              </w:rPr>
              <w:lastRenderedPageBreak/>
              <w:t>Блок</w:t>
            </w:r>
            <w:r w:rsidRPr="007A6306">
              <w:rPr>
                <w:rFonts w:ascii="FreeSetC" w:hAnsi="FreeSetC"/>
                <w:lang w:val="de-DE"/>
              </w:rPr>
              <w:t xml:space="preserve"> 4. Wir sind ganz Ohr (2 </w:t>
            </w:r>
            <w:r w:rsidRPr="007A6306">
              <w:rPr>
                <w:rFonts w:ascii="FreeSetC" w:hAnsi="FreeSetC"/>
              </w:rPr>
              <w:t>ч</w:t>
            </w:r>
            <w:r w:rsidRPr="007A6306">
              <w:rPr>
                <w:rFonts w:ascii="FreeSetC" w:hAnsi="FreeSetC"/>
                <w:lang w:val="de-DE"/>
              </w:rPr>
              <w:t>)</w:t>
            </w:r>
          </w:p>
        </w:tc>
      </w:tr>
      <w:tr w:rsidR="00E5313E" w:rsidRPr="007A6306" w14:paraId="43E3A0F6" w14:textId="77777777" w:rsidTr="007A6306">
        <w:trPr>
          <w:trHeight w:val="556"/>
        </w:trPr>
        <w:tc>
          <w:tcPr>
            <w:tcW w:w="4787" w:type="dxa"/>
          </w:tcPr>
          <w:p w14:paraId="3819929D" w14:textId="77777777" w:rsidR="00E5313E" w:rsidRPr="007A6306" w:rsidRDefault="00E5313E" w:rsidP="007A6306">
            <w:pPr>
              <w:spacing w:line="360" w:lineRule="auto"/>
              <w:rPr>
                <w:rFonts w:ascii="NewtonCSanPin" w:hAnsi="NewtonCSanPin"/>
              </w:rPr>
            </w:pPr>
            <w:r w:rsidRPr="007A6306">
              <w:rPr>
                <w:rFonts w:ascii="NewtonCSanPin" w:hAnsi="NewtonCSanPin"/>
              </w:rPr>
              <w:t xml:space="preserve">Интервью с молодыми людьми </w:t>
            </w:r>
            <w:r w:rsidRPr="007A6306">
              <w:rPr>
                <w:rFonts w:ascii="NewtonASanPin" w:hAnsi="NewtonASanPin"/>
                <w:b/>
              </w:rPr>
              <w:t>„</w:t>
            </w:r>
            <w:r w:rsidRPr="007A6306">
              <w:rPr>
                <w:rFonts w:ascii="NewtonASanPin" w:hAnsi="NewtonASanPin"/>
                <w:b/>
                <w:lang w:val="en-US"/>
              </w:rPr>
              <w:t>Stofff</w:t>
            </w:r>
            <w:r w:rsidRPr="007A6306">
              <w:rPr>
                <w:rFonts w:ascii="NewtonASanPin" w:hAnsi="NewtonASanPin"/>
                <w:b/>
              </w:rPr>
              <w:t>ü</w:t>
            </w:r>
            <w:r w:rsidRPr="007A6306">
              <w:rPr>
                <w:rFonts w:ascii="NewtonASanPin" w:hAnsi="NewtonASanPin"/>
                <w:b/>
                <w:lang w:val="en-US"/>
              </w:rPr>
              <w:t>rZoff</w:t>
            </w:r>
            <w:r w:rsidRPr="007A6306">
              <w:rPr>
                <w:rFonts w:ascii="NewtonASanPin" w:hAnsi="NewtonASanPin"/>
                <w:b/>
              </w:rPr>
              <w:t>“</w:t>
            </w:r>
            <w:r w:rsidRPr="007A6306">
              <w:rPr>
                <w:rFonts w:ascii="NewtonCSanPin" w:hAnsi="NewtonCSanPin"/>
              </w:rPr>
              <w:t>.</w:t>
            </w:r>
          </w:p>
          <w:p w14:paraId="481A57FE" w14:textId="77777777" w:rsidR="00E5313E" w:rsidRPr="007A6306" w:rsidRDefault="00E5313E" w:rsidP="007A6306">
            <w:pPr>
              <w:spacing w:line="360" w:lineRule="auto"/>
              <w:rPr>
                <w:rFonts w:ascii="NewtonASanPin" w:hAnsi="NewtonASanPin"/>
                <w:b/>
              </w:rPr>
            </w:pPr>
            <w:r w:rsidRPr="007A6306">
              <w:rPr>
                <w:rFonts w:ascii="NewtonCSanPin" w:hAnsi="NewtonCSanPin"/>
              </w:rPr>
              <w:t xml:space="preserve">Текст </w:t>
            </w:r>
            <w:r w:rsidRPr="007A6306">
              <w:rPr>
                <w:rFonts w:ascii="NewtonASanPin" w:hAnsi="NewtonASanPin"/>
                <w:b/>
                <w:lang w:val="de-DE"/>
              </w:rPr>
              <w:t>„</w:t>
            </w:r>
            <w:r w:rsidRPr="007A6306">
              <w:rPr>
                <w:rFonts w:ascii="NewtonASanPin" w:hAnsi="NewtonASanPin"/>
                <w:b/>
                <w:lang w:val="en-US"/>
              </w:rPr>
              <w:t>DasSorgentelefon</w:t>
            </w:r>
            <w:r w:rsidRPr="007A6306">
              <w:rPr>
                <w:rFonts w:ascii="NewtonASanPin" w:hAnsi="NewtonASanPin"/>
                <w:b/>
                <w:lang w:val="de-DE"/>
              </w:rPr>
              <w:t>“</w:t>
            </w:r>
            <w:r w:rsidRPr="007A6306">
              <w:rPr>
                <w:rFonts w:ascii="NewtonASanPin" w:hAnsi="NewtonASanPin"/>
              </w:rPr>
              <w:t>(</w:t>
            </w:r>
            <w:r w:rsidRPr="007A6306">
              <w:rPr>
                <w:rFonts w:ascii="NewtonASanPin" w:hAnsi="NewtonASanPin"/>
                <w:lang w:val="de-DE"/>
              </w:rPr>
              <w:t>„</w:t>
            </w:r>
            <w:r w:rsidRPr="007A6306">
              <w:rPr>
                <w:rFonts w:ascii="NewtonASanPin" w:hAnsi="NewtonASanPin"/>
                <w:lang w:val="en-US"/>
              </w:rPr>
              <w:t>JUMA</w:t>
            </w:r>
            <w:r w:rsidRPr="007A6306">
              <w:rPr>
                <w:rFonts w:ascii="NewtonASanPin" w:hAnsi="NewtonASanPin"/>
                <w:lang w:val="de-DE"/>
              </w:rPr>
              <w:t>“</w:t>
            </w:r>
            <w:r w:rsidRPr="007A6306">
              <w:rPr>
                <w:rFonts w:ascii="NewtonASanPin" w:hAnsi="NewtonASanPin"/>
              </w:rPr>
              <w:t>)</w:t>
            </w:r>
          </w:p>
        </w:tc>
        <w:tc>
          <w:tcPr>
            <w:tcW w:w="9999" w:type="dxa"/>
          </w:tcPr>
          <w:p w14:paraId="35AE85A3"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 xml:space="preserve">Читать </w:t>
            </w:r>
            <w:r w:rsidRPr="007A6306">
              <w:rPr>
                <w:rFonts w:ascii="NewtonCSanPin" w:hAnsi="NewtonCSanPin"/>
              </w:rPr>
              <w:t xml:space="preserve">установочный текст для вхождения в проблему и </w:t>
            </w:r>
            <w:r w:rsidRPr="007A6306">
              <w:rPr>
                <w:rFonts w:ascii="NewtonCSanPin" w:hAnsi="NewtonCSanPin"/>
                <w:i/>
              </w:rPr>
              <w:t xml:space="preserve">отвечать </w:t>
            </w:r>
            <w:r w:rsidRPr="007A6306">
              <w:rPr>
                <w:rFonts w:ascii="NewtonCSanPin" w:hAnsi="NewtonCSanPin"/>
              </w:rPr>
              <w:t>на вопросы к нему.</w:t>
            </w:r>
          </w:p>
          <w:p w14:paraId="03499A4E"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Воспринимать на слух</w:t>
            </w:r>
            <w:r w:rsidRPr="007A6306">
              <w:rPr>
                <w:rFonts w:ascii="NewtonCSanPin" w:hAnsi="NewtonCSanPin"/>
              </w:rPr>
              <w:t xml:space="preserve"> высказывания молодых людей в Германии о проблемах, которые их волнуют, и </w:t>
            </w:r>
            <w:r w:rsidRPr="007A6306">
              <w:rPr>
                <w:rFonts w:ascii="NewtonCSanPin" w:hAnsi="NewtonCSanPin"/>
                <w:i/>
              </w:rPr>
              <w:t>выполнять</w:t>
            </w:r>
            <w:r w:rsidRPr="007A6306">
              <w:rPr>
                <w:rFonts w:ascii="NewtonCSanPin" w:hAnsi="NewtonCSanPin"/>
              </w:rPr>
              <w:t xml:space="preserve"> тестовые задания на контроль понимания.</w:t>
            </w:r>
          </w:p>
          <w:p w14:paraId="39B15EE1"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lang w:val="de-DE"/>
              </w:rPr>
              <w:t>C</w:t>
            </w:r>
            <w:r w:rsidRPr="007A6306">
              <w:rPr>
                <w:rFonts w:ascii="NewtonCSanPin" w:hAnsi="NewtonCSanPin"/>
                <w:i/>
              </w:rPr>
              <w:t xml:space="preserve">лушать </w:t>
            </w:r>
            <w:r w:rsidRPr="007A6306">
              <w:rPr>
                <w:rFonts w:ascii="NewtonCSanPin" w:hAnsi="NewtonCSanPin"/>
              </w:rPr>
              <w:t>текст с последующим выполнением тестов, ориентированных на контроль понимания прослушанного.</w:t>
            </w:r>
          </w:p>
          <w:p w14:paraId="6491AE96"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Выражатьсвоё мнение</w:t>
            </w:r>
            <w:r w:rsidRPr="007A6306">
              <w:rPr>
                <w:rFonts w:ascii="NewtonCSanPin" w:hAnsi="NewtonCSanPin"/>
              </w:rPr>
              <w:t xml:space="preserve"> по поводу телефона доверия.</w:t>
            </w:r>
          </w:p>
        </w:tc>
      </w:tr>
      <w:tr w:rsidR="00E5313E" w:rsidRPr="004C6FA7" w14:paraId="1618D598" w14:textId="77777777" w:rsidTr="007A6306">
        <w:trPr>
          <w:trHeight w:val="556"/>
        </w:trPr>
        <w:tc>
          <w:tcPr>
            <w:tcW w:w="14786" w:type="dxa"/>
            <w:gridSpan w:val="2"/>
          </w:tcPr>
          <w:p w14:paraId="0EA2C97F" w14:textId="77777777" w:rsidR="00E5313E" w:rsidRPr="007A6306" w:rsidRDefault="00E5313E" w:rsidP="007A6306">
            <w:pPr>
              <w:spacing w:line="360" w:lineRule="auto"/>
              <w:jc w:val="center"/>
              <w:rPr>
                <w:rFonts w:ascii="NewtonCSanPin" w:hAnsi="NewtonCSanPin"/>
                <w:lang w:val="de-DE"/>
              </w:rPr>
            </w:pPr>
            <w:r w:rsidRPr="007A6306">
              <w:rPr>
                <w:rFonts w:ascii="FreeSetC" w:hAnsi="FreeSetC"/>
              </w:rPr>
              <w:t>Блок</w:t>
            </w:r>
            <w:r w:rsidRPr="007A6306">
              <w:rPr>
                <w:rFonts w:ascii="FreeSetC" w:hAnsi="FreeSetC"/>
                <w:lang w:val="de-DE"/>
              </w:rPr>
              <w:t xml:space="preserve"> 5. </w:t>
            </w:r>
            <w:r w:rsidRPr="007A6306">
              <w:rPr>
                <w:rFonts w:ascii="FreeSetASanPin" w:hAnsi="FreeSetASanPin"/>
                <w:lang w:val="de-DE"/>
              </w:rPr>
              <w:t>Reden ist Silber und Schweigen ist Gold. Aber nicht beim Fremdsprachenlernen</w:t>
            </w:r>
            <w:r w:rsidRPr="007A6306">
              <w:rPr>
                <w:rFonts w:ascii="FreeSetC" w:hAnsi="FreeSetC"/>
                <w:lang w:val="de-DE"/>
              </w:rPr>
              <w:t xml:space="preserve"> (3 </w:t>
            </w:r>
            <w:r w:rsidRPr="007A6306">
              <w:rPr>
                <w:rFonts w:ascii="FreeSetC" w:hAnsi="FreeSetC"/>
              </w:rPr>
              <w:t>ч</w:t>
            </w:r>
            <w:r w:rsidRPr="007A6306">
              <w:rPr>
                <w:rFonts w:ascii="FreeSetC" w:hAnsi="FreeSetC"/>
                <w:lang w:val="de-DE"/>
              </w:rPr>
              <w:t>)</w:t>
            </w:r>
          </w:p>
        </w:tc>
      </w:tr>
      <w:tr w:rsidR="00E5313E" w:rsidRPr="007A6306" w14:paraId="095748C0" w14:textId="77777777" w:rsidTr="007A6306">
        <w:trPr>
          <w:trHeight w:val="556"/>
        </w:trPr>
        <w:tc>
          <w:tcPr>
            <w:tcW w:w="4787" w:type="dxa"/>
          </w:tcPr>
          <w:p w14:paraId="51C6F47F" w14:textId="77777777" w:rsidR="00E5313E" w:rsidRPr="007A6306" w:rsidRDefault="00E5313E" w:rsidP="007A6306">
            <w:pPr>
              <w:spacing w:line="360" w:lineRule="auto"/>
              <w:rPr>
                <w:rFonts w:ascii="NewtonCSanPin" w:hAnsi="NewtonCSanPin"/>
                <w:lang w:val="de-DE"/>
              </w:rPr>
            </w:pPr>
            <w:r w:rsidRPr="007A6306">
              <w:rPr>
                <w:rFonts w:ascii="NewtonCSanPin" w:hAnsi="NewtonCSanPin"/>
              </w:rPr>
              <w:t>Полилог</w:t>
            </w:r>
            <w:r w:rsidRPr="007A6306">
              <w:rPr>
                <w:rFonts w:ascii="NewtonCSanPin" w:hAnsi="NewtonCSanPin"/>
                <w:lang w:val="de-DE"/>
              </w:rPr>
              <w:t xml:space="preserve"> (</w:t>
            </w:r>
            <w:r w:rsidRPr="007A6306">
              <w:rPr>
                <w:rFonts w:ascii="NewtonCSanPin" w:hAnsi="NewtonCSanPin"/>
              </w:rPr>
              <w:t>обсуждениепроблеммолодёжи</w:t>
            </w:r>
            <w:r w:rsidRPr="007A6306">
              <w:rPr>
                <w:rFonts w:ascii="NewtonCSanPin" w:hAnsi="NewtonCSanPin"/>
                <w:lang w:val="de-DE"/>
              </w:rPr>
              <w:t>).</w:t>
            </w:r>
          </w:p>
          <w:p w14:paraId="589E8287" w14:textId="77777777" w:rsidR="00E5313E" w:rsidRPr="007A6306" w:rsidRDefault="00E5313E" w:rsidP="007A6306">
            <w:pPr>
              <w:spacing w:line="360" w:lineRule="auto"/>
              <w:rPr>
                <w:rFonts w:ascii="NewtonCSanPin" w:hAnsi="NewtonCSanPin"/>
                <w:lang w:val="de-DE"/>
              </w:rPr>
            </w:pPr>
            <w:r w:rsidRPr="007A6306">
              <w:rPr>
                <w:rFonts w:ascii="NewtonCSanPin" w:hAnsi="NewtonCSanPin"/>
              </w:rPr>
              <w:t>Ситуация</w:t>
            </w:r>
            <w:r w:rsidRPr="007A6306">
              <w:rPr>
                <w:rFonts w:ascii="NewtonASanPin" w:hAnsi="NewtonASanPin"/>
                <w:b/>
                <w:lang w:val="de-DE"/>
              </w:rPr>
              <w:t>„Die Lehrer sprechen in der Lehrerkonferenz über ihre Schüler, mit denen sie unzufrieden sind“</w:t>
            </w:r>
            <w:r w:rsidRPr="007A6306">
              <w:rPr>
                <w:rFonts w:ascii="NewtonCSanPin" w:hAnsi="NewtonCSanPin"/>
                <w:lang w:val="de-DE"/>
              </w:rPr>
              <w:t>.</w:t>
            </w:r>
          </w:p>
          <w:p w14:paraId="54025F71" w14:textId="77777777" w:rsidR="00E5313E" w:rsidRPr="007A6306" w:rsidRDefault="00E5313E" w:rsidP="007A6306">
            <w:pPr>
              <w:spacing w:line="360" w:lineRule="auto"/>
              <w:rPr>
                <w:rFonts w:ascii="NewtonCSanPin" w:hAnsi="NewtonCSanPin"/>
              </w:rPr>
            </w:pPr>
            <w:r w:rsidRPr="007A6306">
              <w:rPr>
                <w:rFonts w:ascii="NewtonCSanPin" w:hAnsi="NewtonCSanPin"/>
              </w:rPr>
              <w:t>Высказывания родителей о своих детях-подростках</w:t>
            </w:r>
          </w:p>
        </w:tc>
        <w:tc>
          <w:tcPr>
            <w:tcW w:w="9999" w:type="dxa"/>
          </w:tcPr>
          <w:p w14:paraId="7A144930" w14:textId="77777777" w:rsidR="00E5313E" w:rsidRPr="007A6306" w:rsidRDefault="00E5313E" w:rsidP="007A6306">
            <w:pPr>
              <w:spacing w:line="360" w:lineRule="auto"/>
              <w:rPr>
                <w:rFonts w:ascii="NewtonCSanPin" w:hAnsi="NewtonCSanPin"/>
              </w:rPr>
            </w:pPr>
            <w:r w:rsidRPr="007A6306">
              <w:rPr>
                <w:rFonts w:ascii="NewtonCSanPin" w:hAnsi="NewtonCSanPin"/>
              </w:rPr>
              <w:t xml:space="preserve">• </w:t>
            </w:r>
            <w:r w:rsidRPr="007A6306">
              <w:rPr>
                <w:rFonts w:ascii="NewtonCSanPin" w:hAnsi="NewtonCSanPin"/>
                <w:i/>
              </w:rPr>
              <w:t>Читатьповторно</w:t>
            </w:r>
            <w:r w:rsidRPr="007A6306">
              <w:rPr>
                <w:rFonts w:ascii="NewtonCSanPin" w:hAnsi="NewtonCSanPin"/>
              </w:rPr>
              <w:t xml:space="preserve"> полилог из блока 1 и </w:t>
            </w:r>
            <w:r w:rsidRPr="007A6306">
              <w:rPr>
                <w:rFonts w:ascii="NewtonCSanPin" w:hAnsi="NewtonCSanPin"/>
                <w:i/>
              </w:rPr>
              <w:t>отвечать</w:t>
            </w:r>
            <w:r w:rsidRPr="007A6306">
              <w:rPr>
                <w:rFonts w:ascii="NewtonCSanPin" w:hAnsi="NewtonCSanPin"/>
              </w:rPr>
              <w:t xml:space="preserve"> на вопросы по данной проблеме.</w:t>
            </w:r>
          </w:p>
          <w:p w14:paraId="7748C027"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 xml:space="preserve">Инсценировать </w:t>
            </w:r>
            <w:r w:rsidRPr="007A6306">
              <w:rPr>
                <w:rFonts w:ascii="NewtonCSanPin" w:hAnsi="NewtonCSanPin"/>
              </w:rPr>
              <w:t>полилог.</w:t>
            </w:r>
          </w:p>
          <w:p w14:paraId="3D0092FA"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Читать</w:t>
            </w:r>
            <w:r w:rsidRPr="007A6306">
              <w:rPr>
                <w:rFonts w:ascii="NewtonCSanPin" w:hAnsi="NewtonCSanPin"/>
              </w:rPr>
              <w:t xml:space="preserve"> высказывания психологов о трудностях взросления и </w:t>
            </w:r>
            <w:r w:rsidRPr="007A6306">
              <w:rPr>
                <w:rFonts w:ascii="NewtonCSanPin" w:hAnsi="NewtonCSanPin"/>
                <w:i/>
              </w:rPr>
              <w:t>отмечать</w:t>
            </w:r>
            <w:r w:rsidRPr="007A6306">
              <w:rPr>
                <w:rFonts w:ascii="NewtonCSanPin" w:hAnsi="NewtonCSanPin"/>
              </w:rPr>
              <w:t xml:space="preserve"> то, с чем согласен/согласна учащийся/учащаяся.</w:t>
            </w:r>
          </w:p>
          <w:p w14:paraId="5A134F92"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Разыгрывать</w:t>
            </w:r>
            <w:r w:rsidRPr="007A6306">
              <w:rPr>
                <w:rFonts w:ascii="NewtonCSanPin" w:hAnsi="NewtonCSanPin"/>
              </w:rPr>
              <w:t xml:space="preserve"> сценки «Советы психолога» </w:t>
            </w:r>
            <w:r w:rsidRPr="007A6306">
              <w:rPr>
                <w:rFonts w:ascii="NewtonCSanPin" w:hAnsi="NewtonCSanPin"/>
              </w:rPr>
              <w:lastRenderedPageBreak/>
              <w:t>(ситуации «Обсуждение на педсовете трудных учеников», «Конфликты между детьми и родителями»).</w:t>
            </w:r>
          </w:p>
          <w:p w14:paraId="31E06A35"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 xml:space="preserve">Читать </w:t>
            </w:r>
            <w:r w:rsidRPr="007A6306">
              <w:rPr>
                <w:rFonts w:ascii="NewtonCSanPin" w:hAnsi="NewtonCSanPin"/>
              </w:rPr>
              <w:t>высказывания взрослых о молодёжи и молодёжи о взрослых</w:t>
            </w:r>
          </w:p>
        </w:tc>
      </w:tr>
      <w:tr w:rsidR="00E5313E" w:rsidRPr="004C6FA7" w14:paraId="203ECF10" w14:textId="77777777" w:rsidTr="007A6306">
        <w:trPr>
          <w:trHeight w:val="556"/>
        </w:trPr>
        <w:tc>
          <w:tcPr>
            <w:tcW w:w="14786" w:type="dxa"/>
            <w:gridSpan w:val="2"/>
          </w:tcPr>
          <w:p w14:paraId="748EAAE3" w14:textId="77777777" w:rsidR="00E5313E" w:rsidRPr="007A6306" w:rsidRDefault="00E5313E" w:rsidP="007A6306">
            <w:pPr>
              <w:spacing w:line="360" w:lineRule="auto"/>
              <w:jc w:val="center"/>
              <w:rPr>
                <w:rFonts w:ascii="NewtonCSanPin" w:hAnsi="NewtonCSanPin"/>
                <w:lang w:val="de-DE"/>
              </w:rPr>
            </w:pPr>
            <w:r w:rsidRPr="007A6306">
              <w:rPr>
                <w:rFonts w:ascii="FreeSetC" w:hAnsi="FreeSetC"/>
              </w:rPr>
              <w:lastRenderedPageBreak/>
              <w:t>Блок</w:t>
            </w:r>
            <w:r w:rsidRPr="007A6306">
              <w:rPr>
                <w:rFonts w:ascii="FreeSetC" w:hAnsi="FreeSetC"/>
                <w:lang w:val="de-DE"/>
              </w:rPr>
              <w:t xml:space="preserve"> 6. </w:t>
            </w:r>
            <w:r w:rsidRPr="007A6306">
              <w:rPr>
                <w:rFonts w:ascii="FreeSetASanPin" w:hAnsi="FreeSetASanPin"/>
                <w:lang w:val="de-DE"/>
              </w:rPr>
              <w:t>Wir prüfen, was wir schon können</w:t>
            </w:r>
            <w:r w:rsidR="007A6306">
              <w:rPr>
                <w:rFonts w:ascii="FreeSetC" w:hAnsi="FreeSetC"/>
                <w:lang w:val="de-DE"/>
              </w:rPr>
              <w:t xml:space="preserve"> (</w:t>
            </w:r>
            <w:r w:rsidR="007A6306" w:rsidRPr="007A6306">
              <w:rPr>
                <w:rFonts w:ascii="FreeSetC" w:hAnsi="FreeSetC"/>
                <w:lang w:val="en-US"/>
              </w:rPr>
              <w:t>1</w:t>
            </w:r>
            <w:r w:rsidRPr="007A6306">
              <w:rPr>
                <w:rFonts w:ascii="FreeSetC" w:hAnsi="FreeSetC"/>
              </w:rPr>
              <w:t>ч</w:t>
            </w:r>
            <w:r w:rsidRPr="007A6306">
              <w:rPr>
                <w:rFonts w:ascii="FreeSetC" w:hAnsi="FreeSetC"/>
                <w:lang w:val="de-DE"/>
              </w:rPr>
              <w:t>)</w:t>
            </w:r>
          </w:p>
        </w:tc>
      </w:tr>
      <w:tr w:rsidR="00E5313E" w:rsidRPr="007A6306" w14:paraId="7469ECDD" w14:textId="77777777" w:rsidTr="007A6306">
        <w:trPr>
          <w:trHeight w:val="556"/>
        </w:trPr>
        <w:tc>
          <w:tcPr>
            <w:tcW w:w="4787" w:type="dxa"/>
          </w:tcPr>
          <w:p w14:paraId="249A5163" w14:textId="77777777" w:rsidR="00E5313E" w:rsidRPr="007A6306" w:rsidRDefault="00E5313E" w:rsidP="007A6306">
            <w:pPr>
              <w:spacing w:line="360" w:lineRule="auto"/>
              <w:rPr>
                <w:rFonts w:ascii="NewtonCSanPin" w:hAnsi="NewtonCSanPin"/>
                <w:lang w:val="de-DE"/>
              </w:rPr>
            </w:pPr>
            <w:r w:rsidRPr="007A6306">
              <w:rPr>
                <w:rFonts w:ascii="NewtonCSanPin" w:hAnsi="NewtonCSanPin"/>
              </w:rPr>
              <w:t>Упражнениянаповторениелексики</w:t>
            </w:r>
            <w:r w:rsidRPr="007A6306">
              <w:rPr>
                <w:rFonts w:ascii="NewtonCSanPin" w:hAnsi="NewtonCSanPin"/>
                <w:lang w:val="de-DE"/>
              </w:rPr>
              <w:t>.</w:t>
            </w:r>
          </w:p>
          <w:p w14:paraId="4F30FBC3" w14:textId="77777777" w:rsidR="00E5313E" w:rsidRPr="007A6306" w:rsidRDefault="00E5313E" w:rsidP="007A6306">
            <w:pPr>
              <w:spacing w:line="360" w:lineRule="auto"/>
              <w:rPr>
                <w:rFonts w:ascii="NewtonASanPin" w:hAnsi="NewtonASanPin"/>
                <w:lang w:val="de-DE"/>
              </w:rPr>
            </w:pPr>
            <w:r w:rsidRPr="007A6306">
              <w:rPr>
                <w:rFonts w:ascii="NewtonCSanPin" w:hAnsi="NewtonCSanPin"/>
              </w:rPr>
              <w:t>Текст</w:t>
            </w:r>
            <w:r w:rsidRPr="007A6306">
              <w:rPr>
                <w:rFonts w:ascii="NewtonASanPin" w:hAnsi="NewtonASanPin"/>
                <w:b/>
                <w:lang w:val="de-DE"/>
              </w:rPr>
              <w:t>„Das sind die Wünsche unserer Kinder“</w:t>
            </w:r>
            <w:r w:rsidRPr="007A6306">
              <w:rPr>
                <w:rFonts w:ascii="NewtonASanPin" w:hAnsi="NewtonASanPin"/>
                <w:lang w:val="de-DE"/>
              </w:rPr>
              <w:t xml:space="preserve"> („TIPP“)</w:t>
            </w:r>
          </w:p>
          <w:p w14:paraId="2537358B" w14:textId="77777777" w:rsidR="00E5313E" w:rsidRPr="007A6306" w:rsidRDefault="00E5313E" w:rsidP="007A6306">
            <w:pPr>
              <w:spacing w:line="360" w:lineRule="auto"/>
              <w:rPr>
                <w:rFonts w:ascii="NewtonCSanPin" w:hAnsi="NewtonCSanPin"/>
                <w:lang w:val="de-DE"/>
              </w:rPr>
            </w:pPr>
            <w:r w:rsidRPr="007A6306">
              <w:rPr>
                <w:rFonts w:ascii="NewtonASanPin" w:hAnsi="NewtonASanPin"/>
                <w:b/>
                <w:lang w:val="de-DE"/>
              </w:rPr>
              <w:t>„Mit Michel am Fluss und warum Eva Angst hat“</w:t>
            </w:r>
            <w:r w:rsidRPr="007A6306">
              <w:rPr>
                <w:rFonts w:ascii="NewtonASanPin" w:hAnsi="NewtonASanPin"/>
                <w:lang w:val="de-DE"/>
              </w:rPr>
              <w:t xml:space="preserve"> (Auszug aus „Bitterschokolade“ von Mirjam Pressler)</w:t>
            </w:r>
          </w:p>
        </w:tc>
        <w:tc>
          <w:tcPr>
            <w:tcW w:w="9999" w:type="dxa"/>
          </w:tcPr>
          <w:p w14:paraId="520DD6D5"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 xml:space="preserve">Употреблять </w:t>
            </w:r>
            <w:r w:rsidRPr="007A6306">
              <w:rPr>
                <w:rFonts w:ascii="NewtonCSanPin" w:hAnsi="NewtonCSanPin"/>
              </w:rPr>
              <w:t>лексику по теме в речи.</w:t>
            </w:r>
          </w:p>
          <w:p w14:paraId="77F79233"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 xml:space="preserve">Читать </w:t>
            </w:r>
            <w:r w:rsidRPr="007A6306">
              <w:rPr>
                <w:rFonts w:ascii="NewtonCSanPin" w:hAnsi="NewtonCSanPin"/>
              </w:rPr>
              <w:t xml:space="preserve">журнальную статью с пониманием основного содержания и </w:t>
            </w:r>
            <w:r w:rsidRPr="007A6306">
              <w:rPr>
                <w:rFonts w:ascii="NewtonCSanPin" w:hAnsi="NewtonCSanPin"/>
                <w:i/>
              </w:rPr>
              <w:t>выбирать</w:t>
            </w:r>
            <w:r w:rsidRPr="007A6306">
              <w:rPr>
                <w:rFonts w:ascii="NewtonCSanPin" w:hAnsi="NewtonCSanPin"/>
              </w:rPr>
              <w:t xml:space="preserve"> из перечисленных проблем значимые для себя.</w:t>
            </w:r>
          </w:p>
          <w:p w14:paraId="6FB0B326"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Прогнозировать</w:t>
            </w:r>
            <w:r w:rsidRPr="007A6306">
              <w:rPr>
                <w:rFonts w:ascii="NewtonCSanPin" w:hAnsi="NewtonCSanPin"/>
              </w:rPr>
              <w:t xml:space="preserve"> содержание отрывка по заголовку.</w:t>
            </w:r>
          </w:p>
          <w:p w14:paraId="68D5A61F"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 xml:space="preserve">Читать </w:t>
            </w:r>
            <w:r w:rsidRPr="007A6306">
              <w:rPr>
                <w:rFonts w:ascii="NewtonCSanPin" w:hAnsi="NewtonCSanPin"/>
              </w:rPr>
              <w:t>художественный текст с пониманием основного содержания, осуществляя поиск определённой информации.</w:t>
            </w:r>
          </w:p>
          <w:p w14:paraId="6752F410"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Выражать своё мнение</w:t>
            </w:r>
            <w:r w:rsidRPr="007A6306">
              <w:rPr>
                <w:rFonts w:ascii="NewtonCSanPin" w:hAnsi="NewtonCSanPin"/>
              </w:rPr>
              <w:t xml:space="preserve"> о персонажах текста и </w:t>
            </w:r>
            <w:r w:rsidRPr="007A6306">
              <w:rPr>
                <w:rFonts w:ascii="NewtonCSanPin" w:hAnsi="NewtonCSanPin"/>
                <w:i/>
              </w:rPr>
              <w:t>обосновывать</w:t>
            </w:r>
            <w:r w:rsidRPr="007A6306">
              <w:rPr>
                <w:rFonts w:ascii="NewtonCSanPin" w:hAnsi="NewtonCSanPin"/>
              </w:rPr>
              <w:t xml:space="preserve"> его с помощью текста  </w:t>
            </w:r>
          </w:p>
        </w:tc>
      </w:tr>
      <w:tr w:rsidR="00E5313E" w:rsidRPr="004C6FA7" w14:paraId="027876A0" w14:textId="77777777" w:rsidTr="007A6306">
        <w:trPr>
          <w:trHeight w:val="556"/>
        </w:trPr>
        <w:tc>
          <w:tcPr>
            <w:tcW w:w="14786" w:type="dxa"/>
            <w:gridSpan w:val="2"/>
          </w:tcPr>
          <w:p w14:paraId="1EB0DF6F" w14:textId="77777777" w:rsidR="00E5313E" w:rsidRPr="007A6306" w:rsidRDefault="00E5313E" w:rsidP="007A6306">
            <w:pPr>
              <w:spacing w:line="360" w:lineRule="auto"/>
              <w:jc w:val="center"/>
              <w:rPr>
                <w:rFonts w:ascii="NewtonCSanPin" w:hAnsi="NewtonCSanPin"/>
                <w:lang w:val="de-DE"/>
              </w:rPr>
            </w:pPr>
            <w:r w:rsidRPr="007A6306">
              <w:rPr>
                <w:rFonts w:ascii="FreeSetC" w:hAnsi="FreeSetC"/>
              </w:rPr>
              <w:t>Блок</w:t>
            </w:r>
            <w:r w:rsidRPr="007A6306">
              <w:rPr>
                <w:rFonts w:ascii="FreeSetC" w:hAnsi="FreeSetC"/>
                <w:lang w:val="de-DE"/>
              </w:rPr>
              <w:t xml:space="preserve"> 7. </w:t>
            </w:r>
            <w:r w:rsidRPr="007A6306">
              <w:rPr>
                <w:rFonts w:ascii="FreeSetASanPin" w:hAnsi="FreeSetASanPin"/>
                <w:lang w:val="de-DE"/>
              </w:rPr>
              <w:t>Deutsch lernen – Land und Leute kennen lernen</w:t>
            </w:r>
            <w:r w:rsidR="007A6306" w:rsidRPr="007A6306">
              <w:rPr>
                <w:rFonts w:ascii="FreeSetC" w:hAnsi="FreeSetC"/>
                <w:lang w:val="en-US"/>
              </w:rPr>
              <w:t>1</w:t>
            </w:r>
            <w:r w:rsidRPr="007A6306">
              <w:rPr>
                <w:rFonts w:ascii="FreeSetC" w:hAnsi="FreeSetC"/>
              </w:rPr>
              <w:t>ч</w:t>
            </w:r>
            <w:r w:rsidRPr="007A6306">
              <w:rPr>
                <w:rFonts w:ascii="FreeSetC" w:hAnsi="FreeSetC"/>
                <w:lang w:val="de-DE"/>
              </w:rPr>
              <w:t>)</w:t>
            </w:r>
          </w:p>
        </w:tc>
      </w:tr>
      <w:tr w:rsidR="00E5313E" w:rsidRPr="007A6306" w14:paraId="11F7D6E7" w14:textId="77777777" w:rsidTr="007A6306">
        <w:trPr>
          <w:trHeight w:val="556"/>
        </w:trPr>
        <w:tc>
          <w:tcPr>
            <w:tcW w:w="4787" w:type="dxa"/>
          </w:tcPr>
          <w:p w14:paraId="626B8EAC" w14:textId="77777777" w:rsidR="00E5313E" w:rsidRPr="007A6306" w:rsidRDefault="00E5313E" w:rsidP="007A6306">
            <w:pPr>
              <w:spacing w:line="360" w:lineRule="auto"/>
              <w:rPr>
                <w:rFonts w:ascii="NewtonASanPin" w:hAnsi="NewtonASanPin"/>
                <w:u w:val="single"/>
                <w:lang w:val="de-DE"/>
              </w:rPr>
            </w:pPr>
            <w:r w:rsidRPr="007A6306">
              <w:rPr>
                <w:rFonts w:ascii="NewtonASanPin" w:hAnsi="NewtonASanPin"/>
                <w:u w:val="single"/>
                <w:lang w:val="de-DE"/>
              </w:rPr>
              <w:t>A. Tatsachen, Dokumentation</w:t>
            </w:r>
          </w:p>
          <w:p w14:paraId="534D3F51" w14:textId="77777777" w:rsidR="00E5313E" w:rsidRPr="007A6306" w:rsidRDefault="00E5313E" w:rsidP="007A6306">
            <w:pPr>
              <w:spacing w:line="360" w:lineRule="auto"/>
              <w:rPr>
                <w:rFonts w:ascii="NewtonASanPin" w:hAnsi="NewtonASanPin"/>
                <w:lang w:val="de-DE"/>
              </w:rPr>
            </w:pPr>
            <w:r w:rsidRPr="007A6306">
              <w:rPr>
                <w:rFonts w:ascii="NewtonCSanPin" w:hAnsi="NewtonCSanPin"/>
              </w:rPr>
              <w:t>Текст</w:t>
            </w:r>
            <w:r w:rsidRPr="007A6306">
              <w:rPr>
                <w:rFonts w:ascii="NewtonASanPin" w:hAnsi="NewtonASanPin"/>
                <w:b/>
                <w:lang w:val="de-DE"/>
              </w:rPr>
              <w:t>„Loveparade – Höhepunkt der Technoszene“</w:t>
            </w:r>
            <w:r w:rsidRPr="007A6306">
              <w:rPr>
                <w:rFonts w:ascii="NewtonASanPin" w:hAnsi="NewtonASanPin"/>
                <w:lang w:val="de-DE"/>
              </w:rPr>
              <w:t>.</w:t>
            </w:r>
          </w:p>
          <w:p w14:paraId="5582E74F" w14:textId="77777777" w:rsidR="00E5313E" w:rsidRPr="007A6306" w:rsidRDefault="00E5313E" w:rsidP="007A6306">
            <w:pPr>
              <w:spacing w:line="360" w:lineRule="auto"/>
              <w:rPr>
                <w:rFonts w:ascii="NewtonASanPin" w:hAnsi="NewtonASanPin"/>
                <w:u w:val="single"/>
                <w:lang w:val="de-DE"/>
              </w:rPr>
            </w:pPr>
            <w:r w:rsidRPr="007A6306">
              <w:rPr>
                <w:rFonts w:ascii="NewtonASanPin" w:hAnsi="NewtonASanPin"/>
                <w:u w:val="single"/>
                <w:lang w:val="de-DE"/>
              </w:rPr>
              <w:t>B. Aus moderner deutscher Kinder- und Jugendliteratur</w:t>
            </w:r>
          </w:p>
          <w:p w14:paraId="19F09639" w14:textId="77777777" w:rsidR="00E5313E" w:rsidRPr="007A6306" w:rsidRDefault="00E5313E" w:rsidP="007A6306">
            <w:pPr>
              <w:spacing w:line="360" w:lineRule="auto"/>
              <w:rPr>
                <w:rFonts w:ascii="NewtonCSanPin" w:hAnsi="NewtonCSanPin"/>
                <w:lang w:val="de-DE"/>
              </w:rPr>
            </w:pPr>
            <w:r w:rsidRPr="007A6306">
              <w:rPr>
                <w:rFonts w:ascii="NewtonASanPin" w:hAnsi="NewtonASanPin"/>
                <w:b/>
                <w:lang w:val="de-DE"/>
              </w:rPr>
              <w:t>„Die Ilse ist weg“</w:t>
            </w:r>
            <w:r w:rsidRPr="007A6306">
              <w:rPr>
                <w:rFonts w:ascii="NewtonASanPin" w:hAnsi="NewtonASanPin"/>
                <w:lang w:val="de-DE"/>
              </w:rPr>
              <w:t xml:space="preserve"> von Christine Nöstlinger (Auszug)</w:t>
            </w:r>
          </w:p>
        </w:tc>
        <w:tc>
          <w:tcPr>
            <w:tcW w:w="9999" w:type="dxa"/>
          </w:tcPr>
          <w:p w14:paraId="3DBFB7FD"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Читать</w:t>
            </w:r>
            <w:r w:rsidRPr="007A6306">
              <w:rPr>
                <w:rFonts w:ascii="NewtonCSanPin" w:hAnsi="NewtonCSanPin"/>
              </w:rPr>
              <w:t xml:space="preserve"> текст с полным пониманием, извлекая информацию об истории возникновения </w:t>
            </w:r>
            <w:r w:rsidRPr="007A6306">
              <w:rPr>
                <w:rFonts w:ascii="NewtonASanPin" w:hAnsi="NewtonASanPin"/>
              </w:rPr>
              <w:t>„</w:t>
            </w:r>
            <w:r w:rsidRPr="007A6306">
              <w:rPr>
                <w:rFonts w:ascii="NewtonASanPin" w:hAnsi="NewtonASanPin"/>
                <w:lang w:val="en-US"/>
              </w:rPr>
              <w:t>Loveparade</w:t>
            </w:r>
            <w:r w:rsidRPr="007A6306">
              <w:rPr>
                <w:rFonts w:ascii="NewtonASanPin" w:hAnsi="NewtonASanPin"/>
              </w:rPr>
              <w:t>“.</w:t>
            </w:r>
          </w:p>
          <w:p w14:paraId="7F022FFC"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Читать</w:t>
            </w:r>
            <w:r w:rsidRPr="007A6306">
              <w:rPr>
                <w:rFonts w:ascii="NewtonCSanPin" w:hAnsi="NewtonCSanPin"/>
              </w:rPr>
              <w:t xml:space="preserve"> художественный </w:t>
            </w:r>
            <w:r w:rsidRPr="007A6306">
              <w:rPr>
                <w:rFonts w:ascii="NewtonCSanPin" w:hAnsi="NewtonCSanPin"/>
              </w:rPr>
              <w:lastRenderedPageBreak/>
              <w:t>текст об отношениях персонажей с родителями (с опорой на комментарий и сноски)</w:t>
            </w:r>
          </w:p>
        </w:tc>
      </w:tr>
      <w:tr w:rsidR="00E5313E" w:rsidRPr="007A6306" w14:paraId="40C79D47" w14:textId="77777777" w:rsidTr="007A6306">
        <w:trPr>
          <w:trHeight w:val="556"/>
        </w:trPr>
        <w:tc>
          <w:tcPr>
            <w:tcW w:w="14786" w:type="dxa"/>
            <w:gridSpan w:val="2"/>
          </w:tcPr>
          <w:p w14:paraId="6BFC153C" w14:textId="77777777" w:rsidR="00E5313E" w:rsidRPr="007A6306" w:rsidRDefault="00E5313E" w:rsidP="007A6306">
            <w:pPr>
              <w:spacing w:line="360" w:lineRule="auto"/>
              <w:jc w:val="center"/>
              <w:rPr>
                <w:rFonts w:ascii="FreeSetC" w:hAnsi="FreeSetC"/>
                <w:b/>
                <w:lang w:val="de-DE"/>
              </w:rPr>
            </w:pPr>
            <w:r w:rsidRPr="007A6306">
              <w:rPr>
                <w:rFonts w:ascii="FreeSetASanPin" w:hAnsi="FreeSetASanPin"/>
                <w:b/>
                <w:color w:val="808080"/>
                <w:lang w:val="de-DE"/>
              </w:rPr>
              <w:lastRenderedPageBreak/>
              <w:t>Kapitel III.</w:t>
            </w:r>
            <w:r w:rsidRPr="007A6306">
              <w:rPr>
                <w:rFonts w:ascii="FreeSetASanPin" w:hAnsi="FreeSetASanPin"/>
                <w:b/>
                <w:lang w:val="de-DE"/>
              </w:rPr>
              <w:t xml:space="preserve"> Die Zukunft beginnt schon jetzt. Wie steht’s mit der Berufswahl? </w:t>
            </w:r>
            <w:r w:rsidRPr="007A6306">
              <w:rPr>
                <w:rFonts w:ascii="FreeSetC" w:hAnsi="FreeSetC"/>
                <w:lang w:val="de-DE"/>
              </w:rPr>
              <w:t>(</w:t>
            </w:r>
            <w:r w:rsidRPr="007A6306">
              <w:rPr>
                <w:rFonts w:ascii="FreeSetC" w:hAnsi="FreeSetC"/>
              </w:rPr>
              <w:t>21 ч</w:t>
            </w:r>
            <w:r w:rsidRPr="007A6306">
              <w:rPr>
                <w:rFonts w:ascii="FreeSetC" w:hAnsi="FreeSetC"/>
                <w:lang w:val="de-DE"/>
              </w:rPr>
              <w:t>)</w:t>
            </w:r>
          </w:p>
        </w:tc>
      </w:tr>
      <w:tr w:rsidR="00E5313E" w:rsidRPr="004C6FA7" w14:paraId="4B9FE063" w14:textId="77777777" w:rsidTr="007A6306">
        <w:trPr>
          <w:trHeight w:val="556"/>
        </w:trPr>
        <w:tc>
          <w:tcPr>
            <w:tcW w:w="14786" w:type="dxa"/>
            <w:gridSpan w:val="2"/>
          </w:tcPr>
          <w:p w14:paraId="44E977A5" w14:textId="77777777" w:rsidR="00E5313E" w:rsidRPr="007A6306" w:rsidRDefault="00E5313E" w:rsidP="007A6306">
            <w:pPr>
              <w:spacing w:line="360" w:lineRule="auto"/>
              <w:jc w:val="center"/>
              <w:rPr>
                <w:rFonts w:ascii="FreeSetC" w:hAnsi="FreeSetC"/>
                <w:b/>
                <w:lang w:val="de-DE"/>
              </w:rPr>
            </w:pPr>
            <w:r w:rsidRPr="007A6306">
              <w:rPr>
                <w:rFonts w:ascii="FreeSetC" w:hAnsi="FreeSetC"/>
              </w:rPr>
              <w:t>Блок</w:t>
            </w:r>
            <w:r w:rsidRPr="007A6306">
              <w:rPr>
                <w:rFonts w:ascii="FreeSetC" w:hAnsi="FreeSetC"/>
                <w:lang w:val="de-DE"/>
              </w:rPr>
              <w:t xml:space="preserve"> 1. </w:t>
            </w:r>
            <w:r w:rsidRPr="007A6306">
              <w:rPr>
                <w:rFonts w:ascii="FreeSetASanPin" w:hAnsi="FreeSetASanPin"/>
                <w:lang w:val="de-DE"/>
              </w:rPr>
              <w:t>Lesen macht klug</w:t>
            </w:r>
            <w:r w:rsidRPr="007A6306">
              <w:rPr>
                <w:rFonts w:ascii="FreeSetC" w:hAnsi="FreeSetC"/>
                <w:lang w:val="de-DE"/>
              </w:rPr>
              <w:t xml:space="preserve"> (4 </w:t>
            </w:r>
            <w:r w:rsidRPr="007A6306">
              <w:rPr>
                <w:rFonts w:ascii="FreeSetC" w:hAnsi="FreeSetC"/>
              </w:rPr>
              <w:t>ч</w:t>
            </w:r>
            <w:r w:rsidRPr="007A6306">
              <w:rPr>
                <w:rFonts w:ascii="FreeSetC" w:hAnsi="FreeSetC"/>
                <w:lang w:val="de-DE"/>
              </w:rPr>
              <w:t>)</w:t>
            </w:r>
          </w:p>
        </w:tc>
      </w:tr>
      <w:tr w:rsidR="00E5313E" w:rsidRPr="007A6306" w14:paraId="37A7024E" w14:textId="77777777" w:rsidTr="007A6306">
        <w:trPr>
          <w:trHeight w:val="556"/>
        </w:trPr>
        <w:tc>
          <w:tcPr>
            <w:tcW w:w="4787" w:type="dxa"/>
          </w:tcPr>
          <w:p w14:paraId="4F7021F0" w14:textId="77777777" w:rsidR="00E5313E" w:rsidRPr="007A6306" w:rsidRDefault="00E5313E" w:rsidP="007A6306">
            <w:pPr>
              <w:spacing w:line="360" w:lineRule="auto"/>
              <w:rPr>
                <w:rFonts w:ascii="NewtonCSanPin" w:hAnsi="NewtonCSanPin"/>
                <w:lang w:val="de-DE"/>
              </w:rPr>
            </w:pPr>
            <w:r w:rsidRPr="007A6306">
              <w:rPr>
                <w:rFonts w:ascii="NewtonCSanPin" w:hAnsi="NewtonCSanPin"/>
              </w:rPr>
              <w:t>Схема</w:t>
            </w:r>
            <w:r w:rsidRPr="00C263E6">
              <w:rPr>
                <w:rFonts w:ascii="NewtonCSanPin" w:hAnsi="NewtonCSanPin"/>
                <w:lang w:val="en-US"/>
              </w:rPr>
              <w:t xml:space="preserve"> </w:t>
            </w:r>
            <w:r w:rsidRPr="007A6306">
              <w:rPr>
                <w:rFonts w:ascii="NewtonCSanPin" w:hAnsi="NewtonCSanPin"/>
              </w:rPr>
              <w:t>школьного</w:t>
            </w:r>
            <w:r w:rsidRPr="00C263E6">
              <w:rPr>
                <w:rFonts w:ascii="NewtonCSanPin" w:hAnsi="NewtonCSanPin"/>
                <w:lang w:val="en-US"/>
              </w:rPr>
              <w:t xml:space="preserve"> </w:t>
            </w:r>
            <w:r w:rsidRPr="007A6306">
              <w:rPr>
                <w:rFonts w:ascii="NewtonCSanPin" w:hAnsi="NewtonCSanPin"/>
              </w:rPr>
              <w:t>образования</w:t>
            </w:r>
          </w:p>
          <w:p w14:paraId="1BD2C437" w14:textId="77777777" w:rsidR="00E5313E" w:rsidRPr="00C263E6" w:rsidRDefault="00E5313E" w:rsidP="007A6306">
            <w:pPr>
              <w:spacing w:line="360" w:lineRule="auto"/>
              <w:rPr>
                <w:rFonts w:ascii="NewtonASanPin" w:hAnsi="NewtonASanPin"/>
                <w:lang w:val="en-US"/>
              </w:rPr>
            </w:pPr>
            <w:r w:rsidRPr="00C263E6">
              <w:rPr>
                <w:rFonts w:ascii="NewtonASanPin" w:hAnsi="NewtonASanPin"/>
                <w:b/>
                <w:lang w:val="en-US"/>
              </w:rPr>
              <w:t>„</w:t>
            </w:r>
            <w:r w:rsidRPr="007A6306">
              <w:rPr>
                <w:rFonts w:ascii="NewtonASanPin" w:hAnsi="NewtonASanPin"/>
                <w:b/>
                <w:lang w:val="de-DE"/>
              </w:rPr>
              <w:t>DasdualeSystem</w:t>
            </w:r>
            <w:r w:rsidRPr="00C263E6">
              <w:rPr>
                <w:rFonts w:ascii="NewtonASanPin" w:hAnsi="NewtonASanPin"/>
                <w:b/>
                <w:lang w:val="en-US"/>
              </w:rPr>
              <w:t>“</w:t>
            </w:r>
            <w:r w:rsidRPr="00C263E6">
              <w:rPr>
                <w:rFonts w:ascii="NewtonASanPin" w:hAnsi="NewtonASanPin"/>
                <w:lang w:val="en-US"/>
              </w:rPr>
              <w:t>.</w:t>
            </w:r>
          </w:p>
          <w:p w14:paraId="7FBE2527" w14:textId="77777777" w:rsidR="00E5313E" w:rsidRPr="00C263E6" w:rsidRDefault="00E5313E" w:rsidP="007A6306">
            <w:pPr>
              <w:spacing w:line="360" w:lineRule="auto"/>
              <w:rPr>
                <w:rFonts w:ascii="NewtonCSanPin" w:hAnsi="NewtonCSanPin"/>
                <w:lang w:val="en-US"/>
              </w:rPr>
            </w:pPr>
            <w:r w:rsidRPr="00C263E6">
              <w:rPr>
                <w:rFonts w:ascii="NewtonASanPin" w:hAnsi="NewtonASanPin"/>
                <w:b/>
                <w:lang w:val="en-US"/>
              </w:rPr>
              <w:t>„</w:t>
            </w:r>
            <w:r w:rsidRPr="007A6306">
              <w:rPr>
                <w:rFonts w:ascii="NewtonASanPin" w:hAnsi="NewtonASanPin"/>
                <w:b/>
                <w:lang w:val="de-DE"/>
              </w:rPr>
              <w:t>Ausbildungs</w:t>
            </w:r>
            <w:r w:rsidRPr="00C263E6">
              <w:rPr>
                <w:rFonts w:ascii="NewtonASanPin" w:hAnsi="NewtonASanPin"/>
                <w:b/>
                <w:lang w:val="en-US"/>
              </w:rPr>
              <w:t>-</w:t>
            </w:r>
            <w:r w:rsidRPr="007A6306">
              <w:rPr>
                <w:rFonts w:ascii="NewtonASanPin" w:hAnsi="NewtonASanPin"/>
                <w:b/>
                <w:lang w:val="de-DE"/>
              </w:rPr>
              <w:t>Anforderungen</w:t>
            </w:r>
            <w:r w:rsidRPr="00C263E6">
              <w:rPr>
                <w:rFonts w:ascii="NewtonASanPin" w:hAnsi="NewtonASanPin"/>
                <w:b/>
                <w:lang w:val="en-US"/>
              </w:rPr>
              <w:t>“</w:t>
            </w:r>
            <w:r w:rsidRPr="00C263E6">
              <w:rPr>
                <w:rFonts w:ascii="NewtonCSanPin" w:hAnsi="NewtonCSanPin"/>
                <w:lang w:val="en-US"/>
              </w:rPr>
              <w:t xml:space="preserve"> (</w:t>
            </w:r>
            <w:r w:rsidRPr="007A6306">
              <w:rPr>
                <w:rFonts w:ascii="NewtonCSanPin" w:hAnsi="NewtonCSanPin"/>
              </w:rPr>
              <w:t>диаграмма</w:t>
            </w:r>
            <w:r w:rsidRPr="00C263E6">
              <w:rPr>
                <w:rFonts w:ascii="NewtonCSanPin" w:hAnsi="NewtonCSanPin"/>
                <w:lang w:val="en-US"/>
              </w:rPr>
              <w:t>).</w:t>
            </w:r>
          </w:p>
          <w:p w14:paraId="3CA44BB2" w14:textId="77777777" w:rsidR="00E5313E" w:rsidRPr="00C263E6" w:rsidRDefault="00E5313E" w:rsidP="007A6306">
            <w:pPr>
              <w:spacing w:line="360" w:lineRule="auto"/>
              <w:rPr>
                <w:rFonts w:ascii="NewtonASanPin" w:hAnsi="NewtonASanPin"/>
                <w:lang w:val="en-US"/>
              </w:rPr>
            </w:pPr>
            <w:r w:rsidRPr="007A6306">
              <w:rPr>
                <w:rFonts w:ascii="NewtonCSanPin" w:hAnsi="NewtonCSanPin"/>
              </w:rPr>
              <w:t>Тексты</w:t>
            </w:r>
            <w:r w:rsidRPr="00C263E6">
              <w:rPr>
                <w:rFonts w:ascii="NewtonCSanPin" w:hAnsi="NewtonCSanPin"/>
                <w:lang w:val="en-US"/>
              </w:rPr>
              <w:t xml:space="preserve"> </w:t>
            </w:r>
            <w:r w:rsidRPr="00C263E6">
              <w:rPr>
                <w:rFonts w:ascii="NewtonASanPin" w:hAnsi="NewtonASanPin"/>
                <w:b/>
                <w:lang w:val="en-US"/>
              </w:rPr>
              <w:t>„</w:t>
            </w:r>
            <w:r w:rsidRPr="007A6306">
              <w:rPr>
                <w:rFonts w:ascii="NewtonASanPin" w:hAnsi="NewtonASanPin"/>
                <w:b/>
                <w:lang w:val="de-DE"/>
              </w:rPr>
              <w:t>Sch</w:t>
            </w:r>
            <w:r w:rsidRPr="00C263E6">
              <w:rPr>
                <w:rFonts w:ascii="NewtonASanPin" w:hAnsi="NewtonASanPin"/>
                <w:b/>
                <w:lang w:val="en-US"/>
              </w:rPr>
              <w:t>ü</w:t>
            </w:r>
            <w:r w:rsidRPr="007A6306">
              <w:rPr>
                <w:rFonts w:ascii="NewtonASanPin" w:hAnsi="NewtonASanPin"/>
                <w:b/>
                <w:lang w:val="de-DE"/>
              </w:rPr>
              <w:t>lerausNischniNowgorodw</w:t>
            </w:r>
            <w:r w:rsidRPr="00C263E6">
              <w:rPr>
                <w:rFonts w:ascii="NewtonASanPin" w:hAnsi="NewtonASanPin"/>
                <w:b/>
                <w:lang w:val="en-US"/>
              </w:rPr>
              <w:t>ä</w:t>
            </w:r>
            <w:r w:rsidRPr="007A6306">
              <w:rPr>
                <w:rFonts w:ascii="NewtonASanPin" w:hAnsi="NewtonASanPin"/>
                <w:b/>
                <w:lang w:val="de-DE"/>
              </w:rPr>
              <w:t>hlenihrenBerufnichtnachdemRatderEltern</w:t>
            </w:r>
            <w:r w:rsidRPr="00C263E6">
              <w:rPr>
                <w:rFonts w:ascii="NewtonASanPin" w:hAnsi="NewtonASanPin"/>
                <w:b/>
                <w:lang w:val="en-US"/>
              </w:rPr>
              <w:t xml:space="preserve">, </w:t>
            </w:r>
            <w:r w:rsidRPr="007A6306">
              <w:rPr>
                <w:rFonts w:ascii="NewtonASanPin" w:hAnsi="NewtonASanPin"/>
                <w:b/>
                <w:lang w:val="de-DE"/>
              </w:rPr>
              <w:t>LehrerundFreunde</w:t>
            </w:r>
            <w:r w:rsidRPr="00C263E6">
              <w:rPr>
                <w:rFonts w:ascii="NewtonASanPin" w:hAnsi="NewtonASanPin"/>
                <w:b/>
                <w:lang w:val="en-US"/>
              </w:rPr>
              <w:t xml:space="preserve">“ </w:t>
            </w:r>
            <w:r w:rsidRPr="007A6306">
              <w:t>и</w:t>
            </w:r>
            <w:r w:rsidRPr="00C263E6">
              <w:rPr>
                <w:b/>
                <w:lang w:val="en-US"/>
              </w:rPr>
              <w:t xml:space="preserve"> „</w:t>
            </w:r>
            <w:r w:rsidRPr="007A6306">
              <w:rPr>
                <w:rFonts w:ascii="NewtonASanPin" w:hAnsi="NewtonASanPin"/>
                <w:b/>
                <w:lang w:val="de-DE"/>
              </w:rPr>
              <w:t>K</w:t>
            </w:r>
            <w:r w:rsidRPr="00C263E6">
              <w:rPr>
                <w:rFonts w:ascii="NewtonASanPin" w:hAnsi="NewtonASanPin"/>
                <w:b/>
                <w:lang w:val="en-US"/>
              </w:rPr>
              <w:t>ü</w:t>
            </w:r>
            <w:r w:rsidRPr="007A6306">
              <w:rPr>
                <w:rFonts w:ascii="NewtonASanPin" w:hAnsi="NewtonASanPin"/>
                <w:b/>
                <w:lang w:val="de-DE"/>
              </w:rPr>
              <w:t>nftigeGesch</w:t>
            </w:r>
            <w:r w:rsidRPr="00C263E6">
              <w:rPr>
                <w:rFonts w:ascii="NewtonASanPin" w:hAnsi="NewtonASanPin"/>
                <w:b/>
                <w:lang w:val="en-US"/>
              </w:rPr>
              <w:t>ä</w:t>
            </w:r>
            <w:r w:rsidRPr="007A6306">
              <w:rPr>
                <w:rFonts w:ascii="NewtonASanPin" w:hAnsi="NewtonASanPin"/>
                <w:b/>
                <w:lang w:val="de-DE"/>
              </w:rPr>
              <w:t>ftsleute</w:t>
            </w:r>
            <w:r w:rsidRPr="00C263E6">
              <w:rPr>
                <w:rFonts w:ascii="NewtonASanPin" w:hAnsi="NewtonASanPin"/>
                <w:b/>
                <w:lang w:val="en-US"/>
              </w:rPr>
              <w:t>“</w:t>
            </w:r>
            <w:r w:rsidRPr="00C263E6">
              <w:rPr>
                <w:i/>
                <w:lang w:val="en-US"/>
              </w:rPr>
              <w:t xml:space="preserve"> (</w:t>
            </w:r>
            <w:r w:rsidRPr="007A6306">
              <w:rPr>
                <w:i/>
              </w:rPr>
              <w:t>р</w:t>
            </w:r>
            <w:r w:rsidRPr="007A6306">
              <w:rPr>
                <w:rFonts w:ascii="NewtonCSanPin" w:hAnsi="NewtonCSanPin"/>
                <w:i/>
              </w:rPr>
              <w:t>езультаты</w:t>
            </w:r>
            <w:r w:rsidRPr="00C263E6">
              <w:rPr>
                <w:rFonts w:ascii="NewtonCSanPin" w:hAnsi="NewtonCSanPin"/>
                <w:i/>
                <w:lang w:val="en-US"/>
              </w:rPr>
              <w:t xml:space="preserve"> </w:t>
            </w:r>
            <w:r w:rsidRPr="007A6306">
              <w:rPr>
                <w:rFonts w:ascii="NewtonCSanPin" w:hAnsi="NewtonCSanPin"/>
                <w:i/>
              </w:rPr>
              <w:t>опроса</w:t>
            </w:r>
            <w:r w:rsidRPr="00C263E6">
              <w:rPr>
                <w:rFonts w:ascii="NewtonCSanPin" w:hAnsi="NewtonCSanPin"/>
                <w:i/>
                <w:lang w:val="en-US"/>
              </w:rPr>
              <w:t xml:space="preserve"> </w:t>
            </w:r>
            <w:r w:rsidRPr="007A6306">
              <w:rPr>
                <w:rFonts w:ascii="NewtonCSanPin" w:hAnsi="NewtonCSanPin"/>
                <w:i/>
              </w:rPr>
              <w:t>школьников</w:t>
            </w:r>
            <w:r w:rsidRPr="00C263E6">
              <w:rPr>
                <w:rFonts w:ascii="NewtonCSanPin" w:hAnsi="NewtonCSanPin"/>
                <w:i/>
                <w:lang w:val="en-US"/>
              </w:rPr>
              <w:t xml:space="preserve"> </w:t>
            </w:r>
            <w:r w:rsidRPr="007A6306">
              <w:rPr>
                <w:rFonts w:ascii="NewtonCSanPin" w:hAnsi="NewtonCSanPin"/>
                <w:i/>
              </w:rPr>
              <w:t>из</w:t>
            </w:r>
            <w:r w:rsidRPr="00C263E6">
              <w:rPr>
                <w:rFonts w:ascii="NewtonCSanPin" w:hAnsi="NewtonCSanPin"/>
                <w:i/>
                <w:lang w:val="en-US"/>
              </w:rPr>
              <w:t xml:space="preserve"> </w:t>
            </w:r>
            <w:r w:rsidRPr="007A6306">
              <w:rPr>
                <w:rFonts w:ascii="NewtonCSanPin" w:hAnsi="NewtonCSanPin"/>
                <w:i/>
              </w:rPr>
              <w:t>Нижнего</w:t>
            </w:r>
            <w:r w:rsidRPr="00C263E6">
              <w:rPr>
                <w:rFonts w:ascii="NewtonCSanPin" w:hAnsi="NewtonCSanPin"/>
                <w:i/>
                <w:lang w:val="en-US"/>
              </w:rPr>
              <w:t xml:space="preserve"> </w:t>
            </w:r>
            <w:r w:rsidRPr="007A6306">
              <w:rPr>
                <w:rFonts w:ascii="NewtonCSanPin" w:hAnsi="NewtonCSanPin"/>
                <w:i/>
              </w:rPr>
              <w:t>Новгорода</w:t>
            </w:r>
            <w:r w:rsidRPr="00C263E6">
              <w:rPr>
                <w:rFonts w:ascii="NewtonCSanPin" w:hAnsi="NewtonCSanPin"/>
                <w:i/>
                <w:lang w:val="en-US"/>
              </w:rPr>
              <w:t xml:space="preserve"> </w:t>
            </w:r>
            <w:r w:rsidRPr="007A6306">
              <w:rPr>
                <w:rFonts w:ascii="NewtonCSanPin" w:hAnsi="NewtonCSanPin"/>
                <w:i/>
              </w:rPr>
              <w:t>о</w:t>
            </w:r>
            <w:r w:rsidRPr="00C263E6">
              <w:rPr>
                <w:rFonts w:ascii="NewtonCSanPin" w:hAnsi="NewtonCSanPin"/>
                <w:i/>
                <w:lang w:val="en-US"/>
              </w:rPr>
              <w:t xml:space="preserve"> </w:t>
            </w:r>
            <w:r w:rsidRPr="007A6306">
              <w:rPr>
                <w:rFonts w:ascii="NewtonCSanPin" w:hAnsi="NewtonCSanPin"/>
                <w:i/>
              </w:rPr>
              <w:t>выборе</w:t>
            </w:r>
            <w:r w:rsidRPr="00C263E6">
              <w:rPr>
                <w:rFonts w:ascii="NewtonCSanPin" w:hAnsi="NewtonCSanPin"/>
                <w:i/>
                <w:lang w:val="en-US"/>
              </w:rPr>
              <w:t xml:space="preserve"> </w:t>
            </w:r>
            <w:r w:rsidRPr="007A6306">
              <w:rPr>
                <w:rFonts w:ascii="NewtonCSanPin" w:hAnsi="NewtonCSanPin"/>
                <w:i/>
              </w:rPr>
              <w:t>профессии</w:t>
            </w:r>
            <w:r w:rsidRPr="00C263E6">
              <w:rPr>
                <w:rFonts w:ascii="NewtonCSanPin" w:hAnsi="NewtonCSanPin"/>
                <w:i/>
                <w:lang w:val="en-US"/>
              </w:rPr>
              <w:t>)</w:t>
            </w:r>
            <w:r w:rsidRPr="00C263E6">
              <w:rPr>
                <w:rFonts w:ascii="NewtonASanPin" w:hAnsi="NewtonASanPin"/>
                <w:lang w:val="en-US"/>
              </w:rPr>
              <w:t>.</w:t>
            </w:r>
          </w:p>
          <w:p w14:paraId="05F8AF54" w14:textId="77777777" w:rsidR="00E5313E" w:rsidRPr="007A6306" w:rsidRDefault="00E5313E" w:rsidP="007A6306">
            <w:pPr>
              <w:spacing w:line="360" w:lineRule="auto"/>
              <w:rPr>
                <w:rFonts w:ascii="NewtonASanPin" w:hAnsi="NewtonASanPin"/>
                <w:lang w:val="de-DE"/>
              </w:rPr>
            </w:pPr>
            <w:r w:rsidRPr="007A6306">
              <w:rPr>
                <w:rFonts w:ascii="NewtonASanPin" w:hAnsi="NewtonASanPin"/>
                <w:b/>
                <w:lang w:val="de-DE"/>
              </w:rPr>
              <w:t>„Berufswelt in Bewegung“</w:t>
            </w:r>
            <w:r w:rsidRPr="007A6306">
              <w:rPr>
                <w:rFonts w:ascii="NewtonASanPin" w:hAnsi="NewtonASanPin"/>
                <w:lang w:val="de-DE"/>
              </w:rPr>
              <w:t>.</w:t>
            </w:r>
          </w:p>
          <w:p w14:paraId="306ADDD1" w14:textId="77777777" w:rsidR="00E5313E" w:rsidRPr="007A6306" w:rsidRDefault="00E5313E" w:rsidP="007A6306">
            <w:pPr>
              <w:spacing w:line="360" w:lineRule="auto"/>
              <w:rPr>
                <w:rFonts w:ascii="NewtonCSanPin" w:hAnsi="NewtonCSanPin"/>
                <w:lang w:val="de-DE"/>
              </w:rPr>
            </w:pPr>
            <w:r w:rsidRPr="007A6306">
              <w:rPr>
                <w:rFonts w:ascii="NewtonCSanPin" w:hAnsi="NewtonCSanPin"/>
              </w:rPr>
              <w:t>Текст</w:t>
            </w:r>
            <w:r w:rsidRPr="007A6306">
              <w:rPr>
                <w:rFonts w:ascii="NewtonASanPin" w:hAnsi="NewtonASanPin"/>
                <w:lang w:val="de-DE"/>
              </w:rPr>
              <w:t xml:space="preserve"> A </w:t>
            </w:r>
            <w:r w:rsidRPr="007A6306">
              <w:rPr>
                <w:rFonts w:ascii="NewtonASanPin" w:hAnsi="NewtonASanPin"/>
                <w:b/>
                <w:lang w:val="de-DE"/>
              </w:rPr>
              <w:t>„Wie sehen die Jugendlichen ihre berufliche Zukunft?“</w:t>
            </w:r>
            <w:r w:rsidRPr="007A6306">
              <w:rPr>
                <w:rFonts w:ascii="NewtonCSanPin" w:hAnsi="NewtonCSanPin"/>
              </w:rPr>
              <w:t>итекстБ</w:t>
            </w:r>
            <w:r w:rsidRPr="007A6306">
              <w:rPr>
                <w:rFonts w:ascii="NewtonCSanPin" w:hAnsi="NewtonCSanPin"/>
                <w:lang w:val="de-DE"/>
              </w:rPr>
              <w:t>(</w:t>
            </w:r>
            <w:r w:rsidRPr="007A6306">
              <w:rPr>
                <w:rFonts w:ascii="NewtonCSanPin" w:hAnsi="NewtonCSanPin"/>
              </w:rPr>
              <w:t>безназвания</w:t>
            </w:r>
            <w:r w:rsidRPr="007A6306">
              <w:rPr>
                <w:rFonts w:ascii="NewtonCSanPin" w:hAnsi="NewtonCSanPin"/>
                <w:lang w:val="de-DE"/>
              </w:rPr>
              <w:t>)(</w:t>
            </w:r>
            <w:r w:rsidRPr="007A6306">
              <w:rPr>
                <w:rFonts w:ascii="NewtonCSanPin" w:hAnsi="NewtonCSanPin"/>
                <w:i/>
              </w:rPr>
              <w:t>дляработывгруппах</w:t>
            </w:r>
            <w:r w:rsidRPr="007A6306">
              <w:rPr>
                <w:rFonts w:ascii="NewtonCSanPin" w:hAnsi="NewtonCSanPin"/>
                <w:lang w:val="de-DE"/>
              </w:rPr>
              <w:t>).</w:t>
            </w:r>
          </w:p>
          <w:p w14:paraId="0ECC6C87" w14:textId="77777777" w:rsidR="00E5313E" w:rsidRPr="007A6306" w:rsidRDefault="00E5313E" w:rsidP="007A6306">
            <w:pPr>
              <w:spacing w:line="360" w:lineRule="auto"/>
              <w:rPr>
                <w:rFonts w:ascii="NewtonASanPin" w:hAnsi="NewtonASanPin"/>
                <w:lang w:val="de-DE"/>
              </w:rPr>
            </w:pPr>
            <w:r w:rsidRPr="007A6306">
              <w:rPr>
                <w:rFonts w:ascii="NewtonCSanPin" w:hAnsi="NewtonCSanPin"/>
              </w:rPr>
              <w:t>Тексты</w:t>
            </w:r>
            <w:r w:rsidRPr="007A6306">
              <w:rPr>
                <w:rFonts w:ascii="NewtonCSanPin" w:hAnsi="NewtonCSanPin"/>
                <w:lang w:val="de-DE"/>
              </w:rPr>
              <w:t xml:space="preserve">: </w:t>
            </w:r>
            <w:r w:rsidRPr="007A6306">
              <w:rPr>
                <w:rFonts w:ascii="NewtonASanPin" w:hAnsi="NewtonASanPin"/>
                <w:b/>
                <w:lang w:val="de-DE"/>
              </w:rPr>
              <w:t>„Blickpunkt Beruf“, „Traumberufe der Jugend“, „Betriebspraktikum“, „Vorbereitung auf den Beruf“</w:t>
            </w:r>
            <w:r w:rsidRPr="007A6306">
              <w:rPr>
                <w:rFonts w:ascii="NewtonASanPin" w:hAnsi="NewtonASanPin"/>
                <w:lang w:val="de-DE"/>
              </w:rPr>
              <w:t xml:space="preserve"> („JUMA“, „TIPP“)</w:t>
            </w:r>
          </w:p>
        </w:tc>
        <w:tc>
          <w:tcPr>
            <w:tcW w:w="9999" w:type="dxa"/>
          </w:tcPr>
          <w:p w14:paraId="536C231A"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 xml:space="preserve">Анализировать </w:t>
            </w:r>
            <w:r w:rsidRPr="007A6306">
              <w:rPr>
                <w:rFonts w:ascii="NewtonCSanPin" w:hAnsi="NewtonCSanPin"/>
              </w:rPr>
              <w:t xml:space="preserve">схему школьного образования и </w:t>
            </w:r>
            <w:r w:rsidRPr="007A6306">
              <w:rPr>
                <w:rFonts w:ascii="NewtonCSanPin" w:hAnsi="NewtonCSanPin"/>
                <w:i/>
              </w:rPr>
              <w:t>определять</w:t>
            </w:r>
            <w:r w:rsidRPr="007A6306">
              <w:rPr>
                <w:rFonts w:ascii="NewtonCSanPin" w:hAnsi="NewtonCSanPin"/>
              </w:rPr>
              <w:t xml:space="preserve">, когда и где начинается в немецкой школе профессиональная подготовка. </w:t>
            </w:r>
          </w:p>
          <w:p w14:paraId="768B6ECA"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Читать</w:t>
            </w:r>
            <w:r w:rsidRPr="007A6306">
              <w:rPr>
                <w:rFonts w:ascii="NewtonCSanPin" w:hAnsi="NewtonCSanPin"/>
              </w:rPr>
              <w:t xml:space="preserve"> текст с полным пониманием и </w:t>
            </w:r>
            <w:r w:rsidRPr="007A6306">
              <w:rPr>
                <w:rFonts w:ascii="NewtonCSanPin" w:hAnsi="NewtonCSanPin"/>
                <w:i/>
              </w:rPr>
              <w:t>комментировать</w:t>
            </w:r>
            <w:r w:rsidRPr="007A6306">
              <w:rPr>
                <w:rFonts w:ascii="NewtonCSanPin" w:hAnsi="NewtonCSanPin"/>
              </w:rPr>
              <w:t>прочитанное.</w:t>
            </w:r>
          </w:p>
          <w:p w14:paraId="5E262D1F"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Сравнивать</w:t>
            </w:r>
            <w:r w:rsidRPr="007A6306">
              <w:rPr>
                <w:rFonts w:ascii="NewtonCSanPin" w:hAnsi="NewtonCSanPin"/>
              </w:rPr>
              <w:t xml:space="preserve"> данные о выборе школьниками будущей профессии в Германии и России.</w:t>
            </w:r>
          </w:p>
          <w:p w14:paraId="799DF445"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 xml:space="preserve">Знакомиться </w:t>
            </w:r>
            <w:r w:rsidRPr="007A6306">
              <w:rPr>
                <w:rFonts w:ascii="NewtonCSanPin" w:hAnsi="NewtonCSanPin"/>
              </w:rPr>
              <w:t xml:space="preserve">с диаграммой, </w:t>
            </w:r>
            <w:r w:rsidRPr="007A6306">
              <w:rPr>
                <w:rFonts w:ascii="NewtonCSanPin" w:hAnsi="NewtonCSanPin"/>
                <w:i/>
              </w:rPr>
              <w:t>читать</w:t>
            </w:r>
            <w:r w:rsidRPr="007A6306">
              <w:rPr>
                <w:rFonts w:ascii="NewtonCSanPin" w:hAnsi="NewtonCSanPin"/>
              </w:rPr>
              <w:t xml:space="preserve"> её с опорой на языковую догадку и словарь.</w:t>
            </w:r>
          </w:p>
          <w:p w14:paraId="3BB0FE7E"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Комментировать</w:t>
            </w:r>
            <w:r w:rsidRPr="007A6306">
              <w:rPr>
                <w:rFonts w:ascii="NewtonCSanPin" w:hAnsi="NewtonCSanPin"/>
              </w:rPr>
              <w:t xml:space="preserve"> данные, приведённые в диаграмме.</w:t>
            </w:r>
          </w:p>
          <w:p w14:paraId="101FF255"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Читать</w:t>
            </w:r>
            <w:r w:rsidRPr="007A6306">
              <w:rPr>
                <w:rFonts w:ascii="NewtonCSanPin" w:hAnsi="NewtonCSanPin"/>
              </w:rPr>
              <w:t xml:space="preserve"> тексты с полным пониманием и </w:t>
            </w:r>
            <w:r w:rsidRPr="007A6306">
              <w:rPr>
                <w:rFonts w:ascii="NewtonCSanPin" w:hAnsi="NewtonCSanPin"/>
                <w:i/>
              </w:rPr>
              <w:t>отвечать</w:t>
            </w:r>
            <w:r w:rsidRPr="007A6306">
              <w:rPr>
                <w:rFonts w:ascii="NewtonCSanPin" w:hAnsi="NewtonCSanPin"/>
              </w:rPr>
              <w:t xml:space="preserve"> на вопросы. </w:t>
            </w:r>
          </w:p>
          <w:p w14:paraId="34A05017"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Комментировать</w:t>
            </w:r>
            <w:r w:rsidRPr="007A6306">
              <w:rPr>
                <w:rFonts w:ascii="NewtonCSanPin" w:hAnsi="NewtonCSanPin"/>
              </w:rPr>
              <w:t xml:space="preserve"> отдельные факты из текста с элементами аргументации.</w:t>
            </w:r>
          </w:p>
          <w:p w14:paraId="052D5874"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Обмениваться</w:t>
            </w:r>
            <w:r w:rsidRPr="007A6306">
              <w:rPr>
                <w:rFonts w:ascii="NewtonCSanPin" w:hAnsi="NewtonCSanPin"/>
              </w:rPr>
              <w:t xml:space="preserve"> информацией в группах по поводу прочитанного</w:t>
            </w:r>
          </w:p>
        </w:tc>
      </w:tr>
      <w:tr w:rsidR="00E5313E" w:rsidRPr="007A6306" w14:paraId="10656E71" w14:textId="77777777" w:rsidTr="007A6306">
        <w:trPr>
          <w:trHeight w:val="556"/>
        </w:trPr>
        <w:tc>
          <w:tcPr>
            <w:tcW w:w="14786" w:type="dxa"/>
            <w:gridSpan w:val="2"/>
          </w:tcPr>
          <w:p w14:paraId="1D102B9A" w14:textId="77777777" w:rsidR="00E5313E" w:rsidRPr="007A6306" w:rsidRDefault="00E5313E" w:rsidP="007A6306">
            <w:pPr>
              <w:spacing w:line="360" w:lineRule="auto"/>
              <w:jc w:val="center"/>
              <w:rPr>
                <w:rFonts w:ascii="NewtonCSanPin" w:hAnsi="NewtonCSanPin"/>
              </w:rPr>
            </w:pPr>
            <w:r w:rsidRPr="007A6306">
              <w:rPr>
                <w:rFonts w:ascii="FreeSetC" w:hAnsi="FreeSetC"/>
              </w:rPr>
              <w:lastRenderedPageBreak/>
              <w:t>Блок</w:t>
            </w:r>
            <w:r w:rsidRPr="007A6306">
              <w:rPr>
                <w:rFonts w:ascii="FreeSetC" w:hAnsi="FreeSetC"/>
                <w:lang w:val="de-DE"/>
              </w:rPr>
              <w:t xml:space="preserve"> 2. </w:t>
            </w:r>
            <w:r w:rsidRPr="007A6306">
              <w:rPr>
                <w:rFonts w:ascii="FreeSetASanPin" w:hAnsi="FreeSetASanPin"/>
                <w:lang w:val="de-DE"/>
              </w:rPr>
              <w:t>Lernst du was, dann weißt du was!</w:t>
            </w:r>
            <w:r w:rsidRPr="007A6306">
              <w:rPr>
                <w:rFonts w:ascii="FreeSetC" w:hAnsi="FreeSetC"/>
                <w:lang w:val="de-DE"/>
              </w:rPr>
              <w:t xml:space="preserve"> (</w:t>
            </w:r>
            <w:r w:rsidR="007A6306">
              <w:rPr>
                <w:rFonts w:ascii="FreeSetC" w:hAnsi="FreeSetC"/>
              </w:rPr>
              <w:t>4</w:t>
            </w:r>
            <w:r w:rsidRPr="007A6306">
              <w:rPr>
                <w:rFonts w:ascii="FreeSetC" w:hAnsi="FreeSetC"/>
              </w:rPr>
              <w:t xml:space="preserve"> ч)</w:t>
            </w:r>
          </w:p>
        </w:tc>
      </w:tr>
      <w:tr w:rsidR="00E5313E" w:rsidRPr="007A6306" w14:paraId="3D0904CB" w14:textId="77777777" w:rsidTr="007A6306">
        <w:trPr>
          <w:trHeight w:val="556"/>
        </w:trPr>
        <w:tc>
          <w:tcPr>
            <w:tcW w:w="4787" w:type="dxa"/>
          </w:tcPr>
          <w:p w14:paraId="1E4AA112" w14:textId="77777777" w:rsidR="00E5313E" w:rsidRPr="007A6306" w:rsidRDefault="00E5313E" w:rsidP="007A6306">
            <w:pPr>
              <w:spacing w:line="360" w:lineRule="auto"/>
              <w:rPr>
                <w:rFonts w:ascii="NewtonCSanPin" w:hAnsi="NewtonCSanPin"/>
              </w:rPr>
            </w:pPr>
            <w:r w:rsidRPr="007A6306">
              <w:rPr>
                <w:rFonts w:ascii="NewtonCSanPin" w:hAnsi="NewtonCSanPin"/>
              </w:rPr>
              <w:t>Вопросы о выборе профессии и возможности получения образования в Германии.</w:t>
            </w:r>
          </w:p>
          <w:p w14:paraId="3011F5F9" w14:textId="77777777" w:rsidR="00E5313E" w:rsidRPr="007A6306" w:rsidRDefault="00E5313E" w:rsidP="007A6306">
            <w:pPr>
              <w:spacing w:line="360" w:lineRule="auto"/>
              <w:rPr>
                <w:rFonts w:ascii="NewtonCSanPin" w:hAnsi="NewtonCSanPin"/>
              </w:rPr>
            </w:pPr>
            <w:r w:rsidRPr="007A6306">
              <w:rPr>
                <w:rFonts w:ascii="NewtonCSanPin" w:hAnsi="NewtonCSanPin"/>
              </w:rPr>
              <w:t>Упражнения, направленные на активизацию новой лексики по теме и семантизацию новой лексики по словообразовательным моделям.</w:t>
            </w:r>
          </w:p>
          <w:p w14:paraId="3C162168" w14:textId="77777777" w:rsidR="00E5313E" w:rsidRPr="007A6306" w:rsidRDefault="00E5313E" w:rsidP="007A6306">
            <w:pPr>
              <w:spacing w:line="360" w:lineRule="auto"/>
              <w:rPr>
                <w:rFonts w:ascii="NewtonASanPin" w:hAnsi="NewtonASanPin"/>
                <w:lang w:val="de-DE"/>
              </w:rPr>
            </w:pPr>
            <w:r w:rsidRPr="007A6306">
              <w:rPr>
                <w:rFonts w:ascii="NewtonCSanPin" w:hAnsi="NewtonCSanPin"/>
              </w:rPr>
              <w:t>Таблица</w:t>
            </w:r>
            <w:r w:rsidRPr="007A6306">
              <w:rPr>
                <w:rFonts w:ascii="NewtonASanPin" w:hAnsi="NewtonASanPin"/>
                <w:b/>
                <w:lang w:val="de-DE"/>
              </w:rPr>
              <w:t>„Jobs – die Hitliste. Die 100 größten industriellen Arbeitgeber“</w:t>
            </w:r>
            <w:r w:rsidRPr="007A6306">
              <w:rPr>
                <w:rFonts w:ascii="NewtonASanPin" w:hAnsi="NewtonASanPin"/>
                <w:lang w:val="de-DE"/>
              </w:rPr>
              <w:t xml:space="preserve"> („Die Zeit“)</w:t>
            </w:r>
          </w:p>
        </w:tc>
        <w:tc>
          <w:tcPr>
            <w:tcW w:w="9999" w:type="dxa"/>
          </w:tcPr>
          <w:p w14:paraId="380C655A"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 xml:space="preserve">Отвечать </w:t>
            </w:r>
            <w:r w:rsidRPr="007A6306">
              <w:rPr>
                <w:rFonts w:ascii="NewtonCSanPin" w:hAnsi="NewtonCSanPin"/>
              </w:rPr>
              <w:t>на вопрос «Как немецкие школы готовят к выбору профессии?», используя лексику по теме.</w:t>
            </w:r>
          </w:p>
          <w:p w14:paraId="4E990DFA"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 xml:space="preserve">Завершать </w:t>
            </w:r>
            <w:r w:rsidRPr="007A6306">
              <w:rPr>
                <w:rFonts w:ascii="NewtonCSanPin" w:hAnsi="NewtonCSanPin"/>
              </w:rPr>
              <w:t>неполные предложения, используя новую лексику.</w:t>
            </w:r>
          </w:p>
          <w:p w14:paraId="60BA1951"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Расширять</w:t>
            </w:r>
            <w:r w:rsidRPr="007A6306">
              <w:rPr>
                <w:rFonts w:ascii="NewtonCSanPin" w:hAnsi="NewtonCSanPin"/>
              </w:rPr>
              <w:t xml:space="preserve"> словообразовательный запас за счёт однокоренных слов.</w:t>
            </w:r>
          </w:p>
          <w:p w14:paraId="5E6A2F09"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Выполнять</w:t>
            </w:r>
            <w:r w:rsidRPr="007A6306">
              <w:rPr>
                <w:rFonts w:ascii="NewtonCSanPin" w:hAnsi="NewtonCSanPin"/>
              </w:rPr>
              <w:t xml:space="preserve"> тестовые задания.</w:t>
            </w:r>
          </w:p>
          <w:p w14:paraId="2A9B5AB7"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Читать</w:t>
            </w:r>
            <w:r w:rsidRPr="007A6306">
              <w:rPr>
                <w:rFonts w:ascii="NewtonCSanPin" w:hAnsi="NewtonCSanPin"/>
              </w:rPr>
              <w:t xml:space="preserve"> таблицу, осуществляя поиск необходимой информации.</w:t>
            </w:r>
          </w:p>
          <w:p w14:paraId="24F3EE48"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Работать</w:t>
            </w:r>
            <w:r w:rsidRPr="007A6306">
              <w:rPr>
                <w:rFonts w:ascii="NewtonCSanPin" w:hAnsi="NewtonCSanPin"/>
              </w:rPr>
              <w:t xml:space="preserve"> со словарём</w:t>
            </w:r>
          </w:p>
        </w:tc>
      </w:tr>
      <w:tr w:rsidR="00E5313E" w:rsidRPr="007A6306" w14:paraId="72952A07" w14:textId="77777777" w:rsidTr="007A6306">
        <w:trPr>
          <w:trHeight w:val="556"/>
        </w:trPr>
        <w:tc>
          <w:tcPr>
            <w:tcW w:w="14786" w:type="dxa"/>
            <w:gridSpan w:val="2"/>
          </w:tcPr>
          <w:p w14:paraId="1E09A1E9" w14:textId="77777777" w:rsidR="00E5313E" w:rsidRPr="007A6306" w:rsidRDefault="00E5313E" w:rsidP="007A6306">
            <w:pPr>
              <w:spacing w:line="360" w:lineRule="auto"/>
              <w:jc w:val="center"/>
              <w:rPr>
                <w:rFonts w:ascii="NewtonCSanPin" w:hAnsi="NewtonCSanPin"/>
              </w:rPr>
            </w:pPr>
            <w:r w:rsidRPr="007A6306">
              <w:rPr>
                <w:rFonts w:ascii="FreeSetC" w:hAnsi="FreeSetC"/>
              </w:rPr>
              <w:t>Блок</w:t>
            </w:r>
            <w:r w:rsidRPr="007A6306">
              <w:rPr>
                <w:rFonts w:ascii="FreeSetC" w:hAnsi="FreeSetC"/>
                <w:lang w:val="de-DE"/>
              </w:rPr>
              <w:t xml:space="preserve"> 3. </w:t>
            </w:r>
            <w:r w:rsidRPr="007A6306">
              <w:rPr>
                <w:rFonts w:ascii="FreeSetASanPin" w:hAnsi="FreeSetASanPin"/>
                <w:lang w:val="de-DE"/>
              </w:rPr>
              <w:t>Grammatik. Ist das eine harte Nuss?</w:t>
            </w:r>
            <w:r w:rsidRPr="007A6306">
              <w:rPr>
                <w:rFonts w:ascii="FreeSetC" w:hAnsi="FreeSetC"/>
                <w:lang w:val="de-DE"/>
              </w:rPr>
              <w:t xml:space="preserve"> (</w:t>
            </w:r>
            <w:r w:rsidR="00541C7E">
              <w:rPr>
                <w:rFonts w:ascii="FreeSetC" w:hAnsi="FreeSetC"/>
              </w:rPr>
              <w:t>4</w:t>
            </w:r>
            <w:r w:rsidRPr="007A6306">
              <w:rPr>
                <w:rFonts w:ascii="FreeSetC" w:hAnsi="FreeSetC"/>
              </w:rPr>
              <w:t xml:space="preserve"> ч)</w:t>
            </w:r>
          </w:p>
        </w:tc>
      </w:tr>
      <w:tr w:rsidR="00E5313E" w:rsidRPr="007A6306" w14:paraId="2B541A20" w14:textId="77777777" w:rsidTr="007A6306">
        <w:trPr>
          <w:trHeight w:val="556"/>
        </w:trPr>
        <w:tc>
          <w:tcPr>
            <w:tcW w:w="4787" w:type="dxa"/>
          </w:tcPr>
          <w:p w14:paraId="5F7A4C32" w14:textId="77777777" w:rsidR="00E5313E" w:rsidRPr="007A6306" w:rsidRDefault="00E5313E" w:rsidP="007A6306">
            <w:pPr>
              <w:spacing w:line="360" w:lineRule="auto"/>
              <w:rPr>
                <w:rFonts w:ascii="NewtonCSanPin" w:hAnsi="NewtonCSanPin"/>
                <w:u w:val="single"/>
              </w:rPr>
            </w:pPr>
            <w:r w:rsidRPr="007A6306">
              <w:rPr>
                <w:rFonts w:ascii="NewtonCSanPin" w:hAnsi="NewtonCSanPin"/>
                <w:u w:val="single"/>
              </w:rPr>
              <w:t>Грамматический материал</w:t>
            </w:r>
          </w:p>
          <w:p w14:paraId="71CA0B87" w14:textId="77777777" w:rsidR="00E5313E" w:rsidRPr="007A6306" w:rsidRDefault="00E5313E" w:rsidP="007A6306">
            <w:pPr>
              <w:spacing w:line="360" w:lineRule="auto"/>
              <w:ind w:left="360"/>
              <w:rPr>
                <w:rFonts w:ascii="NewtonCSanPin" w:hAnsi="NewtonCSanPin"/>
              </w:rPr>
            </w:pPr>
            <w:r w:rsidRPr="007A6306">
              <w:rPr>
                <w:rFonts w:ascii="NewtonCSanPin" w:hAnsi="NewtonCSanPin"/>
              </w:rPr>
              <w:t>Повторение:</w:t>
            </w:r>
          </w:p>
          <w:p w14:paraId="6F29336D" w14:textId="77777777" w:rsidR="00E5313E" w:rsidRPr="007A6306" w:rsidRDefault="00E5313E" w:rsidP="007A6306">
            <w:pPr>
              <w:spacing w:line="360" w:lineRule="auto"/>
              <w:ind w:left="360"/>
              <w:rPr>
                <w:rFonts w:ascii="NewtonCSanPin" w:hAnsi="NewtonCSanPin"/>
              </w:rPr>
            </w:pPr>
            <w:r w:rsidRPr="007A6306">
              <w:rPr>
                <w:rFonts w:ascii="NewtonCSanPin" w:hAnsi="NewtonCSanPin"/>
              </w:rPr>
              <w:t xml:space="preserve">Инфинитивные обороты </w:t>
            </w:r>
            <w:r w:rsidRPr="007A6306">
              <w:rPr>
                <w:rFonts w:ascii="NewtonASanPin" w:hAnsi="NewtonASanPin"/>
                <w:lang w:val="de-DE"/>
              </w:rPr>
              <w:t>statt</w:t>
            </w:r>
            <w:r w:rsidRPr="007A6306">
              <w:rPr>
                <w:rFonts w:ascii="NewtonASanPin" w:hAnsi="NewtonASanPin"/>
              </w:rPr>
              <w:t xml:space="preserve"> … </w:t>
            </w:r>
            <w:r w:rsidRPr="007A6306">
              <w:rPr>
                <w:rFonts w:ascii="NewtonASanPin" w:hAnsi="NewtonASanPin"/>
                <w:lang w:val="de-DE"/>
              </w:rPr>
              <w:t>zu</w:t>
            </w:r>
            <w:r w:rsidRPr="007A6306">
              <w:rPr>
                <w:rFonts w:ascii="NewtonASanPin" w:hAnsi="NewtonASanPin"/>
              </w:rPr>
              <w:t xml:space="preserve"> + </w:t>
            </w:r>
            <w:r w:rsidRPr="007A6306">
              <w:rPr>
                <w:rFonts w:ascii="NewtonASanPin" w:hAnsi="NewtonASanPin"/>
                <w:lang w:val="de-DE"/>
              </w:rPr>
              <w:t>Infinitiv</w:t>
            </w:r>
            <w:r w:rsidRPr="007A6306">
              <w:rPr>
                <w:rFonts w:ascii="NewtonASanPin" w:hAnsi="NewtonASanPin"/>
              </w:rPr>
              <w:t xml:space="preserve">, </w:t>
            </w:r>
            <w:r w:rsidRPr="007A6306">
              <w:rPr>
                <w:rFonts w:ascii="NewtonASanPin" w:hAnsi="NewtonASanPin"/>
                <w:lang w:val="de-DE"/>
              </w:rPr>
              <w:t>ohne</w:t>
            </w:r>
            <w:r w:rsidRPr="007A6306">
              <w:rPr>
                <w:rFonts w:ascii="NewtonASanPin" w:hAnsi="NewtonASanPin"/>
              </w:rPr>
              <w:t xml:space="preserve"> … </w:t>
            </w:r>
            <w:r w:rsidRPr="007A6306">
              <w:rPr>
                <w:rFonts w:ascii="NewtonASanPin" w:hAnsi="NewtonASanPin"/>
                <w:lang w:val="de-DE"/>
              </w:rPr>
              <w:t>zu</w:t>
            </w:r>
            <w:r w:rsidRPr="007A6306">
              <w:rPr>
                <w:rFonts w:ascii="NewtonASanPin" w:hAnsi="NewtonASanPin"/>
              </w:rPr>
              <w:t xml:space="preserve"> + </w:t>
            </w:r>
            <w:r w:rsidRPr="007A6306">
              <w:rPr>
                <w:rFonts w:ascii="NewtonASanPin" w:hAnsi="NewtonASanPin"/>
                <w:lang w:val="de-DE"/>
              </w:rPr>
              <w:t>Infinitiv</w:t>
            </w:r>
            <w:r w:rsidRPr="007A6306">
              <w:rPr>
                <w:rFonts w:ascii="NewtonASanPin" w:hAnsi="NewtonASanPin"/>
              </w:rPr>
              <w:t xml:space="preserve">, </w:t>
            </w:r>
            <w:r w:rsidRPr="007A6306">
              <w:rPr>
                <w:rFonts w:ascii="NewtonASanPin" w:hAnsi="NewtonASanPin"/>
                <w:lang w:val="de-DE"/>
              </w:rPr>
              <w:t>um</w:t>
            </w:r>
            <w:r w:rsidRPr="007A6306">
              <w:rPr>
                <w:rFonts w:ascii="NewtonASanPin" w:hAnsi="NewtonASanPin"/>
              </w:rPr>
              <w:t xml:space="preserve"> ... </w:t>
            </w:r>
            <w:r w:rsidRPr="007A6306">
              <w:rPr>
                <w:rFonts w:ascii="NewtonASanPin" w:hAnsi="NewtonASanPin"/>
                <w:lang w:val="de-DE"/>
              </w:rPr>
              <w:t>zu</w:t>
            </w:r>
            <w:r w:rsidRPr="007A6306">
              <w:rPr>
                <w:rFonts w:ascii="NewtonASanPin" w:hAnsi="NewtonASanPin"/>
              </w:rPr>
              <w:t xml:space="preserve"> + </w:t>
            </w:r>
            <w:r w:rsidRPr="007A6306">
              <w:rPr>
                <w:rFonts w:ascii="NewtonASanPin" w:hAnsi="NewtonASanPin"/>
                <w:lang w:val="de-DE"/>
              </w:rPr>
              <w:t>Infinitiv</w:t>
            </w:r>
            <w:r w:rsidRPr="007A6306">
              <w:rPr>
                <w:rFonts w:ascii="NewtonCSanPin" w:hAnsi="NewtonCSanPin"/>
              </w:rPr>
              <w:t>.</w:t>
            </w:r>
          </w:p>
          <w:p w14:paraId="1AA6C054" w14:textId="77777777" w:rsidR="00E5313E" w:rsidRPr="007A6306" w:rsidRDefault="00E5313E" w:rsidP="007A6306">
            <w:pPr>
              <w:spacing w:line="360" w:lineRule="auto"/>
              <w:ind w:left="360"/>
              <w:rPr>
                <w:rFonts w:ascii="NewtonCSanPin" w:hAnsi="NewtonCSanPin"/>
              </w:rPr>
            </w:pPr>
            <w:r w:rsidRPr="007A6306">
              <w:rPr>
                <w:rFonts w:ascii="NewtonCSanPin" w:hAnsi="NewtonCSanPin"/>
              </w:rPr>
              <w:t>Придаточные предложения цели.</w:t>
            </w:r>
          </w:p>
          <w:p w14:paraId="0A2D275E" w14:textId="77777777" w:rsidR="00E5313E" w:rsidRPr="007A6306" w:rsidRDefault="00E5313E" w:rsidP="007A6306">
            <w:pPr>
              <w:spacing w:line="360" w:lineRule="auto"/>
              <w:ind w:left="360"/>
              <w:rPr>
                <w:rFonts w:ascii="NewtonCSanPin" w:hAnsi="NewtonCSanPin"/>
              </w:rPr>
            </w:pPr>
            <w:r w:rsidRPr="007A6306">
              <w:rPr>
                <w:rFonts w:ascii="NewtonCSanPin" w:hAnsi="NewtonCSanPin"/>
              </w:rPr>
              <w:t>Новое:</w:t>
            </w:r>
          </w:p>
          <w:p w14:paraId="014BF441" w14:textId="77777777" w:rsidR="00E5313E" w:rsidRPr="007A6306" w:rsidRDefault="00E5313E" w:rsidP="007A6306">
            <w:pPr>
              <w:spacing w:line="360" w:lineRule="auto"/>
              <w:ind w:left="360"/>
              <w:rPr>
                <w:rFonts w:ascii="NewtonCSanPin" w:hAnsi="NewtonCSanPin"/>
              </w:rPr>
            </w:pPr>
            <w:r w:rsidRPr="007A6306">
              <w:rPr>
                <w:rFonts w:ascii="NewtonCSanPin" w:hAnsi="NewtonCSanPin"/>
              </w:rPr>
              <w:t xml:space="preserve">Управление глаголов. </w:t>
            </w:r>
          </w:p>
          <w:p w14:paraId="59E61071" w14:textId="77777777" w:rsidR="00E5313E" w:rsidRPr="007A6306" w:rsidRDefault="00E5313E" w:rsidP="007A6306">
            <w:pPr>
              <w:spacing w:line="360" w:lineRule="auto"/>
              <w:ind w:left="360"/>
              <w:rPr>
                <w:rFonts w:ascii="NewtonCSanPin" w:hAnsi="NewtonCSanPin"/>
                <w:i/>
              </w:rPr>
            </w:pPr>
            <w:r w:rsidRPr="007A6306">
              <w:rPr>
                <w:rFonts w:ascii="NewtonCSanPin" w:hAnsi="NewtonCSanPin"/>
              </w:rPr>
              <w:t>Употребление местоименных наречий</w:t>
            </w:r>
          </w:p>
        </w:tc>
        <w:tc>
          <w:tcPr>
            <w:tcW w:w="9999" w:type="dxa"/>
          </w:tcPr>
          <w:p w14:paraId="6A11AD0B"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Читать</w:t>
            </w:r>
            <w:r w:rsidRPr="007A6306">
              <w:rPr>
                <w:rFonts w:ascii="NewtonCSanPin" w:hAnsi="NewtonCSanPin"/>
              </w:rPr>
              <w:t xml:space="preserve"> предложения, определяя управление выделенных глаголов.</w:t>
            </w:r>
          </w:p>
          <w:p w14:paraId="43287D2D"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Читать</w:t>
            </w:r>
            <w:r w:rsidRPr="007A6306">
              <w:rPr>
                <w:rFonts w:ascii="NewtonCSanPin" w:hAnsi="NewtonCSanPin"/>
              </w:rPr>
              <w:t xml:space="preserve"> высказывания немецких школьников, вычленяя местоименные наречия.</w:t>
            </w:r>
          </w:p>
          <w:p w14:paraId="0356FCB2"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 xml:space="preserve">Задавать </w:t>
            </w:r>
            <w:r w:rsidRPr="007A6306">
              <w:rPr>
                <w:rFonts w:ascii="NewtonCSanPin" w:hAnsi="NewtonCSanPin"/>
              </w:rPr>
              <w:t>вопросы к предложениям с местоименными наречиями.</w:t>
            </w:r>
          </w:p>
          <w:p w14:paraId="3B28E7DF"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Рассказывать</w:t>
            </w:r>
            <w:r w:rsidRPr="007A6306">
              <w:rPr>
                <w:rFonts w:ascii="NewtonCSanPin" w:hAnsi="NewtonCSanPin"/>
              </w:rPr>
              <w:t xml:space="preserve"> о своих планах на будущее и подготовке к их реализации</w:t>
            </w:r>
          </w:p>
        </w:tc>
      </w:tr>
      <w:tr w:rsidR="00E5313E" w:rsidRPr="004C6FA7" w14:paraId="0C241CC0" w14:textId="77777777" w:rsidTr="007A6306">
        <w:trPr>
          <w:trHeight w:val="556"/>
        </w:trPr>
        <w:tc>
          <w:tcPr>
            <w:tcW w:w="14786" w:type="dxa"/>
            <w:gridSpan w:val="2"/>
          </w:tcPr>
          <w:p w14:paraId="547AF55F" w14:textId="77777777" w:rsidR="00E5313E" w:rsidRPr="007A6306" w:rsidRDefault="00E5313E" w:rsidP="007A6306">
            <w:pPr>
              <w:spacing w:line="360" w:lineRule="auto"/>
              <w:jc w:val="center"/>
              <w:rPr>
                <w:rFonts w:ascii="NewtonCSanPin" w:hAnsi="NewtonCSanPin"/>
                <w:lang w:val="de-DE"/>
              </w:rPr>
            </w:pPr>
            <w:r w:rsidRPr="007A6306">
              <w:rPr>
                <w:rFonts w:ascii="FreeSetC" w:hAnsi="FreeSetC"/>
              </w:rPr>
              <w:t>Блок</w:t>
            </w:r>
            <w:r w:rsidRPr="007A6306">
              <w:rPr>
                <w:rFonts w:ascii="FreeSetC" w:hAnsi="FreeSetC"/>
                <w:lang w:val="de-DE"/>
              </w:rPr>
              <w:t xml:space="preserve"> 4.</w:t>
            </w:r>
            <w:r w:rsidRPr="007A6306">
              <w:rPr>
                <w:rFonts w:ascii="FreeSetASanPin" w:hAnsi="FreeSetASanPin"/>
                <w:lang w:val="de-DE"/>
              </w:rPr>
              <w:t>Wir sind ganz Ohr</w:t>
            </w:r>
            <w:r w:rsidR="00541C7E">
              <w:rPr>
                <w:rFonts w:ascii="FreeSetC" w:hAnsi="FreeSetC"/>
                <w:lang w:val="de-DE"/>
              </w:rPr>
              <w:t xml:space="preserve"> (</w:t>
            </w:r>
            <w:r w:rsidR="00541C7E" w:rsidRPr="00541C7E">
              <w:rPr>
                <w:rFonts w:ascii="FreeSetC" w:hAnsi="FreeSetC"/>
                <w:lang w:val="en-US"/>
              </w:rPr>
              <w:t>3</w:t>
            </w:r>
            <w:r w:rsidRPr="007A6306">
              <w:rPr>
                <w:rFonts w:ascii="FreeSetC" w:hAnsi="FreeSetC"/>
              </w:rPr>
              <w:t>ч</w:t>
            </w:r>
            <w:r w:rsidRPr="007A6306">
              <w:rPr>
                <w:rFonts w:ascii="FreeSetC" w:hAnsi="FreeSetC"/>
                <w:lang w:val="de-DE"/>
              </w:rPr>
              <w:t>)</w:t>
            </w:r>
          </w:p>
        </w:tc>
      </w:tr>
      <w:tr w:rsidR="00E5313E" w:rsidRPr="007A6306" w14:paraId="34634E42" w14:textId="77777777" w:rsidTr="007A6306">
        <w:trPr>
          <w:trHeight w:val="556"/>
        </w:trPr>
        <w:tc>
          <w:tcPr>
            <w:tcW w:w="4787" w:type="dxa"/>
          </w:tcPr>
          <w:p w14:paraId="606FA00E" w14:textId="77777777" w:rsidR="00E5313E" w:rsidRPr="007A6306" w:rsidRDefault="00E5313E" w:rsidP="007A6306">
            <w:pPr>
              <w:spacing w:line="360" w:lineRule="auto"/>
              <w:rPr>
                <w:lang w:val="de-DE"/>
              </w:rPr>
            </w:pPr>
            <w:r w:rsidRPr="007A6306">
              <w:rPr>
                <w:rFonts w:ascii="NewtonCSanPin" w:hAnsi="NewtonCSanPin"/>
              </w:rPr>
              <w:t>Текст</w:t>
            </w:r>
            <w:r w:rsidRPr="007A6306">
              <w:rPr>
                <w:rFonts w:ascii="NewtonASanPin" w:hAnsi="NewtonASanPin"/>
                <w:b/>
                <w:lang w:val="de-DE"/>
              </w:rPr>
              <w:t>„Handwerk mit Musik“</w:t>
            </w:r>
            <w:r w:rsidRPr="007A6306">
              <w:rPr>
                <w:rFonts w:ascii="NewtonASanPin" w:hAnsi="NewtonASanPin"/>
                <w:lang w:val="de-DE"/>
              </w:rPr>
              <w:t xml:space="preserve"> („JUMA“)</w:t>
            </w:r>
            <w:r w:rsidRPr="007A6306">
              <w:rPr>
                <w:lang w:val="de-DE"/>
              </w:rPr>
              <w:t>.</w:t>
            </w:r>
          </w:p>
          <w:p w14:paraId="355C1CAB" w14:textId="77777777" w:rsidR="00E5313E" w:rsidRPr="007A6306" w:rsidRDefault="00E5313E" w:rsidP="007A6306">
            <w:pPr>
              <w:spacing w:line="360" w:lineRule="auto"/>
              <w:rPr>
                <w:lang w:val="de-DE"/>
              </w:rPr>
            </w:pPr>
            <w:r w:rsidRPr="007A6306">
              <w:rPr>
                <w:rFonts w:ascii="NewtonCSanPin" w:hAnsi="NewtonCSanPin"/>
              </w:rPr>
              <w:t>Текст</w:t>
            </w:r>
            <w:r w:rsidRPr="007A6306">
              <w:rPr>
                <w:rFonts w:ascii="NewtonASanPin" w:hAnsi="NewtonASanPin"/>
                <w:b/>
                <w:lang w:val="de-DE"/>
              </w:rPr>
              <w:t>„Am besten etwas anderes“</w:t>
            </w:r>
            <w:r w:rsidRPr="007A6306">
              <w:rPr>
                <w:rFonts w:ascii="NewtonASanPin" w:hAnsi="NewtonASanPin"/>
                <w:lang w:val="de-DE"/>
              </w:rPr>
              <w:t xml:space="preserve"> („JUMA“)</w:t>
            </w:r>
            <w:r w:rsidRPr="007A6306">
              <w:rPr>
                <w:lang w:val="de-DE"/>
              </w:rPr>
              <w:t>.</w:t>
            </w:r>
          </w:p>
          <w:p w14:paraId="29C48EF5" w14:textId="77777777" w:rsidR="00E5313E" w:rsidRPr="007A6306" w:rsidRDefault="00E5313E" w:rsidP="007A6306">
            <w:pPr>
              <w:spacing w:line="360" w:lineRule="auto"/>
              <w:rPr>
                <w:rFonts w:ascii="NewtonCSanPin" w:hAnsi="NewtonCSanPin"/>
                <w:b/>
                <w:lang w:val="de-DE"/>
              </w:rPr>
            </w:pPr>
            <w:r w:rsidRPr="007A6306">
              <w:rPr>
                <w:rFonts w:ascii="NewtonCSanPin" w:hAnsi="NewtonCSanPin"/>
              </w:rPr>
              <w:t>Текст</w:t>
            </w:r>
            <w:r w:rsidRPr="007A6306">
              <w:rPr>
                <w:rFonts w:ascii="NewtonASanPin" w:hAnsi="NewtonASanPin"/>
                <w:b/>
                <w:lang w:val="de-DE"/>
              </w:rPr>
              <w:t>„Wende durch den Freund“</w:t>
            </w:r>
          </w:p>
        </w:tc>
        <w:tc>
          <w:tcPr>
            <w:tcW w:w="9999" w:type="dxa"/>
          </w:tcPr>
          <w:p w14:paraId="74AD27BD"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 xml:space="preserve">Слушать </w:t>
            </w:r>
            <w:r w:rsidRPr="007A6306">
              <w:rPr>
                <w:rFonts w:ascii="NewtonCSanPin" w:hAnsi="NewtonCSanPin"/>
              </w:rPr>
              <w:t xml:space="preserve">текст с пониманием основного содержания и </w:t>
            </w:r>
            <w:r w:rsidRPr="007A6306">
              <w:rPr>
                <w:rFonts w:ascii="NewtonCSanPin" w:hAnsi="NewtonCSanPin"/>
                <w:i/>
              </w:rPr>
              <w:t xml:space="preserve">выполнять </w:t>
            </w:r>
            <w:r w:rsidRPr="007A6306">
              <w:rPr>
                <w:rFonts w:ascii="NewtonCSanPin" w:hAnsi="NewtonCSanPin"/>
              </w:rPr>
              <w:lastRenderedPageBreak/>
              <w:t>тест на множественный выбор с целью проверки понимания.</w:t>
            </w:r>
          </w:p>
          <w:p w14:paraId="31DA7C97"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 xml:space="preserve">Знакомиться </w:t>
            </w:r>
            <w:r w:rsidRPr="007A6306">
              <w:rPr>
                <w:rFonts w:ascii="NewtonCSanPin" w:hAnsi="NewtonCSanPin"/>
              </w:rPr>
              <w:t xml:space="preserve">с новой лексикой, </w:t>
            </w:r>
            <w:r w:rsidRPr="007A6306">
              <w:rPr>
                <w:rFonts w:ascii="NewtonCSanPin" w:hAnsi="NewtonCSanPin"/>
                <w:i/>
              </w:rPr>
              <w:t>слушать</w:t>
            </w:r>
            <w:r w:rsidRPr="007A6306">
              <w:rPr>
                <w:rFonts w:ascii="NewtonCSanPin" w:hAnsi="NewtonCSanPin"/>
              </w:rPr>
              <w:t xml:space="preserve"> текст с пониманием основного содержания.</w:t>
            </w:r>
          </w:p>
          <w:p w14:paraId="25EA7B4F"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Выполнять</w:t>
            </w:r>
            <w:r w:rsidRPr="007A6306">
              <w:rPr>
                <w:rFonts w:ascii="NewtonCSanPin" w:hAnsi="NewtonCSanPin"/>
              </w:rPr>
              <w:t xml:space="preserve"> тест с целью проверки понимания.</w:t>
            </w:r>
          </w:p>
          <w:p w14:paraId="2F893FFF"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Слушать</w:t>
            </w:r>
            <w:r w:rsidRPr="007A6306">
              <w:rPr>
                <w:rFonts w:ascii="NewtonCSanPin" w:hAnsi="NewtonCSanPin"/>
              </w:rPr>
              <w:t xml:space="preserve"> текст и </w:t>
            </w:r>
            <w:r w:rsidRPr="007A6306">
              <w:rPr>
                <w:rFonts w:ascii="NewtonCSanPin" w:hAnsi="NewtonCSanPin"/>
                <w:i/>
              </w:rPr>
              <w:t>формулировать</w:t>
            </w:r>
            <w:r w:rsidRPr="007A6306">
              <w:rPr>
                <w:rFonts w:ascii="NewtonCSanPin" w:hAnsi="NewtonCSanPin"/>
              </w:rPr>
              <w:t xml:space="preserve"> его основную мысль. </w:t>
            </w:r>
          </w:p>
          <w:p w14:paraId="3F68D940"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 xml:space="preserve">Делить </w:t>
            </w:r>
            <w:r w:rsidRPr="007A6306">
              <w:rPr>
                <w:rFonts w:ascii="NewtonCSanPin" w:hAnsi="NewtonCSanPin"/>
              </w:rPr>
              <w:t xml:space="preserve">текст на смысловые отрезки и </w:t>
            </w:r>
            <w:r w:rsidRPr="007A6306">
              <w:rPr>
                <w:rFonts w:ascii="NewtonCSanPin" w:hAnsi="NewtonCSanPin"/>
                <w:i/>
              </w:rPr>
              <w:t xml:space="preserve">отвечать </w:t>
            </w:r>
            <w:r w:rsidRPr="007A6306">
              <w:rPr>
                <w:rFonts w:ascii="NewtonCSanPin" w:hAnsi="NewtonCSanPin"/>
              </w:rPr>
              <w:t>на вопросы по содержанию прослушанного</w:t>
            </w:r>
          </w:p>
        </w:tc>
      </w:tr>
      <w:tr w:rsidR="00E5313E" w:rsidRPr="004C6FA7" w14:paraId="74A9A603" w14:textId="77777777" w:rsidTr="007A6306">
        <w:trPr>
          <w:trHeight w:val="556"/>
        </w:trPr>
        <w:tc>
          <w:tcPr>
            <w:tcW w:w="14786" w:type="dxa"/>
            <w:gridSpan w:val="2"/>
          </w:tcPr>
          <w:p w14:paraId="60BE03EE" w14:textId="77777777" w:rsidR="00E5313E" w:rsidRPr="007A6306" w:rsidRDefault="00E5313E" w:rsidP="007A6306">
            <w:pPr>
              <w:spacing w:line="360" w:lineRule="auto"/>
              <w:jc w:val="center"/>
              <w:rPr>
                <w:rFonts w:ascii="NewtonCSanPin" w:hAnsi="NewtonCSanPin"/>
                <w:lang w:val="de-DE"/>
              </w:rPr>
            </w:pPr>
            <w:r w:rsidRPr="007A6306">
              <w:rPr>
                <w:rFonts w:ascii="FreeSetC" w:hAnsi="FreeSetC"/>
              </w:rPr>
              <w:lastRenderedPageBreak/>
              <w:t>Блок</w:t>
            </w:r>
            <w:r w:rsidRPr="007A6306">
              <w:rPr>
                <w:rFonts w:ascii="FreeSetC" w:hAnsi="FreeSetC"/>
                <w:lang w:val="de-DE"/>
              </w:rPr>
              <w:t xml:space="preserve"> 5.</w:t>
            </w:r>
            <w:r w:rsidRPr="007A6306">
              <w:rPr>
                <w:rFonts w:ascii="FreeSetASanPin" w:hAnsi="FreeSetASanPin"/>
                <w:lang w:val="de-DE"/>
              </w:rPr>
              <w:t>Reden ist Silber und Schweigen ist Gold. Aber nicht beim Fremdsprachenlernen!</w:t>
            </w:r>
            <w:r w:rsidRPr="007A6306">
              <w:rPr>
                <w:rFonts w:ascii="FreeSetC" w:hAnsi="FreeSetC"/>
                <w:lang w:val="de-DE"/>
              </w:rPr>
              <w:t xml:space="preserve"> (3 </w:t>
            </w:r>
            <w:r w:rsidRPr="007A6306">
              <w:rPr>
                <w:rFonts w:ascii="FreeSetC" w:hAnsi="FreeSetC"/>
              </w:rPr>
              <w:t>ч</w:t>
            </w:r>
            <w:r w:rsidRPr="007A6306">
              <w:rPr>
                <w:rFonts w:ascii="FreeSetC" w:hAnsi="FreeSetC"/>
                <w:lang w:val="de-DE"/>
              </w:rPr>
              <w:t>)</w:t>
            </w:r>
          </w:p>
        </w:tc>
      </w:tr>
      <w:tr w:rsidR="00E5313E" w:rsidRPr="007A6306" w14:paraId="65513012" w14:textId="77777777" w:rsidTr="007A6306">
        <w:trPr>
          <w:trHeight w:val="556"/>
        </w:trPr>
        <w:tc>
          <w:tcPr>
            <w:tcW w:w="4787" w:type="dxa"/>
          </w:tcPr>
          <w:p w14:paraId="2B52B827" w14:textId="77777777" w:rsidR="00E5313E" w:rsidRPr="007A6306" w:rsidRDefault="00E5313E" w:rsidP="007A6306">
            <w:pPr>
              <w:spacing w:line="360" w:lineRule="auto"/>
              <w:rPr>
                <w:rFonts w:ascii="NewtonASanPin" w:hAnsi="NewtonASanPin"/>
                <w:lang w:val="de-DE"/>
              </w:rPr>
            </w:pPr>
            <w:r w:rsidRPr="007A6306">
              <w:rPr>
                <w:rFonts w:ascii="NewtonCSanPin" w:hAnsi="NewtonCSanPin"/>
              </w:rPr>
              <w:t>Текст</w:t>
            </w:r>
            <w:r w:rsidRPr="007A6306">
              <w:rPr>
                <w:rFonts w:ascii="NewtonASanPin" w:hAnsi="NewtonASanPin"/>
                <w:b/>
                <w:lang w:val="de-DE"/>
              </w:rPr>
              <w:t>„Was ist für euch bei der Berufswahl besonders wichtig?“</w:t>
            </w:r>
            <w:r w:rsidRPr="007A6306">
              <w:rPr>
                <w:rFonts w:ascii="NewtonASanPin" w:hAnsi="NewtonASanPin"/>
                <w:lang w:val="de-DE"/>
              </w:rPr>
              <w:t>.</w:t>
            </w:r>
          </w:p>
          <w:p w14:paraId="1F6F7BC6" w14:textId="77777777" w:rsidR="00E5313E" w:rsidRPr="007A6306" w:rsidRDefault="00E5313E" w:rsidP="007A6306">
            <w:pPr>
              <w:spacing w:line="360" w:lineRule="auto"/>
              <w:rPr>
                <w:rFonts w:ascii="NewtonASanPin" w:hAnsi="NewtonASanPin"/>
                <w:lang w:val="de-DE"/>
              </w:rPr>
            </w:pPr>
            <w:r w:rsidRPr="007A6306">
              <w:rPr>
                <w:rFonts w:ascii="NewtonCSanPin" w:hAnsi="NewtonCSanPin"/>
              </w:rPr>
              <w:t>ТекстА</w:t>
            </w:r>
            <w:r w:rsidRPr="007A6306">
              <w:rPr>
                <w:rFonts w:ascii="NewtonASanPin" w:hAnsi="NewtonASanPin"/>
                <w:b/>
                <w:lang w:val="de-DE"/>
              </w:rPr>
              <w:t>„Ich genieße meine Jugend jetzt“</w:t>
            </w:r>
            <w:r w:rsidRPr="007A6306">
              <w:rPr>
                <w:rFonts w:ascii="NewtonASanPin" w:hAnsi="NewtonASanPin"/>
                <w:lang w:val="de-DE"/>
              </w:rPr>
              <w:t>.</w:t>
            </w:r>
          </w:p>
          <w:p w14:paraId="12EC18F9" w14:textId="77777777" w:rsidR="00E5313E" w:rsidRPr="007A6306" w:rsidRDefault="00E5313E" w:rsidP="007A6306">
            <w:pPr>
              <w:spacing w:line="360" w:lineRule="auto"/>
              <w:rPr>
                <w:rFonts w:ascii="NewtonASanPin" w:hAnsi="NewtonASanPin"/>
                <w:lang w:val="de-DE"/>
              </w:rPr>
            </w:pPr>
            <w:r w:rsidRPr="007A6306">
              <w:rPr>
                <w:rFonts w:ascii="NewtonCSanPin" w:hAnsi="NewtonCSanPin"/>
              </w:rPr>
              <w:t>ТекстБ</w:t>
            </w:r>
            <w:r w:rsidRPr="007A6306">
              <w:rPr>
                <w:rFonts w:ascii="NewtonASanPin" w:hAnsi="NewtonASanPin"/>
                <w:b/>
                <w:lang w:val="de-DE"/>
              </w:rPr>
              <w:t>„Teenie an der Kamera“</w:t>
            </w:r>
            <w:r w:rsidRPr="007A6306">
              <w:rPr>
                <w:rFonts w:ascii="NewtonASanPin" w:hAnsi="NewtonASanPin"/>
                <w:lang w:val="de-DE"/>
              </w:rPr>
              <w:t xml:space="preserve">. </w:t>
            </w:r>
          </w:p>
          <w:p w14:paraId="0686CB39" w14:textId="77777777" w:rsidR="00E5313E" w:rsidRPr="007A6306" w:rsidRDefault="00E5313E" w:rsidP="007A6306">
            <w:pPr>
              <w:spacing w:line="360" w:lineRule="auto"/>
              <w:rPr>
                <w:rFonts w:ascii="NewtonCSanPin" w:hAnsi="NewtonCSanPin"/>
                <w:lang w:val="de-DE"/>
              </w:rPr>
            </w:pPr>
            <w:r w:rsidRPr="007A6306">
              <w:rPr>
                <w:rFonts w:ascii="NewtonCSanPin" w:hAnsi="NewtonCSanPin"/>
              </w:rPr>
              <w:t>ТекстС</w:t>
            </w:r>
            <w:r w:rsidRPr="007A6306">
              <w:rPr>
                <w:rFonts w:ascii="NewtonASanPin" w:hAnsi="NewtonASanPin"/>
                <w:b/>
                <w:lang w:val="de-DE"/>
              </w:rPr>
              <w:t>„Melanies Pläne sind himmlisch“</w:t>
            </w:r>
          </w:p>
        </w:tc>
        <w:tc>
          <w:tcPr>
            <w:tcW w:w="9999" w:type="dxa"/>
          </w:tcPr>
          <w:p w14:paraId="7C2EF71C"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Выражать своё мнение</w:t>
            </w:r>
            <w:r w:rsidRPr="007A6306">
              <w:rPr>
                <w:rFonts w:ascii="NewtonCSanPin" w:hAnsi="NewtonCSanPin"/>
              </w:rPr>
              <w:t xml:space="preserve">, что особенно важно при выборе профессии. </w:t>
            </w:r>
          </w:p>
          <w:p w14:paraId="30CAF039"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 xml:space="preserve">Читать </w:t>
            </w:r>
            <w:r w:rsidRPr="007A6306">
              <w:rPr>
                <w:rFonts w:ascii="NewtonCSanPin" w:hAnsi="NewtonCSanPin"/>
              </w:rPr>
              <w:t xml:space="preserve">в группах высказывания немецких юношей о том, что они думают о выборе профессии, и </w:t>
            </w:r>
            <w:r w:rsidRPr="007A6306">
              <w:rPr>
                <w:rFonts w:ascii="NewtonCSanPin" w:hAnsi="NewtonCSanPin"/>
                <w:i/>
              </w:rPr>
              <w:t xml:space="preserve">обсуждать </w:t>
            </w:r>
            <w:r w:rsidRPr="007A6306">
              <w:rPr>
                <w:rFonts w:ascii="NewtonCSanPin" w:hAnsi="NewtonCSanPin"/>
              </w:rPr>
              <w:t xml:space="preserve">прочитанное. </w:t>
            </w:r>
          </w:p>
          <w:p w14:paraId="746E88B4"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Участвовать</w:t>
            </w:r>
            <w:r w:rsidRPr="007A6306">
              <w:rPr>
                <w:rFonts w:ascii="NewtonCSanPin" w:hAnsi="NewtonCSanPin"/>
              </w:rPr>
              <w:t xml:space="preserve"> в инсценировании беседы персонажей текста.</w:t>
            </w:r>
          </w:p>
          <w:p w14:paraId="4F7F64F7"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 xml:space="preserve">Составлять </w:t>
            </w:r>
            <w:r w:rsidRPr="007A6306">
              <w:rPr>
                <w:rFonts w:ascii="NewtonCSanPin" w:hAnsi="NewtonCSanPin"/>
              </w:rPr>
              <w:t xml:space="preserve">и </w:t>
            </w:r>
            <w:r w:rsidRPr="007A6306">
              <w:rPr>
                <w:rFonts w:ascii="NewtonCSanPin" w:hAnsi="NewtonCSanPin"/>
                <w:i/>
              </w:rPr>
              <w:t xml:space="preserve">инсценировать </w:t>
            </w:r>
            <w:r w:rsidRPr="007A6306">
              <w:rPr>
                <w:rFonts w:ascii="NewtonCSanPin" w:hAnsi="NewtonCSanPin"/>
              </w:rPr>
              <w:t>аналогичный диалог применительно к себе, опираясь на лексико-семантическую таблицу</w:t>
            </w:r>
          </w:p>
        </w:tc>
      </w:tr>
      <w:tr w:rsidR="00E5313E" w:rsidRPr="004C6FA7" w14:paraId="0C9AFCB2" w14:textId="77777777" w:rsidTr="007A6306">
        <w:trPr>
          <w:trHeight w:val="556"/>
        </w:trPr>
        <w:tc>
          <w:tcPr>
            <w:tcW w:w="14786" w:type="dxa"/>
            <w:gridSpan w:val="2"/>
          </w:tcPr>
          <w:p w14:paraId="76AE024B" w14:textId="77777777" w:rsidR="00E5313E" w:rsidRPr="007A6306" w:rsidRDefault="00E5313E" w:rsidP="007A6306">
            <w:pPr>
              <w:spacing w:line="360" w:lineRule="auto"/>
              <w:jc w:val="center"/>
              <w:rPr>
                <w:rFonts w:ascii="NewtonCSanPin" w:hAnsi="NewtonCSanPin"/>
                <w:lang w:val="de-DE"/>
              </w:rPr>
            </w:pPr>
            <w:r w:rsidRPr="007A6306">
              <w:rPr>
                <w:rFonts w:ascii="FreeSetC" w:hAnsi="FreeSetC"/>
              </w:rPr>
              <w:t>Блок</w:t>
            </w:r>
            <w:r w:rsidRPr="007A6306">
              <w:rPr>
                <w:rFonts w:ascii="FreeSetC" w:hAnsi="FreeSetC"/>
                <w:lang w:val="de-DE"/>
              </w:rPr>
              <w:t xml:space="preserve"> 6. </w:t>
            </w:r>
            <w:r w:rsidRPr="007A6306">
              <w:rPr>
                <w:rFonts w:ascii="FreeSetASanPin" w:hAnsi="FreeSetASanPin"/>
                <w:lang w:val="de-DE"/>
              </w:rPr>
              <w:t>Wir prüfen, was wir schon können</w:t>
            </w:r>
            <w:r w:rsidR="00541C7E">
              <w:rPr>
                <w:rFonts w:ascii="FreeSetC" w:hAnsi="FreeSetC"/>
                <w:lang w:val="de-DE"/>
              </w:rPr>
              <w:t xml:space="preserve"> (</w:t>
            </w:r>
            <w:r w:rsidR="00541C7E" w:rsidRPr="00541C7E">
              <w:rPr>
                <w:rFonts w:ascii="FreeSetC" w:hAnsi="FreeSetC"/>
                <w:lang w:val="en-US"/>
              </w:rPr>
              <w:t>2</w:t>
            </w:r>
            <w:r w:rsidRPr="007A6306">
              <w:rPr>
                <w:rFonts w:ascii="FreeSetC" w:hAnsi="FreeSetC"/>
              </w:rPr>
              <w:t>ч</w:t>
            </w:r>
            <w:r w:rsidRPr="007A6306">
              <w:rPr>
                <w:rFonts w:ascii="FreeSetC" w:hAnsi="FreeSetC"/>
                <w:lang w:val="de-DE"/>
              </w:rPr>
              <w:t>)</w:t>
            </w:r>
          </w:p>
        </w:tc>
      </w:tr>
      <w:tr w:rsidR="00E5313E" w:rsidRPr="007A6306" w14:paraId="7E15C89E" w14:textId="77777777" w:rsidTr="007A6306">
        <w:trPr>
          <w:trHeight w:val="556"/>
        </w:trPr>
        <w:tc>
          <w:tcPr>
            <w:tcW w:w="4787" w:type="dxa"/>
          </w:tcPr>
          <w:p w14:paraId="30DCFF79" w14:textId="77777777" w:rsidR="00E5313E" w:rsidRPr="007A6306" w:rsidRDefault="00E5313E" w:rsidP="007A6306">
            <w:pPr>
              <w:spacing w:line="360" w:lineRule="auto"/>
              <w:rPr>
                <w:rFonts w:ascii="NewtonCSanPin" w:hAnsi="NewtonCSanPin"/>
                <w:lang w:val="de-DE"/>
              </w:rPr>
            </w:pPr>
            <w:r w:rsidRPr="007A6306">
              <w:rPr>
                <w:rFonts w:ascii="NewtonCSanPin" w:hAnsi="NewtonCSanPin"/>
              </w:rPr>
              <w:lastRenderedPageBreak/>
              <w:t>Диаграмма</w:t>
            </w:r>
            <w:r w:rsidRPr="007A6306">
              <w:rPr>
                <w:rFonts w:ascii="NewtonASanPin" w:hAnsi="NewtonASanPin"/>
                <w:b/>
                <w:lang w:val="de-DE"/>
              </w:rPr>
              <w:t>„Die Berufe der Deutschen“</w:t>
            </w:r>
            <w:r w:rsidRPr="007A6306">
              <w:rPr>
                <w:rFonts w:ascii="NewtonCSanPin" w:hAnsi="NewtonCSanPin"/>
                <w:lang w:val="de-DE"/>
              </w:rPr>
              <w:t>.</w:t>
            </w:r>
          </w:p>
          <w:p w14:paraId="29419163" w14:textId="77777777" w:rsidR="00E5313E" w:rsidRPr="007A6306" w:rsidRDefault="00E5313E" w:rsidP="007A6306">
            <w:pPr>
              <w:spacing w:line="360" w:lineRule="auto"/>
              <w:rPr>
                <w:rFonts w:ascii="NewtonCSanPin" w:hAnsi="NewtonCSanPin"/>
                <w:lang w:val="de-DE"/>
              </w:rPr>
            </w:pPr>
            <w:r w:rsidRPr="007A6306">
              <w:rPr>
                <w:rFonts w:ascii="NewtonASanPin" w:hAnsi="NewtonASanPin"/>
                <w:b/>
                <w:lang w:val="de-DE"/>
              </w:rPr>
              <w:t>„Revolution des Alltags“</w:t>
            </w:r>
            <w:r w:rsidRPr="007A6306">
              <w:rPr>
                <w:lang w:val="de-DE"/>
              </w:rPr>
              <w:t>(</w:t>
            </w:r>
            <w:r w:rsidRPr="007A6306">
              <w:t>с</w:t>
            </w:r>
            <w:r w:rsidRPr="007A6306">
              <w:rPr>
                <w:rFonts w:ascii="NewtonCSanPin" w:hAnsi="NewtonCSanPin"/>
              </w:rPr>
              <w:t>татьяизжурнала</w:t>
            </w:r>
            <w:r w:rsidRPr="007A6306">
              <w:rPr>
                <w:rFonts w:ascii="NewtonASanPin" w:hAnsi="NewtonASanPin"/>
                <w:lang w:val="de-DE"/>
              </w:rPr>
              <w:t>„Globus“</w:t>
            </w:r>
            <w:r w:rsidRPr="007A6306">
              <w:rPr>
                <w:lang w:val="de-DE"/>
              </w:rPr>
              <w:t>).</w:t>
            </w:r>
          </w:p>
          <w:p w14:paraId="537340EE" w14:textId="77777777" w:rsidR="00E5313E" w:rsidRPr="007A6306" w:rsidRDefault="00E5313E" w:rsidP="007A6306">
            <w:pPr>
              <w:spacing w:line="360" w:lineRule="auto"/>
              <w:rPr>
                <w:rFonts w:ascii="NewtonASanPin" w:hAnsi="NewtonASanPin"/>
                <w:lang w:val="de-DE"/>
              </w:rPr>
            </w:pPr>
            <w:r w:rsidRPr="007A6306">
              <w:rPr>
                <w:rFonts w:ascii="NewtonCSanPin" w:hAnsi="NewtonCSanPin"/>
              </w:rPr>
              <w:t>Текстдляаудирования</w:t>
            </w:r>
            <w:r w:rsidRPr="007A6306">
              <w:rPr>
                <w:rFonts w:ascii="NewtonASanPin" w:hAnsi="NewtonASanPin"/>
                <w:b/>
                <w:lang w:val="de-DE"/>
              </w:rPr>
              <w:t>„Stewardess werden ist ein klassischer Traumberuf“</w:t>
            </w:r>
            <w:r w:rsidRPr="007A6306">
              <w:rPr>
                <w:rFonts w:ascii="NewtonASanPin" w:hAnsi="NewtonASanPin"/>
                <w:lang w:val="de-DE"/>
              </w:rPr>
              <w:t>.</w:t>
            </w:r>
          </w:p>
          <w:p w14:paraId="078ECC9F" w14:textId="77777777" w:rsidR="00E5313E" w:rsidRPr="007A6306" w:rsidRDefault="00E5313E" w:rsidP="007A6306">
            <w:pPr>
              <w:spacing w:line="360" w:lineRule="auto"/>
              <w:rPr>
                <w:rFonts w:ascii="NewtonASanPin" w:hAnsi="NewtonASanPin"/>
                <w:lang w:val="de-DE"/>
              </w:rPr>
            </w:pPr>
            <w:r w:rsidRPr="007A6306">
              <w:rPr>
                <w:rFonts w:ascii="NewtonCSanPin" w:hAnsi="NewtonCSanPin"/>
              </w:rPr>
              <w:t>Песня</w:t>
            </w:r>
            <w:r w:rsidRPr="007A6306">
              <w:rPr>
                <w:rFonts w:ascii="NewtonASanPin" w:hAnsi="NewtonASanPin"/>
                <w:b/>
                <w:lang w:val="de-DE"/>
              </w:rPr>
              <w:t>„Alle Farben dieser Welt“</w:t>
            </w:r>
            <w:r w:rsidRPr="007A6306">
              <w:rPr>
                <w:rFonts w:ascii="NewtonASanPin" w:hAnsi="NewtonASanPin"/>
                <w:lang w:val="de-DE"/>
              </w:rPr>
              <w:t>.</w:t>
            </w:r>
          </w:p>
          <w:p w14:paraId="0C4CA14B" w14:textId="77777777" w:rsidR="00E5313E" w:rsidRPr="007A6306" w:rsidRDefault="00E5313E" w:rsidP="007A6306">
            <w:pPr>
              <w:spacing w:line="360" w:lineRule="auto"/>
              <w:rPr>
                <w:rFonts w:ascii="NewtonASanPin" w:hAnsi="NewtonASanPin"/>
                <w:i/>
                <w:lang w:val="de-DE"/>
              </w:rPr>
            </w:pPr>
            <w:r w:rsidRPr="007A6306">
              <w:rPr>
                <w:rFonts w:ascii="NewtonCSanPin" w:hAnsi="NewtonCSanPin"/>
              </w:rPr>
              <w:t>Текст</w:t>
            </w:r>
            <w:r w:rsidRPr="007A6306">
              <w:rPr>
                <w:rFonts w:ascii="NewtonASanPin" w:hAnsi="NewtonASanPin"/>
                <w:b/>
                <w:lang w:val="de-DE"/>
              </w:rPr>
              <w:t xml:space="preserve"> „Man kriegt nichts geschenkt“ </w:t>
            </w:r>
            <w:r w:rsidRPr="007A6306">
              <w:rPr>
                <w:rFonts w:ascii="NewtonASanPin" w:hAnsi="NewtonASanPin"/>
                <w:lang w:val="de-DE"/>
              </w:rPr>
              <w:t>von Angelika Kutsch</w:t>
            </w:r>
          </w:p>
          <w:p w14:paraId="72D47031" w14:textId="77777777" w:rsidR="00E5313E" w:rsidRPr="007A6306" w:rsidRDefault="00E5313E" w:rsidP="007A6306">
            <w:pPr>
              <w:spacing w:line="360" w:lineRule="auto"/>
              <w:rPr>
                <w:rFonts w:ascii="NewtonCSanPin" w:hAnsi="NewtonCSanPin"/>
                <w:b/>
                <w:i/>
                <w:lang w:val="de-DE"/>
              </w:rPr>
            </w:pPr>
          </w:p>
        </w:tc>
        <w:tc>
          <w:tcPr>
            <w:tcW w:w="9999" w:type="dxa"/>
          </w:tcPr>
          <w:p w14:paraId="5AE0FF9C"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Делатькраткие сообщения</w:t>
            </w:r>
            <w:r w:rsidRPr="007A6306">
              <w:rPr>
                <w:rFonts w:ascii="NewtonCSanPin" w:hAnsi="NewtonCSanPin"/>
              </w:rPr>
              <w:t xml:space="preserve"> на основе материала параграфа, используя вопросы в качестве опоры.</w:t>
            </w:r>
          </w:p>
          <w:p w14:paraId="04BAEE99"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Определять</w:t>
            </w:r>
            <w:r w:rsidRPr="007A6306">
              <w:rPr>
                <w:rFonts w:ascii="NewtonCSanPin" w:hAnsi="NewtonCSanPin"/>
              </w:rPr>
              <w:t xml:space="preserve"> на основе диаграммы, как можно охарактеризовать современное немецкое общество.</w:t>
            </w:r>
          </w:p>
          <w:p w14:paraId="12601EC7"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 xml:space="preserve">Читать </w:t>
            </w:r>
            <w:r w:rsidRPr="007A6306">
              <w:rPr>
                <w:rFonts w:ascii="NewtonCSanPin" w:hAnsi="NewtonCSanPin"/>
              </w:rPr>
              <w:t>с пониманием основного содержания журнальную статью и таблицу к ней.</w:t>
            </w:r>
          </w:p>
          <w:p w14:paraId="0C897ECE"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Отвечать</w:t>
            </w:r>
            <w:r w:rsidRPr="007A6306">
              <w:rPr>
                <w:rFonts w:ascii="NewtonCSanPin" w:hAnsi="NewtonCSanPin"/>
              </w:rPr>
              <w:t xml:space="preserve"> на вопрос, что понимается под «революцией повседневной жизни».</w:t>
            </w:r>
          </w:p>
          <w:p w14:paraId="11D25565"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 xml:space="preserve">Слушать </w:t>
            </w:r>
            <w:r w:rsidRPr="007A6306">
              <w:rPr>
                <w:rFonts w:ascii="NewtonCSanPin" w:hAnsi="NewtonCSanPin"/>
              </w:rPr>
              <w:t>текст с пониманием основного содержания.</w:t>
            </w:r>
          </w:p>
          <w:p w14:paraId="4D22ABC7"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Выполнять</w:t>
            </w:r>
            <w:r w:rsidRPr="007A6306">
              <w:rPr>
                <w:rFonts w:ascii="NewtonCSanPin" w:hAnsi="NewtonCSanPin"/>
              </w:rPr>
              <w:t xml:space="preserve"> тест на проверку понимания.</w:t>
            </w:r>
          </w:p>
          <w:p w14:paraId="4624D1F3"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 xml:space="preserve">Читать </w:t>
            </w:r>
            <w:r w:rsidRPr="007A6306">
              <w:rPr>
                <w:rFonts w:ascii="NewtonCSanPin" w:hAnsi="NewtonCSanPin"/>
              </w:rPr>
              <w:t xml:space="preserve">вслух текст песни и </w:t>
            </w:r>
            <w:r w:rsidRPr="007A6306">
              <w:rPr>
                <w:rFonts w:ascii="NewtonCSanPin" w:hAnsi="NewtonCSanPin"/>
                <w:i/>
              </w:rPr>
              <w:t>петь</w:t>
            </w:r>
            <w:r w:rsidRPr="007A6306">
              <w:rPr>
                <w:rFonts w:ascii="NewtonCSanPin" w:hAnsi="NewtonCSanPin"/>
              </w:rPr>
              <w:t xml:space="preserve"> её вместе с исполнителем (в аудиозаписи).</w:t>
            </w:r>
          </w:p>
          <w:p w14:paraId="0D973D42"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 xml:space="preserve">Читать </w:t>
            </w:r>
            <w:r w:rsidRPr="007A6306">
              <w:rPr>
                <w:rFonts w:ascii="NewtonCSanPin" w:hAnsi="NewtonCSanPin"/>
              </w:rPr>
              <w:t xml:space="preserve">художественный текст с опорой на сноски, </w:t>
            </w:r>
            <w:r w:rsidRPr="007A6306">
              <w:rPr>
                <w:rFonts w:ascii="NewtonCSanPin" w:hAnsi="NewtonCSanPin"/>
                <w:i/>
              </w:rPr>
              <w:t>делить</w:t>
            </w:r>
            <w:r w:rsidRPr="007A6306">
              <w:rPr>
                <w:rFonts w:ascii="NewtonCSanPin" w:hAnsi="NewtonCSanPin"/>
              </w:rPr>
              <w:t xml:space="preserve"> его на смысловые отрезки, </w:t>
            </w:r>
            <w:r w:rsidRPr="007A6306">
              <w:rPr>
                <w:rFonts w:ascii="NewtonCSanPin" w:hAnsi="NewtonCSanPin"/>
                <w:i/>
              </w:rPr>
              <w:t xml:space="preserve">находить </w:t>
            </w:r>
            <w:r w:rsidRPr="007A6306">
              <w:rPr>
                <w:rFonts w:ascii="NewtonCSanPin" w:hAnsi="NewtonCSanPin"/>
              </w:rPr>
              <w:t>в тексте ответы на данные вопросы</w:t>
            </w:r>
          </w:p>
        </w:tc>
      </w:tr>
      <w:tr w:rsidR="00E5313E" w:rsidRPr="004C6FA7" w14:paraId="3285621C" w14:textId="77777777" w:rsidTr="007A6306">
        <w:trPr>
          <w:trHeight w:val="556"/>
        </w:trPr>
        <w:tc>
          <w:tcPr>
            <w:tcW w:w="14786" w:type="dxa"/>
            <w:gridSpan w:val="2"/>
          </w:tcPr>
          <w:p w14:paraId="24BE45B8" w14:textId="77777777" w:rsidR="00E5313E" w:rsidRPr="007A6306" w:rsidRDefault="00E5313E" w:rsidP="007A6306">
            <w:pPr>
              <w:spacing w:line="360" w:lineRule="auto"/>
              <w:jc w:val="center"/>
              <w:rPr>
                <w:rFonts w:ascii="NewtonCSanPin" w:hAnsi="NewtonCSanPin"/>
                <w:lang w:val="de-DE"/>
              </w:rPr>
            </w:pPr>
            <w:r w:rsidRPr="007A6306">
              <w:rPr>
                <w:rFonts w:ascii="FreeSetC" w:hAnsi="FreeSetC"/>
              </w:rPr>
              <w:t>Блок</w:t>
            </w:r>
            <w:r w:rsidRPr="007A6306">
              <w:rPr>
                <w:rFonts w:ascii="FreeSetC" w:hAnsi="FreeSetC"/>
                <w:lang w:val="de-DE"/>
              </w:rPr>
              <w:t xml:space="preserve"> 7. </w:t>
            </w:r>
            <w:r w:rsidRPr="007A6306">
              <w:rPr>
                <w:rFonts w:ascii="FreeSetASanPin" w:hAnsi="FreeSetASanPin"/>
                <w:lang w:val="de-DE"/>
              </w:rPr>
              <w:t>Deutsch lernen – Land und Leute kennen lernen</w:t>
            </w:r>
            <w:r w:rsidR="00541C7E">
              <w:rPr>
                <w:rFonts w:ascii="FreeSetC" w:hAnsi="FreeSetC"/>
                <w:lang w:val="de-DE"/>
              </w:rPr>
              <w:t xml:space="preserve"> (</w:t>
            </w:r>
            <w:r w:rsidR="00541C7E" w:rsidRPr="00DB1C8A">
              <w:rPr>
                <w:rFonts w:ascii="FreeSetC" w:hAnsi="FreeSetC"/>
                <w:lang w:val="en-US"/>
              </w:rPr>
              <w:t>1</w:t>
            </w:r>
            <w:r w:rsidRPr="007A6306">
              <w:rPr>
                <w:rFonts w:ascii="FreeSetC" w:hAnsi="FreeSetC"/>
              </w:rPr>
              <w:t>ч</w:t>
            </w:r>
            <w:r w:rsidRPr="007A6306">
              <w:rPr>
                <w:rFonts w:ascii="FreeSetC" w:hAnsi="FreeSetC"/>
                <w:lang w:val="de-DE"/>
              </w:rPr>
              <w:t>)</w:t>
            </w:r>
          </w:p>
        </w:tc>
      </w:tr>
      <w:tr w:rsidR="00E5313E" w:rsidRPr="007A6306" w14:paraId="305FFFD9" w14:textId="77777777" w:rsidTr="007A6306">
        <w:trPr>
          <w:trHeight w:val="556"/>
        </w:trPr>
        <w:tc>
          <w:tcPr>
            <w:tcW w:w="4787" w:type="dxa"/>
          </w:tcPr>
          <w:p w14:paraId="4211A3D7" w14:textId="77777777" w:rsidR="00E5313E" w:rsidRPr="007A6306" w:rsidRDefault="00E5313E" w:rsidP="007A6306">
            <w:pPr>
              <w:spacing w:line="360" w:lineRule="auto"/>
              <w:rPr>
                <w:rFonts w:ascii="NewtonCSanPin" w:hAnsi="NewtonCSanPin"/>
                <w:u w:val="single"/>
              </w:rPr>
            </w:pPr>
            <w:r w:rsidRPr="007A6306">
              <w:rPr>
                <w:rFonts w:ascii="NewtonCSanPin" w:hAnsi="NewtonCSanPin"/>
                <w:u w:val="single"/>
                <w:lang w:val="de-DE"/>
              </w:rPr>
              <w:t>A</w:t>
            </w:r>
            <w:r w:rsidRPr="007A6306">
              <w:rPr>
                <w:rFonts w:ascii="NewtonCSanPin" w:hAnsi="NewtonCSanPin"/>
                <w:u w:val="single"/>
              </w:rPr>
              <w:t xml:space="preserve">. </w:t>
            </w:r>
            <w:r w:rsidRPr="007A6306">
              <w:rPr>
                <w:rFonts w:ascii="NewtonCSanPin" w:hAnsi="NewtonCSanPin"/>
                <w:u w:val="single"/>
                <w:lang w:val="de-DE"/>
              </w:rPr>
              <w:t>Tatsachen</w:t>
            </w:r>
            <w:r w:rsidRPr="007A6306">
              <w:rPr>
                <w:rFonts w:ascii="NewtonCSanPin" w:hAnsi="NewtonCSanPin"/>
                <w:u w:val="single"/>
              </w:rPr>
              <w:t xml:space="preserve">, </w:t>
            </w:r>
            <w:r w:rsidRPr="007A6306">
              <w:rPr>
                <w:rFonts w:ascii="NewtonCSanPin" w:hAnsi="NewtonCSanPin"/>
                <w:u w:val="single"/>
                <w:lang w:val="de-DE"/>
              </w:rPr>
              <w:t>Dokumentation</w:t>
            </w:r>
          </w:p>
          <w:p w14:paraId="39C73683" w14:textId="77777777" w:rsidR="00E5313E" w:rsidRPr="007A6306" w:rsidRDefault="00E5313E" w:rsidP="007A6306">
            <w:pPr>
              <w:spacing w:line="360" w:lineRule="auto"/>
              <w:rPr>
                <w:rFonts w:ascii="NewtonCSanPin" w:hAnsi="NewtonCSanPin"/>
              </w:rPr>
            </w:pPr>
            <w:r w:rsidRPr="007A6306">
              <w:rPr>
                <w:rFonts w:ascii="NewtonCSanPin" w:hAnsi="NewtonCSanPin"/>
              </w:rPr>
              <w:t>Таблица (статистические данные).</w:t>
            </w:r>
          </w:p>
          <w:p w14:paraId="2A831D67" w14:textId="77777777" w:rsidR="00E5313E" w:rsidRPr="007A6306" w:rsidRDefault="00E5313E" w:rsidP="007A6306">
            <w:pPr>
              <w:spacing w:line="360" w:lineRule="auto"/>
              <w:rPr>
                <w:rFonts w:ascii="NewtonCSanPin" w:hAnsi="NewtonCSanPin"/>
                <w:lang w:val="de-DE"/>
              </w:rPr>
            </w:pPr>
            <w:r w:rsidRPr="007A6306">
              <w:rPr>
                <w:rFonts w:ascii="NewtonCSanPin" w:hAnsi="NewtonCSanPin"/>
              </w:rPr>
              <w:t>Текст</w:t>
            </w:r>
            <w:r w:rsidRPr="007A6306">
              <w:rPr>
                <w:rFonts w:ascii="NewtonASanPin" w:hAnsi="NewtonASanPin"/>
                <w:b/>
                <w:lang w:val="de-DE"/>
              </w:rPr>
              <w:t>„Warum ist jemand ein Vorbild oder Idol?</w:t>
            </w:r>
            <w:r w:rsidRPr="007A6306">
              <w:rPr>
                <w:rFonts w:ascii="NewtonCSanPin" w:hAnsi="NewtonCSanPin"/>
                <w:b/>
                <w:lang w:val="de-DE"/>
              </w:rPr>
              <w:t>“</w:t>
            </w:r>
            <w:r w:rsidRPr="007A6306">
              <w:rPr>
                <w:rFonts w:ascii="NewtonCSanPin" w:hAnsi="NewtonCSanPin"/>
                <w:lang w:val="de-DE"/>
              </w:rPr>
              <w:t>.</w:t>
            </w:r>
          </w:p>
          <w:p w14:paraId="030BBBC8" w14:textId="77777777" w:rsidR="00E5313E" w:rsidRPr="007A6306" w:rsidRDefault="00E5313E" w:rsidP="007A6306">
            <w:pPr>
              <w:spacing w:line="360" w:lineRule="auto"/>
              <w:rPr>
                <w:rFonts w:ascii="NewtonCSanPin" w:hAnsi="NewtonCSanPin"/>
              </w:rPr>
            </w:pPr>
            <w:r w:rsidRPr="007A6306">
              <w:rPr>
                <w:rFonts w:ascii="NewtonCSanPin" w:hAnsi="NewtonCSanPin"/>
              </w:rPr>
              <w:t>Газетные объявления с предложениями о работе.</w:t>
            </w:r>
          </w:p>
          <w:p w14:paraId="742FA671" w14:textId="77777777" w:rsidR="00E5313E" w:rsidRPr="007A6306" w:rsidRDefault="00E5313E" w:rsidP="007A6306">
            <w:pPr>
              <w:spacing w:line="360" w:lineRule="auto"/>
              <w:rPr>
                <w:u w:val="single"/>
                <w:lang w:val="en-US"/>
              </w:rPr>
            </w:pPr>
            <w:r w:rsidRPr="007A6306">
              <w:rPr>
                <w:rFonts w:ascii="NewtonASanPin" w:hAnsi="NewtonASanPin"/>
                <w:u w:val="single"/>
                <w:lang w:val="de-DE"/>
              </w:rPr>
              <w:lastRenderedPageBreak/>
              <w:t>B. Aus deutscher Kulturgeschichte</w:t>
            </w:r>
          </w:p>
          <w:p w14:paraId="6311457F" w14:textId="77777777" w:rsidR="00E5313E" w:rsidRPr="007A6306" w:rsidRDefault="00E5313E" w:rsidP="007A6306">
            <w:pPr>
              <w:spacing w:line="360" w:lineRule="auto"/>
              <w:rPr>
                <w:rFonts w:ascii="NewtonASanPin" w:hAnsi="NewtonASanPin"/>
                <w:lang w:val="de-DE"/>
              </w:rPr>
            </w:pPr>
            <w:r w:rsidRPr="007A6306">
              <w:rPr>
                <w:rFonts w:ascii="NewtonCSanPin" w:hAnsi="NewtonCSanPin"/>
              </w:rPr>
              <w:t>Текст</w:t>
            </w:r>
            <w:r w:rsidRPr="007A6306">
              <w:rPr>
                <w:rFonts w:ascii="NewtonASanPin" w:hAnsi="NewtonASanPin"/>
                <w:b/>
                <w:lang w:val="de-DE"/>
              </w:rPr>
              <w:t>„Heinrich Schliemann und sein Traum von Troja“</w:t>
            </w:r>
            <w:r w:rsidRPr="007A6306">
              <w:rPr>
                <w:rFonts w:ascii="NewtonASanPin" w:hAnsi="NewtonASanPin"/>
                <w:lang w:val="de-DE"/>
              </w:rPr>
              <w:t>.</w:t>
            </w:r>
          </w:p>
          <w:p w14:paraId="28A40110" w14:textId="77777777" w:rsidR="00E5313E" w:rsidRPr="007A6306" w:rsidRDefault="00E5313E" w:rsidP="007A6306">
            <w:pPr>
              <w:spacing w:line="360" w:lineRule="auto"/>
              <w:rPr>
                <w:rFonts w:ascii="NewtonCSanPin" w:hAnsi="NewtonCSanPin"/>
                <w:i/>
                <w:lang w:val="de-DE"/>
              </w:rPr>
            </w:pPr>
            <w:r w:rsidRPr="007A6306">
              <w:rPr>
                <w:rFonts w:ascii="NewtonCSanPin" w:hAnsi="NewtonCSanPin"/>
              </w:rPr>
              <w:t>Текст</w:t>
            </w:r>
            <w:r w:rsidRPr="007A6306">
              <w:rPr>
                <w:rFonts w:ascii="NewtonASanPin" w:hAnsi="NewtonASanPin"/>
                <w:b/>
                <w:lang w:val="de-DE"/>
              </w:rPr>
              <w:t>„Aus der Selbstbiographie von Heinrich Schliemann“</w:t>
            </w:r>
          </w:p>
        </w:tc>
        <w:tc>
          <w:tcPr>
            <w:tcW w:w="9999" w:type="dxa"/>
          </w:tcPr>
          <w:p w14:paraId="36C99A2E" w14:textId="77777777" w:rsidR="00E5313E" w:rsidRPr="007A6306" w:rsidRDefault="00E5313E" w:rsidP="007A6306">
            <w:pPr>
              <w:spacing w:line="360" w:lineRule="auto"/>
              <w:rPr>
                <w:rFonts w:ascii="NewtonCSanPin" w:hAnsi="NewtonCSanPin"/>
              </w:rPr>
            </w:pPr>
            <w:r w:rsidRPr="007A6306">
              <w:rPr>
                <w:rFonts w:ascii="NewtonCSanPin" w:hAnsi="NewtonCSanPin"/>
              </w:rPr>
              <w:lastRenderedPageBreak/>
              <w:t>•</w:t>
            </w:r>
            <w:r w:rsidRPr="007A6306">
              <w:rPr>
                <w:rFonts w:ascii="NewtonCSanPin" w:hAnsi="NewtonCSanPin"/>
                <w:i/>
              </w:rPr>
              <w:t>Читать</w:t>
            </w:r>
            <w:r w:rsidRPr="007A6306">
              <w:rPr>
                <w:rFonts w:ascii="NewtonCSanPin" w:hAnsi="NewtonCSanPin"/>
              </w:rPr>
              <w:t xml:space="preserve"> таблицу, сравнивая данные о профессиональных устремлениях немецкой </w:t>
            </w:r>
            <w:r w:rsidRPr="007A6306">
              <w:rPr>
                <w:rFonts w:ascii="NewtonCSanPin" w:hAnsi="NewtonCSanPin"/>
              </w:rPr>
              <w:lastRenderedPageBreak/>
              <w:t>молодёжи.</w:t>
            </w:r>
          </w:p>
          <w:p w14:paraId="6F2CA89B"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 xml:space="preserve">Знакомиться </w:t>
            </w:r>
            <w:r w:rsidRPr="007A6306">
              <w:rPr>
                <w:rFonts w:ascii="NewtonCSanPin" w:hAnsi="NewtonCSanPin"/>
              </w:rPr>
              <w:t>с причинами выбора образца для подражания.</w:t>
            </w:r>
          </w:p>
          <w:p w14:paraId="1F4D309B"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Читать</w:t>
            </w:r>
            <w:r w:rsidRPr="007A6306">
              <w:rPr>
                <w:rFonts w:ascii="NewtonCSanPin" w:hAnsi="NewtonCSanPin"/>
              </w:rPr>
              <w:t xml:space="preserve"> газетные объявления и </w:t>
            </w:r>
            <w:r w:rsidRPr="007A6306">
              <w:rPr>
                <w:rFonts w:ascii="NewtonCSanPin" w:hAnsi="NewtonCSanPin"/>
                <w:i/>
              </w:rPr>
              <w:t>определять</w:t>
            </w:r>
            <w:r w:rsidRPr="007A6306">
              <w:rPr>
                <w:rFonts w:ascii="NewtonCSanPin" w:hAnsi="NewtonCSanPin"/>
              </w:rPr>
              <w:t xml:space="preserve"> их назначение (по опорам).</w:t>
            </w:r>
          </w:p>
          <w:p w14:paraId="6F4E6C2B"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Читать</w:t>
            </w:r>
            <w:r w:rsidRPr="007A6306">
              <w:rPr>
                <w:rFonts w:ascii="NewtonCSanPin" w:hAnsi="NewtonCSanPin"/>
              </w:rPr>
              <w:t xml:space="preserve"> текст с пониманием основного содержания, опираясь на лингвострановедческий комментарий.</w:t>
            </w:r>
          </w:p>
          <w:p w14:paraId="2E98A0DD"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Читать</w:t>
            </w:r>
            <w:r w:rsidRPr="007A6306">
              <w:rPr>
                <w:rFonts w:ascii="NewtonCSanPin" w:hAnsi="NewtonCSanPin"/>
              </w:rPr>
              <w:t xml:space="preserve"> отрывок из автобиографии Генриха Шлимана и </w:t>
            </w:r>
            <w:r w:rsidRPr="007A6306">
              <w:rPr>
                <w:rFonts w:ascii="NewtonCSanPin" w:hAnsi="NewtonCSanPin"/>
                <w:i/>
              </w:rPr>
              <w:t>высказыватьсвоё мнение</w:t>
            </w:r>
            <w:r w:rsidRPr="007A6306">
              <w:rPr>
                <w:rFonts w:ascii="NewtonCSanPin" w:hAnsi="NewtonCSanPin"/>
              </w:rPr>
              <w:t xml:space="preserve"> о его методе изучения иностранных языков</w:t>
            </w:r>
          </w:p>
        </w:tc>
      </w:tr>
      <w:tr w:rsidR="00E5313E" w:rsidRPr="007A6306" w14:paraId="51D9196C" w14:textId="77777777" w:rsidTr="007A6306">
        <w:tc>
          <w:tcPr>
            <w:tcW w:w="14786" w:type="dxa"/>
            <w:gridSpan w:val="2"/>
          </w:tcPr>
          <w:p w14:paraId="6DE6FF32" w14:textId="77777777" w:rsidR="00E5313E" w:rsidRPr="007A6306" w:rsidRDefault="00E5313E" w:rsidP="007A6306">
            <w:pPr>
              <w:spacing w:line="360" w:lineRule="auto"/>
              <w:jc w:val="center"/>
              <w:rPr>
                <w:rFonts w:ascii="FreeSetC" w:hAnsi="FreeSetC"/>
                <w:b/>
                <w:lang w:val="de-DE"/>
              </w:rPr>
            </w:pPr>
            <w:r w:rsidRPr="007A6306">
              <w:rPr>
                <w:rFonts w:ascii="FreeSetASanPin" w:hAnsi="FreeSetASanPin"/>
                <w:b/>
                <w:color w:val="808080"/>
                <w:lang w:val="de-DE"/>
              </w:rPr>
              <w:lastRenderedPageBreak/>
              <w:t xml:space="preserve">Kapitel </w:t>
            </w:r>
            <w:r w:rsidRPr="007A6306">
              <w:rPr>
                <w:rFonts w:ascii="FreeSetASanPin" w:hAnsi="FreeSetASanPin"/>
                <w:b/>
                <w:color w:val="808080"/>
                <w:lang w:val="en-US"/>
              </w:rPr>
              <w:t>IV</w:t>
            </w:r>
            <w:r w:rsidRPr="007A6306">
              <w:rPr>
                <w:rFonts w:ascii="FreeSetASanPin" w:hAnsi="FreeSetASanPin"/>
                <w:b/>
                <w:color w:val="808080"/>
                <w:lang w:val="de-DE"/>
              </w:rPr>
              <w:t>.</w:t>
            </w:r>
            <w:r w:rsidRPr="007A6306">
              <w:rPr>
                <w:rFonts w:ascii="FreeSetASanPin" w:hAnsi="FreeSetASanPin"/>
                <w:b/>
                <w:lang w:val="de-DE"/>
              </w:rPr>
              <w:t xml:space="preserve"> Massenmedien. Ist es wirklich die vierte Macht? </w:t>
            </w:r>
            <w:r w:rsidRPr="007A6306">
              <w:rPr>
                <w:rFonts w:ascii="FreeSetC" w:hAnsi="FreeSetC"/>
                <w:lang w:val="de-DE"/>
              </w:rPr>
              <w:t xml:space="preserve">(21 </w:t>
            </w:r>
            <w:r w:rsidRPr="007A6306">
              <w:rPr>
                <w:rFonts w:ascii="FreeSetC" w:hAnsi="FreeSetC"/>
              </w:rPr>
              <w:t>ч</w:t>
            </w:r>
            <w:r w:rsidRPr="007A6306">
              <w:rPr>
                <w:rFonts w:ascii="FreeSetC" w:hAnsi="FreeSetC"/>
                <w:lang w:val="de-DE"/>
              </w:rPr>
              <w:t>)</w:t>
            </w:r>
          </w:p>
        </w:tc>
      </w:tr>
      <w:tr w:rsidR="00E5313E" w:rsidRPr="004C6FA7" w14:paraId="78EF2D23" w14:textId="77777777" w:rsidTr="007A6306">
        <w:tc>
          <w:tcPr>
            <w:tcW w:w="14786" w:type="dxa"/>
            <w:gridSpan w:val="2"/>
          </w:tcPr>
          <w:p w14:paraId="10B1329B" w14:textId="77777777" w:rsidR="00E5313E" w:rsidRPr="007A6306" w:rsidRDefault="00E5313E" w:rsidP="007A6306">
            <w:pPr>
              <w:spacing w:line="360" w:lineRule="auto"/>
              <w:jc w:val="center"/>
              <w:rPr>
                <w:rFonts w:ascii="FreeSetC" w:hAnsi="FreeSetC"/>
                <w:lang w:val="de-DE"/>
              </w:rPr>
            </w:pPr>
            <w:r w:rsidRPr="007A6306">
              <w:rPr>
                <w:rFonts w:ascii="FreeSetC" w:hAnsi="FreeSetC"/>
              </w:rPr>
              <w:t>Блок</w:t>
            </w:r>
            <w:r w:rsidRPr="007A6306">
              <w:rPr>
                <w:rFonts w:ascii="FreeSetC" w:hAnsi="FreeSetC"/>
                <w:lang w:val="de-DE"/>
              </w:rPr>
              <w:t xml:space="preserve">. 1 </w:t>
            </w:r>
            <w:r w:rsidRPr="007A6306">
              <w:rPr>
                <w:rFonts w:ascii="FreeSetASanPin" w:hAnsi="FreeSetASanPin"/>
                <w:lang w:val="de-DE"/>
              </w:rPr>
              <w:t>Lesen macht klug</w:t>
            </w:r>
            <w:r w:rsidRPr="007A6306">
              <w:rPr>
                <w:rFonts w:ascii="FreeSetC" w:hAnsi="FreeSetC"/>
                <w:lang w:val="de-DE"/>
              </w:rPr>
              <w:t xml:space="preserve"> (4 </w:t>
            </w:r>
            <w:r w:rsidRPr="007A6306">
              <w:rPr>
                <w:rFonts w:ascii="FreeSetC" w:hAnsi="FreeSetC"/>
              </w:rPr>
              <w:t>ч</w:t>
            </w:r>
            <w:r w:rsidRPr="007A6306">
              <w:rPr>
                <w:rFonts w:ascii="FreeSetC" w:hAnsi="FreeSetC"/>
                <w:lang w:val="de-DE"/>
              </w:rPr>
              <w:t>)</w:t>
            </w:r>
          </w:p>
        </w:tc>
      </w:tr>
      <w:tr w:rsidR="00E5313E" w:rsidRPr="007A6306" w14:paraId="32DC82FE" w14:textId="77777777" w:rsidTr="007A6306">
        <w:trPr>
          <w:trHeight w:val="556"/>
        </w:trPr>
        <w:tc>
          <w:tcPr>
            <w:tcW w:w="4787" w:type="dxa"/>
          </w:tcPr>
          <w:p w14:paraId="0AA386D6" w14:textId="77777777" w:rsidR="00E5313E" w:rsidRPr="007A6306" w:rsidRDefault="00E5313E" w:rsidP="007A6306">
            <w:pPr>
              <w:spacing w:line="360" w:lineRule="auto"/>
              <w:rPr>
                <w:rFonts w:ascii="NewtonASanPin" w:hAnsi="NewtonASanPin"/>
                <w:b/>
                <w:lang w:val="de-DE"/>
              </w:rPr>
            </w:pPr>
            <w:r w:rsidRPr="007A6306">
              <w:rPr>
                <w:rFonts w:ascii="NewtonASanPin" w:hAnsi="NewtonASanPin"/>
                <w:b/>
                <w:lang w:val="de-DE"/>
              </w:rPr>
              <w:t>„Aufgaben der Massenmedien“</w:t>
            </w:r>
            <w:r w:rsidRPr="007A6306">
              <w:rPr>
                <w:rFonts w:ascii="NewtonASanPin" w:hAnsi="NewtonASanPin"/>
                <w:lang w:val="de-DE"/>
              </w:rPr>
              <w:t>.</w:t>
            </w:r>
          </w:p>
          <w:p w14:paraId="3E78819B" w14:textId="77777777" w:rsidR="00E5313E" w:rsidRPr="007A6306" w:rsidRDefault="00E5313E" w:rsidP="007A6306">
            <w:pPr>
              <w:spacing w:line="360" w:lineRule="auto"/>
              <w:rPr>
                <w:rFonts w:ascii="NewtonCSanPin" w:hAnsi="NewtonCSanPin"/>
                <w:lang w:val="de-DE"/>
              </w:rPr>
            </w:pPr>
            <w:r w:rsidRPr="007A6306">
              <w:rPr>
                <w:rFonts w:ascii="NewtonCSanPin" w:hAnsi="NewtonCSanPin"/>
              </w:rPr>
              <w:t>Рубрикигазеты</w:t>
            </w:r>
            <w:r w:rsidRPr="007A6306">
              <w:rPr>
                <w:rFonts w:ascii="NewtonASanPin" w:hAnsi="NewtonASanPin"/>
                <w:b/>
                <w:lang w:val="de-DE"/>
              </w:rPr>
              <w:t>„Süddeutsche Zeitung“</w:t>
            </w:r>
            <w:r w:rsidRPr="007A6306">
              <w:rPr>
                <w:rFonts w:ascii="NewtonCSanPin" w:hAnsi="NewtonCSanPin"/>
                <w:lang w:val="de-DE"/>
              </w:rPr>
              <w:t>.</w:t>
            </w:r>
          </w:p>
          <w:p w14:paraId="3010E430" w14:textId="77777777" w:rsidR="00E5313E" w:rsidRPr="007A6306" w:rsidRDefault="00E5313E" w:rsidP="007A6306">
            <w:pPr>
              <w:spacing w:line="360" w:lineRule="auto"/>
              <w:rPr>
                <w:rFonts w:ascii="NewtonCSanPin" w:hAnsi="NewtonCSanPin"/>
                <w:lang w:val="de-DE"/>
              </w:rPr>
            </w:pPr>
            <w:r w:rsidRPr="007A6306">
              <w:rPr>
                <w:rFonts w:ascii="NewtonCSanPin" w:hAnsi="NewtonCSanPin"/>
              </w:rPr>
              <w:t>Статьиизнемецкихгазет</w:t>
            </w:r>
            <w:r w:rsidRPr="007A6306">
              <w:rPr>
                <w:rFonts w:ascii="NewtonCSanPin" w:hAnsi="NewtonCSanPin"/>
                <w:lang w:val="de-DE"/>
              </w:rPr>
              <w:t>.</w:t>
            </w:r>
          </w:p>
          <w:p w14:paraId="130EC6DA" w14:textId="77777777" w:rsidR="00E5313E" w:rsidRPr="007A6306" w:rsidRDefault="00E5313E" w:rsidP="007A6306">
            <w:pPr>
              <w:spacing w:line="360" w:lineRule="auto"/>
              <w:rPr>
                <w:rFonts w:ascii="NewtonCSanPin" w:hAnsi="NewtonCSanPin"/>
                <w:lang w:val="de-DE"/>
              </w:rPr>
            </w:pPr>
            <w:r w:rsidRPr="007A6306">
              <w:rPr>
                <w:rFonts w:ascii="NewtonCSanPin" w:hAnsi="NewtonCSanPin"/>
              </w:rPr>
              <w:t>ОтветымолодыхлюдейизАмерикинавопрос</w:t>
            </w:r>
            <w:r w:rsidRPr="007A6306">
              <w:rPr>
                <w:rFonts w:ascii="NewtonASanPin" w:hAnsi="NewtonASanPin"/>
                <w:b/>
                <w:lang w:val="de-DE"/>
              </w:rPr>
              <w:t>„Wie stellen Sie sich die Zukunft vor?“</w:t>
            </w:r>
            <w:r w:rsidRPr="007A6306">
              <w:rPr>
                <w:rFonts w:ascii="NewtonASanPin" w:hAnsi="NewtonASanPin"/>
                <w:lang w:val="de-DE"/>
              </w:rPr>
              <w:t>.</w:t>
            </w:r>
          </w:p>
          <w:p w14:paraId="38EF62A0" w14:textId="77777777" w:rsidR="00E5313E" w:rsidRPr="007A6306" w:rsidRDefault="00E5313E" w:rsidP="007A6306">
            <w:pPr>
              <w:spacing w:line="360" w:lineRule="auto"/>
              <w:rPr>
                <w:rFonts w:ascii="NewtonCSanPin" w:hAnsi="NewtonCSanPin"/>
                <w:lang w:val="de-DE"/>
              </w:rPr>
            </w:pPr>
            <w:r w:rsidRPr="007A6306">
              <w:rPr>
                <w:rFonts w:ascii="NewtonASanPin" w:hAnsi="NewtonASanPin"/>
                <w:b/>
                <w:lang w:val="de-DE"/>
              </w:rPr>
              <w:t>„Rebellion gegen das Fließband“</w:t>
            </w:r>
            <w:r w:rsidRPr="007A6306">
              <w:rPr>
                <w:rFonts w:ascii="NewtonCSanPin" w:hAnsi="NewtonCSanPin"/>
                <w:lang w:val="de-DE"/>
              </w:rPr>
              <w:t>(</w:t>
            </w:r>
            <w:r w:rsidRPr="007A6306">
              <w:rPr>
                <w:rFonts w:ascii="NewtonCSanPin" w:hAnsi="NewtonCSanPin"/>
              </w:rPr>
              <w:t>статьяизгазеты</w:t>
            </w:r>
            <w:r w:rsidRPr="007A6306">
              <w:rPr>
                <w:rFonts w:ascii="NewtonASanPin" w:hAnsi="NewtonASanPin"/>
                <w:lang w:val="de-DE"/>
              </w:rPr>
              <w:t>„Die Zeit“).</w:t>
            </w:r>
            <w:r w:rsidRPr="007A6306">
              <w:rPr>
                <w:rFonts w:ascii="NewtonCSanPin" w:hAnsi="NewtonCSanPin"/>
              </w:rPr>
              <w:t>Статья</w:t>
            </w:r>
            <w:r w:rsidRPr="007A6306">
              <w:rPr>
                <w:rFonts w:ascii="NewtonASanPin" w:hAnsi="NewtonASanPin"/>
                <w:b/>
                <w:lang w:val="de-DE"/>
              </w:rPr>
              <w:t>„Duell: Fernsehen gegen Internet“</w:t>
            </w:r>
            <w:r w:rsidRPr="007A6306">
              <w:rPr>
                <w:rFonts w:ascii="NewtonASanPin" w:hAnsi="NewtonASanPin"/>
                <w:lang w:val="de-DE"/>
              </w:rPr>
              <w:t>.</w:t>
            </w:r>
          </w:p>
          <w:p w14:paraId="52A76E43" w14:textId="77777777" w:rsidR="00E5313E" w:rsidRPr="007A6306" w:rsidRDefault="00E5313E" w:rsidP="007A6306">
            <w:pPr>
              <w:spacing w:line="360" w:lineRule="auto"/>
              <w:rPr>
                <w:rFonts w:ascii="NewtonCSanPin" w:hAnsi="NewtonCSanPin"/>
                <w:lang w:val="de-DE"/>
              </w:rPr>
            </w:pPr>
            <w:r w:rsidRPr="007A6306">
              <w:rPr>
                <w:rFonts w:ascii="NewtonCSanPin" w:hAnsi="NewtonCSanPin"/>
              </w:rPr>
              <w:t>Программателепередач</w:t>
            </w:r>
            <w:r w:rsidRPr="007A6306">
              <w:rPr>
                <w:rFonts w:ascii="NewtonCSanPin" w:hAnsi="NewtonCSanPin"/>
                <w:lang w:val="de-DE"/>
              </w:rPr>
              <w:t>.</w:t>
            </w:r>
          </w:p>
          <w:p w14:paraId="7C3DEDE2" w14:textId="77777777" w:rsidR="00E5313E" w:rsidRPr="007A6306" w:rsidRDefault="00E5313E" w:rsidP="007A6306">
            <w:pPr>
              <w:spacing w:line="360" w:lineRule="auto"/>
              <w:rPr>
                <w:rFonts w:ascii="NewtonASanPin" w:hAnsi="NewtonASanPin"/>
                <w:lang w:val="de-DE"/>
              </w:rPr>
            </w:pPr>
            <w:r w:rsidRPr="007A6306">
              <w:rPr>
                <w:rFonts w:ascii="NewtonASanPin" w:hAnsi="NewtonASanPin"/>
                <w:b/>
                <w:lang w:val="de-DE"/>
              </w:rPr>
              <w:t>„Die Medienkinder und das Lesen“</w:t>
            </w:r>
            <w:r w:rsidRPr="007A6306">
              <w:rPr>
                <w:rFonts w:ascii="NewtonASanPin" w:hAnsi="NewtonASanPin"/>
                <w:lang w:val="de-DE"/>
              </w:rPr>
              <w:t xml:space="preserve"> („TIPP“).</w:t>
            </w:r>
          </w:p>
          <w:p w14:paraId="6EDBE65E" w14:textId="77777777" w:rsidR="00E5313E" w:rsidRPr="007A6306" w:rsidRDefault="00E5313E" w:rsidP="007A6306">
            <w:pPr>
              <w:spacing w:line="360" w:lineRule="auto"/>
              <w:rPr>
                <w:rFonts w:ascii="NewtonCSanPin" w:hAnsi="NewtonCSanPin"/>
              </w:rPr>
            </w:pPr>
            <w:r w:rsidRPr="007A6306">
              <w:rPr>
                <w:rFonts w:ascii="NewtonCSanPin" w:hAnsi="NewtonCSanPin"/>
              </w:rPr>
              <w:t>Высказывания молодых людей о средствах массовой информации.</w:t>
            </w:r>
          </w:p>
          <w:p w14:paraId="05219A50" w14:textId="77777777" w:rsidR="00E5313E" w:rsidRPr="007A6306" w:rsidRDefault="00E5313E" w:rsidP="007A6306">
            <w:pPr>
              <w:spacing w:line="360" w:lineRule="auto"/>
              <w:rPr>
                <w:rFonts w:ascii="NewtonCSanPin" w:hAnsi="NewtonCSanPin"/>
                <w:lang w:val="de-DE"/>
              </w:rPr>
            </w:pPr>
            <w:r w:rsidRPr="007A6306">
              <w:rPr>
                <w:rFonts w:ascii="NewtonCSanPin" w:hAnsi="NewtonCSanPin"/>
                <w:b/>
                <w:lang w:val="de-DE"/>
              </w:rPr>
              <w:t>„Manchmal ist es wie eine Sucht“</w:t>
            </w:r>
            <w:r w:rsidRPr="007A6306">
              <w:rPr>
                <w:rFonts w:ascii="NewtonCSanPin" w:hAnsi="NewtonCSanPin"/>
                <w:lang w:val="de-DE"/>
              </w:rPr>
              <w:t>.</w:t>
            </w:r>
          </w:p>
          <w:p w14:paraId="7529B3C5" w14:textId="77777777" w:rsidR="00E5313E" w:rsidRPr="007A6306" w:rsidRDefault="00E5313E" w:rsidP="007A6306">
            <w:pPr>
              <w:spacing w:line="360" w:lineRule="auto"/>
              <w:rPr>
                <w:rFonts w:ascii="NewtonCSanPin" w:hAnsi="NewtonCSanPin"/>
              </w:rPr>
            </w:pPr>
            <w:r w:rsidRPr="007A6306">
              <w:rPr>
                <w:rFonts w:ascii="NewtonCSanPin" w:hAnsi="NewtonCSanPin"/>
              </w:rPr>
              <w:t>Карикатура (мальчик, зависимый от компьютера)</w:t>
            </w:r>
          </w:p>
        </w:tc>
        <w:tc>
          <w:tcPr>
            <w:tcW w:w="9999" w:type="dxa"/>
          </w:tcPr>
          <w:p w14:paraId="5BE27C0F"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 xml:space="preserve">Читать </w:t>
            </w:r>
            <w:r w:rsidRPr="007A6306">
              <w:rPr>
                <w:rFonts w:ascii="NewtonCSanPin" w:hAnsi="NewtonCSanPin"/>
              </w:rPr>
              <w:t xml:space="preserve">с опорой на фонограмму учебный текст, вводящий в проблему, и коротко </w:t>
            </w:r>
            <w:r w:rsidRPr="007A6306">
              <w:rPr>
                <w:rFonts w:ascii="NewtonCSanPin" w:hAnsi="NewtonCSanPin"/>
                <w:i/>
              </w:rPr>
              <w:t>формулировать</w:t>
            </w:r>
            <w:r w:rsidRPr="007A6306">
              <w:rPr>
                <w:rFonts w:ascii="NewtonCSanPin" w:hAnsi="NewtonCSanPin"/>
              </w:rPr>
              <w:t xml:space="preserve"> его основное содержание. </w:t>
            </w:r>
          </w:p>
          <w:p w14:paraId="1ABE3015"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Ориентироваться</w:t>
            </w:r>
            <w:r w:rsidRPr="007A6306">
              <w:rPr>
                <w:rFonts w:ascii="NewtonCSanPin" w:hAnsi="NewtonCSanPin"/>
              </w:rPr>
              <w:t xml:space="preserve"> в немецкой газете, </w:t>
            </w:r>
            <w:r w:rsidRPr="007A6306">
              <w:rPr>
                <w:rFonts w:ascii="NewtonCSanPin" w:hAnsi="NewtonCSanPin"/>
                <w:i/>
              </w:rPr>
              <w:t>читать</w:t>
            </w:r>
            <w:r w:rsidRPr="007A6306">
              <w:rPr>
                <w:rFonts w:ascii="NewtonCSanPin" w:hAnsi="NewtonCSanPin"/>
              </w:rPr>
              <w:t xml:space="preserve"> газетные статьи и </w:t>
            </w:r>
            <w:r w:rsidRPr="007A6306">
              <w:rPr>
                <w:rFonts w:ascii="NewtonCSanPin" w:hAnsi="NewtonCSanPin"/>
                <w:i/>
              </w:rPr>
              <w:t>обмениваться</w:t>
            </w:r>
            <w:r w:rsidRPr="007A6306">
              <w:rPr>
                <w:rFonts w:ascii="NewtonCSanPin" w:hAnsi="NewtonCSanPin"/>
              </w:rPr>
              <w:t xml:space="preserve"> друг с другом информацией о прочитанном. </w:t>
            </w:r>
          </w:p>
          <w:p w14:paraId="0D4746EF"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Читать</w:t>
            </w:r>
            <w:r w:rsidRPr="007A6306">
              <w:rPr>
                <w:rFonts w:ascii="NewtonCSanPin" w:hAnsi="NewtonCSanPin"/>
              </w:rPr>
              <w:t xml:space="preserve"> и </w:t>
            </w:r>
            <w:r w:rsidRPr="007A6306">
              <w:rPr>
                <w:rFonts w:ascii="NewtonCSanPin" w:hAnsi="NewtonCSanPin"/>
                <w:i/>
              </w:rPr>
              <w:t xml:space="preserve">комментировать </w:t>
            </w:r>
            <w:r w:rsidRPr="007A6306">
              <w:rPr>
                <w:rFonts w:ascii="NewtonCSanPin" w:hAnsi="NewtonCSanPin"/>
              </w:rPr>
              <w:t>высказывания молодых людей.</w:t>
            </w:r>
          </w:p>
          <w:p w14:paraId="0279063C"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Читать</w:t>
            </w:r>
            <w:r w:rsidRPr="007A6306">
              <w:rPr>
                <w:rFonts w:ascii="NewtonCSanPin" w:hAnsi="NewtonCSanPin"/>
              </w:rPr>
              <w:t xml:space="preserve"> с полным </w:t>
            </w:r>
            <w:r w:rsidRPr="007A6306">
              <w:rPr>
                <w:rFonts w:ascii="NewtonCSanPin" w:hAnsi="NewtonCSanPin"/>
              </w:rPr>
              <w:lastRenderedPageBreak/>
              <w:t>пониманием текст с предварительно снятыми трудностями.</w:t>
            </w:r>
          </w:p>
          <w:p w14:paraId="77F0E33E"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Читать</w:t>
            </w:r>
            <w:r w:rsidRPr="007A6306">
              <w:rPr>
                <w:rFonts w:ascii="NewtonCSanPin" w:hAnsi="NewtonCSanPin"/>
              </w:rPr>
              <w:t xml:space="preserve"> газетные статьи и </w:t>
            </w:r>
            <w:r w:rsidRPr="007A6306">
              <w:rPr>
                <w:rFonts w:ascii="NewtonCSanPin" w:hAnsi="NewtonCSanPin"/>
                <w:i/>
              </w:rPr>
              <w:t>обмениваться</w:t>
            </w:r>
            <w:r w:rsidRPr="007A6306">
              <w:rPr>
                <w:rFonts w:ascii="NewtonCSanPin" w:hAnsi="NewtonCSanPin"/>
              </w:rPr>
              <w:t xml:space="preserve"> друг с другом информацией о прочитанном. </w:t>
            </w:r>
          </w:p>
          <w:p w14:paraId="6F4AAB3F"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Знакомиться</w:t>
            </w:r>
            <w:r w:rsidRPr="007A6306">
              <w:rPr>
                <w:rFonts w:ascii="NewtonCSanPin" w:hAnsi="NewtonCSanPin"/>
              </w:rPr>
              <w:t xml:space="preserve"> с телевизионной программой передач и  </w:t>
            </w:r>
            <w:r w:rsidRPr="007A6306">
              <w:rPr>
                <w:rFonts w:ascii="NewtonCSanPin" w:hAnsi="NewtonCSanPin"/>
                <w:i/>
              </w:rPr>
              <w:t xml:space="preserve">находить </w:t>
            </w:r>
            <w:r w:rsidRPr="007A6306">
              <w:rPr>
                <w:rFonts w:ascii="NewtonCSanPin" w:hAnsi="NewtonCSanPin"/>
              </w:rPr>
              <w:t xml:space="preserve">заданную информацию. </w:t>
            </w:r>
          </w:p>
          <w:p w14:paraId="1E988C0C"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 xml:space="preserve">Читать </w:t>
            </w:r>
            <w:r w:rsidRPr="007A6306">
              <w:rPr>
                <w:rFonts w:ascii="NewtonCSanPin" w:hAnsi="NewtonCSanPin"/>
              </w:rPr>
              <w:t xml:space="preserve">журнальную статью и </w:t>
            </w:r>
            <w:r w:rsidRPr="007A6306">
              <w:rPr>
                <w:rFonts w:ascii="NewtonCSanPin" w:hAnsi="NewtonCSanPin"/>
                <w:i/>
              </w:rPr>
              <w:t>высказываться</w:t>
            </w:r>
            <w:r w:rsidRPr="007A6306">
              <w:rPr>
                <w:rFonts w:ascii="NewtonCSanPin" w:hAnsi="NewtonCSanPin"/>
              </w:rPr>
              <w:t xml:space="preserve"> по поводу того, почему телевидение столь привлекательно для молодёжи.</w:t>
            </w:r>
          </w:p>
          <w:p w14:paraId="5D415B16"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 xml:space="preserve">Читать </w:t>
            </w:r>
            <w:r w:rsidRPr="007A6306">
              <w:rPr>
                <w:rFonts w:ascii="NewtonCSanPin" w:hAnsi="NewtonCSanPin"/>
              </w:rPr>
              <w:t xml:space="preserve">высказывания молодых людей в средствах массовой информации, </w:t>
            </w:r>
            <w:r w:rsidRPr="007A6306">
              <w:rPr>
                <w:rFonts w:ascii="NewtonCSanPin" w:hAnsi="NewtonCSanPin"/>
                <w:i/>
              </w:rPr>
              <w:t xml:space="preserve">подчёркивать </w:t>
            </w:r>
            <w:r w:rsidRPr="007A6306">
              <w:rPr>
                <w:rFonts w:ascii="NewtonCSanPin" w:hAnsi="NewtonCSanPin"/>
              </w:rPr>
              <w:t>предложения, содержащие основную мысль.</w:t>
            </w:r>
          </w:p>
          <w:p w14:paraId="2F5033B5"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Знакомиться</w:t>
            </w:r>
            <w:r w:rsidRPr="007A6306">
              <w:rPr>
                <w:rFonts w:ascii="NewtonCSanPin" w:hAnsi="NewtonCSanPin"/>
              </w:rPr>
              <w:t xml:space="preserve"> с карикатурой и </w:t>
            </w:r>
            <w:r w:rsidRPr="007A6306">
              <w:rPr>
                <w:rFonts w:ascii="NewtonCSanPin" w:hAnsi="NewtonCSanPin"/>
                <w:i/>
              </w:rPr>
              <w:t>давать</w:t>
            </w:r>
            <w:r w:rsidRPr="007A6306">
              <w:rPr>
                <w:rFonts w:ascii="NewtonCSanPin" w:hAnsi="NewtonCSanPin"/>
              </w:rPr>
              <w:t xml:space="preserve"> к ней комментарий</w:t>
            </w:r>
          </w:p>
        </w:tc>
      </w:tr>
      <w:tr w:rsidR="00E5313E" w:rsidRPr="007A6306" w14:paraId="421AF8B8" w14:textId="77777777" w:rsidTr="007A6306">
        <w:trPr>
          <w:trHeight w:val="556"/>
        </w:trPr>
        <w:tc>
          <w:tcPr>
            <w:tcW w:w="14786" w:type="dxa"/>
            <w:gridSpan w:val="2"/>
          </w:tcPr>
          <w:p w14:paraId="509A14C0" w14:textId="77777777" w:rsidR="00E5313E" w:rsidRPr="007A6306" w:rsidRDefault="00E5313E" w:rsidP="007A6306">
            <w:pPr>
              <w:spacing w:line="360" w:lineRule="auto"/>
              <w:jc w:val="center"/>
              <w:rPr>
                <w:rFonts w:ascii="FreeSetC" w:hAnsi="FreeSetC"/>
              </w:rPr>
            </w:pPr>
            <w:r w:rsidRPr="007A6306">
              <w:rPr>
                <w:rFonts w:ascii="FreeSetC" w:hAnsi="FreeSetC"/>
              </w:rPr>
              <w:lastRenderedPageBreak/>
              <w:t>Блок</w:t>
            </w:r>
            <w:r w:rsidRPr="007A6306">
              <w:rPr>
                <w:rFonts w:ascii="FreeSetC" w:hAnsi="FreeSetC"/>
                <w:lang w:val="en-US"/>
              </w:rPr>
              <w:t xml:space="preserve"> 2. </w:t>
            </w:r>
            <w:r w:rsidRPr="007A6306">
              <w:rPr>
                <w:rFonts w:ascii="FreeSetASanPin" w:hAnsi="FreeSetASanPin"/>
                <w:lang w:val="de-DE"/>
              </w:rPr>
              <w:t>Lernstduwas</w:t>
            </w:r>
            <w:r w:rsidRPr="007A6306">
              <w:rPr>
                <w:rFonts w:ascii="FreeSetASanPin" w:hAnsi="FreeSetASanPin"/>
                <w:lang w:val="en-US"/>
              </w:rPr>
              <w:t xml:space="preserve">, </w:t>
            </w:r>
            <w:r w:rsidRPr="007A6306">
              <w:rPr>
                <w:rFonts w:ascii="FreeSetASanPin" w:hAnsi="FreeSetASanPin"/>
                <w:lang w:val="de-DE"/>
              </w:rPr>
              <w:t>dannwei</w:t>
            </w:r>
            <w:r w:rsidRPr="007A6306">
              <w:rPr>
                <w:rFonts w:ascii="FreeSetASanPin" w:hAnsi="FreeSetASanPin"/>
                <w:lang w:val="en-US"/>
              </w:rPr>
              <w:t>ß</w:t>
            </w:r>
            <w:r w:rsidRPr="007A6306">
              <w:rPr>
                <w:rFonts w:ascii="FreeSetASanPin" w:hAnsi="FreeSetASanPin"/>
                <w:lang w:val="de-DE"/>
              </w:rPr>
              <w:t>tduwas</w:t>
            </w:r>
            <w:r w:rsidRPr="007A6306">
              <w:rPr>
                <w:rFonts w:ascii="FreeSetASanPin" w:hAnsi="FreeSetASanPin"/>
                <w:lang w:val="en-US"/>
              </w:rPr>
              <w:t>!</w:t>
            </w:r>
            <w:r w:rsidR="00DB1C8A">
              <w:rPr>
                <w:rFonts w:ascii="FreeSetC" w:hAnsi="FreeSetC"/>
              </w:rPr>
              <w:t>(4</w:t>
            </w:r>
            <w:r w:rsidRPr="007A6306">
              <w:rPr>
                <w:rFonts w:ascii="FreeSetC" w:hAnsi="FreeSetC"/>
              </w:rPr>
              <w:t xml:space="preserve"> ч)</w:t>
            </w:r>
          </w:p>
        </w:tc>
      </w:tr>
      <w:tr w:rsidR="00E5313E" w:rsidRPr="007A6306" w14:paraId="0ADE32D8" w14:textId="77777777" w:rsidTr="007A6306">
        <w:trPr>
          <w:trHeight w:val="556"/>
        </w:trPr>
        <w:tc>
          <w:tcPr>
            <w:tcW w:w="4787" w:type="dxa"/>
          </w:tcPr>
          <w:p w14:paraId="1FC4850F" w14:textId="77777777" w:rsidR="00E5313E" w:rsidRPr="007A6306" w:rsidRDefault="00E5313E" w:rsidP="007A6306">
            <w:pPr>
              <w:spacing w:line="360" w:lineRule="auto"/>
              <w:rPr>
                <w:rFonts w:ascii="NewtonCSanPin" w:hAnsi="NewtonCSanPin"/>
              </w:rPr>
            </w:pPr>
            <w:r w:rsidRPr="007A6306">
              <w:rPr>
                <w:rFonts w:ascii="NewtonASanPin" w:hAnsi="NewtonASanPin"/>
                <w:b/>
              </w:rPr>
              <w:t>„</w:t>
            </w:r>
            <w:r w:rsidRPr="007A6306">
              <w:rPr>
                <w:rFonts w:ascii="NewtonASanPin" w:hAnsi="NewtonASanPin"/>
                <w:b/>
                <w:lang w:val="de-DE"/>
              </w:rPr>
              <w:t>Massenmedien</w:t>
            </w:r>
            <w:r w:rsidRPr="007A6306">
              <w:rPr>
                <w:rFonts w:ascii="NewtonASanPin" w:hAnsi="NewtonASanPin"/>
                <w:b/>
              </w:rPr>
              <w:t>“</w:t>
            </w:r>
            <w:r w:rsidRPr="007A6306">
              <w:rPr>
                <w:rFonts w:ascii="NewtonCSanPin" w:hAnsi="NewtonCSanPin"/>
              </w:rPr>
              <w:t xml:space="preserve"> (презентация новой лексики).</w:t>
            </w:r>
          </w:p>
          <w:p w14:paraId="51315E99" w14:textId="77777777" w:rsidR="00E5313E" w:rsidRPr="007A6306" w:rsidRDefault="00E5313E" w:rsidP="007A6306">
            <w:pPr>
              <w:spacing w:line="360" w:lineRule="auto"/>
              <w:rPr>
                <w:rFonts w:ascii="NewtonASanPin" w:hAnsi="NewtonASanPin"/>
                <w:lang w:val="de-DE"/>
              </w:rPr>
            </w:pPr>
            <w:r w:rsidRPr="007A6306">
              <w:rPr>
                <w:rFonts w:ascii="NewtonCSanPin" w:hAnsi="NewtonCSanPin"/>
                <w:b/>
              </w:rPr>
              <w:t>Текст</w:t>
            </w:r>
            <w:r w:rsidRPr="007A6306">
              <w:rPr>
                <w:rFonts w:ascii="NewtonASanPin" w:hAnsi="NewtonASanPin"/>
                <w:b/>
                <w:lang w:val="de-DE"/>
              </w:rPr>
              <w:t>„Fantasie im Ohr“</w:t>
            </w:r>
            <w:r w:rsidRPr="007A6306">
              <w:rPr>
                <w:rFonts w:ascii="NewtonASanPin" w:hAnsi="NewtonASanPin"/>
                <w:lang w:val="de-DE"/>
              </w:rPr>
              <w:t xml:space="preserve"> („TIPP“).</w:t>
            </w:r>
          </w:p>
          <w:p w14:paraId="6E06FEBA" w14:textId="77777777" w:rsidR="00E5313E" w:rsidRPr="007A6306" w:rsidRDefault="00E5313E" w:rsidP="007A6306">
            <w:pPr>
              <w:spacing w:line="360" w:lineRule="auto"/>
              <w:rPr>
                <w:rFonts w:ascii="NewtonCSanPin" w:hAnsi="NewtonCSanPin"/>
              </w:rPr>
            </w:pPr>
            <w:r w:rsidRPr="007A6306">
              <w:rPr>
                <w:rFonts w:ascii="NewtonCSanPin" w:hAnsi="NewtonCSanPin"/>
              </w:rPr>
              <w:t>Систематизация лексики по словообразовательным элементам</w:t>
            </w:r>
          </w:p>
          <w:p w14:paraId="1D671C09" w14:textId="77777777" w:rsidR="00E5313E" w:rsidRPr="007A6306" w:rsidRDefault="00E5313E" w:rsidP="007A6306">
            <w:pPr>
              <w:spacing w:line="360" w:lineRule="auto"/>
              <w:rPr>
                <w:rFonts w:ascii="NewtonCSanPin" w:hAnsi="NewtonCSanPin"/>
              </w:rPr>
            </w:pPr>
          </w:p>
        </w:tc>
        <w:tc>
          <w:tcPr>
            <w:tcW w:w="9999" w:type="dxa"/>
          </w:tcPr>
          <w:p w14:paraId="17AB3F7E"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Знакомиться</w:t>
            </w:r>
            <w:r w:rsidRPr="007A6306">
              <w:rPr>
                <w:rFonts w:ascii="NewtonCSanPin" w:hAnsi="NewtonCSanPin"/>
              </w:rPr>
              <w:t xml:space="preserve"> с новой лексикой и </w:t>
            </w:r>
            <w:r w:rsidRPr="007A6306">
              <w:rPr>
                <w:rFonts w:ascii="NewtonCSanPin" w:hAnsi="NewtonCSanPin"/>
                <w:i/>
              </w:rPr>
              <w:t>использовать</w:t>
            </w:r>
            <w:r w:rsidRPr="007A6306">
              <w:rPr>
                <w:rFonts w:ascii="NewtonCSanPin" w:hAnsi="NewtonCSanPin"/>
              </w:rPr>
              <w:t xml:space="preserve"> её в тренировочных упражнениях.</w:t>
            </w:r>
          </w:p>
          <w:p w14:paraId="1FAF7D6C"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Читать</w:t>
            </w:r>
            <w:r w:rsidRPr="007A6306">
              <w:rPr>
                <w:rFonts w:ascii="NewtonCSanPin" w:hAnsi="NewtonCSanPin"/>
              </w:rPr>
              <w:t xml:space="preserve"> текст со словарём, осуществляя выборочный перевод предложений, </w:t>
            </w:r>
            <w:r w:rsidRPr="007A6306">
              <w:rPr>
                <w:rFonts w:ascii="NewtonCSanPin" w:hAnsi="NewtonCSanPin"/>
                <w:i/>
              </w:rPr>
              <w:t xml:space="preserve">отвечать </w:t>
            </w:r>
            <w:r w:rsidRPr="007A6306">
              <w:rPr>
                <w:rFonts w:ascii="NewtonCSanPin" w:hAnsi="NewtonCSanPin"/>
              </w:rPr>
              <w:t>на вопросы к тексту.</w:t>
            </w:r>
          </w:p>
          <w:p w14:paraId="2A6B5800" w14:textId="77777777" w:rsidR="00E5313E" w:rsidRPr="007A6306" w:rsidRDefault="00E5313E" w:rsidP="007A6306">
            <w:pPr>
              <w:spacing w:line="360" w:lineRule="auto"/>
              <w:rPr>
                <w:rFonts w:ascii="NewtonCSanPin" w:hAnsi="NewtonCSanPin"/>
              </w:rPr>
            </w:pPr>
            <w:r w:rsidRPr="007A6306">
              <w:rPr>
                <w:rFonts w:ascii="NewtonCSanPin" w:hAnsi="NewtonCSanPin"/>
              </w:rPr>
              <w:lastRenderedPageBreak/>
              <w:t>•</w:t>
            </w:r>
            <w:r w:rsidRPr="007A6306">
              <w:rPr>
                <w:rFonts w:ascii="NewtonCSanPin" w:hAnsi="NewtonCSanPin"/>
                <w:i/>
              </w:rPr>
              <w:t>Читать</w:t>
            </w:r>
            <w:r w:rsidRPr="007A6306">
              <w:rPr>
                <w:rFonts w:ascii="NewtonCSanPin" w:hAnsi="NewtonCSanPin"/>
              </w:rPr>
              <w:t xml:space="preserve"> статью о немецком радио.</w:t>
            </w:r>
          </w:p>
          <w:p w14:paraId="731BC194"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 xml:space="preserve">Восполнять </w:t>
            </w:r>
            <w:r w:rsidRPr="007A6306">
              <w:rPr>
                <w:rFonts w:ascii="NewtonCSanPin" w:hAnsi="NewtonCSanPin"/>
              </w:rPr>
              <w:t xml:space="preserve">неполные предложения, </w:t>
            </w:r>
            <w:r w:rsidRPr="007A6306">
              <w:rPr>
                <w:rFonts w:ascii="NewtonCSanPin" w:hAnsi="NewtonCSanPin"/>
                <w:i/>
              </w:rPr>
              <w:t xml:space="preserve">работать </w:t>
            </w:r>
            <w:r w:rsidRPr="007A6306">
              <w:rPr>
                <w:rFonts w:ascii="NewtonCSanPin" w:hAnsi="NewtonCSanPin"/>
              </w:rPr>
              <w:t>над гнёздами слов с опорой на словарь.</w:t>
            </w:r>
          </w:p>
        </w:tc>
      </w:tr>
      <w:tr w:rsidR="00E5313E" w:rsidRPr="007A6306" w14:paraId="0E3030AC" w14:textId="77777777" w:rsidTr="007A6306">
        <w:trPr>
          <w:trHeight w:val="556"/>
        </w:trPr>
        <w:tc>
          <w:tcPr>
            <w:tcW w:w="14786" w:type="dxa"/>
            <w:gridSpan w:val="2"/>
          </w:tcPr>
          <w:p w14:paraId="0951477D" w14:textId="77777777" w:rsidR="00E5313E" w:rsidRPr="007A6306" w:rsidRDefault="00E5313E" w:rsidP="007A6306">
            <w:pPr>
              <w:spacing w:line="360" w:lineRule="auto"/>
              <w:jc w:val="center"/>
              <w:rPr>
                <w:rFonts w:ascii="FreeSetC" w:hAnsi="FreeSetC"/>
                <w:lang w:val="en-US"/>
              </w:rPr>
            </w:pPr>
            <w:r w:rsidRPr="007A6306">
              <w:rPr>
                <w:rFonts w:ascii="FreeSetC" w:hAnsi="FreeSetC"/>
              </w:rPr>
              <w:lastRenderedPageBreak/>
              <w:t>Блок</w:t>
            </w:r>
            <w:r w:rsidRPr="007A6306">
              <w:rPr>
                <w:rFonts w:ascii="FreeSetC" w:hAnsi="FreeSetC"/>
                <w:lang w:val="en-US"/>
              </w:rPr>
              <w:t xml:space="preserve"> 3.</w:t>
            </w:r>
            <w:r w:rsidRPr="007A6306">
              <w:rPr>
                <w:rFonts w:ascii="FreeSetASanPin" w:hAnsi="FreeSetASanPin"/>
                <w:lang w:val="de-DE"/>
              </w:rPr>
              <w:t>WirsindganzOhr</w:t>
            </w:r>
            <w:r w:rsidR="00DB1C8A">
              <w:rPr>
                <w:rFonts w:ascii="FreeSetC" w:hAnsi="FreeSetC"/>
                <w:lang w:val="en-US"/>
              </w:rPr>
              <w:t xml:space="preserve"> (</w:t>
            </w:r>
            <w:r w:rsidR="00DB1C8A" w:rsidRPr="00674B5B">
              <w:rPr>
                <w:rFonts w:ascii="FreeSetC" w:hAnsi="FreeSetC"/>
                <w:lang w:val="en-US"/>
              </w:rPr>
              <w:t>3</w:t>
            </w:r>
            <w:r w:rsidRPr="007A6306">
              <w:rPr>
                <w:rFonts w:ascii="FreeSetC" w:hAnsi="FreeSetC"/>
              </w:rPr>
              <w:t>ч</w:t>
            </w:r>
            <w:r w:rsidRPr="007A6306">
              <w:rPr>
                <w:rFonts w:ascii="FreeSetC" w:hAnsi="FreeSetC"/>
                <w:lang w:val="en-US"/>
              </w:rPr>
              <w:t>)</w:t>
            </w:r>
          </w:p>
        </w:tc>
      </w:tr>
      <w:tr w:rsidR="00E5313E" w:rsidRPr="007A6306" w14:paraId="4379BE43" w14:textId="77777777" w:rsidTr="007A6306">
        <w:trPr>
          <w:trHeight w:val="556"/>
        </w:trPr>
        <w:tc>
          <w:tcPr>
            <w:tcW w:w="4787" w:type="dxa"/>
          </w:tcPr>
          <w:p w14:paraId="69C7FB0B" w14:textId="77777777" w:rsidR="00E5313E" w:rsidRPr="007A6306" w:rsidRDefault="00E5313E" w:rsidP="007A6306">
            <w:pPr>
              <w:spacing w:line="360" w:lineRule="auto"/>
              <w:rPr>
                <w:rFonts w:ascii="NewtonCSanPin" w:hAnsi="NewtonCSanPin"/>
                <w:lang w:val="de-DE"/>
              </w:rPr>
            </w:pPr>
            <w:r w:rsidRPr="007A6306">
              <w:rPr>
                <w:rFonts w:ascii="NewtonCSanPin" w:hAnsi="NewtonCSanPin"/>
                <w:lang w:val="de-DE"/>
              </w:rPr>
              <w:t>Reportagen (aus „Aktuell“).</w:t>
            </w:r>
          </w:p>
          <w:p w14:paraId="37F6B68E" w14:textId="77777777" w:rsidR="00E5313E" w:rsidRPr="007A6306" w:rsidRDefault="00E5313E" w:rsidP="007A6306">
            <w:pPr>
              <w:spacing w:line="360" w:lineRule="auto"/>
              <w:rPr>
                <w:rFonts w:ascii="NewtonCSanPin" w:hAnsi="NewtonCSanPin"/>
                <w:lang w:val="de-DE"/>
              </w:rPr>
            </w:pPr>
            <w:r w:rsidRPr="007A6306">
              <w:rPr>
                <w:rFonts w:ascii="NewtonCSanPin" w:hAnsi="NewtonCSanPin"/>
              </w:rPr>
              <w:t>Текст</w:t>
            </w:r>
            <w:r w:rsidRPr="007A6306">
              <w:rPr>
                <w:rFonts w:ascii="NewtonCSanPin" w:hAnsi="NewtonCSanPin"/>
                <w:b/>
                <w:lang w:val="de-DE"/>
              </w:rPr>
              <w:t>„Wir entscheiden selber“</w:t>
            </w:r>
            <w:r w:rsidRPr="007A6306">
              <w:rPr>
                <w:rFonts w:ascii="NewtonCSanPin" w:hAnsi="NewtonCSanPin"/>
                <w:lang w:val="de-DE"/>
              </w:rPr>
              <w:t xml:space="preserve"> („JUMA“).</w:t>
            </w:r>
          </w:p>
          <w:p w14:paraId="0EC62C19" w14:textId="77777777" w:rsidR="00E5313E" w:rsidRPr="007A6306" w:rsidRDefault="00E5313E" w:rsidP="007A6306">
            <w:pPr>
              <w:spacing w:line="360" w:lineRule="auto"/>
              <w:rPr>
                <w:rFonts w:ascii="NewtonCSanPin" w:hAnsi="NewtonCSanPin"/>
              </w:rPr>
            </w:pPr>
            <w:r w:rsidRPr="007A6306">
              <w:rPr>
                <w:rFonts w:ascii="NewtonCSanPin" w:hAnsi="NewtonCSanPin"/>
              </w:rPr>
              <w:t>Высказывания молодых людей о значении средств массовой информации</w:t>
            </w:r>
          </w:p>
        </w:tc>
        <w:tc>
          <w:tcPr>
            <w:tcW w:w="9999" w:type="dxa"/>
          </w:tcPr>
          <w:p w14:paraId="63966BA2"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Воспринимать на слух</w:t>
            </w:r>
            <w:r w:rsidRPr="007A6306">
              <w:rPr>
                <w:rFonts w:ascii="NewtonCSanPin" w:hAnsi="NewtonCSanPin"/>
              </w:rPr>
              <w:t xml:space="preserve"> основное содержание и </w:t>
            </w:r>
            <w:r w:rsidRPr="007A6306">
              <w:rPr>
                <w:rFonts w:ascii="NewtonCSanPin" w:hAnsi="NewtonCSanPin"/>
                <w:i/>
              </w:rPr>
              <w:t>понимать</w:t>
            </w:r>
            <w:r w:rsidRPr="007A6306">
              <w:rPr>
                <w:rFonts w:ascii="NewtonCSanPin" w:hAnsi="NewtonCSanPin"/>
              </w:rPr>
              <w:t xml:space="preserve"> сообщение двух девушек о своей работе в свободное время.</w:t>
            </w:r>
          </w:p>
          <w:p w14:paraId="1CAC1AAB"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Читать</w:t>
            </w:r>
            <w:r w:rsidRPr="007A6306">
              <w:rPr>
                <w:rFonts w:ascii="NewtonCSanPin" w:hAnsi="NewtonCSanPin"/>
              </w:rPr>
              <w:t xml:space="preserve"> текст о задачах проекта «Газета в школе».</w:t>
            </w:r>
          </w:p>
          <w:p w14:paraId="1187CC6B"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Слушать</w:t>
            </w:r>
            <w:r w:rsidRPr="007A6306">
              <w:rPr>
                <w:rFonts w:ascii="NewtonCSanPin" w:hAnsi="NewtonCSanPin"/>
              </w:rPr>
              <w:t xml:space="preserve"> статью на аудионосителе. </w:t>
            </w:r>
          </w:p>
          <w:p w14:paraId="21B9E47D"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Выражать своё мнение</w:t>
            </w:r>
            <w:r w:rsidRPr="007A6306">
              <w:rPr>
                <w:rFonts w:ascii="NewtonCSanPin" w:hAnsi="NewtonCSanPin"/>
              </w:rPr>
              <w:t xml:space="preserve"> о проекте, </w:t>
            </w:r>
            <w:r w:rsidRPr="007A6306">
              <w:rPr>
                <w:rFonts w:ascii="NewtonCSanPin" w:hAnsi="NewtonCSanPin"/>
                <w:i/>
              </w:rPr>
              <w:t xml:space="preserve">обосновывать </w:t>
            </w:r>
            <w:r w:rsidRPr="007A6306">
              <w:rPr>
                <w:rFonts w:ascii="NewtonCSanPin" w:hAnsi="NewtonCSanPin"/>
              </w:rPr>
              <w:t xml:space="preserve">его, </w:t>
            </w:r>
            <w:r w:rsidRPr="007A6306">
              <w:rPr>
                <w:rFonts w:ascii="NewtonCSanPin" w:hAnsi="NewtonCSanPin"/>
                <w:i/>
              </w:rPr>
              <w:t xml:space="preserve">переносить </w:t>
            </w:r>
            <w:r w:rsidRPr="007A6306">
              <w:rPr>
                <w:rFonts w:ascii="NewtonCSanPin" w:hAnsi="NewtonCSanPin"/>
              </w:rPr>
              <w:t>информацию на себя.</w:t>
            </w:r>
          </w:p>
          <w:p w14:paraId="737F4B0D"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Слушать</w:t>
            </w:r>
            <w:r w:rsidRPr="007A6306">
              <w:rPr>
                <w:rFonts w:ascii="NewtonCSanPin" w:hAnsi="NewtonCSanPin"/>
              </w:rPr>
              <w:t xml:space="preserve"> высказывания молодых людей и </w:t>
            </w:r>
            <w:r w:rsidRPr="007A6306">
              <w:rPr>
                <w:rFonts w:ascii="NewtonCSanPin" w:hAnsi="NewtonCSanPin"/>
                <w:i/>
              </w:rPr>
              <w:t>выполнять</w:t>
            </w:r>
            <w:r w:rsidRPr="007A6306">
              <w:rPr>
                <w:rFonts w:ascii="NewtonCSanPin" w:hAnsi="NewtonCSanPin"/>
              </w:rPr>
              <w:t xml:space="preserve"> тестовые задания с целью контроля понимания прослушанного.</w:t>
            </w:r>
          </w:p>
          <w:p w14:paraId="756F220A"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Письменно фиксировать</w:t>
            </w:r>
            <w:r w:rsidRPr="007A6306">
              <w:rPr>
                <w:rFonts w:ascii="NewtonCSanPin" w:hAnsi="NewtonCSanPin"/>
              </w:rPr>
              <w:t xml:space="preserve"> отдельные факты</w:t>
            </w:r>
          </w:p>
        </w:tc>
      </w:tr>
      <w:tr w:rsidR="00E5313E" w:rsidRPr="007A6306" w14:paraId="75C83C00" w14:textId="77777777" w:rsidTr="007A6306">
        <w:trPr>
          <w:trHeight w:val="556"/>
        </w:trPr>
        <w:tc>
          <w:tcPr>
            <w:tcW w:w="14786" w:type="dxa"/>
            <w:gridSpan w:val="2"/>
          </w:tcPr>
          <w:p w14:paraId="3084E815" w14:textId="77777777" w:rsidR="00E5313E" w:rsidRPr="007A6306" w:rsidRDefault="00E5313E" w:rsidP="007A6306">
            <w:pPr>
              <w:spacing w:line="360" w:lineRule="auto"/>
              <w:jc w:val="center"/>
              <w:rPr>
                <w:rFonts w:ascii="FreeSetC" w:hAnsi="FreeSetC"/>
              </w:rPr>
            </w:pPr>
            <w:r w:rsidRPr="007A6306">
              <w:rPr>
                <w:rFonts w:ascii="FreeSetC" w:hAnsi="FreeSetC"/>
              </w:rPr>
              <w:t>Блок</w:t>
            </w:r>
            <w:r w:rsidRPr="007A6306">
              <w:rPr>
                <w:rFonts w:ascii="FreeSetC" w:hAnsi="FreeSetC"/>
                <w:lang w:val="en-US"/>
              </w:rPr>
              <w:t xml:space="preserve"> 4.</w:t>
            </w:r>
            <w:r w:rsidRPr="007A6306">
              <w:rPr>
                <w:rFonts w:ascii="FreeSetASanPin" w:hAnsi="FreeSetASanPin"/>
                <w:lang w:val="de-DE"/>
              </w:rPr>
              <w:t>Grammatik</w:t>
            </w:r>
            <w:r w:rsidRPr="007A6306">
              <w:rPr>
                <w:rFonts w:ascii="FreeSetASanPin" w:hAnsi="FreeSetASanPin"/>
                <w:lang w:val="en-US"/>
              </w:rPr>
              <w:t xml:space="preserve">. </w:t>
            </w:r>
            <w:r w:rsidRPr="007A6306">
              <w:rPr>
                <w:rFonts w:ascii="FreeSetASanPin" w:hAnsi="FreeSetASanPin"/>
                <w:lang w:val="de-DE"/>
              </w:rPr>
              <w:t>IstdaseineharteNuss</w:t>
            </w:r>
            <w:r w:rsidRPr="007A6306">
              <w:rPr>
                <w:rFonts w:ascii="FreeSetASanPin" w:hAnsi="FreeSetASanPin"/>
                <w:lang w:val="en-US"/>
              </w:rPr>
              <w:t>?</w:t>
            </w:r>
            <w:r w:rsidRPr="007A6306">
              <w:rPr>
                <w:rFonts w:ascii="FreeSetC" w:hAnsi="FreeSetC"/>
              </w:rPr>
              <w:t>(4 ч)</w:t>
            </w:r>
          </w:p>
        </w:tc>
      </w:tr>
      <w:tr w:rsidR="00E5313E" w:rsidRPr="007A6306" w14:paraId="31BFDBD9" w14:textId="77777777" w:rsidTr="007A6306">
        <w:trPr>
          <w:trHeight w:val="556"/>
        </w:trPr>
        <w:tc>
          <w:tcPr>
            <w:tcW w:w="4787" w:type="dxa"/>
          </w:tcPr>
          <w:p w14:paraId="1DB2CC0E" w14:textId="77777777" w:rsidR="00E5313E" w:rsidRPr="007A6306" w:rsidRDefault="00E5313E" w:rsidP="007A6306">
            <w:pPr>
              <w:spacing w:line="360" w:lineRule="auto"/>
              <w:rPr>
                <w:rFonts w:ascii="NewtonCSanPin" w:hAnsi="NewtonCSanPin"/>
                <w:u w:val="single"/>
              </w:rPr>
            </w:pPr>
            <w:r w:rsidRPr="007A6306">
              <w:rPr>
                <w:rFonts w:ascii="NewtonCSanPin" w:hAnsi="NewtonCSanPin"/>
                <w:u w:val="single"/>
              </w:rPr>
              <w:t>Грамматический материал</w:t>
            </w:r>
          </w:p>
          <w:p w14:paraId="6F4AF8E5" w14:textId="77777777" w:rsidR="00E5313E" w:rsidRPr="007A6306" w:rsidRDefault="00E5313E" w:rsidP="007A6306">
            <w:pPr>
              <w:spacing w:line="360" w:lineRule="auto"/>
              <w:ind w:left="360"/>
              <w:rPr>
                <w:rFonts w:ascii="NewtonCSanPin" w:hAnsi="NewtonCSanPin"/>
              </w:rPr>
            </w:pPr>
            <w:r w:rsidRPr="007A6306">
              <w:rPr>
                <w:rFonts w:ascii="NewtonCSanPin" w:hAnsi="NewtonCSanPin"/>
              </w:rPr>
              <w:t>Повторение:</w:t>
            </w:r>
          </w:p>
          <w:p w14:paraId="2A3B51CB" w14:textId="77777777" w:rsidR="00E5313E" w:rsidRPr="007A6306" w:rsidRDefault="00E5313E" w:rsidP="007A6306">
            <w:pPr>
              <w:spacing w:line="360" w:lineRule="auto"/>
              <w:ind w:left="360"/>
              <w:rPr>
                <w:rFonts w:ascii="NewtonCSanPin" w:hAnsi="NewtonCSanPin"/>
              </w:rPr>
            </w:pPr>
            <w:r w:rsidRPr="007A6306">
              <w:rPr>
                <w:rFonts w:ascii="NewtonCSanPin" w:hAnsi="NewtonCSanPin"/>
              </w:rPr>
              <w:t xml:space="preserve">Предлоги с </w:t>
            </w:r>
            <w:r w:rsidRPr="007A6306">
              <w:rPr>
                <w:rFonts w:ascii="NewtonASanPin" w:hAnsi="NewtonASanPin"/>
                <w:lang w:val="en-US"/>
              </w:rPr>
              <w:t>Dativ</w:t>
            </w:r>
            <w:r w:rsidRPr="007A6306">
              <w:rPr>
                <w:rFonts w:ascii="NewtonCSanPin" w:hAnsi="NewtonCSanPin"/>
              </w:rPr>
              <w:t xml:space="preserve">и </w:t>
            </w:r>
            <w:r w:rsidRPr="007A6306">
              <w:rPr>
                <w:rFonts w:ascii="NewtonASanPin" w:hAnsi="NewtonASanPin"/>
                <w:lang w:val="en-US"/>
              </w:rPr>
              <w:t>Akkusativ</w:t>
            </w:r>
            <w:r w:rsidRPr="007A6306">
              <w:rPr>
                <w:rFonts w:ascii="NewtonCSanPin" w:hAnsi="NewtonCSanPin"/>
              </w:rPr>
              <w:t>.</w:t>
            </w:r>
          </w:p>
          <w:p w14:paraId="40BDA21A" w14:textId="77777777" w:rsidR="00E5313E" w:rsidRPr="007A6306" w:rsidRDefault="00E5313E" w:rsidP="007A6306">
            <w:pPr>
              <w:spacing w:line="360" w:lineRule="auto"/>
              <w:ind w:left="360"/>
              <w:rPr>
                <w:rFonts w:ascii="NewtonCSanPin" w:hAnsi="NewtonCSanPin"/>
              </w:rPr>
            </w:pPr>
            <w:r w:rsidRPr="007A6306">
              <w:rPr>
                <w:rFonts w:ascii="NewtonCSanPin" w:hAnsi="NewtonCSanPin"/>
              </w:rPr>
              <w:t>Новое:</w:t>
            </w:r>
          </w:p>
          <w:p w14:paraId="4600929E" w14:textId="77777777" w:rsidR="00E5313E" w:rsidRPr="007A6306" w:rsidRDefault="00E5313E" w:rsidP="007A6306">
            <w:pPr>
              <w:spacing w:line="360" w:lineRule="auto"/>
              <w:ind w:left="360"/>
              <w:rPr>
                <w:rFonts w:ascii="NewtonCSanPin" w:hAnsi="NewtonCSanPin"/>
              </w:rPr>
            </w:pPr>
            <w:r w:rsidRPr="007A6306">
              <w:rPr>
                <w:rFonts w:ascii="NewtonCSanPin" w:hAnsi="NewtonCSanPin"/>
              </w:rPr>
              <w:t xml:space="preserve">Предлоги с </w:t>
            </w:r>
            <w:r w:rsidRPr="007A6306">
              <w:rPr>
                <w:rFonts w:ascii="NewtonASanPin" w:hAnsi="NewtonASanPin"/>
                <w:lang w:val="en-US"/>
              </w:rPr>
              <w:t>Genitiv</w:t>
            </w:r>
            <w:r w:rsidRPr="007A6306">
              <w:rPr>
                <w:rFonts w:ascii="NewtonCSanPin" w:hAnsi="NewtonCSanPin"/>
              </w:rPr>
              <w:t xml:space="preserve">. </w:t>
            </w:r>
          </w:p>
          <w:p w14:paraId="1F0582B4" w14:textId="77777777" w:rsidR="00E5313E" w:rsidRPr="007A6306" w:rsidRDefault="00E5313E" w:rsidP="007A6306">
            <w:pPr>
              <w:spacing w:line="360" w:lineRule="auto"/>
              <w:rPr>
                <w:rFonts w:ascii="NewtonCSanPin" w:hAnsi="NewtonCSanPin"/>
              </w:rPr>
            </w:pPr>
            <w:r w:rsidRPr="007A6306">
              <w:rPr>
                <w:rFonts w:ascii="NewtonCSanPin" w:hAnsi="NewtonCSanPin"/>
              </w:rPr>
              <w:t xml:space="preserve">Тренировочные упражнения на употребление предлогов с </w:t>
            </w:r>
            <w:r w:rsidRPr="007A6306">
              <w:rPr>
                <w:rFonts w:ascii="NewtonCSanPin" w:hAnsi="NewtonCSanPin"/>
                <w:lang w:val="en-US"/>
              </w:rPr>
              <w:t>Genitiv</w:t>
            </w:r>
            <w:r w:rsidRPr="007A6306">
              <w:rPr>
                <w:rFonts w:ascii="NewtonCSanPin" w:hAnsi="NewtonCSanPin"/>
              </w:rPr>
              <w:t>.</w:t>
            </w:r>
          </w:p>
          <w:p w14:paraId="3173FBEC" w14:textId="77777777" w:rsidR="00E5313E" w:rsidRPr="007A6306" w:rsidRDefault="00E5313E" w:rsidP="007A6306">
            <w:pPr>
              <w:spacing w:line="360" w:lineRule="auto"/>
              <w:rPr>
                <w:rFonts w:ascii="NewtonCSanPin" w:hAnsi="NewtonCSanPin"/>
              </w:rPr>
            </w:pPr>
            <w:r w:rsidRPr="007A6306">
              <w:rPr>
                <w:rFonts w:ascii="NewtonCSanPin" w:hAnsi="NewtonCSanPin"/>
              </w:rPr>
              <w:t>Текст с пропусками на подстановку предлогов.</w:t>
            </w:r>
          </w:p>
          <w:p w14:paraId="49945FFB" w14:textId="77777777" w:rsidR="00E5313E" w:rsidRPr="007A6306" w:rsidRDefault="00E5313E" w:rsidP="007A6306">
            <w:pPr>
              <w:spacing w:line="360" w:lineRule="auto"/>
              <w:rPr>
                <w:rFonts w:ascii="NewtonCSanPin" w:hAnsi="NewtonCSanPin"/>
              </w:rPr>
            </w:pPr>
            <w:r w:rsidRPr="007A6306">
              <w:rPr>
                <w:rFonts w:ascii="NewtonCSanPin" w:hAnsi="NewtonCSanPin"/>
              </w:rPr>
              <w:t>Придаточные предложения условия.</w:t>
            </w:r>
          </w:p>
          <w:p w14:paraId="5C32F274" w14:textId="77777777" w:rsidR="00E5313E" w:rsidRPr="007A6306" w:rsidRDefault="00E5313E" w:rsidP="007A6306">
            <w:pPr>
              <w:spacing w:line="360" w:lineRule="auto"/>
              <w:rPr>
                <w:rFonts w:ascii="NewtonCSanPin" w:hAnsi="NewtonCSanPin"/>
              </w:rPr>
            </w:pPr>
            <w:r w:rsidRPr="007A6306">
              <w:rPr>
                <w:rFonts w:ascii="NewtonCSanPin" w:hAnsi="NewtonCSanPin"/>
              </w:rPr>
              <w:lastRenderedPageBreak/>
              <w:t>Памятка об образовании и употреблении придаточных условных предложений.</w:t>
            </w:r>
          </w:p>
          <w:p w14:paraId="298C36EA" w14:textId="77777777" w:rsidR="00E5313E" w:rsidRPr="007A6306" w:rsidRDefault="00E5313E" w:rsidP="007A6306">
            <w:pPr>
              <w:spacing w:line="360" w:lineRule="auto"/>
              <w:rPr>
                <w:rFonts w:ascii="NewtonCSanPin" w:hAnsi="NewtonCSanPin"/>
              </w:rPr>
            </w:pPr>
            <w:r w:rsidRPr="007A6306">
              <w:rPr>
                <w:rFonts w:ascii="NewtonCSanPin" w:hAnsi="NewtonCSanPin"/>
              </w:rPr>
              <w:t>Упражнения на перевод придаточных предложений условия</w:t>
            </w:r>
          </w:p>
        </w:tc>
        <w:tc>
          <w:tcPr>
            <w:tcW w:w="9999" w:type="dxa"/>
          </w:tcPr>
          <w:p w14:paraId="032382A2" w14:textId="77777777" w:rsidR="00E5313E" w:rsidRPr="007A6306" w:rsidRDefault="00E5313E" w:rsidP="007A6306">
            <w:pPr>
              <w:spacing w:line="360" w:lineRule="auto"/>
              <w:rPr>
                <w:rFonts w:ascii="NewtonCSanPin" w:hAnsi="NewtonCSanPin"/>
              </w:rPr>
            </w:pPr>
            <w:r w:rsidRPr="007A6306">
              <w:rPr>
                <w:rFonts w:ascii="NewtonCSanPin" w:hAnsi="NewtonCSanPin"/>
              </w:rPr>
              <w:lastRenderedPageBreak/>
              <w:t>•</w:t>
            </w:r>
            <w:r w:rsidRPr="007A6306">
              <w:rPr>
                <w:rFonts w:ascii="NewtonCSanPin" w:hAnsi="NewtonCSanPin"/>
                <w:i/>
              </w:rPr>
              <w:t>Читать</w:t>
            </w:r>
            <w:r w:rsidRPr="007A6306">
              <w:rPr>
                <w:rFonts w:ascii="NewtonCSanPin" w:hAnsi="NewtonCSanPin"/>
              </w:rPr>
              <w:t xml:space="preserve"> предложения и </w:t>
            </w:r>
            <w:r w:rsidRPr="007A6306">
              <w:rPr>
                <w:rFonts w:ascii="NewtonCSanPin" w:hAnsi="NewtonCSanPin"/>
                <w:i/>
              </w:rPr>
              <w:t xml:space="preserve">определять </w:t>
            </w:r>
            <w:r w:rsidRPr="007A6306">
              <w:rPr>
                <w:rFonts w:ascii="NewtonCSanPin" w:hAnsi="NewtonCSanPin"/>
              </w:rPr>
              <w:t xml:space="preserve">падеж существительных после предлогов. </w:t>
            </w:r>
          </w:p>
          <w:p w14:paraId="0457293E"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Знакомиться</w:t>
            </w:r>
            <w:r w:rsidRPr="007A6306">
              <w:rPr>
                <w:rFonts w:ascii="NewtonCSanPin" w:hAnsi="NewtonCSanPin"/>
              </w:rPr>
              <w:t xml:space="preserve"> с рисунком и </w:t>
            </w:r>
            <w:r w:rsidRPr="007A6306">
              <w:rPr>
                <w:rFonts w:ascii="NewtonCSanPin" w:hAnsi="NewtonCSanPin"/>
                <w:i/>
              </w:rPr>
              <w:t>описывать</w:t>
            </w:r>
            <w:r w:rsidRPr="007A6306">
              <w:rPr>
                <w:rFonts w:ascii="NewtonCSanPin" w:hAnsi="NewtonCSanPin"/>
              </w:rPr>
              <w:t xml:space="preserve"> его.</w:t>
            </w:r>
          </w:p>
          <w:p w14:paraId="1ED5DF55"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Тренироваться</w:t>
            </w:r>
            <w:r w:rsidRPr="007A6306">
              <w:rPr>
                <w:rFonts w:ascii="NewtonCSanPin" w:hAnsi="NewtonCSanPin"/>
              </w:rPr>
              <w:t xml:space="preserve"> в употреблении предлогов.</w:t>
            </w:r>
          </w:p>
          <w:p w14:paraId="0DE58601" w14:textId="77777777" w:rsidR="00E5313E" w:rsidRPr="007A6306" w:rsidRDefault="00E5313E" w:rsidP="007A6306">
            <w:pPr>
              <w:spacing w:line="360" w:lineRule="auto"/>
              <w:rPr>
                <w:rFonts w:ascii="NewtonCSanPin" w:hAnsi="NewtonCSanPin"/>
              </w:rPr>
            </w:pPr>
            <w:r w:rsidRPr="007A6306">
              <w:rPr>
                <w:rFonts w:ascii="NewtonCSanPin" w:hAnsi="NewtonCSanPin"/>
              </w:rPr>
              <w:lastRenderedPageBreak/>
              <w:t>•</w:t>
            </w:r>
            <w:r w:rsidRPr="007A6306">
              <w:rPr>
                <w:rFonts w:ascii="NewtonCSanPin" w:hAnsi="NewtonCSanPin"/>
                <w:i/>
              </w:rPr>
              <w:t>Читать</w:t>
            </w:r>
            <w:r w:rsidRPr="007A6306">
              <w:rPr>
                <w:rFonts w:ascii="NewtonCSanPin" w:hAnsi="NewtonCSanPin"/>
              </w:rPr>
              <w:t xml:space="preserve"> высказывания немецкого школьника и двух взрослых и </w:t>
            </w:r>
            <w:r w:rsidRPr="007A6306">
              <w:rPr>
                <w:rFonts w:ascii="NewtonCSanPin" w:hAnsi="NewtonCSanPin"/>
                <w:i/>
              </w:rPr>
              <w:t>определять</w:t>
            </w:r>
            <w:r w:rsidRPr="007A6306">
              <w:rPr>
                <w:rFonts w:ascii="NewtonCSanPin" w:hAnsi="NewtonCSanPin"/>
              </w:rPr>
              <w:t xml:space="preserve"> многозначность союза </w:t>
            </w:r>
            <w:r w:rsidRPr="007A6306">
              <w:rPr>
                <w:rFonts w:ascii="NewtonASanPin" w:hAnsi="NewtonASanPin"/>
                <w:lang w:val="en-US"/>
              </w:rPr>
              <w:t>wenn</w:t>
            </w:r>
            <w:r w:rsidRPr="007A6306">
              <w:rPr>
                <w:rFonts w:ascii="NewtonCSanPin" w:hAnsi="NewtonCSanPin"/>
              </w:rPr>
              <w:t xml:space="preserve">. </w:t>
            </w:r>
          </w:p>
          <w:p w14:paraId="39529F8E"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 xml:space="preserve">Читать </w:t>
            </w:r>
            <w:r w:rsidRPr="007A6306">
              <w:rPr>
                <w:rFonts w:ascii="NewtonCSanPin" w:hAnsi="NewtonCSanPin"/>
              </w:rPr>
              <w:t xml:space="preserve">текст, </w:t>
            </w:r>
            <w:r w:rsidRPr="007A6306">
              <w:rPr>
                <w:rFonts w:ascii="NewtonCSanPin" w:hAnsi="NewtonCSanPin"/>
                <w:i/>
              </w:rPr>
              <w:t>задавать</w:t>
            </w:r>
            <w:r w:rsidRPr="007A6306">
              <w:rPr>
                <w:rFonts w:ascii="NewtonCSanPin" w:hAnsi="NewtonCSanPin"/>
              </w:rPr>
              <w:t xml:space="preserve"> вопросы к придаточным предложениям и </w:t>
            </w:r>
            <w:r w:rsidRPr="007A6306">
              <w:rPr>
                <w:rFonts w:ascii="NewtonCSanPin" w:hAnsi="NewtonCSanPin"/>
                <w:i/>
              </w:rPr>
              <w:t>переводить</w:t>
            </w:r>
            <w:r w:rsidRPr="007A6306">
              <w:rPr>
                <w:rFonts w:ascii="NewtonCSanPin" w:hAnsi="NewtonCSanPin"/>
              </w:rPr>
              <w:t xml:space="preserve"> их на русский язык</w:t>
            </w:r>
          </w:p>
        </w:tc>
      </w:tr>
      <w:tr w:rsidR="00E5313E" w:rsidRPr="004C6FA7" w14:paraId="4CF972E9" w14:textId="77777777" w:rsidTr="007A6306">
        <w:trPr>
          <w:trHeight w:val="556"/>
        </w:trPr>
        <w:tc>
          <w:tcPr>
            <w:tcW w:w="14786" w:type="dxa"/>
            <w:gridSpan w:val="2"/>
          </w:tcPr>
          <w:p w14:paraId="2861DA1E" w14:textId="77777777" w:rsidR="00E5313E" w:rsidRPr="007A6306" w:rsidRDefault="00E5313E" w:rsidP="007A6306">
            <w:pPr>
              <w:spacing w:line="360" w:lineRule="auto"/>
              <w:jc w:val="center"/>
              <w:rPr>
                <w:rFonts w:ascii="FreeSetC" w:hAnsi="FreeSetC"/>
                <w:lang w:val="de-DE"/>
              </w:rPr>
            </w:pPr>
            <w:r w:rsidRPr="007A6306">
              <w:rPr>
                <w:rFonts w:ascii="FreeSetC" w:hAnsi="FreeSetC"/>
              </w:rPr>
              <w:lastRenderedPageBreak/>
              <w:t>Блок</w:t>
            </w:r>
            <w:r w:rsidRPr="007A6306">
              <w:rPr>
                <w:rFonts w:ascii="FreeSetC" w:hAnsi="FreeSetC"/>
                <w:lang w:val="de-DE"/>
              </w:rPr>
              <w:t xml:space="preserve"> 5. </w:t>
            </w:r>
            <w:r w:rsidRPr="007A6306">
              <w:rPr>
                <w:rFonts w:ascii="FreeSetASanPin" w:hAnsi="FreeSetASanPin"/>
                <w:lang w:val="de-DE"/>
              </w:rPr>
              <w:t>Reden ist Silber und Schweigen ist Gold. Aber nicht beim Fremdsprachenlernen</w:t>
            </w:r>
            <w:r w:rsidRPr="007A6306">
              <w:rPr>
                <w:lang w:val="de-DE"/>
              </w:rPr>
              <w:t xml:space="preserve">! </w:t>
            </w:r>
            <w:r w:rsidRPr="007A6306">
              <w:rPr>
                <w:rFonts w:ascii="FreeSetC" w:hAnsi="FreeSetC"/>
                <w:lang w:val="de-DE"/>
              </w:rPr>
              <w:t xml:space="preserve">(3 </w:t>
            </w:r>
            <w:r w:rsidRPr="007A6306">
              <w:rPr>
                <w:rFonts w:ascii="FreeSetC" w:hAnsi="FreeSetC"/>
              </w:rPr>
              <w:t>ч</w:t>
            </w:r>
            <w:r w:rsidRPr="007A6306">
              <w:rPr>
                <w:rFonts w:ascii="FreeSetC" w:hAnsi="FreeSetC"/>
                <w:lang w:val="de-DE"/>
              </w:rPr>
              <w:t>)</w:t>
            </w:r>
          </w:p>
        </w:tc>
      </w:tr>
      <w:tr w:rsidR="00E5313E" w:rsidRPr="007A6306" w14:paraId="765B94D9" w14:textId="77777777" w:rsidTr="007A6306">
        <w:trPr>
          <w:trHeight w:val="556"/>
        </w:trPr>
        <w:tc>
          <w:tcPr>
            <w:tcW w:w="4787" w:type="dxa"/>
          </w:tcPr>
          <w:p w14:paraId="18BA2F76" w14:textId="77777777" w:rsidR="00E5313E" w:rsidRPr="007A6306" w:rsidRDefault="00E5313E" w:rsidP="007A6306">
            <w:pPr>
              <w:spacing w:line="360" w:lineRule="auto"/>
              <w:rPr>
                <w:rFonts w:ascii="NewtonCSanPin" w:hAnsi="NewtonCSanPin"/>
              </w:rPr>
            </w:pPr>
            <w:r w:rsidRPr="007A6306">
              <w:rPr>
                <w:rFonts w:ascii="NewtonCSanPin" w:hAnsi="NewtonCSanPin"/>
              </w:rPr>
              <w:t>Вопросы для парной и групповой работы (о значении средств массовой информации).</w:t>
            </w:r>
          </w:p>
          <w:p w14:paraId="39BB7B0A" w14:textId="77777777" w:rsidR="00E5313E" w:rsidRPr="007A6306" w:rsidRDefault="00E5313E" w:rsidP="007A6306">
            <w:pPr>
              <w:spacing w:line="360" w:lineRule="auto"/>
              <w:rPr>
                <w:rFonts w:ascii="NewtonCSanPin" w:hAnsi="NewtonCSanPin"/>
                <w:lang w:val="en-US"/>
              </w:rPr>
            </w:pPr>
            <w:r w:rsidRPr="007A6306">
              <w:rPr>
                <w:rFonts w:ascii="NewtonCSanPin" w:hAnsi="NewtonCSanPin"/>
              </w:rPr>
              <w:t>Полилог</w:t>
            </w:r>
            <w:r w:rsidRPr="007A6306">
              <w:rPr>
                <w:rFonts w:ascii="NewtonASanPin" w:hAnsi="NewtonASanPin"/>
                <w:b/>
                <w:lang w:val="en-US"/>
              </w:rPr>
              <w:t>„</w:t>
            </w:r>
            <w:r w:rsidRPr="007A6306">
              <w:rPr>
                <w:rFonts w:ascii="NewtonASanPin" w:hAnsi="NewtonASanPin"/>
                <w:b/>
                <w:lang w:val="de-DE"/>
              </w:rPr>
              <w:t>DiskussionineinerFamilie</w:t>
            </w:r>
            <w:r w:rsidRPr="007A6306">
              <w:rPr>
                <w:rFonts w:ascii="NewtonASanPin" w:hAnsi="NewtonASanPin"/>
                <w:b/>
                <w:lang w:val="en-US"/>
              </w:rPr>
              <w:t>“</w:t>
            </w:r>
            <w:r w:rsidRPr="007A6306">
              <w:rPr>
                <w:rFonts w:ascii="NewtonCSanPin" w:hAnsi="NewtonCSanPin"/>
                <w:lang w:val="en-US"/>
              </w:rPr>
              <w:t>.</w:t>
            </w:r>
          </w:p>
          <w:p w14:paraId="686BF8CF" w14:textId="77777777" w:rsidR="00E5313E" w:rsidRPr="007A6306" w:rsidRDefault="00E5313E" w:rsidP="007A6306">
            <w:pPr>
              <w:spacing w:line="360" w:lineRule="auto"/>
              <w:rPr>
                <w:rFonts w:ascii="NewtonCSanPin" w:hAnsi="NewtonCSanPin"/>
                <w:lang w:val="de-DE"/>
              </w:rPr>
            </w:pPr>
            <w:r w:rsidRPr="007A6306">
              <w:rPr>
                <w:rFonts w:ascii="NewtonCSanPin" w:hAnsi="NewtonCSanPin"/>
              </w:rPr>
              <w:t>Таблицааргументов</w:t>
            </w:r>
            <w:r w:rsidRPr="007A6306">
              <w:rPr>
                <w:rFonts w:ascii="NewtonASanPin" w:hAnsi="NewtonASanPin"/>
                <w:b/>
                <w:lang w:val="de-DE"/>
              </w:rPr>
              <w:t>„Fernsehen: Pro und Contra“</w:t>
            </w:r>
            <w:r w:rsidRPr="007A6306">
              <w:rPr>
                <w:rFonts w:ascii="NewtonCSanPin" w:hAnsi="NewtonCSanPin"/>
                <w:lang w:val="de-DE"/>
              </w:rPr>
              <w:t>.</w:t>
            </w:r>
          </w:p>
          <w:p w14:paraId="113516A9" w14:textId="77777777" w:rsidR="00E5313E" w:rsidRPr="007A6306" w:rsidRDefault="00E5313E" w:rsidP="007A6306">
            <w:pPr>
              <w:spacing w:line="360" w:lineRule="auto"/>
              <w:rPr>
                <w:rFonts w:ascii="NewtonCSanPin" w:hAnsi="NewtonCSanPin"/>
              </w:rPr>
            </w:pPr>
            <w:r w:rsidRPr="007A6306">
              <w:rPr>
                <w:rFonts w:ascii="NewtonCSanPin" w:hAnsi="NewtonCSanPin"/>
              </w:rPr>
              <w:t xml:space="preserve">Текст </w:t>
            </w:r>
            <w:r w:rsidRPr="007A6306">
              <w:rPr>
                <w:rFonts w:ascii="NewtonCSanPin" w:hAnsi="NewtonCSanPin"/>
                <w:b/>
              </w:rPr>
              <w:t>„</w:t>
            </w:r>
            <w:r w:rsidRPr="007A6306">
              <w:rPr>
                <w:rFonts w:ascii="NewtonCSanPin" w:hAnsi="NewtonCSanPin"/>
                <w:b/>
                <w:lang w:val="en-US"/>
              </w:rPr>
              <w:t>Computer</w:t>
            </w:r>
            <w:r w:rsidRPr="007A6306">
              <w:rPr>
                <w:rFonts w:ascii="NewtonCSanPin" w:hAnsi="NewtonCSanPin"/>
                <w:b/>
              </w:rPr>
              <w:t>“</w:t>
            </w:r>
            <w:r w:rsidRPr="007A6306">
              <w:rPr>
                <w:rFonts w:ascii="NewtonCSanPin" w:hAnsi="NewtonCSanPin"/>
              </w:rPr>
              <w:t xml:space="preserve"> („</w:t>
            </w:r>
            <w:r w:rsidRPr="007A6306">
              <w:rPr>
                <w:rFonts w:ascii="NewtonCSanPin" w:hAnsi="NewtonCSanPin"/>
                <w:lang w:val="en-US"/>
              </w:rPr>
              <w:t>TIPP</w:t>
            </w:r>
            <w:r w:rsidRPr="007A6306">
              <w:rPr>
                <w:rFonts w:ascii="NewtonCSanPin" w:hAnsi="NewtonCSanPin"/>
              </w:rPr>
              <w:t>“).</w:t>
            </w:r>
          </w:p>
          <w:p w14:paraId="3CB315BB" w14:textId="77777777" w:rsidR="00E5313E" w:rsidRPr="007A6306" w:rsidRDefault="00E5313E" w:rsidP="007A6306">
            <w:pPr>
              <w:spacing w:line="360" w:lineRule="auto"/>
              <w:rPr>
                <w:rFonts w:ascii="NewtonCSanPin" w:hAnsi="NewtonCSanPin"/>
              </w:rPr>
            </w:pPr>
            <w:r w:rsidRPr="007A6306">
              <w:rPr>
                <w:rFonts w:ascii="NewtonCSanPin" w:hAnsi="NewtonCSanPin"/>
              </w:rPr>
              <w:t>Карикатура о привязанности к компьютеру</w:t>
            </w:r>
          </w:p>
        </w:tc>
        <w:tc>
          <w:tcPr>
            <w:tcW w:w="9999" w:type="dxa"/>
          </w:tcPr>
          <w:p w14:paraId="3D557396"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Задавать</w:t>
            </w:r>
            <w:r w:rsidRPr="007A6306">
              <w:rPr>
                <w:rFonts w:ascii="NewtonCSanPin" w:hAnsi="NewtonCSanPin"/>
              </w:rPr>
              <w:t xml:space="preserve"> вопросы собеседнику и </w:t>
            </w:r>
            <w:r w:rsidRPr="007A6306">
              <w:rPr>
                <w:rFonts w:ascii="NewtonCSanPin" w:hAnsi="NewtonCSanPin"/>
                <w:i/>
              </w:rPr>
              <w:t>отвечать</w:t>
            </w:r>
            <w:r w:rsidRPr="007A6306">
              <w:rPr>
                <w:rFonts w:ascii="NewtonCSanPin" w:hAnsi="NewtonCSanPin"/>
              </w:rPr>
              <w:t xml:space="preserve"> на вопросы (переходя с позиции спрашивающего на позицию отвечающего).</w:t>
            </w:r>
          </w:p>
          <w:p w14:paraId="1240145E"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Слушать</w:t>
            </w:r>
            <w:r w:rsidRPr="007A6306">
              <w:rPr>
                <w:rFonts w:ascii="NewtonCSanPin" w:hAnsi="NewtonCSanPin"/>
              </w:rPr>
              <w:t xml:space="preserve"> мнения о средствах массовой информации и </w:t>
            </w:r>
            <w:r w:rsidRPr="007A6306">
              <w:rPr>
                <w:rFonts w:ascii="NewtonCSanPin" w:hAnsi="NewtonCSanPin"/>
                <w:i/>
              </w:rPr>
              <w:t xml:space="preserve">инсценировать </w:t>
            </w:r>
            <w:r w:rsidRPr="007A6306">
              <w:rPr>
                <w:rFonts w:ascii="NewtonCSanPin" w:hAnsi="NewtonCSanPin"/>
              </w:rPr>
              <w:t>полилог.</w:t>
            </w:r>
          </w:p>
          <w:p w14:paraId="3F5A0994"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Участвовать</w:t>
            </w:r>
            <w:r w:rsidRPr="007A6306">
              <w:rPr>
                <w:rFonts w:ascii="NewtonCSanPin" w:hAnsi="NewtonCSanPin"/>
              </w:rPr>
              <w:t xml:space="preserve"> в дискуссии «Телевидение: за и против» с опорой на таблицу.</w:t>
            </w:r>
          </w:p>
          <w:p w14:paraId="7C2E4BC7"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Выражатьсвоё мнение</w:t>
            </w:r>
            <w:r w:rsidRPr="007A6306">
              <w:rPr>
                <w:rFonts w:ascii="NewtonCSanPin" w:hAnsi="NewtonCSanPin"/>
              </w:rPr>
              <w:t xml:space="preserve"> о Денисе и его увлечении компьютером и о роли компьютера в нашей жизни.</w:t>
            </w:r>
          </w:p>
          <w:p w14:paraId="171E0968"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Знакомиться</w:t>
            </w:r>
            <w:r w:rsidRPr="007A6306">
              <w:rPr>
                <w:rFonts w:ascii="NewtonCSanPin" w:hAnsi="NewtonCSanPin"/>
              </w:rPr>
              <w:t xml:space="preserve"> с иллюстрацией и </w:t>
            </w:r>
            <w:r w:rsidRPr="007A6306">
              <w:rPr>
                <w:rFonts w:ascii="NewtonCSanPin" w:hAnsi="NewtonCSanPin"/>
                <w:i/>
              </w:rPr>
              <w:t>выбирать</w:t>
            </w:r>
            <w:r w:rsidRPr="007A6306">
              <w:rPr>
                <w:rFonts w:ascii="NewtonCSanPin" w:hAnsi="NewtonCSanPin"/>
              </w:rPr>
              <w:t xml:space="preserve"> подписи из ряда данных</w:t>
            </w:r>
          </w:p>
        </w:tc>
      </w:tr>
      <w:tr w:rsidR="00E5313E" w:rsidRPr="004C6FA7" w14:paraId="31305F39" w14:textId="77777777" w:rsidTr="007A6306">
        <w:trPr>
          <w:trHeight w:val="556"/>
        </w:trPr>
        <w:tc>
          <w:tcPr>
            <w:tcW w:w="14786" w:type="dxa"/>
            <w:gridSpan w:val="2"/>
          </w:tcPr>
          <w:p w14:paraId="326A4045" w14:textId="77777777" w:rsidR="00E5313E" w:rsidRPr="007A6306" w:rsidRDefault="00E5313E" w:rsidP="007A6306">
            <w:pPr>
              <w:spacing w:line="360" w:lineRule="auto"/>
              <w:jc w:val="center"/>
              <w:rPr>
                <w:rFonts w:ascii="FreeSetC" w:hAnsi="FreeSetC"/>
                <w:lang w:val="de-DE"/>
              </w:rPr>
            </w:pPr>
            <w:r w:rsidRPr="007A6306">
              <w:rPr>
                <w:rFonts w:ascii="FreeSetC" w:hAnsi="FreeSetC"/>
              </w:rPr>
              <w:t>Блок</w:t>
            </w:r>
            <w:r w:rsidRPr="007A6306">
              <w:rPr>
                <w:rFonts w:ascii="FreeSetC" w:hAnsi="FreeSetC"/>
                <w:lang w:val="en-US"/>
              </w:rPr>
              <w:t xml:space="preserve"> 6. </w:t>
            </w:r>
            <w:r w:rsidRPr="007A6306">
              <w:rPr>
                <w:rFonts w:ascii="FreeSetASanPin" w:hAnsi="FreeSetASanPin"/>
                <w:lang w:val="de-DE"/>
              </w:rPr>
              <w:t>Wir prüfen, was wir schon können</w:t>
            </w:r>
            <w:r w:rsidRPr="007A6306">
              <w:rPr>
                <w:rFonts w:ascii="FreeSetC" w:hAnsi="FreeSetC"/>
                <w:lang w:val="de-DE"/>
              </w:rPr>
              <w:t xml:space="preserve"> (3 </w:t>
            </w:r>
            <w:r w:rsidRPr="007A6306">
              <w:rPr>
                <w:rFonts w:ascii="FreeSetC" w:hAnsi="FreeSetC"/>
              </w:rPr>
              <w:t>ч</w:t>
            </w:r>
            <w:r w:rsidRPr="007A6306">
              <w:rPr>
                <w:rFonts w:ascii="FreeSetC" w:hAnsi="FreeSetC"/>
                <w:lang w:val="de-DE"/>
              </w:rPr>
              <w:t>)</w:t>
            </w:r>
          </w:p>
        </w:tc>
      </w:tr>
      <w:tr w:rsidR="00E5313E" w:rsidRPr="007A6306" w14:paraId="5F565EE2" w14:textId="77777777" w:rsidTr="007A6306">
        <w:trPr>
          <w:trHeight w:val="556"/>
        </w:trPr>
        <w:tc>
          <w:tcPr>
            <w:tcW w:w="4787" w:type="dxa"/>
          </w:tcPr>
          <w:p w14:paraId="27C1E47A" w14:textId="77777777" w:rsidR="00E5313E" w:rsidRPr="007A6306" w:rsidRDefault="00E5313E" w:rsidP="007A6306">
            <w:pPr>
              <w:spacing w:line="360" w:lineRule="auto"/>
              <w:rPr>
                <w:rFonts w:ascii="NewtonCSanPin" w:hAnsi="NewtonCSanPin"/>
              </w:rPr>
            </w:pPr>
            <w:r w:rsidRPr="007A6306">
              <w:rPr>
                <w:rFonts w:ascii="NewtonCSanPin" w:hAnsi="NewtonCSanPin"/>
              </w:rPr>
              <w:t>Упражнения с пропусками на повторение лексики.</w:t>
            </w:r>
          </w:p>
          <w:p w14:paraId="5466DCD5" w14:textId="77777777" w:rsidR="00E5313E" w:rsidRPr="007A6306" w:rsidRDefault="00E5313E" w:rsidP="007A6306">
            <w:pPr>
              <w:spacing w:line="360" w:lineRule="auto"/>
              <w:rPr>
                <w:rFonts w:ascii="NewtonCSanPin" w:hAnsi="NewtonCSanPin"/>
                <w:lang w:val="de-DE"/>
              </w:rPr>
            </w:pPr>
            <w:r w:rsidRPr="007A6306">
              <w:rPr>
                <w:rFonts w:ascii="NewtonCSanPin" w:hAnsi="NewtonCSanPin"/>
              </w:rPr>
              <w:t>Карикатура</w:t>
            </w:r>
            <w:r w:rsidRPr="007A6306">
              <w:rPr>
                <w:rFonts w:ascii="NewtonASanPin" w:hAnsi="NewtonASanPin"/>
                <w:b/>
                <w:lang w:val="de-DE"/>
              </w:rPr>
              <w:t>„Der Mann mit der Zeitung zeigt dem Fernseher die Nase“</w:t>
            </w:r>
            <w:r w:rsidRPr="007A6306">
              <w:rPr>
                <w:rFonts w:ascii="NewtonCSanPin" w:hAnsi="NewtonCSanPin"/>
                <w:lang w:val="de-DE"/>
              </w:rPr>
              <w:t>.</w:t>
            </w:r>
          </w:p>
          <w:p w14:paraId="0932C048" w14:textId="77777777" w:rsidR="00E5313E" w:rsidRPr="007A6306" w:rsidRDefault="00E5313E" w:rsidP="007A6306">
            <w:pPr>
              <w:spacing w:line="360" w:lineRule="auto"/>
              <w:rPr>
                <w:rFonts w:ascii="NewtonCSanPin" w:hAnsi="NewtonCSanPin"/>
              </w:rPr>
            </w:pPr>
            <w:r w:rsidRPr="007A6306">
              <w:rPr>
                <w:rFonts w:ascii="NewtonCSanPin" w:hAnsi="NewtonCSanPin"/>
              </w:rPr>
              <w:t xml:space="preserve">Повторение предлогов с </w:t>
            </w:r>
            <w:r w:rsidRPr="007A6306">
              <w:rPr>
                <w:rFonts w:ascii="NewtonCSanPin" w:hAnsi="NewtonCSanPin"/>
                <w:lang w:val="en-US"/>
              </w:rPr>
              <w:t>Genitiv</w:t>
            </w:r>
            <w:r w:rsidRPr="007A6306">
              <w:rPr>
                <w:rFonts w:ascii="NewtonCSanPin" w:hAnsi="NewtonCSanPin"/>
              </w:rPr>
              <w:t>.</w:t>
            </w:r>
          </w:p>
          <w:p w14:paraId="7B074905" w14:textId="77777777" w:rsidR="00E5313E" w:rsidRPr="007A6306" w:rsidRDefault="00E5313E" w:rsidP="007A6306">
            <w:pPr>
              <w:spacing w:line="360" w:lineRule="auto"/>
              <w:rPr>
                <w:rFonts w:ascii="NewtonCSanPin" w:hAnsi="NewtonCSanPin"/>
              </w:rPr>
            </w:pPr>
            <w:r w:rsidRPr="007A6306">
              <w:rPr>
                <w:rFonts w:ascii="NewtonCSanPin" w:hAnsi="NewtonCSanPin"/>
              </w:rPr>
              <w:t xml:space="preserve">Текст </w:t>
            </w:r>
            <w:r w:rsidRPr="007A6306">
              <w:rPr>
                <w:rFonts w:ascii="NewtonASanPin" w:hAnsi="NewtonASanPin"/>
                <w:b/>
              </w:rPr>
              <w:t>„</w:t>
            </w:r>
            <w:r w:rsidRPr="007A6306">
              <w:rPr>
                <w:rFonts w:ascii="NewtonASanPin" w:hAnsi="NewtonASanPin"/>
                <w:b/>
                <w:lang w:val="de-DE"/>
              </w:rPr>
              <w:t>Sorgenbriefe</w:t>
            </w:r>
            <w:r w:rsidRPr="007A6306">
              <w:rPr>
                <w:rFonts w:ascii="NewtonASanPin" w:hAnsi="NewtonASanPin"/>
                <w:b/>
              </w:rPr>
              <w:t>“</w:t>
            </w:r>
            <w:r w:rsidRPr="007A6306">
              <w:rPr>
                <w:rFonts w:ascii="NewtonCSanPin" w:hAnsi="NewtonCSanPin"/>
              </w:rPr>
              <w:t xml:space="preserve"> („</w:t>
            </w:r>
            <w:r w:rsidRPr="007A6306">
              <w:rPr>
                <w:rFonts w:ascii="NewtonCSanPin" w:hAnsi="NewtonCSanPin"/>
                <w:lang w:val="de-DE"/>
              </w:rPr>
              <w:t>Treff</w:t>
            </w:r>
            <w:r w:rsidRPr="007A6306">
              <w:rPr>
                <w:rFonts w:ascii="NewtonCSanPin" w:hAnsi="NewtonCSanPin"/>
              </w:rPr>
              <w:t>“).</w:t>
            </w:r>
          </w:p>
          <w:p w14:paraId="61892DDD" w14:textId="77777777" w:rsidR="00E5313E" w:rsidRPr="007A6306" w:rsidRDefault="00E5313E" w:rsidP="007A6306">
            <w:pPr>
              <w:spacing w:line="360" w:lineRule="auto"/>
              <w:rPr>
                <w:rFonts w:ascii="NewtonCSanPin" w:hAnsi="NewtonCSanPin"/>
              </w:rPr>
            </w:pPr>
            <w:r w:rsidRPr="007A6306">
              <w:rPr>
                <w:rFonts w:ascii="NewtonCSanPin" w:hAnsi="NewtonCSanPin"/>
              </w:rPr>
              <w:t>Объявления из журнала „</w:t>
            </w:r>
            <w:r w:rsidRPr="007A6306">
              <w:rPr>
                <w:rFonts w:ascii="NewtonCSanPin" w:hAnsi="NewtonCSanPin"/>
                <w:lang w:val="de-DE"/>
              </w:rPr>
              <w:t>BravoGirl</w:t>
            </w:r>
            <w:r w:rsidRPr="007A6306">
              <w:rPr>
                <w:rFonts w:ascii="NewtonCSanPin" w:hAnsi="NewtonCSanPin"/>
              </w:rPr>
              <w:t>“</w:t>
            </w:r>
          </w:p>
          <w:p w14:paraId="66B16A99" w14:textId="77777777" w:rsidR="00E5313E" w:rsidRPr="007A6306" w:rsidRDefault="00E5313E" w:rsidP="007A6306">
            <w:pPr>
              <w:spacing w:line="360" w:lineRule="auto"/>
              <w:rPr>
                <w:rFonts w:ascii="NewtonCSanPin" w:hAnsi="NewtonCSanPin"/>
              </w:rPr>
            </w:pPr>
          </w:p>
        </w:tc>
        <w:tc>
          <w:tcPr>
            <w:tcW w:w="9999" w:type="dxa"/>
          </w:tcPr>
          <w:p w14:paraId="3F535E54"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 xml:space="preserve">Читать </w:t>
            </w:r>
            <w:r w:rsidRPr="007A6306">
              <w:rPr>
                <w:rFonts w:ascii="NewtonCSanPin" w:hAnsi="NewtonCSanPin"/>
              </w:rPr>
              <w:t xml:space="preserve">текст с пропусками и </w:t>
            </w:r>
            <w:r w:rsidRPr="007A6306">
              <w:rPr>
                <w:rFonts w:ascii="NewtonCSanPin" w:hAnsi="NewtonCSanPin"/>
                <w:i/>
              </w:rPr>
              <w:t>восполнять</w:t>
            </w:r>
            <w:r w:rsidRPr="007A6306">
              <w:rPr>
                <w:rFonts w:ascii="NewtonCSanPin" w:hAnsi="NewtonCSanPin"/>
              </w:rPr>
              <w:t xml:space="preserve"> их, используя лексику по теме.</w:t>
            </w:r>
          </w:p>
          <w:p w14:paraId="7C5681D2"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Знакомиться</w:t>
            </w:r>
            <w:r w:rsidRPr="007A6306">
              <w:rPr>
                <w:rFonts w:ascii="NewtonCSanPin" w:hAnsi="NewtonCSanPin"/>
              </w:rPr>
              <w:t xml:space="preserve"> с карикатурой и </w:t>
            </w:r>
            <w:r w:rsidRPr="007A6306">
              <w:rPr>
                <w:rFonts w:ascii="NewtonCSanPin" w:hAnsi="NewtonCSanPin"/>
                <w:i/>
              </w:rPr>
              <w:t>объяснять</w:t>
            </w:r>
            <w:r w:rsidRPr="007A6306">
              <w:rPr>
                <w:rFonts w:ascii="NewtonCSanPin" w:hAnsi="NewtonCSanPin"/>
              </w:rPr>
              <w:t xml:space="preserve"> её </w:t>
            </w:r>
            <w:r w:rsidRPr="007A6306">
              <w:rPr>
                <w:rFonts w:ascii="NewtonCSanPin" w:hAnsi="NewtonCSanPin"/>
              </w:rPr>
              <w:lastRenderedPageBreak/>
              <w:t xml:space="preserve">смысл, </w:t>
            </w:r>
            <w:r w:rsidRPr="007A6306">
              <w:rPr>
                <w:rFonts w:ascii="NewtonCSanPin" w:hAnsi="NewtonCSanPin"/>
                <w:i/>
              </w:rPr>
              <w:t>выражать</w:t>
            </w:r>
            <w:r w:rsidRPr="007A6306">
              <w:rPr>
                <w:rFonts w:ascii="NewtonCSanPin" w:hAnsi="NewtonCSanPin"/>
              </w:rPr>
              <w:t xml:space="preserve"> своё отношение к рисунку.</w:t>
            </w:r>
          </w:p>
          <w:p w14:paraId="1DBF562B"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Высказывать</w:t>
            </w:r>
            <w:r w:rsidRPr="007A6306">
              <w:rPr>
                <w:rFonts w:ascii="NewtonCSanPin" w:hAnsi="NewtonCSanPin"/>
              </w:rPr>
              <w:t xml:space="preserve"> своё мнение о чтении книг, газет и журналов.</w:t>
            </w:r>
          </w:p>
          <w:p w14:paraId="50597348"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Слушать</w:t>
            </w:r>
            <w:r w:rsidRPr="007A6306">
              <w:rPr>
                <w:rFonts w:ascii="NewtonCSanPin" w:hAnsi="NewtonCSanPin"/>
              </w:rPr>
              <w:t xml:space="preserve"> два текста с предварительно снятыми трудностями и </w:t>
            </w:r>
            <w:r w:rsidRPr="007A6306">
              <w:rPr>
                <w:rFonts w:ascii="NewtonCSanPin" w:hAnsi="NewtonCSanPin"/>
                <w:i/>
              </w:rPr>
              <w:t>высказать</w:t>
            </w:r>
            <w:r w:rsidRPr="007A6306">
              <w:rPr>
                <w:rFonts w:ascii="NewtonCSanPin" w:hAnsi="NewtonCSanPin"/>
              </w:rPr>
              <w:t xml:space="preserve"> своё мнение.</w:t>
            </w:r>
          </w:p>
          <w:p w14:paraId="12A86BD3"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Читать</w:t>
            </w:r>
            <w:r w:rsidRPr="007A6306">
              <w:rPr>
                <w:rFonts w:ascii="NewtonCSanPin" w:hAnsi="NewtonCSanPin"/>
              </w:rPr>
              <w:t xml:space="preserve"> объявления о поиске партнёра по переписке с опорой на сноски, </w:t>
            </w:r>
            <w:r w:rsidRPr="007A6306">
              <w:rPr>
                <w:rFonts w:ascii="NewtonCSanPin" w:hAnsi="NewtonCSanPin"/>
                <w:i/>
              </w:rPr>
              <w:t>выбрать</w:t>
            </w:r>
            <w:r w:rsidRPr="007A6306">
              <w:rPr>
                <w:rFonts w:ascii="NewtonCSanPin" w:hAnsi="NewtonCSanPin"/>
              </w:rPr>
              <w:t xml:space="preserve"> одного из них и </w:t>
            </w:r>
            <w:r w:rsidRPr="007A6306">
              <w:rPr>
                <w:rFonts w:ascii="NewtonCSanPin" w:hAnsi="NewtonCSanPin"/>
                <w:i/>
              </w:rPr>
              <w:t>обосновать</w:t>
            </w:r>
            <w:r w:rsidRPr="007A6306">
              <w:rPr>
                <w:rFonts w:ascii="NewtonCSanPin" w:hAnsi="NewtonCSanPin"/>
              </w:rPr>
              <w:t xml:space="preserve"> свой выбор. </w:t>
            </w:r>
          </w:p>
          <w:p w14:paraId="623D28E2"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Писать</w:t>
            </w:r>
            <w:r w:rsidRPr="007A6306">
              <w:rPr>
                <w:rFonts w:ascii="NewtonCSanPin" w:hAnsi="NewtonCSanPin"/>
              </w:rPr>
              <w:t xml:space="preserve"> объявление по образцу </w:t>
            </w:r>
          </w:p>
        </w:tc>
      </w:tr>
      <w:tr w:rsidR="00E5313E" w:rsidRPr="004C6FA7" w14:paraId="2F2982F1" w14:textId="77777777" w:rsidTr="007A6306">
        <w:trPr>
          <w:trHeight w:val="556"/>
        </w:trPr>
        <w:tc>
          <w:tcPr>
            <w:tcW w:w="14786" w:type="dxa"/>
            <w:gridSpan w:val="2"/>
          </w:tcPr>
          <w:p w14:paraId="0F82FCD0" w14:textId="77777777" w:rsidR="00E5313E" w:rsidRPr="007A6306" w:rsidRDefault="00E5313E" w:rsidP="007A6306">
            <w:pPr>
              <w:spacing w:line="360" w:lineRule="auto"/>
              <w:jc w:val="center"/>
              <w:rPr>
                <w:rFonts w:ascii="FreeSetC" w:hAnsi="FreeSetC"/>
                <w:lang w:val="de-DE"/>
              </w:rPr>
            </w:pPr>
            <w:r w:rsidRPr="007A6306">
              <w:rPr>
                <w:rFonts w:ascii="FreeSetC" w:hAnsi="FreeSetC"/>
              </w:rPr>
              <w:lastRenderedPageBreak/>
              <w:t>Блок</w:t>
            </w:r>
            <w:r w:rsidRPr="007A6306">
              <w:rPr>
                <w:rFonts w:ascii="FreeSetC" w:hAnsi="FreeSetC"/>
                <w:lang w:val="en-US"/>
              </w:rPr>
              <w:t xml:space="preserve"> 7. </w:t>
            </w:r>
            <w:r w:rsidRPr="007A6306">
              <w:rPr>
                <w:rFonts w:ascii="FreeSetASanPin" w:hAnsi="FreeSetASanPin"/>
                <w:lang w:val="de-DE"/>
              </w:rPr>
              <w:t>Deutsch lernen – Land und Leute kennen lernen</w:t>
            </w:r>
            <w:r w:rsidRPr="007A6306">
              <w:rPr>
                <w:rFonts w:ascii="FreeSetC" w:hAnsi="FreeSetC"/>
                <w:lang w:val="de-DE"/>
              </w:rPr>
              <w:t xml:space="preserve"> (2 </w:t>
            </w:r>
            <w:r w:rsidRPr="007A6306">
              <w:rPr>
                <w:rFonts w:ascii="FreeSetC" w:hAnsi="FreeSetC"/>
              </w:rPr>
              <w:t>ч</w:t>
            </w:r>
            <w:r w:rsidRPr="007A6306">
              <w:rPr>
                <w:rFonts w:ascii="FreeSetC" w:hAnsi="FreeSetC"/>
                <w:lang w:val="de-DE"/>
              </w:rPr>
              <w:t>)</w:t>
            </w:r>
          </w:p>
        </w:tc>
      </w:tr>
      <w:tr w:rsidR="00E5313E" w:rsidRPr="007A6306" w14:paraId="712FAD0D" w14:textId="77777777" w:rsidTr="007A6306">
        <w:trPr>
          <w:trHeight w:val="556"/>
        </w:trPr>
        <w:tc>
          <w:tcPr>
            <w:tcW w:w="4787" w:type="dxa"/>
          </w:tcPr>
          <w:p w14:paraId="6691270C" w14:textId="77777777" w:rsidR="00E5313E" w:rsidRPr="007A6306" w:rsidRDefault="00E5313E" w:rsidP="007A6306">
            <w:pPr>
              <w:spacing w:line="360" w:lineRule="auto"/>
              <w:rPr>
                <w:rFonts w:ascii="NewtonCSanPin" w:hAnsi="NewtonCSanPin"/>
                <w:u w:val="single"/>
              </w:rPr>
            </w:pPr>
            <w:r w:rsidRPr="007A6306">
              <w:rPr>
                <w:rFonts w:ascii="NewtonCSanPin" w:hAnsi="NewtonCSanPin"/>
                <w:u w:val="single"/>
                <w:lang w:val="de-DE"/>
              </w:rPr>
              <w:t>A</w:t>
            </w:r>
            <w:r w:rsidRPr="007A6306">
              <w:rPr>
                <w:rFonts w:ascii="NewtonCSanPin" w:hAnsi="NewtonCSanPin"/>
                <w:u w:val="single"/>
              </w:rPr>
              <w:t xml:space="preserve">. </w:t>
            </w:r>
            <w:r w:rsidRPr="007A6306">
              <w:rPr>
                <w:rFonts w:ascii="NewtonCSanPin" w:hAnsi="NewtonCSanPin"/>
                <w:u w:val="single"/>
                <w:lang w:val="de-DE"/>
              </w:rPr>
              <w:t>Tatsachen</w:t>
            </w:r>
            <w:r w:rsidRPr="007A6306">
              <w:rPr>
                <w:rFonts w:ascii="NewtonCSanPin" w:hAnsi="NewtonCSanPin"/>
                <w:u w:val="single"/>
              </w:rPr>
              <w:t xml:space="preserve">, </w:t>
            </w:r>
            <w:r w:rsidRPr="007A6306">
              <w:rPr>
                <w:rFonts w:ascii="NewtonCSanPin" w:hAnsi="NewtonCSanPin"/>
                <w:u w:val="single"/>
                <w:lang w:val="de-DE"/>
              </w:rPr>
              <w:t>Dokumentation</w:t>
            </w:r>
          </w:p>
          <w:p w14:paraId="6993ECD8" w14:textId="77777777" w:rsidR="00E5313E" w:rsidRPr="007A6306" w:rsidRDefault="00E5313E" w:rsidP="007A6306">
            <w:pPr>
              <w:spacing w:line="360" w:lineRule="auto"/>
              <w:rPr>
                <w:rFonts w:ascii="NewtonCSanPin" w:hAnsi="NewtonCSanPin"/>
              </w:rPr>
            </w:pPr>
            <w:r w:rsidRPr="007A6306">
              <w:rPr>
                <w:rFonts w:ascii="NewtonCSanPin" w:hAnsi="NewtonCSanPin"/>
              </w:rPr>
              <w:t xml:space="preserve">Таблица с результатами опроса, проведённого радио- и телевизионными компаниями </w:t>
            </w:r>
            <w:r w:rsidRPr="007A6306">
              <w:rPr>
                <w:rFonts w:ascii="NewtonASanPin" w:hAnsi="NewtonASanPin"/>
                <w:lang w:val="en-US"/>
              </w:rPr>
              <w:t>ARD</w:t>
            </w:r>
            <w:r w:rsidRPr="007A6306">
              <w:rPr>
                <w:rFonts w:ascii="NewtonCSanPin" w:hAnsi="NewtonCSanPin"/>
              </w:rPr>
              <w:t xml:space="preserve"> и </w:t>
            </w:r>
            <w:r w:rsidRPr="007A6306">
              <w:rPr>
                <w:rFonts w:ascii="NewtonASanPin" w:hAnsi="NewtonASanPin"/>
                <w:lang w:val="en-US"/>
              </w:rPr>
              <w:t>ZDF</w:t>
            </w:r>
            <w:r w:rsidRPr="007A6306">
              <w:rPr>
                <w:rFonts w:ascii="NewtonCSanPin" w:hAnsi="NewtonCSanPin"/>
              </w:rPr>
              <w:t xml:space="preserve">. </w:t>
            </w:r>
          </w:p>
          <w:p w14:paraId="6AF2137A" w14:textId="77777777" w:rsidR="00E5313E" w:rsidRPr="007A6306" w:rsidRDefault="00E5313E" w:rsidP="007A6306">
            <w:pPr>
              <w:spacing w:line="360" w:lineRule="auto"/>
              <w:rPr>
                <w:rFonts w:ascii="NewtonCSanPin" w:hAnsi="NewtonCSanPin"/>
                <w:lang w:val="de-DE"/>
              </w:rPr>
            </w:pPr>
            <w:r w:rsidRPr="007A6306">
              <w:rPr>
                <w:rFonts w:ascii="NewtonCSanPin" w:hAnsi="NewtonCSanPin"/>
              </w:rPr>
              <w:t>Текст</w:t>
            </w:r>
            <w:r w:rsidRPr="007A6306">
              <w:rPr>
                <w:rFonts w:ascii="NewtonASanPin" w:hAnsi="NewtonASanPin"/>
                <w:b/>
                <w:lang w:val="de-DE"/>
              </w:rPr>
              <w:t>„Vier Wochen ohne Fernsehen“</w:t>
            </w:r>
            <w:r w:rsidRPr="007A6306">
              <w:rPr>
                <w:rFonts w:ascii="NewtonASanPin" w:hAnsi="NewtonASanPin"/>
                <w:lang w:val="de-DE"/>
              </w:rPr>
              <w:t>.</w:t>
            </w:r>
          </w:p>
          <w:p w14:paraId="63E21692" w14:textId="77777777" w:rsidR="00E5313E" w:rsidRPr="007A6306" w:rsidRDefault="00E5313E" w:rsidP="007A6306">
            <w:pPr>
              <w:spacing w:line="360" w:lineRule="auto"/>
              <w:rPr>
                <w:rFonts w:ascii="NewtonASanPin" w:hAnsi="NewtonASanPin"/>
                <w:lang w:val="de-DE"/>
              </w:rPr>
            </w:pPr>
            <w:r w:rsidRPr="007A6306">
              <w:rPr>
                <w:rFonts w:ascii="NewtonASanPin" w:hAnsi="NewtonASanPin"/>
                <w:u w:val="single"/>
                <w:lang w:val="de-DE"/>
              </w:rPr>
              <w:t>B. Aus deutscher Kulturgeschichte.</w:t>
            </w:r>
          </w:p>
          <w:p w14:paraId="7388C490" w14:textId="77777777" w:rsidR="00E5313E" w:rsidRPr="007A6306" w:rsidRDefault="00E5313E" w:rsidP="007A6306">
            <w:pPr>
              <w:spacing w:line="360" w:lineRule="auto"/>
              <w:rPr>
                <w:rFonts w:ascii="NewtonCSanPin" w:hAnsi="NewtonCSanPin"/>
                <w:lang w:val="de-DE"/>
              </w:rPr>
            </w:pPr>
            <w:r w:rsidRPr="007A6306">
              <w:rPr>
                <w:rFonts w:ascii="NewtonCSanPin" w:hAnsi="NewtonCSanPin"/>
              </w:rPr>
              <w:t>Текст</w:t>
            </w:r>
            <w:r w:rsidRPr="007A6306">
              <w:rPr>
                <w:rFonts w:ascii="NewtonASanPin" w:hAnsi="NewtonASanPin"/>
                <w:b/>
                <w:lang w:val="de-DE"/>
              </w:rPr>
              <w:t>„Wenn wir einmal groß sind“</w:t>
            </w:r>
            <w:r w:rsidRPr="007A6306">
              <w:rPr>
                <w:rFonts w:ascii="NewtonASanPin" w:hAnsi="NewtonASanPin"/>
                <w:lang w:val="de-DE"/>
              </w:rPr>
              <w:t xml:space="preserve"> von Manfred Mai</w:t>
            </w:r>
          </w:p>
        </w:tc>
        <w:tc>
          <w:tcPr>
            <w:tcW w:w="9999" w:type="dxa"/>
          </w:tcPr>
          <w:p w14:paraId="60E9CD3C"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 xml:space="preserve">Читать </w:t>
            </w:r>
            <w:r w:rsidRPr="007A6306">
              <w:rPr>
                <w:rFonts w:ascii="NewtonCSanPin" w:hAnsi="NewtonCSanPin"/>
              </w:rPr>
              <w:t xml:space="preserve">статистические данные из таблицы и </w:t>
            </w:r>
            <w:r w:rsidRPr="007A6306">
              <w:rPr>
                <w:rFonts w:ascii="NewtonCSanPin" w:hAnsi="NewtonCSanPin"/>
                <w:i/>
              </w:rPr>
              <w:t xml:space="preserve">комментировать </w:t>
            </w:r>
            <w:r w:rsidRPr="007A6306">
              <w:rPr>
                <w:rFonts w:ascii="NewtonCSanPin" w:hAnsi="NewtonCSanPin"/>
              </w:rPr>
              <w:t>их.</w:t>
            </w:r>
          </w:p>
          <w:p w14:paraId="047359A2"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Отвечать</w:t>
            </w:r>
            <w:r w:rsidRPr="007A6306">
              <w:rPr>
                <w:rFonts w:ascii="NewtonCSanPin" w:hAnsi="NewtonCSanPin"/>
              </w:rPr>
              <w:t xml:space="preserve"> на вопросы.</w:t>
            </w:r>
          </w:p>
          <w:p w14:paraId="58423F5E"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Выражатьсвоё мнение</w:t>
            </w:r>
            <w:r w:rsidRPr="007A6306">
              <w:rPr>
                <w:rFonts w:ascii="NewtonCSanPin" w:hAnsi="NewtonCSanPin"/>
              </w:rPr>
              <w:t xml:space="preserve"> о культуре чтения в Германии и в нашей стране.</w:t>
            </w:r>
          </w:p>
          <w:p w14:paraId="0085D6BD"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 xml:space="preserve">Читать </w:t>
            </w:r>
            <w:r w:rsidRPr="007A6306">
              <w:rPr>
                <w:rFonts w:ascii="NewtonCSanPin" w:hAnsi="NewtonCSanPin"/>
              </w:rPr>
              <w:t xml:space="preserve">текст и </w:t>
            </w:r>
            <w:r w:rsidRPr="007A6306">
              <w:rPr>
                <w:rFonts w:ascii="NewtonCSanPin" w:hAnsi="NewtonCSanPin"/>
                <w:i/>
              </w:rPr>
              <w:t>сказать</w:t>
            </w:r>
            <w:r w:rsidRPr="007A6306">
              <w:rPr>
                <w:rFonts w:ascii="NewtonCSanPin" w:hAnsi="NewtonCSanPin"/>
              </w:rPr>
              <w:t>, о каком эксперименте в нём идёт речь.</w:t>
            </w:r>
          </w:p>
          <w:p w14:paraId="298BBF1E" w14:textId="77777777" w:rsidR="00E5313E" w:rsidRPr="007A6306" w:rsidRDefault="00E5313E" w:rsidP="007A6306">
            <w:pPr>
              <w:spacing w:line="360" w:lineRule="auto"/>
              <w:rPr>
                <w:rFonts w:ascii="NewtonCSanPin" w:hAnsi="NewtonCSanPin"/>
              </w:rPr>
            </w:pPr>
            <w:r w:rsidRPr="007A6306">
              <w:rPr>
                <w:rFonts w:ascii="NewtonCSanPin" w:hAnsi="NewtonCSanPin"/>
              </w:rPr>
              <w:t>•</w:t>
            </w:r>
            <w:r w:rsidRPr="007A6306">
              <w:rPr>
                <w:rFonts w:ascii="NewtonCSanPin" w:hAnsi="NewtonCSanPin"/>
                <w:i/>
              </w:rPr>
              <w:t>Читать</w:t>
            </w:r>
            <w:r w:rsidRPr="007A6306">
              <w:rPr>
                <w:rFonts w:ascii="NewtonCSanPin" w:hAnsi="NewtonCSanPin"/>
              </w:rPr>
              <w:t xml:space="preserve"> художественный текст с пониманием полного содержания, </w:t>
            </w:r>
            <w:r w:rsidRPr="007A6306">
              <w:rPr>
                <w:rFonts w:ascii="NewtonCSanPin" w:hAnsi="NewtonCSanPin"/>
                <w:i/>
              </w:rPr>
              <w:t>определять</w:t>
            </w:r>
            <w:r w:rsidRPr="007A6306">
              <w:rPr>
                <w:rFonts w:ascii="NewtonCSanPin" w:hAnsi="NewtonCSanPin"/>
              </w:rPr>
              <w:t xml:space="preserve"> его основную идею, </w:t>
            </w:r>
            <w:r w:rsidRPr="007A6306">
              <w:rPr>
                <w:rFonts w:ascii="NewtonCSanPin" w:hAnsi="NewtonCSanPin"/>
                <w:i/>
              </w:rPr>
              <w:t>высказывать своё мнение</w:t>
            </w:r>
            <w:r w:rsidRPr="007A6306">
              <w:rPr>
                <w:rFonts w:ascii="NewtonCSanPin" w:hAnsi="NewtonCSanPin"/>
              </w:rPr>
              <w:t xml:space="preserve"> о прочитанном</w:t>
            </w:r>
          </w:p>
        </w:tc>
      </w:tr>
    </w:tbl>
    <w:p w14:paraId="4D0EB82E" w14:textId="77777777" w:rsidR="00E5313E" w:rsidRPr="005806C1" w:rsidRDefault="00E5313E" w:rsidP="00E5313E"/>
    <w:p w14:paraId="48BCA6E2" w14:textId="77777777" w:rsidR="00E5313E" w:rsidRPr="005806C1" w:rsidRDefault="00E5313E" w:rsidP="00E5313E"/>
    <w:p w14:paraId="085B14B5" w14:textId="77777777" w:rsidR="00B944A5" w:rsidRPr="00D23D8F" w:rsidRDefault="00B944A5" w:rsidP="00B944A5">
      <w:pPr>
        <w:pStyle w:val="ab"/>
        <w:suppressAutoHyphens w:val="0"/>
        <w:spacing w:after="200" w:line="360" w:lineRule="auto"/>
        <w:ind w:left="0" w:firstLine="284"/>
        <w:rPr>
          <w:rFonts w:ascii="NewtonCSanPin" w:eastAsia="Georgia" w:hAnsi="NewtonCSanPin"/>
        </w:rPr>
      </w:pPr>
    </w:p>
    <w:p w14:paraId="293606BF" w14:textId="77777777" w:rsidR="007D2F23" w:rsidRPr="00D23D8F" w:rsidRDefault="007D2F23" w:rsidP="007D2F23">
      <w:pPr>
        <w:spacing w:line="360" w:lineRule="auto"/>
        <w:rPr>
          <w:rFonts w:ascii="NewtonCSanPin" w:eastAsia="Georgia" w:hAnsi="NewtonCSanPin"/>
        </w:rPr>
      </w:pPr>
    </w:p>
    <w:p w14:paraId="18ADA08F" w14:textId="77777777" w:rsidR="007A6306" w:rsidRPr="007A6306" w:rsidRDefault="007A6306" w:rsidP="007A6306">
      <w:pPr>
        <w:tabs>
          <w:tab w:val="center" w:pos="4677"/>
          <w:tab w:val="right" w:pos="9355"/>
        </w:tabs>
        <w:suppressAutoHyphens w:val="0"/>
        <w:jc w:val="right"/>
        <w:rPr>
          <w:rFonts w:asciiTheme="minorHAnsi" w:eastAsiaTheme="minorHAnsi" w:hAnsiTheme="minorHAnsi" w:cstheme="minorBidi"/>
          <w:i/>
          <w:sz w:val="28"/>
          <w:szCs w:val="28"/>
          <w:lang w:eastAsia="en-US"/>
        </w:rPr>
      </w:pPr>
      <w:r w:rsidRPr="007A6306">
        <w:rPr>
          <w:rFonts w:asciiTheme="minorHAnsi" w:eastAsiaTheme="minorHAnsi" w:hAnsiTheme="minorHAnsi" w:cstheme="minorBidi"/>
          <w:i/>
          <w:sz w:val="28"/>
          <w:szCs w:val="28"/>
          <w:lang w:eastAsia="en-US"/>
        </w:rPr>
        <w:t>Приложение 1</w:t>
      </w:r>
    </w:p>
    <w:p w14:paraId="57F55940" w14:textId="77777777" w:rsidR="007A6306" w:rsidRPr="007A6306" w:rsidRDefault="007A6306" w:rsidP="007A6306">
      <w:pPr>
        <w:tabs>
          <w:tab w:val="center" w:pos="4677"/>
          <w:tab w:val="right" w:pos="9355"/>
        </w:tabs>
        <w:suppressAutoHyphens w:val="0"/>
        <w:jc w:val="center"/>
        <w:rPr>
          <w:rFonts w:ascii="FreeSetC" w:eastAsiaTheme="minorHAnsi" w:hAnsi="FreeSetC" w:cstheme="minorBidi"/>
          <w:b/>
          <w:i/>
          <w:sz w:val="36"/>
          <w:szCs w:val="36"/>
          <w:lang w:eastAsia="en-US"/>
        </w:rPr>
      </w:pPr>
      <w:r w:rsidRPr="007A6306">
        <w:rPr>
          <w:rFonts w:ascii="FreeSetC" w:eastAsiaTheme="minorHAnsi" w:hAnsi="FreeSetC" w:cstheme="minorBidi"/>
          <w:b/>
          <w:i/>
          <w:sz w:val="36"/>
          <w:szCs w:val="36"/>
          <w:lang w:eastAsia="en-US"/>
        </w:rPr>
        <w:t>Учебно-тематический план уроков немецкого языка  в 9 классе (99 ч.)</w:t>
      </w:r>
    </w:p>
    <w:tbl>
      <w:tblPr>
        <w:tblStyle w:val="23"/>
        <w:tblW w:w="11057" w:type="dxa"/>
        <w:tblInd w:w="-34" w:type="dxa"/>
        <w:tblLayout w:type="fixed"/>
        <w:tblLook w:val="04A0" w:firstRow="1" w:lastRow="0" w:firstColumn="1" w:lastColumn="0" w:noHBand="0" w:noVBand="1"/>
      </w:tblPr>
      <w:tblGrid>
        <w:gridCol w:w="1702"/>
        <w:gridCol w:w="6237"/>
        <w:gridCol w:w="1417"/>
        <w:gridCol w:w="1701"/>
      </w:tblGrid>
      <w:tr w:rsidR="007A6306" w:rsidRPr="007A6306" w14:paraId="69D9190D" w14:textId="77777777" w:rsidTr="007A6306">
        <w:trPr>
          <w:trHeight w:val="148"/>
        </w:trPr>
        <w:tc>
          <w:tcPr>
            <w:tcW w:w="1702" w:type="dxa"/>
            <w:vMerge w:val="restart"/>
          </w:tcPr>
          <w:p w14:paraId="7A6DDB24" w14:textId="77777777" w:rsidR="007A6306" w:rsidRPr="007A6306" w:rsidRDefault="007A6306" w:rsidP="007A6306">
            <w:pPr>
              <w:suppressAutoHyphens w:val="0"/>
              <w:spacing w:after="120"/>
              <w:jc w:val="center"/>
              <w:rPr>
                <w:rFonts w:eastAsia="Calibri"/>
                <w:b/>
                <w:i/>
                <w:sz w:val="24"/>
                <w:szCs w:val="24"/>
                <w:lang w:val="en-US" w:eastAsia="en-US"/>
              </w:rPr>
            </w:pPr>
            <w:r w:rsidRPr="007A6306">
              <w:rPr>
                <w:rFonts w:eastAsia="Calibri"/>
                <w:b/>
                <w:i/>
                <w:sz w:val="24"/>
                <w:szCs w:val="24"/>
                <w:lang w:val="en-US" w:eastAsia="en-US"/>
              </w:rPr>
              <w:t>№</w:t>
            </w:r>
          </w:p>
          <w:p w14:paraId="637CEDAF" w14:textId="77777777" w:rsidR="007A6306" w:rsidRPr="007A6306" w:rsidRDefault="007A6306" w:rsidP="007A6306">
            <w:pPr>
              <w:suppressAutoHyphens w:val="0"/>
              <w:spacing w:after="120"/>
              <w:jc w:val="center"/>
              <w:rPr>
                <w:rFonts w:eastAsia="Calibri"/>
                <w:b/>
                <w:i/>
                <w:sz w:val="24"/>
                <w:szCs w:val="24"/>
                <w:lang w:val="en-US" w:eastAsia="en-US"/>
              </w:rPr>
            </w:pPr>
            <w:r w:rsidRPr="007A6306">
              <w:rPr>
                <w:rFonts w:eastAsia="Calibri"/>
                <w:b/>
                <w:i/>
                <w:sz w:val="24"/>
                <w:szCs w:val="24"/>
                <w:lang w:val="en-US" w:eastAsia="en-US"/>
              </w:rPr>
              <w:t>n/n</w:t>
            </w:r>
          </w:p>
        </w:tc>
        <w:tc>
          <w:tcPr>
            <w:tcW w:w="6237" w:type="dxa"/>
            <w:vMerge w:val="restart"/>
          </w:tcPr>
          <w:p w14:paraId="4AB74B49" w14:textId="77777777" w:rsidR="007A6306" w:rsidRPr="007A6306" w:rsidRDefault="007A6306" w:rsidP="007A6306">
            <w:pPr>
              <w:suppressAutoHyphens w:val="0"/>
              <w:spacing w:after="120"/>
              <w:ind w:right="3577"/>
              <w:jc w:val="center"/>
              <w:rPr>
                <w:rFonts w:eastAsia="Calibri"/>
                <w:b/>
                <w:i/>
                <w:sz w:val="24"/>
                <w:szCs w:val="24"/>
                <w:lang w:eastAsia="en-US"/>
              </w:rPr>
            </w:pPr>
            <w:r w:rsidRPr="007A6306">
              <w:rPr>
                <w:rFonts w:eastAsia="Calibri"/>
                <w:b/>
                <w:i/>
                <w:sz w:val="24"/>
                <w:szCs w:val="24"/>
                <w:lang w:eastAsia="en-US"/>
              </w:rPr>
              <w:t>Тема урока</w:t>
            </w:r>
          </w:p>
        </w:tc>
        <w:tc>
          <w:tcPr>
            <w:tcW w:w="3118" w:type="dxa"/>
            <w:gridSpan w:val="2"/>
          </w:tcPr>
          <w:p w14:paraId="74CFFAE5" w14:textId="77777777" w:rsidR="007A6306" w:rsidRPr="007A6306" w:rsidRDefault="007A6306" w:rsidP="007A6306">
            <w:pPr>
              <w:suppressAutoHyphens w:val="0"/>
              <w:spacing w:after="120"/>
              <w:jc w:val="center"/>
              <w:rPr>
                <w:rFonts w:eastAsia="Calibri"/>
                <w:b/>
                <w:i/>
                <w:sz w:val="24"/>
                <w:szCs w:val="24"/>
                <w:lang w:eastAsia="en-US"/>
              </w:rPr>
            </w:pPr>
            <w:r w:rsidRPr="007A6306">
              <w:rPr>
                <w:rFonts w:eastAsia="Calibri"/>
                <w:b/>
                <w:i/>
                <w:sz w:val="24"/>
                <w:szCs w:val="24"/>
                <w:lang w:eastAsia="en-US"/>
              </w:rPr>
              <w:t>Дата</w:t>
            </w:r>
          </w:p>
        </w:tc>
      </w:tr>
      <w:tr w:rsidR="007A6306" w:rsidRPr="007A6306" w14:paraId="6ED0A853" w14:textId="77777777" w:rsidTr="007A6306">
        <w:trPr>
          <w:trHeight w:val="148"/>
        </w:trPr>
        <w:tc>
          <w:tcPr>
            <w:tcW w:w="1702" w:type="dxa"/>
            <w:vMerge/>
          </w:tcPr>
          <w:p w14:paraId="48A2FD49" w14:textId="77777777" w:rsidR="007A6306" w:rsidRPr="007A6306" w:rsidRDefault="007A6306" w:rsidP="007A6306">
            <w:pPr>
              <w:suppressAutoHyphens w:val="0"/>
              <w:spacing w:after="120"/>
              <w:jc w:val="center"/>
              <w:rPr>
                <w:rFonts w:eastAsia="Calibri"/>
                <w:b/>
                <w:i/>
                <w:sz w:val="24"/>
                <w:szCs w:val="24"/>
                <w:lang w:val="en-US" w:eastAsia="en-US"/>
              </w:rPr>
            </w:pPr>
          </w:p>
        </w:tc>
        <w:tc>
          <w:tcPr>
            <w:tcW w:w="6237" w:type="dxa"/>
            <w:vMerge/>
          </w:tcPr>
          <w:p w14:paraId="2FDBB323" w14:textId="77777777" w:rsidR="007A6306" w:rsidRPr="007A6306" w:rsidRDefault="007A6306" w:rsidP="007A6306">
            <w:pPr>
              <w:suppressAutoHyphens w:val="0"/>
              <w:spacing w:after="120"/>
              <w:jc w:val="center"/>
              <w:rPr>
                <w:rFonts w:eastAsia="Calibri"/>
                <w:b/>
                <w:i/>
                <w:sz w:val="24"/>
                <w:szCs w:val="24"/>
                <w:lang w:eastAsia="en-US"/>
              </w:rPr>
            </w:pPr>
          </w:p>
        </w:tc>
        <w:tc>
          <w:tcPr>
            <w:tcW w:w="1417" w:type="dxa"/>
          </w:tcPr>
          <w:p w14:paraId="1A74027C" w14:textId="77777777" w:rsidR="007A6306" w:rsidRPr="007A6306" w:rsidRDefault="007A6306" w:rsidP="007A6306">
            <w:pPr>
              <w:suppressAutoHyphens w:val="0"/>
              <w:spacing w:after="120"/>
              <w:jc w:val="center"/>
              <w:rPr>
                <w:rFonts w:eastAsia="Calibri"/>
                <w:b/>
                <w:i/>
                <w:sz w:val="24"/>
                <w:szCs w:val="24"/>
                <w:lang w:eastAsia="en-US"/>
              </w:rPr>
            </w:pPr>
            <w:r w:rsidRPr="007A6306">
              <w:rPr>
                <w:rFonts w:eastAsia="Calibri"/>
                <w:b/>
                <w:i/>
                <w:sz w:val="24"/>
                <w:szCs w:val="24"/>
                <w:lang w:eastAsia="en-US"/>
              </w:rPr>
              <w:t>Предполагаемая</w:t>
            </w:r>
          </w:p>
          <w:p w14:paraId="6F900E6F" w14:textId="77777777" w:rsidR="007A6306" w:rsidRPr="007A6306" w:rsidRDefault="007A6306" w:rsidP="007A6306">
            <w:pPr>
              <w:suppressAutoHyphens w:val="0"/>
              <w:spacing w:after="120"/>
              <w:jc w:val="center"/>
              <w:rPr>
                <w:rFonts w:eastAsia="Calibri"/>
                <w:b/>
                <w:i/>
                <w:sz w:val="24"/>
                <w:szCs w:val="24"/>
                <w:lang w:eastAsia="en-US"/>
              </w:rPr>
            </w:pPr>
          </w:p>
        </w:tc>
        <w:tc>
          <w:tcPr>
            <w:tcW w:w="1701" w:type="dxa"/>
          </w:tcPr>
          <w:p w14:paraId="0486ABCB" w14:textId="77777777" w:rsidR="007A6306" w:rsidRPr="007A6306" w:rsidRDefault="007A6306" w:rsidP="007A6306">
            <w:pPr>
              <w:suppressAutoHyphens w:val="0"/>
              <w:spacing w:after="120"/>
              <w:jc w:val="center"/>
              <w:rPr>
                <w:rFonts w:eastAsia="Calibri"/>
                <w:b/>
                <w:i/>
                <w:sz w:val="24"/>
                <w:szCs w:val="24"/>
                <w:lang w:eastAsia="en-US"/>
              </w:rPr>
            </w:pPr>
            <w:r w:rsidRPr="007A6306">
              <w:rPr>
                <w:rFonts w:eastAsia="Calibri"/>
                <w:b/>
                <w:i/>
                <w:sz w:val="24"/>
                <w:szCs w:val="24"/>
                <w:lang w:eastAsia="en-US"/>
              </w:rPr>
              <w:t>Фактическая</w:t>
            </w:r>
          </w:p>
          <w:p w14:paraId="3D793AC7" w14:textId="77777777" w:rsidR="007A6306" w:rsidRPr="007A6306" w:rsidRDefault="007A6306" w:rsidP="007A6306">
            <w:pPr>
              <w:suppressAutoHyphens w:val="0"/>
              <w:spacing w:after="120"/>
              <w:jc w:val="center"/>
              <w:rPr>
                <w:rFonts w:eastAsia="Calibri"/>
                <w:b/>
                <w:i/>
                <w:sz w:val="24"/>
                <w:szCs w:val="24"/>
                <w:lang w:eastAsia="en-US"/>
              </w:rPr>
            </w:pPr>
          </w:p>
        </w:tc>
      </w:tr>
    </w:tbl>
    <w:p w14:paraId="55D675A8" w14:textId="77777777" w:rsidR="007A6306" w:rsidRPr="007A6306" w:rsidRDefault="007A6306" w:rsidP="007A6306">
      <w:pPr>
        <w:suppressAutoHyphens w:val="0"/>
        <w:spacing w:after="120"/>
        <w:rPr>
          <w:rFonts w:eastAsia="Calibri"/>
          <w:b/>
          <w:i/>
          <w:color w:val="7F7F7F" w:themeColor="text1" w:themeTint="80"/>
          <w:sz w:val="32"/>
          <w:szCs w:val="22"/>
          <w:lang w:eastAsia="en-US"/>
        </w:rPr>
      </w:pPr>
    </w:p>
    <w:tbl>
      <w:tblPr>
        <w:tblW w:w="1105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710"/>
        <w:gridCol w:w="142"/>
        <w:gridCol w:w="6095"/>
        <w:gridCol w:w="10"/>
        <w:gridCol w:w="67"/>
        <w:gridCol w:w="65"/>
        <w:gridCol w:w="1414"/>
        <w:gridCol w:w="361"/>
        <w:gridCol w:w="77"/>
        <w:gridCol w:w="1266"/>
      </w:tblGrid>
      <w:tr w:rsidR="007A6306" w:rsidRPr="004C6FA7" w14:paraId="7FF0CFF7" w14:textId="77777777" w:rsidTr="007A6306">
        <w:tc>
          <w:tcPr>
            <w:tcW w:w="11057" w:type="dxa"/>
            <w:gridSpan w:val="11"/>
            <w:tcBorders>
              <w:right w:val="single" w:sz="4" w:space="0" w:color="auto"/>
            </w:tcBorders>
            <w:vAlign w:val="center"/>
          </w:tcPr>
          <w:p w14:paraId="1F6C9177" w14:textId="77777777" w:rsidR="007A6306" w:rsidRPr="007A6306" w:rsidRDefault="007A6306" w:rsidP="007A6306">
            <w:pPr>
              <w:suppressAutoHyphens w:val="0"/>
              <w:jc w:val="center"/>
              <w:rPr>
                <w:rFonts w:eastAsia="Calibri"/>
                <w:b/>
                <w:i/>
                <w:lang w:val="en-US" w:eastAsia="en-US"/>
              </w:rPr>
            </w:pPr>
            <w:r w:rsidRPr="007A6306">
              <w:rPr>
                <w:rFonts w:eastAsia="Calibri"/>
                <w:b/>
                <w:i/>
                <w:lang w:val="en-US" w:eastAsia="en-US"/>
              </w:rPr>
              <w:t>«</w:t>
            </w:r>
            <w:r w:rsidRPr="007A6306">
              <w:rPr>
                <w:rFonts w:eastAsia="Calibri"/>
                <w:b/>
                <w:i/>
                <w:lang w:eastAsia="en-US"/>
              </w:rPr>
              <w:t>Каникулы</w:t>
            </w:r>
            <w:r w:rsidRPr="007A6306">
              <w:rPr>
                <w:rFonts w:eastAsia="Calibri"/>
                <w:b/>
                <w:i/>
                <w:lang w:val="en-US" w:eastAsia="en-US"/>
              </w:rPr>
              <w:t xml:space="preserve">, </w:t>
            </w:r>
            <w:r w:rsidRPr="007A6306">
              <w:rPr>
                <w:rFonts w:eastAsia="Calibri"/>
                <w:b/>
                <w:i/>
                <w:lang w:eastAsia="en-US"/>
              </w:rPr>
              <w:t>прощайте</w:t>
            </w:r>
            <w:r w:rsidRPr="007A6306">
              <w:rPr>
                <w:rFonts w:eastAsia="Calibri"/>
                <w:b/>
                <w:i/>
                <w:lang w:val="en-US" w:eastAsia="en-US"/>
              </w:rPr>
              <w:t xml:space="preserve">! » </w:t>
            </w:r>
            <w:r w:rsidRPr="007A6306">
              <w:rPr>
                <w:rFonts w:eastAsia="Calibri"/>
                <w:i/>
                <w:lang w:val="en-US" w:eastAsia="en-US"/>
              </w:rPr>
              <w:t xml:space="preserve">(10 </w:t>
            </w:r>
            <w:r w:rsidRPr="007A6306">
              <w:rPr>
                <w:rFonts w:eastAsia="Calibri"/>
                <w:i/>
                <w:lang w:eastAsia="en-US"/>
              </w:rPr>
              <w:t>ч</w:t>
            </w:r>
            <w:r w:rsidRPr="007A6306">
              <w:rPr>
                <w:rFonts w:eastAsia="Calibri"/>
                <w:i/>
                <w:lang w:val="en-US" w:eastAsia="en-US"/>
              </w:rPr>
              <w:t>)</w:t>
            </w:r>
          </w:p>
          <w:p w14:paraId="23153722" w14:textId="77777777" w:rsidR="007A6306" w:rsidRPr="007A6306" w:rsidRDefault="007A6306" w:rsidP="007A6306">
            <w:pPr>
              <w:suppressAutoHyphens w:val="0"/>
              <w:jc w:val="center"/>
              <w:rPr>
                <w:rFonts w:eastAsia="Calibri"/>
                <w:lang w:val="en-US" w:eastAsia="en-US"/>
              </w:rPr>
            </w:pPr>
            <w:r w:rsidRPr="007A6306">
              <w:rPr>
                <w:rFonts w:eastAsia="Calibri"/>
                <w:b/>
                <w:color w:val="7F7F7F" w:themeColor="text1" w:themeTint="80"/>
                <w:lang w:val="de-DE" w:eastAsia="de-DE"/>
              </w:rPr>
              <w:t>Wie</w:t>
            </w:r>
            <w:r w:rsidRPr="007A6306">
              <w:rPr>
                <w:rFonts w:eastAsia="Calibri"/>
                <w:b/>
                <w:color w:val="7F7F7F" w:themeColor="text1" w:themeTint="80"/>
                <w:lang w:val="en-US" w:eastAsia="de-DE"/>
              </w:rPr>
              <w:t>d</w:t>
            </w:r>
            <w:r w:rsidRPr="007A6306">
              <w:rPr>
                <w:rFonts w:eastAsia="Calibri"/>
                <w:b/>
                <w:color w:val="7F7F7F" w:themeColor="text1" w:themeTint="80"/>
                <w:lang w:val="de-DE" w:eastAsia="de-DE"/>
              </w:rPr>
              <w:t>erholungskurs. Ferien, ade!</w:t>
            </w:r>
            <w:r w:rsidRPr="007A6306">
              <w:rPr>
                <w:rFonts w:eastAsia="Calibri"/>
                <w:i/>
                <w:lang w:val="en-US" w:eastAsia="en-US"/>
              </w:rPr>
              <w:br/>
            </w:r>
          </w:p>
        </w:tc>
      </w:tr>
      <w:tr w:rsidR="007A6306" w:rsidRPr="007A6306" w14:paraId="2FEA45CB" w14:textId="77777777" w:rsidTr="007A6306">
        <w:tc>
          <w:tcPr>
            <w:tcW w:w="850" w:type="dxa"/>
            <w:vAlign w:val="center"/>
          </w:tcPr>
          <w:p w14:paraId="546734E9" w14:textId="77777777" w:rsidR="007A6306" w:rsidRPr="007A6306" w:rsidRDefault="007A6306" w:rsidP="007A6306">
            <w:pPr>
              <w:numPr>
                <w:ilvl w:val="0"/>
                <w:numId w:val="25"/>
              </w:numPr>
              <w:suppressAutoHyphens w:val="0"/>
              <w:spacing w:after="120"/>
              <w:contextualSpacing/>
              <w:rPr>
                <w:rFonts w:eastAsia="Calibri"/>
                <w:lang w:val="en-US" w:eastAsia="en-US"/>
              </w:rPr>
            </w:pPr>
          </w:p>
        </w:tc>
        <w:tc>
          <w:tcPr>
            <w:tcW w:w="852" w:type="dxa"/>
            <w:gridSpan w:val="2"/>
          </w:tcPr>
          <w:p w14:paraId="1665A3FE" w14:textId="77777777" w:rsidR="007A6306" w:rsidRPr="007A6306" w:rsidRDefault="007A6306" w:rsidP="007A6306">
            <w:pPr>
              <w:suppressAutoHyphens w:val="0"/>
              <w:ind w:left="360"/>
              <w:jc w:val="center"/>
              <w:rPr>
                <w:rFonts w:eastAsia="Calibri"/>
                <w:lang w:eastAsia="en-US"/>
              </w:rPr>
            </w:pPr>
            <w:r w:rsidRPr="007A6306">
              <w:rPr>
                <w:rFonts w:eastAsia="Calibri"/>
                <w:lang w:eastAsia="en-US"/>
              </w:rPr>
              <w:t>1.</w:t>
            </w:r>
          </w:p>
        </w:tc>
        <w:tc>
          <w:tcPr>
            <w:tcW w:w="6237" w:type="dxa"/>
            <w:gridSpan w:val="4"/>
          </w:tcPr>
          <w:p w14:paraId="5450F67A" w14:textId="77777777" w:rsidR="007A6306" w:rsidRPr="007A6306" w:rsidRDefault="007A6306" w:rsidP="007A6306">
            <w:pPr>
              <w:suppressAutoHyphens w:val="0"/>
              <w:autoSpaceDE w:val="0"/>
              <w:autoSpaceDN w:val="0"/>
              <w:adjustRightInd w:val="0"/>
              <w:spacing w:before="58"/>
              <w:jc w:val="both"/>
              <w:rPr>
                <w:rFonts w:eastAsiaTheme="minorEastAsia"/>
                <w:lang w:eastAsia="ru-RU"/>
              </w:rPr>
            </w:pPr>
            <w:r w:rsidRPr="007A6306">
              <w:rPr>
                <w:rFonts w:eastAsiaTheme="minorEastAsia"/>
                <w:lang w:eastAsia="ru-RU"/>
              </w:rPr>
              <w:br w:type="column"/>
              <w:t>Где и как немецкая молодёжь проводит летние каникулы?</w:t>
            </w:r>
          </w:p>
        </w:tc>
        <w:tc>
          <w:tcPr>
            <w:tcW w:w="1414" w:type="dxa"/>
            <w:tcBorders>
              <w:right w:val="single" w:sz="4" w:space="0" w:color="auto"/>
            </w:tcBorders>
          </w:tcPr>
          <w:p w14:paraId="410C90CB" w14:textId="77777777" w:rsidR="007A6306" w:rsidRPr="007A6306" w:rsidRDefault="007A6306" w:rsidP="007A6306">
            <w:pPr>
              <w:suppressAutoHyphens w:val="0"/>
              <w:spacing w:after="120"/>
              <w:jc w:val="center"/>
              <w:rPr>
                <w:rFonts w:eastAsia="Calibri"/>
                <w:lang w:eastAsia="en-US"/>
              </w:rPr>
            </w:pPr>
          </w:p>
        </w:tc>
        <w:tc>
          <w:tcPr>
            <w:tcW w:w="1704" w:type="dxa"/>
            <w:gridSpan w:val="3"/>
            <w:tcBorders>
              <w:right w:val="single" w:sz="4" w:space="0" w:color="auto"/>
            </w:tcBorders>
          </w:tcPr>
          <w:p w14:paraId="1A1B99DC" w14:textId="77777777" w:rsidR="007A6306" w:rsidRPr="007A6306" w:rsidRDefault="007A6306" w:rsidP="007A6306">
            <w:pPr>
              <w:suppressAutoHyphens w:val="0"/>
              <w:rPr>
                <w:rFonts w:eastAsia="Calibri"/>
                <w:lang w:eastAsia="en-US"/>
              </w:rPr>
            </w:pPr>
          </w:p>
        </w:tc>
      </w:tr>
      <w:tr w:rsidR="007A6306" w:rsidRPr="007A6306" w14:paraId="08DA3D55" w14:textId="77777777" w:rsidTr="007A6306">
        <w:tc>
          <w:tcPr>
            <w:tcW w:w="850" w:type="dxa"/>
            <w:vAlign w:val="center"/>
          </w:tcPr>
          <w:p w14:paraId="4984516A" w14:textId="77777777" w:rsidR="007A6306" w:rsidRPr="007A6306" w:rsidRDefault="007A6306" w:rsidP="007A6306">
            <w:pPr>
              <w:numPr>
                <w:ilvl w:val="0"/>
                <w:numId w:val="25"/>
              </w:numPr>
              <w:suppressAutoHyphens w:val="0"/>
              <w:spacing w:after="120"/>
              <w:contextualSpacing/>
              <w:rPr>
                <w:rFonts w:eastAsia="Calibri"/>
                <w:lang w:eastAsia="en-US"/>
              </w:rPr>
            </w:pPr>
          </w:p>
        </w:tc>
        <w:tc>
          <w:tcPr>
            <w:tcW w:w="852" w:type="dxa"/>
            <w:gridSpan w:val="2"/>
          </w:tcPr>
          <w:p w14:paraId="74343316" w14:textId="77777777" w:rsidR="007A6306" w:rsidRPr="007A6306" w:rsidRDefault="007A6306" w:rsidP="007A6306">
            <w:pPr>
              <w:suppressAutoHyphens w:val="0"/>
              <w:ind w:left="360"/>
              <w:jc w:val="center"/>
              <w:rPr>
                <w:rFonts w:eastAsia="Calibri"/>
                <w:lang w:eastAsia="en-US"/>
              </w:rPr>
            </w:pPr>
            <w:r w:rsidRPr="007A6306">
              <w:rPr>
                <w:rFonts w:eastAsia="Calibri"/>
                <w:lang w:eastAsia="en-US"/>
              </w:rPr>
              <w:t>2.</w:t>
            </w:r>
          </w:p>
        </w:tc>
        <w:tc>
          <w:tcPr>
            <w:tcW w:w="6237" w:type="dxa"/>
            <w:gridSpan w:val="4"/>
          </w:tcPr>
          <w:p w14:paraId="1198BC32" w14:textId="77777777" w:rsidR="007A6306" w:rsidRPr="007A6306" w:rsidRDefault="007A6306" w:rsidP="007A6306">
            <w:pPr>
              <w:suppressAutoHyphens w:val="0"/>
              <w:autoSpaceDE w:val="0"/>
              <w:autoSpaceDN w:val="0"/>
              <w:adjustRightInd w:val="0"/>
              <w:spacing w:before="211"/>
              <w:jc w:val="both"/>
              <w:rPr>
                <w:rFonts w:eastAsiaTheme="minorEastAsia"/>
                <w:lang w:eastAsia="ru-RU"/>
              </w:rPr>
            </w:pPr>
            <w:r w:rsidRPr="007A6306">
              <w:rPr>
                <w:rFonts w:eastAsiaTheme="minorEastAsia"/>
                <w:lang w:eastAsia="ru-RU"/>
              </w:rPr>
              <w:t>Что делает молодёжь во время каникул.</w:t>
            </w:r>
          </w:p>
        </w:tc>
        <w:tc>
          <w:tcPr>
            <w:tcW w:w="1414" w:type="dxa"/>
            <w:tcBorders>
              <w:right w:val="single" w:sz="4" w:space="0" w:color="auto"/>
            </w:tcBorders>
          </w:tcPr>
          <w:p w14:paraId="2B787E8A" w14:textId="77777777" w:rsidR="007A6306" w:rsidRPr="007A6306" w:rsidRDefault="007A6306" w:rsidP="007A6306">
            <w:pPr>
              <w:suppressAutoHyphens w:val="0"/>
              <w:spacing w:after="120"/>
              <w:jc w:val="center"/>
              <w:rPr>
                <w:rFonts w:eastAsia="Calibri"/>
                <w:lang w:eastAsia="en-US"/>
              </w:rPr>
            </w:pPr>
          </w:p>
        </w:tc>
        <w:tc>
          <w:tcPr>
            <w:tcW w:w="1704" w:type="dxa"/>
            <w:gridSpan w:val="3"/>
            <w:tcBorders>
              <w:right w:val="single" w:sz="4" w:space="0" w:color="auto"/>
            </w:tcBorders>
          </w:tcPr>
          <w:p w14:paraId="489B4CB3" w14:textId="77777777" w:rsidR="007A6306" w:rsidRPr="007A6306" w:rsidRDefault="007A6306" w:rsidP="007A6306">
            <w:pPr>
              <w:suppressAutoHyphens w:val="0"/>
              <w:rPr>
                <w:rFonts w:eastAsia="Calibri"/>
                <w:lang w:eastAsia="en-US"/>
              </w:rPr>
            </w:pPr>
          </w:p>
        </w:tc>
      </w:tr>
      <w:tr w:rsidR="007A6306" w:rsidRPr="007A6306" w14:paraId="1D32EE24" w14:textId="77777777" w:rsidTr="007A6306">
        <w:tc>
          <w:tcPr>
            <w:tcW w:w="850" w:type="dxa"/>
            <w:vAlign w:val="center"/>
          </w:tcPr>
          <w:p w14:paraId="376F923D" w14:textId="77777777" w:rsidR="007A6306" w:rsidRPr="007A6306" w:rsidRDefault="007A6306" w:rsidP="007A6306">
            <w:pPr>
              <w:numPr>
                <w:ilvl w:val="0"/>
                <w:numId w:val="25"/>
              </w:numPr>
              <w:suppressAutoHyphens w:val="0"/>
              <w:spacing w:after="120"/>
              <w:contextualSpacing/>
              <w:rPr>
                <w:rFonts w:eastAsia="Calibri"/>
                <w:lang w:eastAsia="en-US"/>
              </w:rPr>
            </w:pPr>
          </w:p>
        </w:tc>
        <w:tc>
          <w:tcPr>
            <w:tcW w:w="852" w:type="dxa"/>
            <w:gridSpan w:val="2"/>
          </w:tcPr>
          <w:p w14:paraId="4E49F604" w14:textId="77777777" w:rsidR="007A6306" w:rsidRPr="007A6306" w:rsidRDefault="007A6306" w:rsidP="007A6306">
            <w:pPr>
              <w:suppressAutoHyphens w:val="0"/>
              <w:ind w:left="360"/>
              <w:jc w:val="center"/>
              <w:rPr>
                <w:rFonts w:eastAsia="Calibri"/>
                <w:lang w:eastAsia="en-US"/>
              </w:rPr>
            </w:pPr>
            <w:r w:rsidRPr="007A6306">
              <w:rPr>
                <w:rFonts w:eastAsia="Calibri"/>
                <w:lang w:eastAsia="en-US"/>
              </w:rPr>
              <w:t>3.</w:t>
            </w:r>
          </w:p>
        </w:tc>
        <w:tc>
          <w:tcPr>
            <w:tcW w:w="6237" w:type="dxa"/>
            <w:gridSpan w:val="4"/>
          </w:tcPr>
          <w:p w14:paraId="066FD8B7" w14:textId="77777777" w:rsidR="007A6306" w:rsidRPr="007A6306" w:rsidRDefault="007A6306" w:rsidP="007A6306">
            <w:pPr>
              <w:suppressAutoHyphens w:val="0"/>
              <w:autoSpaceDE w:val="0"/>
              <w:autoSpaceDN w:val="0"/>
              <w:adjustRightInd w:val="0"/>
              <w:spacing w:before="38"/>
              <w:jc w:val="both"/>
              <w:rPr>
                <w:rFonts w:eastAsiaTheme="minorEastAsia"/>
                <w:lang w:eastAsia="ru-RU"/>
              </w:rPr>
            </w:pPr>
            <w:r w:rsidRPr="007A6306">
              <w:rPr>
                <w:rFonts w:eastAsiaTheme="minorEastAsia"/>
                <w:lang w:eastAsia="ru-RU"/>
              </w:rPr>
              <w:t>Грамматика. Придаточные дополнительные предложения, придаточные причины.</w:t>
            </w:r>
          </w:p>
        </w:tc>
        <w:tc>
          <w:tcPr>
            <w:tcW w:w="1414" w:type="dxa"/>
            <w:tcBorders>
              <w:right w:val="single" w:sz="4" w:space="0" w:color="auto"/>
            </w:tcBorders>
          </w:tcPr>
          <w:p w14:paraId="0BD98F1E" w14:textId="77777777" w:rsidR="007A6306" w:rsidRPr="007A6306" w:rsidRDefault="007A6306" w:rsidP="007A6306">
            <w:pPr>
              <w:suppressAutoHyphens w:val="0"/>
              <w:spacing w:after="120"/>
              <w:jc w:val="center"/>
              <w:rPr>
                <w:rFonts w:eastAsia="Calibri"/>
                <w:lang w:eastAsia="en-US"/>
              </w:rPr>
            </w:pPr>
          </w:p>
        </w:tc>
        <w:tc>
          <w:tcPr>
            <w:tcW w:w="1704" w:type="dxa"/>
            <w:gridSpan w:val="3"/>
            <w:tcBorders>
              <w:right w:val="single" w:sz="4" w:space="0" w:color="auto"/>
            </w:tcBorders>
          </w:tcPr>
          <w:p w14:paraId="345432F0" w14:textId="77777777" w:rsidR="007A6306" w:rsidRPr="007A6306" w:rsidRDefault="007A6306" w:rsidP="007A6306">
            <w:pPr>
              <w:suppressAutoHyphens w:val="0"/>
              <w:rPr>
                <w:rFonts w:eastAsia="Calibri"/>
                <w:lang w:eastAsia="en-US"/>
              </w:rPr>
            </w:pPr>
          </w:p>
        </w:tc>
      </w:tr>
      <w:tr w:rsidR="007A6306" w:rsidRPr="007A6306" w14:paraId="3E75215D" w14:textId="77777777" w:rsidTr="007A6306">
        <w:tc>
          <w:tcPr>
            <w:tcW w:w="850" w:type="dxa"/>
            <w:vAlign w:val="center"/>
          </w:tcPr>
          <w:p w14:paraId="45E6A375" w14:textId="77777777" w:rsidR="007A6306" w:rsidRPr="007A6306" w:rsidRDefault="007A6306" w:rsidP="007A6306">
            <w:pPr>
              <w:numPr>
                <w:ilvl w:val="0"/>
                <w:numId w:val="25"/>
              </w:numPr>
              <w:suppressAutoHyphens w:val="0"/>
              <w:spacing w:after="120"/>
              <w:contextualSpacing/>
              <w:rPr>
                <w:rFonts w:eastAsia="Calibri"/>
                <w:lang w:eastAsia="en-US"/>
              </w:rPr>
            </w:pPr>
          </w:p>
        </w:tc>
        <w:tc>
          <w:tcPr>
            <w:tcW w:w="852" w:type="dxa"/>
            <w:gridSpan w:val="2"/>
          </w:tcPr>
          <w:p w14:paraId="3C19AB2D" w14:textId="77777777" w:rsidR="007A6306" w:rsidRPr="007A6306" w:rsidRDefault="007A6306" w:rsidP="007A6306">
            <w:pPr>
              <w:suppressAutoHyphens w:val="0"/>
              <w:ind w:left="360"/>
              <w:jc w:val="center"/>
              <w:rPr>
                <w:rFonts w:eastAsia="Calibri"/>
                <w:lang w:eastAsia="en-US"/>
              </w:rPr>
            </w:pPr>
            <w:r w:rsidRPr="007A6306">
              <w:rPr>
                <w:rFonts w:eastAsia="Calibri"/>
                <w:lang w:eastAsia="en-US"/>
              </w:rPr>
              <w:t>4.</w:t>
            </w:r>
          </w:p>
        </w:tc>
        <w:tc>
          <w:tcPr>
            <w:tcW w:w="6237" w:type="dxa"/>
            <w:gridSpan w:val="4"/>
          </w:tcPr>
          <w:p w14:paraId="3FC8B7DD" w14:textId="77777777" w:rsidR="007A6306" w:rsidRPr="007A6306" w:rsidRDefault="007A6306" w:rsidP="007A6306">
            <w:pPr>
              <w:suppressAutoHyphens w:val="0"/>
              <w:rPr>
                <w:rFonts w:eastAsia="Calibri"/>
                <w:lang w:eastAsia="en-US"/>
              </w:rPr>
            </w:pPr>
            <w:r w:rsidRPr="007A6306">
              <w:rPr>
                <w:rFonts w:eastAsia="Calibri"/>
                <w:lang w:eastAsia="en-US"/>
              </w:rPr>
              <w:t>Чтение текста «Летние каникулы» с полным пониманием</w:t>
            </w:r>
          </w:p>
        </w:tc>
        <w:tc>
          <w:tcPr>
            <w:tcW w:w="1414" w:type="dxa"/>
            <w:tcBorders>
              <w:right w:val="single" w:sz="4" w:space="0" w:color="auto"/>
            </w:tcBorders>
          </w:tcPr>
          <w:p w14:paraId="12425CF3" w14:textId="77777777" w:rsidR="007A6306" w:rsidRPr="007A6306" w:rsidRDefault="007A6306" w:rsidP="007A6306">
            <w:pPr>
              <w:suppressAutoHyphens w:val="0"/>
              <w:spacing w:after="120"/>
              <w:jc w:val="center"/>
              <w:rPr>
                <w:rFonts w:eastAsia="Calibri"/>
                <w:lang w:eastAsia="en-US"/>
              </w:rPr>
            </w:pPr>
          </w:p>
        </w:tc>
        <w:tc>
          <w:tcPr>
            <w:tcW w:w="1704" w:type="dxa"/>
            <w:gridSpan w:val="3"/>
            <w:tcBorders>
              <w:right w:val="single" w:sz="4" w:space="0" w:color="auto"/>
            </w:tcBorders>
          </w:tcPr>
          <w:p w14:paraId="16F48A95" w14:textId="77777777" w:rsidR="007A6306" w:rsidRPr="007A6306" w:rsidRDefault="007A6306" w:rsidP="007A6306">
            <w:pPr>
              <w:suppressAutoHyphens w:val="0"/>
              <w:rPr>
                <w:rFonts w:eastAsia="Calibri"/>
                <w:lang w:eastAsia="en-US"/>
              </w:rPr>
            </w:pPr>
          </w:p>
        </w:tc>
      </w:tr>
      <w:tr w:rsidR="007A6306" w:rsidRPr="007A6306" w14:paraId="35AE7765" w14:textId="77777777" w:rsidTr="007A6306">
        <w:tc>
          <w:tcPr>
            <w:tcW w:w="850" w:type="dxa"/>
            <w:vAlign w:val="center"/>
          </w:tcPr>
          <w:p w14:paraId="2E8DBF35" w14:textId="77777777" w:rsidR="007A6306" w:rsidRPr="007A6306" w:rsidRDefault="007A6306" w:rsidP="007A6306">
            <w:pPr>
              <w:numPr>
                <w:ilvl w:val="0"/>
                <w:numId w:val="25"/>
              </w:numPr>
              <w:suppressAutoHyphens w:val="0"/>
              <w:spacing w:after="120"/>
              <w:contextualSpacing/>
              <w:rPr>
                <w:rFonts w:eastAsia="Calibri"/>
                <w:lang w:eastAsia="en-US"/>
              </w:rPr>
            </w:pPr>
          </w:p>
        </w:tc>
        <w:tc>
          <w:tcPr>
            <w:tcW w:w="852" w:type="dxa"/>
            <w:gridSpan w:val="2"/>
          </w:tcPr>
          <w:p w14:paraId="0EED269A" w14:textId="77777777" w:rsidR="007A6306" w:rsidRPr="007A6306" w:rsidRDefault="007A6306" w:rsidP="007A6306">
            <w:pPr>
              <w:suppressAutoHyphens w:val="0"/>
              <w:ind w:left="360"/>
              <w:jc w:val="center"/>
              <w:rPr>
                <w:rFonts w:eastAsia="Calibri"/>
                <w:lang w:eastAsia="en-US"/>
              </w:rPr>
            </w:pPr>
            <w:r w:rsidRPr="007A6306">
              <w:rPr>
                <w:rFonts w:eastAsia="Calibri"/>
                <w:lang w:eastAsia="en-US"/>
              </w:rPr>
              <w:t>5.</w:t>
            </w:r>
          </w:p>
        </w:tc>
        <w:tc>
          <w:tcPr>
            <w:tcW w:w="6237" w:type="dxa"/>
            <w:gridSpan w:val="4"/>
          </w:tcPr>
          <w:p w14:paraId="3AEEAD53" w14:textId="77777777" w:rsidR="007A6306" w:rsidRPr="007A6306" w:rsidRDefault="007A6306" w:rsidP="007A6306">
            <w:pPr>
              <w:suppressAutoHyphens w:val="0"/>
              <w:autoSpaceDE w:val="0"/>
              <w:autoSpaceDN w:val="0"/>
              <w:adjustRightInd w:val="0"/>
              <w:spacing w:before="144"/>
              <w:jc w:val="both"/>
              <w:rPr>
                <w:rFonts w:eastAsiaTheme="minorEastAsia"/>
                <w:lang w:eastAsia="ru-RU"/>
              </w:rPr>
            </w:pPr>
            <w:r w:rsidRPr="007A6306">
              <w:rPr>
                <w:rFonts w:eastAsiaTheme="minorEastAsia"/>
                <w:lang w:eastAsia="ru-RU"/>
              </w:rPr>
              <w:t>Связное монологическое высказывание о том, где проводит летние каникулы наша молодёжь.</w:t>
            </w:r>
          </w:p>
        </w:tc>
        <w:tc>
          <w:tcPr>
            <w:tcW w:w="1414" w:type="dxa"/>
            <w:tcBorders>
              <w:right w:val="single" w:sz="4" w:space="0" w:color="auto"/>
            </w:tcBorders>
          </w:tcPr>
          <w:p w14:paraId="717C18A6" w14:textId="77777777" w:rsidR="007A6306" w:rsidRPr="007A6306" w:rsidRDefault="007A6306" w:rsidP="007A6306">
            <w:pPr>
              <w:suppressAutoHyphens w:val="0"/>
              <w:spacing w:after="120"/>
              <w:jc w:val="center"/>
              <w:rPr>
                <w:rFonts w:eastAsia="Calibri"/>
                <w:lang w:eastAsia="en-US"/>
              </w:rPr>
            </w:pPr>
          </w:p>
        </w:tc>
        <w:tc>
          <w:tcPr>
            <w:tcW w:w="1704" w:type="dxa"/>
            <w:gridSpan w:val="3"/>
            <w:tcBorders>
              <w:right w:val="single" w:sz="4" w:space="0" w:color="auto"/>
            </w:tcBorders>
          </w:tcPr>
          <w:p w14:paraId="40CA8DCB" w14:textId="77777777" w:rsidR="007A6306" w:rsidRPr="007A6306" w:rsidRDefault="007A6306" w:rsidP="007A6306">
            <w:pPr>
              <w:suppressAutoHyphens w:val="0"/>
              <w:rPr>
                <w:rFonts w:eastAsia="Calibri"/>
                <w:lang w:eastAsia="en-US"/>
              </w:rPr>
            </w:pPr>
          </w:p>
        </w:tc>
      </w:tr>
      <w:tr w:rsidR="007A6306" w:rsidRPr="007A6306" w14:paraId="3CF27F57" w14:textId="77777777" w:rsidTr="007A6306">
        <w:tc>
          <w:tcPr>
            <w:tcW w:w="850" w:type="dxa"/>
            <w:vAlign w:val="center"/>
          </w:tcPr>
          <w:p w14:paraId="01271E95" w14:textId="77777777" w:rsidR="007A6306" w:rsidRPr="007A6306" w:rsidRDefault="007A6306" w:rsidP="007A6306">
            <w:pPr>
              <w:numPr>
                <w:ilvl w:val="0"/>
                <w:numId w:val="25"/>
              </w:numPr>
              <w:suppressAutoHyphens w:val="0"/>
              <w:spacing w:after="120"/>
              <w:contextualSpacing/>
              <w:rPr>
                <w:rFonts w:eastAsia="Calibri"/>
                <w:lang w:eastAsia="en-US"/>
              </w:rPr>
            </w:pPr>
          </w:p>
        </w:tc>
        <w:tc>
          <w:tcPr>
            <w:tcW w:w="852" w:type="dxa"/>
            <w:gridSpan w:val="2"/>
          </w:tcPr>
          <w:p w14:paraId="54CCF925" w14:textId="77777777" w:rsidR="007A6306" w:rsidRPr="007A6306" w:rsidRDefault="007A6306" w:rsidP="007A6306">
            <w:pPr>
              <w:suppressAutoHyphens w:val="0"/>
              <w:ind w:left="360"/>
              <w:jc w:val="center"/>
              <w:rPr>
                <w:rFonts w:eastAsia="Calibri"/>
                <w:lang w:eastAsia="en-US"/>
              </w:rPr>
            </w:pPr>
            <w:r w:rsidRPr="007A6306">
              <w:rPr>
                <w:rFonts w:eastAsia="Calibri"/>
                <w:lang w:eastAsia="en-US"/>
              </w:rPr>
              <w:t>6.</w:t>
            </w:r>
          </w:p>
        </w:tc>
        <w:tc>
          <w:tcPr>
            <w:tcW w:w="6237" w:type="dxa"/>
            <w:gridSpan w:val="4"/>
          </w:tcPr>
          <w:p w14:paraId="567ED110" w14:textId="77777777" w:rsidR="007A6306" w:rsidRPr="007A6306" w:rsidRDefault="007A6306" w:rsidP="007A6306">
            <w:pPr>
              <w:suppressAutoHyphens w:val="0"/>
              <w:autoSpaceDE w:val="0"/>
              <w:autoSpaceDN w:val="0"/>
              <w:adjustRightInd w:val="0"/>
              <w:spacing w:before="67"/>
              <w:jc w:val="both"/>
              <w:rPr>
                <w:rFonts w:eastAsiaTheme="minorEastAsia"/>
                <w:lang w:eastAsia="ru-RU"/>
              </w:rPr>
            </w:pPr>
            <w:r w:rsidRPr="007A6306">
              <w:rPr>
                <w:rFonts w:eastAsiaTheme="minorEastAsia"/>
                <w:lang w:eastAsia="ru-RU"/>
              </w:rPr>
              <w:t>Повторение школьной системы образования в Германии.</w:t>
            </w:r>
          </w:p>
        </w:tc>
        <w:tc>
          <w:tcPr>
            <w:tcW w:w="1414" w:type="dxa"/>
            <w:tcBorders>
              <w:right w:val="single" w:sz="4" w:space="0" w:color="auto"/>
            </w:tcBorders>
          </w:tcPr>
          <w:p w14:paraId="5A274933" w14:textId="77777777" w:rsidR="007A6306" w:rsidRPr="007A6306" w:rsidRDefault="007A6306" w:rsidP="007A6306">
            <w:pPr>
              <w:suppressAutoHyphens w:val="0"/>
              <w:spacing w:after="120"/>
              <w:jc w:val="center"/>
              <w:rPr>
                <w:rFonts w:eastAsia="Calibri"/>
                <w:lang w:eastAsia="en-US"/>
              </w:rPr>
            </w:pPr>
          </w:p>
        </w:tc>
        <w:tc>
          <w:tcPr>
            <w:tcW w:w="1704" w:type="dxa"/>
            <w:gridSpan w:val="3"/>
            <w:tcBorders>
              <w:right w:val="single" w:sz="4" w:space="0" w:color="auto"/>
            </w:tcBorders>
          </w:tcPr>
          <w:p w14:paraId="30300311" w14:textId="77777777" w:rsidR="007A6306" w:rsidRPr="007A6306" w:rsidRDefault="007A6306" w:rsidP="007A6306">
            <w:pPr>
              <w:suppressAutoHyphens w:val="0"/>
              <w:rPr>
                <w:rFonts w:eastAsia="Calibri"/>
                <w:lang w:eastAsia="en-US"/>
              </w:rPr>
            </w:pPr>
          </w:p>
        </w:tc>
      </w:tr>
      <w:tr w:rsidR="007A6306" w:rsidRPr="007A6306" w14:paraId="1DF22C51" w14:textId="77777777" w:rsidTr="007A6306">
        <w:tc>
          <w:tcPr>
            <w:tcW w:w="850" w:type="dxa"/>
            <w:vAlign w:val="center"/>
          </w:tcPr>
          <w:p w14:paraId="3E0BF01E" w14:textId="77777777" w:rsidR="007A6306" w:rsidRPr="007A6306" w:rsidRDefault="007A6306" w:rsidP="007A6306">
            <w:pPr>
              <w:numPr>
                <w:ilvl w:val="0"/>
                <w:numId w:val="25"/>
              </w:numPr>
              <w:suppressAutoHyphens w:val="0"/>
              <w:spacing w:after="120"/>
              <w:contextualSpacing/>
              <w:rPr>
                <w:rFonts w:eastAsia="Calibri"/>
                <w:lang w:eastAsia="en-US"/>
              </w:rPr>
            </w:pPr>
          </w:p>
        </w:tc>
        <w:tc>
          <w:tcPr>
            <w:tcW w:w="852" w:type="dxa"/>
            <w:gridSpan w:val="2"/>
          </w:tcPr>
          <w:p w14:paraId="6B077B9F" w14:textId="77777777" w:rsidR="007A6306" w:rsidRPr="007A6306" w:rsidRDefault="007A6306" w:rsidP="007A6306">
            <w:pPr>
              <w:suppressAutoHyphens w:val="0"/>
              <w:ind w:left="360"/>
              <w:jc w:val="center"/>
              <w:rPr>
                <w:rFonts w:eastAsia="Calibri"/>
                <w:lang w:eastAsia="en-US"/>
              </w:rPr>
            </w:pPr>
            <w:r w:rsidRPr="007A6306">
              <w:rPr>
                <w:rFonts w:eastAsia="Calibri"/>
                <w:lang w:eastAsia="en-US"/>
              </w:rPr>
              <w:t>7.</w:t>
            </w:r>
          </w:p>
        </w:tc>
        <w:tc>
          <w:tcPr>
            <w:tcW w:w="6237" w:type="dxa"/>
            <w:gridSpan w:val="4"/>
          </w:tcPr>
          <w:p w14:paraId="191E82F7" w14:textId="77777777" w:rsidR="007A6306" w:rsidRPr="007A6306" w:rsidRDefault="007A6306" w:rsidP="007A6306">
            <w:pPr>
              <w:suppressAutoHyphens w:val="0"/>
              <w:autoSpaceDE w:val="0"/>
              <w:autoSpaceDN w:val="0"/>
              <w:adjustRightInd w:val="0"/>
              <w:spacing w:before="144"/>
              <w:jc w:val="both"/>
              <w:rPr>
                <w:rFonts w:eastAsiaTheme="minorEastAsia"/>
                <w:lang w:val="en-US" w:eastAsia="ru-RU"/>
              </w:rPr>
            </w:pPr>
            <w:r w:rsidRPr="007A6306">
              <w:rPr>
                <w:rFonts w:eastAsiaTheme="minorEastAsia"/>
                <w:lang w:eastAsia="ru-RU"/>
              </w:rPr>
              <w:t>Чтение художественного текста с пониманием основного содержания. «Новая ученица» отрывок из произведения «Горький шоколад» М. Пресслер</w:t>
            </w:r>
          </w:p>
        </w:tc>
        <w:tc>
          <w:tcPr>
            <w:tcW w:w="1414" w:type="dxa"/>
            <w:tcBorders>
              <w:right w:val="single" w:sz="4" w:space="0" w:color="auto"/>
            </w:tcBorders>
          </w:tcPr>
          <w:p w14:paraId="42930F7A" w14:textId="77777777" w:rsidR="007A6306" w:rsidRPr="007A6306" w:rsidRDefault="007A6306" w:rsidP="007A6306">
            <w:pPr>
              <w:suppressAutoHyphens w:val="0"/>
              <w:spacing w:after="120"/>
              <w:jc w:val="center"/>
              <w:rPr>
                <w:rFonts w:eastAsia="Calibri"/>
                <w:lang w:eastAsia="en-US"/>
              </w:rPr>
            </w:pPr>
          </w:p>
        </w:tc>
        <w:tc>
          <w:tcPr>
            <w:tcW w:w="1704" w:type="dxa"/>
            <w:gridSpan w:val="3"/>
            <w:tcBorders>
              <w:right w:val="single" w:sz="4" w:space="0" w:color="auto"/>
            </w:tcBorders>
          </w:tcPr>
          <w:p w14:paraId="1EC59BAE" w14:textId="77777777" w:rsidR="007A6306" w:rsidRPr="007A6306" w:rsidRDefault="007A6306" w:rsidP="007A6306">
            <w:pPr>
              <w:suppressAutoHyphens w:val="0"/>
              <w:rPr>
                <w:rFonts w:eastAsia="Calibri"/>
                <w:lang w:eastAsia="en-US"/>
              </w:rPr>
            </w:pPr>
          </w:p>
        </w:tc>
      </w:tr>
      <w:tr w:rsidR="007A6306" w:rsidRPr="007A6306" w14:paraId="044D2549" w14:textId="77777777" w:rsidTr="007A6306">
        <w:tc>
          <w:tcPr>
            <w:tcW w:w="850" w:type="dxa"/>
            <w:vAlign w:val="center"/>
          </w:tcPr>
          <w:p w14:paraId="6E9AEB8D" w14:textId="77777777" w:rsidR="007A6306" w:rsidRPr="007A6306" w:rsidRDefault="007A6306" w:rsidP="007A6306">
            <w:pPr>
              <w:numPr>
                <w:ilvl w:val="0"/>
                <w:numId w:val="25"/>
              </w:numPr>
              <w:suppressAutoHyphens w:val="0"/>
              <w:spacing w:after="120"/>
              <w:contextualSpacing/>
              <w:rPr>
                <w:rFonts w:eastAsia="Calibri"/>
                <w:lang w:eastAsia="en-US"/>
              </w:rPr>
            </w:pPr>
          </w:p>
        </w:tc>
        <w:tc>
          <w:tcPr>
            <w:tcW w:w="852" w:type="dxa"/>
            <w:gridSpan w:val="2"/>
          </w:tcPr>
          <w:p w14:paraId="484B6F0B" w14:textId="77777777" w:rsidR="007A6306" w:rsidRPr="007A6306" w:rsidRDefault="007A6306" w:rsidP="007A6306">
            <w:pPr>
              <w:suppressAutoHyphens w:val="0"/>
              <w:ind w:left="360"/>
              <w:jc w:val="center"/>
              <w:rPr>
                <w:rFonts w:eastAsia="Calibri"/>
                <w:lang w:eastAsia="en-US"/>
              </w:rPr>
            </w:pPr>
            <w:r w:rsidRPr="007A6306">
              <w:rPr>
                <w:rFonts w:eastAsia="Calibri"/>
                <w:lang w:eastAsia="en-US"/>
              </w:rPr>
              <w:t>8.</w:t>
            </w:r>
          </w:p>
        </w:tc>
        <w:tc>
          <w:tcPr>
            <w:tcW w:w="6237" w:type="dxa"/>
            <w:gridSpan w:val="4"/>
          </w:tcPr>
          <w:p w14:paraId="10EFC55A" w14:textId="77777777" w:rsidR="007A6306" w:rsidRPr="007A6306" w:rsidRDefault="007A6306" w:rsidP="007A6306">
            <w:pPr>
              <w:suppressAutoHyphens w:val="0"/>
              <w:autoSpaceDE w:val="0"/>
              <w:autoSpaceDN w:val="0"/>
              <w:adjustRightInd w:val="0"/>
              <w:spacing w:before="67"/>
              <w:jc w:val="both"/>
              <w:rPr>
                <w:rFonts w:eastAsiaTheme="minorEastAsia"/>
                <w:lang w:eastAsia="ru-RU"/>
              </w:rPr>
            </w:pPr>
            <w:r w:rsidRPr="007A6306">
              <w:rPr>
                <w:rFonts w:eastAsiaTheme="minorEastAsia"/>
                <w:lang w:eastAsia="ru-RU"/>
              </w:rPr>
              <w:br w:type="column"/>
              <w:t>Аудирование. Выполнение тестовых заданий для проверки понимания</w:t>
            </w:r>
          </w:p>
        </w:tc>
        <w:tc>
          <w:tcPr>
            <w:tcW w:w="1414" w:type="dxa"/>
            <w:tcBorders>
              <w:right w:val="single" w:sz="4" w:space="0" w:color="auto"/>
            </w:tcBorders>
          </w:tcPr>
          <w:p w14:paraId="5972C4B1" w14:textId="77777777" w:rsidR="007A6306" w:rsidRPr="007A6306" w:rsidRDefault="007A6306" w:rsidP="007A6306">
            <w:pPr>
              <w:suppressAutoHyphens w:val="0"/>
              <w:spacing w:after="120"/>
              <w:jc w:val="center"/>
              <w:rPr>
                <w:rFonts w:eastAsia="Calibri"/>
                <w:lang w:eastAsia="en-US"/>
              </w:rPr>
            </w:pPr>
          </w:p>
        </w:tc>
        <w:tc>
          <w:tcPr>
            <w:tcW w:w="1704" w:type="dxa"/>
            <w:gridSpan w:val="3"/>
            <w:tcBorders>
              <w:right w:val="single" w:sz="4" w:space="0" w:color="auto"/>
            </w:tcBorders>
          </w:tcPr>
          <w:p w14:paraId="22F0A094" w14:textId="77777777" w:rsidR="007A6306" w:rsidRPr="007A6306" w:rsidRDefault="007A6306" w:rsidP="007A6306">
            <w:pPr>
              <w:suppressAutoHyphens w:val="0"/>
              <w:rPr>
                <w:rFonts w:eastAsia="Calibri"/>
                <w:lang w:eastAsia="en-US"/>
              </w:rPr>
            </w:pPr>
          </w:p>
        </w:tc>
      </w:tr>
      <w:tr w:rsidR="007A6306" w:rsidRPr="007A6306" w14:paraId="778D9197" w14:textId="77777777" w:rsidTr="007A6306">
        <w:tc>
          <w:tcPr>
            <w:tcW w:w="850" w:type="dxa"/>
            <w:vAlign w:val="center"/>
          </w:tcPr>
          <w:p w14:paraId="1E9C1AFE" w14:textId="77777777" w:rsidR="007A6306" w:rsidRPr="007A6306" w:rsidRDefault="007A6306" w:rsidP="007A6306">
            <w:pPr>
              <w:numPr>
                <w:ilvl w:val="0"/>
                <w:numId w:val="25"/>
              </w:numPr>
              <w:suppressAutoHyphens w:val="0"/>
              <w:spacing w:after="120"/>
              <w:contextualSpacing/>
              <w:rPr>
                <w:rFonts w:eastAsia="Calibri"/>
                <w:lang w:eastAsia="en-US"/>
              </w:rPr>
            </w:pPr>
          </w:p>
        </w:tc>
        <w:tc>
          <w:tcPr>
            <w:tcW w:w="852" w:type="dxa"/>
            <w:gridSpan w:val="2"/>
          </w:tcPr>
          <w:p w14:paraId="65C441F6" w14:textId="77777777" w:rsidR="007A6306" w:rsidRPr="007A6306" w:rsidRDefault="007A6306" w:rsidP="007A6306">
            <w:pPr>
              <w:suppressAutoHyphens w:val="0"/>
              <w:ind w:left="360"/>
              <w:jc w:val="center"/>
              <w:rPr>
                <w:rFonts w:eastAsia="Calibri"/>
                <w:lang w:eastAsia="en-US"/>
              </w:rPr>
            </w:pPr>
            <w:r w:rsidRPr="007A6306">
              <w:rPr>
                <w:rFonts w:eastAsia="Calibri"/>
                <w:lang w:eastAsia="en-US"/>
              </w:rPr>
              <w:t>9.</w:t>
            </w:r>
          </w:p>
        </w:tc>
        <w:tc>
          <w:tcPr>
            <w:tcW w:w="6237" w:type="dxa"/>
            <w:gridSpan w:val="4"/>
          </w:tcPr>
          <w:p w14:paraId="35236358" w14:textId="77777777" w:rsidR="007A6306" w:rsidRPr="007A6306" w:rsidRDefault="007A6306" w:rsidP="007A6306">
            <w:pPr>
              <w:suppressAutoHyphens w:val="0"/>
              <w:rPr>
                <w:rFonts w:eastAsia="Calibri"/>
                <w:lang w:eastAsia="en-US"/>
              </w:rPr>
            </w:pPr>
            <w:r w:rsidRPr="007A6306">
              <w:rPr>
                <w:rFonts w:eastAsia="Calibri"/>
                <w:lang w:eastAsia="en-US"/>
              </w:rPr>
              <w:t>Чтение с полным пониманием отрывка из журнальной статьи «Интернациональная школа» Юмма</w:t>
            </w:r>
          </w:p>
        </w:tc>
        <w:tc>
          <w:tcPr>
            <w:tcW w:w="1414" w:type="dxa"/>
            <w:tcBorders>
              <w:right w:val="single" w:sz="4" w:space="0" w:color="auto"/>
            </w:tcBorders>
          </w:tcPr>
          <w:p w14:paraId="29A6ECCE" w14:textId="77777777" w:rsidR="007A6306" w:rsidRPr="007A6306" w:rsidRDefault="007A6306" w:rsidP="007A6306">
            <w:pPr>
              <w:suppressAutoHyphens w:val="0"/>
              <w:spacing w:after="120"/>
              <w:jc w:val="center"/>
              <w:rPr>
                <w:rFonts w:eastAsia="Calibri"/>
                <w:lang w:eastAsia="en-US"/>
              </w:rPr>
            </w:pPr>
          </w:p>
        </w:tc>
        <w:tc>
          <w:tcPr>
            <w:tcW w:w="1704" w:type="dxa"/>
            <w:gridSpan w:val="3"/>
            <w:tcBorders>
              <w:right w:val="single" w:sz="4" w:space="0" w:color="auto"/>
            </w:tcBorders>
          </w:tcPr>
          <w:p w14:paraId="03D75968" w14:textId="77777777" w:rsidR="007A6306" w:rsidRPr="007A6306" w:rsidRDefault="007A6306" w:rsidP="007A6306">
            <w:pPr>
              <w:suppressAutoHyphens w:val="0"/>
              <w:rPr>
                <w:rFonts w:eastAsia="Calibri"/>
                <w:lang w:eastAsia="en-US"/>
              </w:rPr>
            </w:pPr>
          </w:p>
        </w:tc>
      </w:tr>
      <w:tr w:rsidR="007A6306" w:rsidRPr="007A6306" w14:paraId="7F7519F4" w14:textId="77777777" w:rsidTr="007A6306">
        <w:tc>
          <w:tcPr>
            <w:tcW w:w="850" w:type="dxa"/>
            <w:vAlign w:val="center"/>
          </w:tcPr>
          <w:p w14:paraId="0D175182" w14:textId="77777777" w:rsidR="007A6306" w:rsidRPr="007A6306" w:rsidRDefault="007A6306" w:rsidP="007A6306">
            <w:pPr>
              <w:numPr>
                <w:ilvl w:val="0"/>
                <w:numId w:val="25"/>
              </w:numPr>
              <w:suppressAutoHyphens w:val="0"/>
              <w:spacing w:after="120"/>
              <w:contextualSpacing/>
              <w:rPr>
                <w:rFonts w:eastAsia="Calibri"/>
                <w:lang w:eastAsia="en-US"/>
              </w:rPr>
            </w:pPr>
          </w:p>
        </w:tc>
        <w:tc>
          <w:tcPr>
            <w:tcW w:w="852" w:type="dxa"/>
            <w:gridSpan w:val="2"/>
          </w:tcPr>
          <w:p w14:paraId="529EA13F" w14:textId="77777777" w:rsidR="007A6306" w:rsidRPr="007A6306" w:rsidRDefault="007A6306" w:rsidP="007A6306">
            <w:pPr>
              <w:suppressAutoHyphens w:val="0"/>
              <w:ind w:left="360"/>
              <w:jc w:val="center"/>
              <w:rPr>
                <w:rFonts w:eastAsia="Calibri"/>
                <w:lang w:val="en-US" w:eastAsia="en-US"/>
              </w:rPr>
            </w:pPr>
            <w:r w:rsidRPr="007A6306">
              <w:rPr>
                <w:rFonts w:eastAsia="Calibri"/>
                <w:lang w:eastAsia="en-US"/>
              </w:rPr>
              <w:t>10</w:t>
            </w:r>
          </w:p>
        </w:tc>
        <w:tc>
          <w:tcPr>
            <w:tcW w:w="6237" w:type="dxa"/>
            <w:gridSpan w:val="4"/>
          </w:tcPr>
          <w:p w14:paraId="2A9CD07E" w14:textId="77777777" w:rsidR="007A6306" w:rsidRPr="007A6306" w:rsidRDefault="007A6306" w:rsidP="007A6306">
            <w:pPr>
              <w:suppressAutoHyphens w:val="0"/>
              <w:rPr>
                <w:rFonts w:eastAsia="Calibri"/>
                <w:lang w:eastAsia="en-US"/>
              </w:rPr>
            </w:pPr>
            <w:r w:rsidRPr="007A6306">
              <w:rPr>
                <w:rFonts w:eastAsia="Calibri"/>
                <w:lang w:eastAsia="en-US"/>
              </w:rPr>
              <w:t>Работа над проектом «Страноведческий альбом»</w:t>
            </w:r>
          </w:p>
        </w:tc>
        <w:tc>
          <w:tcPr>
            <w:tcW w:w="1414" w:type="dxa"/>
            <w:tcBorders>
              <w:right w:val="single" w:sz="4" w:space="0" w:color="auto"/>
            </w:tcBorders>
          </w:tcPr>
          <w:p w14:paraId="5CF74D1C" w14:textId="77777777" w:rsidR="007A6306" w:rsidRPr="007A6306" w:rsidRDefault="007A6306" w:rsidP="007A6306">
            <w:pPr>
              <w:suppressAutoHyphens w:val="0"/>
              <w:spacing w:after="120"/>
              <w:jc w:val="center"/>
              <w:rPr>
                <w:rFonts w:eastAsia="Calibri"/>
                <w:lang w:eastAsia="en-US"/>
              </w:rPr>
            </w:pPr>
          </w:p>
        </w:tc>
        <w:tc>
          <w:tcPr>
            <w:tcW w:w="1704" w:type="dxa"/>
            <w:gridSpan w:val="3"/>
            <w:tcBorders>
              <w:right w:val="single" w:sz="4" w:space="0" w:color="auto"/>
            </w:tcBorders>
          </w:tcPr>
          <w:p w14:paraId="16561520" w14:textId="77777777" w:rsidR="007A6306" w:rsidRPr="007A6306" w:rsidRDefault="007A6306" w:rsidP="007A6306">
            <w:pPr>
              <w:suppressAutoHyphens w:val="0"/>
              <w:rPr>
                <w:rFonts w:eastAsia="Calibri"/>
                <w:lang w:eastAsia="en-US"/>
              </w:rPr>
            </w:pPr>
          </w:p>
        </w:tc>
      </w:tr>
      <w:tr w:rsidR="007A6306" w:rsidRPr="004C6FA7" w14:paraId="73877B7A" w14:textId="77777777" w:rsidTr="007A6306">
        <w:tc>
          <w:tcPr>
            <w:tcW w:w="11057" w:type="dxa"/>
            <w:gridSpan w:val="11"/>
            <w:tcBorders>
              <w:right w:val="single" w:sz="4" w:space="0" w:color="auto"/>
            </w:tcBorders>
            <w:vAlign w:val="center"/>
          </w:tcPr>
          <w:p w14:paraId="4A71A1B9" w14:textId="77777777" w:rsidR="007A6306" w:rsidRPr="007A6306" w:rsidRDefault="007A6306" w:rsidP="007A6306">
            <w:pPr>
              <w:tabs>
                <w:tab w:val="left" w:pos="16136"/>
              </w:tabs>
              <w:suppressAutoHyphens w:val="0"/>
              <w:spacing w:after="200"/>
              <w:ind w:right="1753"/>
              <w:jc w:val="center"/>
              <w:rPr>
                <w:rFonts w:eastAsia="Calibri"/>
                <w:b/>
                <w:i/>
                <w:lang w:val="en-US" w:eastAsia="en-US"/>
              </w:rPr>
            </w:pPr>
            <w:r w:rsidRPr="007A6306">
              <w:rPr>
                <w:rFonts w:eastAsia="Calibri"/>
                <w:b/>
                <w:i/>
                <w:lang w:eastAsia="en-US"/>
              </w:rPr>
              <w:t xml:space="preserve">«Каникулы и книги. Подходят друг к другу?» </w:t>
            </w:r>
            <w:r w:rsidRPr="007A6306">
              <w:rPr>
                <w:rFonts w:eastAsia="Calibri"/>
                <w:i/>
                <w:lang w:val="en-US" w:eastAsia="en-US"/>
              </w:rPr>
              <w:t xml:space="preserve">(23 </w:t>
            </w:r>
            <w:r w:rsidRPr="007A6306">
              <w:rPr>
                <w:rFonts w:eastAsia="Calibri"/>
                <w:i/>
                <w:lang w:eastAsia="en-US"/>
              </w:rPr>
              <w:t>ч</w:t>
            </w:r>
            <w:r w:rsidRPr="007A6306">
              <w:rPr>
                <w:rFonts w:eastAsia="Calibri"/>
                <w:i/>
                <w:lang w:val="en-US" w:eastAsia="en-US"/>
              </w:rPr>
              <w:t>)</w:t>
            </w:r>
          </w:p>
          <w:p w14:paraId="04560842" w14:textId="77777777" w:rsidR="007A6306" w:rsidRPr="007A6306" w:rsidRDefault="007A6306" w:rsidP="007A6306">
            <w:pPr>
              <w:suppressAutoHyphens w:val="0"/>
              <w:jc w:val="center"/>
              <w:rPr>
                <w:rFonts w:eastAsia="Calibri"/>
                <w:lang w:val="en-US" w:eastAsia="en-US"/>
              </w:rPr>
            </w:pPr>
            <w:r w:rsidRPr="007A6306">
              <w:rPr>
                <w:rFonts w:eastAsia="Calibri"/>
                <w:b/>
                <w:color w:val="7F7F7F" w:themeColor="text1" w:themeTint="80"/>
                <w:lang w:val="de-DE" w:eastAsia="en-US"/>
              </w:rPr>
              <w:t xml:space="preserve">Ferien </w:t>
            </w:r>
            <w:r w:rsidRPr="007A6306">
              <w:rPr>
                <w:rFonts w:eastAsia="Calibri"/>
                <w:b/>
                <w:color w:val="7F7F7F" w:themeColor="text1" w:themeTint="80"/>
                <w:lang w:val="en-US" w:eastAsia="en-US"/>
              </w:rPr>
              <w:t xml:space="preserve">und </w:t>
            </w:r>
            <w:r w:rsidRPr="007A6306">
              <w:rPr>
                <w:rFonts w:eastAsia="Calibri"/>
                <w:b/>
                <w:color w:val="7F7F7F" w:themeColor="text1" w:themeTint="80"/>
                <w:lang w:val="de-DE" w:eastAsia="en-US"/>
              </w:rPr>
              <w:t>Bücher. Gehören sie zusammen?</w:t>
            </w:r>
          </w:p>
        </w:tc>
      </w:tr>
      <w:tr w:rsidR="007A6306" w:rsidRPr="007A6306" w14:paraId="3E35C9C2" w14:textId="77777777" w:rsidTr="007A6306">
        <w:tc>
          <w:tcPr>
            <w:tcW w:w="850" w:type="dxa"/>
            <w:vAlign w:val="center"/>
          </w:tcPr>
          <w:p w14:paraId="2F98FDAB" w14:textId="77777777" w:rsidR="007A6306" w:rsidRPr="007A6306" w:rsidRDefault="007A6306" w:rsidP="007A6306">
            <w:pPr>
              <w:numPr>
                <w:ilvl w:val="0"/>
                <w:numId w:val="25"/>
              </w:numPr>
              <w:suppressAutoHyphens w:val="0"/>
              <w:spacing w:after="120"/>
              <w:contextualSpacing/>
              <w:jc w:val="center"/>
              <w:rPr>
                <w:rFonts w:eastAsia="Calibri"/>
                <w:lang w:val="en-US" w:eastAsia="en-US"/>
              </w:rPr>
            </w:pPr>
          </w:p>
        </w:tc>
        <w:tc>
          <w:tcPr>
            <w:tcW w:w="852" w:type="dxa"/>
            <w:gridSpan w:val="2"/>
          </w:tcPr>
          <w:p w14:paraId="1B4856D3" w14:textId="77777777" w:rsidR="007A6306" w:rsidRPr="007A6306" w:rsidRDefault="007A6306" w:rsidP="007A6306">
            <w:pPr>
              <w:numPr>
                <w:ilvl w:val="0"/>
                <w:numId w:val="26"/>
              </w:numPr>
              <w:suppressAutoHyphens w:val="0"/>
              <w:spacing w:after="120"/>
              <w:contextualSpacing/>
              <w:rPr>
                <w:rFonts w:eastAsia="Calibri"/>
                <w:lang w:val="en-US" w:eastAsia="en-US"/>
              </w:rPr>
            </w:pPr>
          </w:p>
        </w:tc>
        <w:tc>
          <w:tcPr>
            <w:tcW w:w="6095" w:type="dxa"/>
          </w:tcPr>
          <w:p w14:paraId="41379DFD" w14:textId="77777777" w:rsidR="007A6306" w:rsidRPr="007A6306" w:rsidRDefault="007A6306" w:rsidP="007A6306">
            <w:pPr>
              <w:suppressAutoHyphens w:val="0"/>
              <w:rPr>
                <w:rFonts w:eastAsia="Calibri"/>
                <w:lang w:eastAsia="en-US"/>
              </w:rPr>
            </w:pPr>
            <w:r w:rsidRPr="007A6306">
              <w:rPr>
                <w:rFonts w:eastAsia="Calibri"/>
                <w:lang w:eastAsia="en-US"/>
              </w:rPr>
              <w:t>Введение новой лексики по теме «Каникулы и книги»</w:t>
            </w:r>
          </w:p>
        </w:tc>
        <w:tc>
          <w:tcPr>
            <w:tcW w:w="1556" w:type="dxa"/>
            <w:gridSpan w:val="4"/>
            <w:tcBorders>
              <w:right w:val="single" w:sz="4" w:space="0" w:color="auto"/>
            </w:tcBorders>
          </w:tcPr>
          <w:p w14:paraId="0DB4DBBD" w14:textId="77777777" w:rsidR="007A6306" w:rsidRPr="007A6306" w:rsidRDefault="007A6306" w:rsidP="007A6306">
            <w:pPr>
              <w:suppressAutoHyphens w:val="0"/>
              <w:spacing w:after="120"/>
              <w:jc w:val="center"/>
              <w:rPr>
                <w:rFonts w:eastAsia="Calibri"/>
                <w:lang w:eastAsia="en-US"/>
              </w:rPr>
            </w:pPr>
          </w:p>
        </w:tc>
        <w:tc>
          <w:tcPr>
            <w:tcW w:w="1704" w:type="dxa"/>
            <w:gridSpan w:val="3"/>
            <w:tcBorders>
              <w:right w:val="single" w:sz="4" w:space="0" w:color="auto"/>
            </w:tcBorders>
          </w:tcPr>
          <w:p w14:paraId="6E5E998E" w14:textId="77777777" w:rsidR="007A6306" w:rsidRPr="007A6306" w:rsidRDefault="007A6306" w:rsidP="007A6306">
            <w:pPr>
              <w:suppressAutoHyphens w:val="0"/>
              <w:rPr>
                <w:rFonts w:eastAsia="Calibri"/>
                <w:lang w:eastAsia="en-US"/>
              </w:rPr>
            </w:pPr>
          </w:p>
        </w:tc>
      </w:tr>
      <w:tr w:rsidR="007A6306" w:rsidRPr="007A6306" w14:paraId="593B53B8" w14:textId="77777777" w:rsidTr="007A6306">
        <w:tc>
          <w:tcPr>
            <w:tcW w:w="850" w:type="dxa"/>
            <w:vAlign w:val="center"/>
          </w:tcPr>
          <w:p w14:paraId="3089E3FB" w14:textId="77777777" w:rsidR="007A6306" w:rsidRPr="007A6306" w:rsidRDefault="007A6306" w:rsidP="007A6306">
            <w:pPr>
              <w:numPr>
                <w:ilvl w:val="0"/>
                <w:numId w:val="25"/>
              </w:numPr>
              <w:suppressAutoHyphens w:val="0"/>
              <w:spacing w:after="120"/>
              <w:contextualSpacing/>
              <w:jc w:val="center"/>
              <w:rPr>
                <w:rFonts w:eastAsia="Calibri"/>
                <w:lang w:eastAsia="en-US"/>
              </w:rPr>
            </w:pPr>
          </w:p>
        </w:tc>
        <w:tc>
          <w:tcPr>
            <w:tcW w:w="852" w:type="dxa"/>
            <w:gridSpan w:val="2"/>
          </w:tcPr>
          <w:p w14:paraId="34FBD91E" w14:textId="77777777" w:rsidR="007A6306" w:rsidRPr="007A6306" w:rsidRDefault="007A6306" w:rsidP="007A6306">
            <w:pPr>
              <w:numPr>
                <w:ilvl w:val="0"/>
                <w:numId w:val="26"/>
              </w:numPr>
              <w:suppressAutoHyphens w:val="0"/>
              <w:spacing w:after="120"/>
              <w:contextualSpacing/>
              <w:rPr>
                <w:rFonts w:eastAsia="Calibri"/>
                <w:lang w:eastAsia="en-US"/>
              </w:rPr>
            </w:pPr>
          </w:p>
        </w:tc>
        <w:tc>
          <w:tcPr>
            <w:tcW w:w="6095" w:type="dxa"/>
          </w:tcPr>
          <w:p w14:paraId="3CC531EF" w14:textId="77777777" w:rsidR="007A6306" w:rsidRPr="007A6306" w:rsidRDefault="007A6306" w:rsidP="007A6306">
            <w:pPr>
              <w:suppressAutoHyphens w:val="0"/>
              <w:rPr>
                <w:rFonts w:eastAsia="Calibri"/>
                <w:lang w:eastAsia="en-US"/>
              </w:rPr>
            </w:pPr>
            <w:r w:rsidRPr="007A6306">
              <w:rPr>
                <w:rFonts w:eastAsia="Calibri"/>
                <w:lang w:eastAsia="en-US"/>
              </w:rPr>
              <w:t>Чтение с полным пониманием высказываний немецких школьников об их отношении к книгам/чтению</w:t>
            </w:r>
          </w:p>
        </w:tc>
        <w:tc>
          <w:tcPr>
            <w:tcW w:w="1556" w:type="dxa"/>
            <w:gridSpan w:val="4"/>
            <w:tcBorders>
              <w:right w:val="single" w:sz="4" w:space="0" w:color="auto"/>
            </w:tcBorders>
          </w:tcPr>
          <w:p w14:paraId="74197616" w14:textId="77777777" w:rsidR="007A6306" w:rsidRPr="007A6306" w:rsidRDefault="007A6306" w:rsidP="007A6306">
            <w:pPr>
              <w:suppressAutoHyphens w:val="0"/>
              <w:spacing w:after="120"/>
              <w:jc w:val="center"/>
              <w:rPr>
                <w:rFonts w:eastAsia="Calibri"/>
                <w:lang w:eastAsia="en-US"/>
              </w:rPr>
            </w:pPr>
          </w:p>
        </w:tc>
        <w:tc>
          <w:tcPr>
            <w:tcW w:w="1704" w:type="dxa"/>
            <w:gridSpan w:val="3"/>
            <w:tcBorders>
              <w:right w:val="single" w:sz="4" w:space="0" w:color="auto"/>
            </w:tcBorders>
          </w:tcPr>
          <w:p w14:paraId="0FD42926" w14:textId="77777777" w:rsidR="007A6306" w:rsidRPr="007A6306" w:rsidRDefault="007A6306" w:rsidP="007A6306">
            <w:pPr>
              <w:suppressAutoHyphens w:val="0"/>
              <w:rPr>
                <w:rFonts w:eastAsia="Calibri"/>
                <w:lang w:eastAsia="en-US"/>
              </w:rPr>
            </w:pPr>
          </w:p>
        </w:tc>
      </w:tr>
      <w:tr w:rsidR="007A6306" w:rsidRPr="007A6306" w14:paraId="1A965CBE" w14:textId="77777777" w:rsidTr="007A6306">
        <w:tc>
          <w:tcPr>
            <w:tcW w:w="850" w:type="dxa"/>
            <w:vAlign w:val="center"/>
          </w:tcPr>
          <w:p w14:paraId="5407AD88" w14:textId="77777777" w:rsidR="007A6306" w:rsidRPr="007A6306" w:rsidRDefault="007A6306" w:rsidP="007A6306">
            <w:pPr>
              <w:numPr>
                <w:ilvl w:val="0"/>
                <w:numId w:val="25"/>
              </w:numPr>
              <w:suppressAutoHyphens w:val="0"/>
              <w:spacing w:after="120"/>
              <w:contextualSpacing/>
              <w:jc w:val="center"/>
              <w:rPr>
                <w:rFonts w:eastAsia="Calibri"/>
                <w:lang w:eastAsia="en-US"/>
              </w:rPr>
            </w:pPr>
          </w:p>
        </w:tc>
        <w:tc>
          <w:tcPr>
            <w:tcW w:w="852" w:type="dxa"/>
            <w:gridSpan w:val="2"/>
          </w:tcPr>
          <w:p w14:paraId="459925A1" w14:textId="77777777" w:rsidR="007A6306" w:rsidRPr="007A6306" w:rsidRDefault="007A6306" w:rsidP="007A6306">
            <w:pPr>
              <w:numPr>
                <w:ilvl w:val="0"/>
                <w:numId w:val="26"/>
              </w:numPr>
              <w:suppressAutoHyphens w:val="0"/>
              <w:spacing w:after="120"/>
              <w:contextualSpacing/>
              <w:rPr>
                <w:rFonts w:eastAsia="Calibri"/>
                <w:lang w:eastAsia="en-US"/>
              </w:rPr>
            </w:pPr>
          </w:p>
        </w:tc>
        <w:tc>
          <w:tcPr>
            <w:tcW w:w="6095" w:type="dxa"/>
          </w:tcPr>
          <w:p w14:paraId="1F45688F" w14:textId="77777777" w:rsidR="007A6306" w:rsidRPr="007A6306" w:rsidRDefault="007A6306" w:rsidP="007A6306">
            <w:pPr>
              <w:suppressAutoHyphens w:val="0"/>
              <w:rPr>
                <w:rFonts w:eastAsia="Calibri"/>
                <w:lang w:eastAsia="en-US"/>
              </w:rPr>
            </w:pPr>
            <w:r w:rsidRPr="007A6306">
              <w:rPr>
                <w:rFonts w:eastAsia="Calibri"/>
                <w:lang w:eastAsia="en-US"/>
              </w:rPr>
              <w:t>Чтение с предварительно снятыми лексическими трудностями отрывок из романа Г. Фаллады</w:t>
            </w:r>
          </w:p>
        </w:tc>
        <w:tc>
          <w:tcPr>
            <w:tcW w:w="1556" w:type="dxa"/>
            <w:gridSpan w:val="4"/>
            <w:tcBorders>
              <w:right w:val="single" w:sz="4" w:space="0" w:color="auto"/>
            </w:tcBorders>
          </w:tcPr>
          <w:p w14:paraId="44C8EBF9" w14:textId="77777777" w:rsidR="007A6306" w:rsidRPr="007A6306" w:rsidRDefault="007A6306" w:rsidP="007A6306">
            <w:pPr>
              <w:suppressAutoHyphens w:val="0"/>
              <w:spacing w:after="120"/>
              <w:jc w:val="center"/>
              <w:rPr>
                <w:rFonts w:eastAsia="Calibri"/>
                <w:lang w:eastAsia="en-US"/>
              </w:rPr>
            </w:pPr>
          </w:p>
        </w:tc>
        <w:tc>
          <w:tcPr>
            <w:tcW w:w="1704" w:type="dxa"/>
            <w:gridSpan w:val="3"/>
            <w:tcBorders>
              <w:right w:val="single" w:sz="4" w:space="0" w:color="auto"/>
            </w:tcBorders>
          </w:tcPr>
          <w:p w14:paraId="6B1187DF" w14:textId="77777777" w:rsidR="007A6306" w:rsidRPr="007A6306" w:rsidRDefault="007A6306" w:rsidP="007A6306">
            <w:pPr>
              <w:suppressAutoHyphens w:val="0"/>
              <w:rPr>
                <w:rFonts w:eastAsia="Calibri"/>
                <w:lang w:eastAsia="en-US"/>
              </w:rPr>
            </w:pPr>
          </w:p>
        </w:tc>
      </w:tr>
      <w:tr w:rsidR="007A6306" w:rsidRPr="007A6306" w14:paraId="13FB5203" w14:textId="77777777" w:rsidTr="007A6306">
        <w:tc>
          <w:tcPr>
            <w:tcW w:w="850" w:type="dxa"/>
            <w:vAlign w:val="center"/>
          </w:tcPr>
          <w:p w14:paraId="157099B3" w14:textId="77777777" w:rsidR="007A6306" w:rsidRPr="007A6306" w:rsidRDefault="007A6306" w:rsidP="007A6306">
            <w:pPr>
              <w:numPr>
                <w:ilvl w:val="0"/>
                <w:numId w:val="25"/>
              </w:numPr>
              <w:suppressAutoHyphens w:val="0"/>
              <w:spacing w:after="120"/>
              <w:contextualSpacing/>
              <w:jc w:val="center"/>
              <w:rPr>
                <w:rFonts w:eastAsia="Calibri"/>
                <w:lang w:eastAsia="en-US"/>
              </w:rPr>
            </w:pPr>
          </w:p>
        </w:tc>
        <w:tc>
          <w:tcPr>
            <w:tcW w:w="852" w:type="dxa"/>
            <w:gridSpan w:val="2"/>
          </w:tcPr>
          <w:p w14:paraId="1BC5361B" w14:textId="77777777" w:rsidR="007A6306" w:rsidRPr="007A6306" w:rsidRDefault="007A6306" w:rsidP="007A6306">
            <w:pPr>
              <w:numPr>
                <w:ilvl w:val="0"/>
                <w:numId w:val="26"/>
              </w:numPr>
              <w:suppressAutoHyphens w:val="0"/>
              <w:spacing w:after="120"/>
              <w:contextualSpacing/>
              <w:rPr>
                <w:rFonts w:eastAsia="Calibri"/>
                <w:lang w:eastAsia="en-US"/>
              </w:rPr>
            </w:pPr>
          </w:p>
        </w:tc>
        <w:tc>
          <w:tcPr>
            <w:tcW w:w="6095" w:type="dxa"/>
          </w:tcPr>
          <w:p w14:paraId="77B9679F" w14:textId="77777777" w:rsidR="007A6306" w:rsidRPr="007A6306" w:rsidRDefault="007A6306" w:rsidP="007A6306">
            <w:pPr>
              <w:suppressAutoHyphens w:val="0"/>
              <w:rPr>
                <w:rFonts w:eastAsia="Calibri"/>
                <w:lang w:eastAsia="en-US"/>
              </w:rPr>
            </w:pPr>
            <w:r w:rsidRPr="007A6306">
              <w:rPr>
                <w:rFonts w:eastAsia="Calibri"/>
                <w:lang w:eastAsia="en-US"/>
              </w:rPr>
              <w:t>Знакомство с писателями стран изучаемого языка и некоторыми их произведениями</w:t>
            </w:r>
          </w:p>
        </w:tc>
        <w:tc>
          <w:tcPr>
            <w:tcW w:w="1556" w:type="dxa"/>
            <w:gridSpan w:val="4"/>
            <w:tcBorders>
              <w:right w:val="single" w:sz="4" w:space="0" w:color="auto"/>
            </w:tcBorders>
          </w:tcPr>
          <w:p w14:paraId="1EC93959" w14:textId="77777777" w:rsidR="007A6306" w:rsidRPr="007A6306" w:rsidRDefault="007A6306" w:rsidP="007A6306">
            <w:pPr>
              <w:suppressAutoHyphens w:val="0"/>
              <w:spacing w:after="120"/>
              <w:jc w:val="center"/>
              <w:rPr>
                <w:rFonts w:eastAsia="Calibri"/>
                <w:lang w:eastAsia="en-US"/>
              </w:rPr>
            </w:pPr>
          </w:p>
        </w:tc>
        <w:tc>
          <w:tcPr>
            <w:tcW w:w="1704" w:type="dxa"/>
            <w:gridSpan w:val="3"/>
            <w:tcBorders>
              <w:right w:val="single" w:sz="4" w:space="0" w:color="auto"/>
            </w:tcBorders>
          </w:tcPr>
          <w:p w14:paraId="28A9C51A" w14:textId="77777777" w:rsidR="007A6306" w:rsidRPr="007A6306" w:rsidRDefault="007A6306" w:rsidP="007A6306">
            <w:pPr>
              <w:suppressAutoHyphens w:val="0"/>
              <w:rPr>
                <w:rFonts w:eastAsia="Calibri"/>
                <w:lang w:eastAsia="en-US"/>
              </w:rPr>
            </w:pPr>
          </w:p>
        </w:tc>
      </w:tr>
      <w:tr w:rsidR="007A6306" w:rsidRPr="007A6306" w14:paraId="416932AB" w14:textId="77777777" w:rsidTr="007A6306">
        <w:tc>
          <w:tcPr>
            <w:tcW w:w="850" w:type="dxa"/>
            <w:vAlign w:val="center"/>
          </w:tcPr>
          <w:p w14:paraId="2B85EF38" w14:textId="77777777" w:rsidR="007A6306" w:rsidRPr="007A6306" w:rsidRDefault="007A6306" w:rsidP="007A6306">
            <w:pPr>
              <w:numPr>
                <w:ilvl w:val="0"/>
                <w:numId w:val="25"/>
              </w:numPr>
              <w:suppressAutoHyphens w:val="0"/>
              <w:spacing w:after="120"/>
              <w:contextualSpacing/>
              <w:jc w:val="center"/>
              <w:rPr>
                <w:rFonts w:eastAsia="Calibri"/>
                <w:lang w:eastAsia="en-US"/>
              </w:rPr>
            </w:pPr>
          </w:p>
        </w:tc>
        <w:tc>
          <w:tcPr>
            <w:tcW w:w="852" w:type="dxa"/>
            <w:gridSpan w:val="2"/>
          </w:tcPr>
          <w:p w14:paraId="4C36FEAD" w14:textId="77777777" w:rsidR="007A6306" w:rsidRPr="007A6306" w:rsidRDefault="007A6306" w:rsidP="007A6306">
            <w:pPr>
              <w:numPr>
                <w:ilvl w:val="0"/>
                <w:numId w:val="26"/>
              </w:numPr>
              <w:suppressAutoHyphens w:val="0"/>
              <w:spacing w:after="120"/>
              <w:contextualSpacing/>
              <w:rPr>
                <w:rFonts w:eastAsia="Calibri"/>
                <w:lang w:eastAsia="en-US"/>
              </w:rPr>
            </w:pPr>
          </w:p>
        </w:tc>
        <w:tc>
          <w:tcPr>
            <w:tcW w:w="6095" w:type="dxa"/>
          </w:tcPr>
          <w:p w14:paraId="74D509B0" w14:textId="77777777" w:rsidR="007A6306" w:rsidRPr="007A6306" w:rsidRDefault="007A6306" w:rsidP="007A6306">
            <w:pPr>
              <w:suppressAutoHyphens w:val="0"/>
              <w:rPr>
                <w:rFonts w:eastAsia="Calibri"/>
                <w:lang w:eastAsia="en-US"/>
              </w:rPr>
            </w:pPr>
            <w:r w:rsidRPr="007A6306">
              <w:rPr>
                <w:rFonts w:eastAsia="Calibri"/>
                <w:lang w:eastAsia="en-US"/>
              </w:rPr>
              <w:t>Чтение художественного текста с пониманием основного содержания. Отрывок из «Горький шоколад» М. Пресслер</w:t>
            </w:r>
          </w:p>
        </w:tc>
        <w:tc>
          <w:tcPr>
            <w:tcW w:w="1556" w:type="dxa"/>
            <w:gridSpan w:val="4"/>
            <w:tcBorders>
              <w:right w:val="single" w:sz="4" w:space="0" w:color="auto"/>
            </w:tcBorders>
          </w:tcPr>
          <w:p w14:paraId="2BE192C9" w14:textId="77777777" w:rsidR="007A6306" w:rsidRPr="007A6306" w:rsidRDefault="007A6306" w:rsidP="007A6306">
            <w:pPr>
              <w:suppressAutoHyphens w:val="0"/>
              <w:spacing w:after="120"/>
              <w:jc w:val="center"/>
              <w:rPr>
                <w:rFonts w:eastAsia="Calibri"/>
                <w:lang w:eastAsia="en-US"/>
              </w:rPr>
            </w:pPr>
          </w:p>
        </w:tc>
        <w:tc>
          <w:tcPr>
            <w:tcW w:w="1704" w:type="dxa"/>
            <w:gridSpan w:val="3"/>
            <w:tcBorders>
              <w:right w:val="single" w:sz="4" w:space="0" w:color="auto"/>
            </w:tcBorders>
          </w:tcPr>
          <w:p w14:paraId="07C8E797" w14:textId="77777777" w:rsidR="007A6306" w:rsidRPr="007A6306" w:rsidRDefault="007A6306" w:rsidP="007A6306">
            <w:pPr>
              <w:suppressAutoHyphens w:val="0"/>
              <w:rPr>
                <w:rFonts w:eastAsia="Calibri"/>
                <w:lang w:eastAsia="en-US"/>
              </w:rPr>
            </w:pPr>
          </w:p>
        </w:tc>
      </w:tr>
      <w:tr w:rsidR="007A6306" w:rsidRPr="007A6306" w14:paraId="7877E5BD" w14:textId="77777777" w:rsidTr="007A6306">
        <w:tc>
          <w:tcPr>
            <w:tcW w:w="850" w:type="dxa"/>
            <w:vAlign w:val="center"/>
          </w:tcPr>
          <w:p w14:paraId="7BC9A767" w14:textId="77777777" w:rsidR="007A6306" w:rsidRPr="007A6306" w:rsidRDefault="007A6306" w:rsidP="007A6306">
            <w:pPr>
              <w:numPr>
                <w:ilvl w:val="0"/>
                <w:numId w:val="25"/>
              </w:numPr>
              <w:suppressAutoHyphens w:val="0"/>
              <w:spacing w:after="120"/>
              <w:contextualSpacing/>
              <w:jc w:val="center"/>
              <w:rPr>
                <w:rFonts w:eastAsia="Calibri"/>
                <w:lang w:eastAsia="en-US"/>
              </w:rPr>
            </w:pPr>
          </w:p>
        </w:tc>
        <w:tc>
          <w:tcPr>
            <w:tcW w:w="852" w:type="dxa"/>
            <w:gridSpan w:val="2"/>
          </w:tcPr>
          <w:p w14:paraId="02282018" w14:textId="77777777" w:rsidR="007A6306" w:rsidRPr="007A6306" w:rsidRDefault="007A6306" w:rsidP="007A6306">
            <w:pPr>
              <w:numPr>
                <w:ilvl w:val="0"/>
                <w:numId w:val="26"/>
              </w:numPr>
              <w:suppressAutoHyphens w:val="0"/>
              <w:spacing w:after="120"/>
              <w:contextualSpacing/>
              <w:rPr>
                <w:rFonts w:eastAsia="Calibri"/>
                <w:lang w:eastAsia="en-US"/>
              </w:rPr>
            </w:pPr>
          </w:p>
        </w:tc>
        <w:tc>
          <w:tcPr>
            <w:tcW w:w="6095" w:type="dxa"/>
          </w:tcPr>
          <w:p w14:paraId="5863EDFE" w14:textId="77777777" w:rsidR="007A6306" w:rsidRPr="007A6306" w:rsidRDefault="007A6306" w:rsidP="007A6306">
            <w:pPr>
              <w:suppressAutoHyphens w:val="0"/>
              <w:rPr>
                <w:rFonts w:eastAsia="Calibri"/>
                <w:lang w:eastAsia="en-US"/>
              </w:rPr>
            </w:pPr>
            <w:r w:rsidRPr="007A6306">
              <w:rPr>
                <w:rFonts w:eastAsia="Calibri"/>
                <w:lang w:eastAsia="en-US"/>
              </w:rPr>
              <w:t>Чтение публицистического текста с полным пониманием с предварительно снятыми лексическими трудностями</w:t>
            </w:r>
          </w:p>
        </w:tc>
        <w:tc>
          <w:tcPr>
            <w:tcW w:w="1556" w:type="dxa"/>
            <w:gridSpan w:val="4"/>
            <w:tcBorders>
              <w:right w:val="single" w:sz="4" w:space="0" w:color="auto"/>
            </w:tcBorders>
          </w:tcPr>
          <w:p w14:paraId="0CAE08BD" w14:textId="77777777" w:rsidR="007A6306" w:rsidRPr="007A6306" w:rsidRDefault="007A6306" w:rsidP="007A6306">
            <w:pPr>
              <w:suppressAutoHyphens w:val="0"/>
              <w:spacing w:after="120"/>
              <w:jc w:val="center"/>
              <w:rPr>
                <w:rFonts w:eastAsia="Calibri"/>
                <w:lang w:eastAsia="en-US"/>
              </w:rPr>
            </w:pPr>
          </w:p>
        </w:tc>
        <w:tc>
          <w:tcPr>
            <w:tcW w:w="1704" w:type="dxa"/>
            <w:gridSpan w:val="3"/>
            <w:tcBorders>
              <w:right w:val="single" w:sz="4" w:space="0" w:color="auto"/>
            </w:tcBorders>
          </w:tcPr>
          <w:p w14:paraId="0B91EE84" w14:textId="77777777" w:rsidR="007A6306" w:rsidRPr="007A6306" w:rsidRDefault="007A6306" w:rsidP="007A6306">
            <w:pPr>
              <w:suppressAutoHyphens w:val="0"/>
              <w:rPr>
                <w:rFonts w:eastAsia="Calibri"/>
                <w:lang w:eastAsia="en-US"/>
              </w:rPr>
            </w:pPr>
          </w:p>
        </w:tc>
      </w:tr>
      <w:tr w:rsidR="007A6306" w:rsidRPr="007A6306" w14:paraId="067592A2" w14:textId="77777777" w:rsidTr="007A6306">
        <w:tc>
          <w:tcPr>
            <w:tcW w:w="850" w:type="dxa"/>
            <w:vAlign w:val="center"/>
          </w:tcPr>
          <w:p w14:paraId="2AB56ECF" w14:textId="77777777" w:rsidR="007A6306" w:rsidRPr="007A6306" w:rsidRDefault="007A6306" w:rsidP="007A6306">
            <w:pPr>
              <w:numPr>
                <w:ilvl w:val="0"/>
                <w:numId w:val="25"/>
              </w:numPr>
              <w:suppressAutoHyphens w:val="0"/>
              <w:spacing w:after="120"/>
              <w:contextualSpacing/>
              <w:jc w:val="center"/>
              <w:rPr>
                <w:rFonts w:eastAsia="Calibri"/>
                <w:lang w:eastAsia="en-US"/>
              </w:rPr>
            </w:pPr>
          </w:p>
        </w:tc>
        <w:tc>
          <w:tcPr>
            <w:tcW w:w="852" w:type="dxa"/>
            <w:gridSpan w:val="2"/>
          </w:tcPr>
          <w:p w14:paraId="0D68CB73" w14:textId="77777777" w:rsidR="007A6306" w:rsidRPr="007A6306" w:rsidRDefault="007A6306" w:rsidP="007A6306">
            <w:pPr>
              <w:numPr>
                <w:ilvl w:val="0"/>
                <w:numId w:val="26"/>
              </w:numPr>
              <w:suppressAutoHyphens w:val="0"/>
              <w:spacing w:after="120"/>
              <w:contextualSpacing/>
              <w:rPr>
                <w:rFonts w:eastAsia="Calibri"/>
                <w:lang w:eastAsia="en-US"/>
              </w:rPr>
            </w:pPr>
          </w:p>
        </w:tc>
        <w:tc>
          <w:tcPr>
            <w:tcW w:w="6095" w:type="dxa"/>
          </w:tcPr>
          <w:p w14:paraId="0851C2DD" w14:textId="77777777" w:rsidR="007A6306" w:rsidRPr="007A6306" w:rsidRDefault="007A6306" w:rsidP="007A6306">
            <w:pPr>
              <w:suppressAutoHyphens w:val="0"/>
              <w:rPr>
                <w:rFonts w:eastAsia="Calibri"/>
                <w:lang w:eastAsia="en-US"/>
              </w:rPr>
            </w:pPr>
            <w:r w:rsidRPr="007A6306">
              <w:rPr>
                <w:rFonts w:eastAsia="Calibri"/>
                <w:lang w:eastAsia="en-US"/>
              </w:rPr>
              <w:t>Чтение комиксов и их трактовка с помощью данных вопросов</w:t>
            </w:r>
          </w:p>
        </w:tc>
        <w:tc>
          <w:tcPr>
            <w:tcW w:w="1556" w:type="dxa"/>
            <w:gridSpan w:val="4"/>
            <w:tcBorders>
              <w:right w:val="single" w:sz="4" w:space="0" w:color="auto"/>
            </w:tcBorders>
          </w:tcPr>
          <w:p w14:paraId="43AD41B8" w14:textId="77777777" w:rsidR="007A6306" w:rsidRPr="007A6306" w:rsidRDefault="007A6306" w:rsidP="007A6306">
            <w:pPr>
              <w:suppressAutoHyphens w:val="0"/>
              <w:spacing w:after="120"/>
              <w:jc w:val="center"/>
              <w:rPr>
                <w:rFonts w:eastAsia="Calibri"/>
                <w:lang w:eastAsia="en-US"/>
              </w:rPr>
            </w:pPr>
          </w:p>
        </w:tc>
        <w:tc>
          <w:tcPr>
            <w:tcW w:w="1704" w:type="dxa"/>
            <w:gridSpan w:val="3"/>
            <w:tcBorders>
              <w:right w:val="single" w:sz="4" w:space="0" w:color="auto"/>
            </w:tcBorders>
          </w:tcPr>
          <w:p w14:paraId="68BF1AD7" w14:textId="77777777" w:rsidR="007A6306" w:rsidRPr="007A6306" w:rsidRDefault="007A6306" w:rsidP="007A6306">
            <w:pPr>
              <w:suppressAutoHyphens w:val="0"/>
              <w:rPr>
                <w:rFonts w:eastAsia="Calibri"/>
                <w:lang w:eastAsia="en-US"/>
              </w:rPr>
            </w:pPr>
          </w:p>
        </w:tc>
      </w:tr>
      <w:tr w:rsidR="007A6306" w:rsidRPr="007A6306" w14:paraId="691EA926" w14:textId="77777777" w:rsidTr="007A6306">
        <w:tc>
          <w:tcPr>
            <w:tcW w:w="850" w:type="dxa"/>
            <w:vAlign w:val="center"/>
          </w:tcPr>
          <w:p w14:paraId="6787133C" w14:textId="77777777" w:rsidR="007A6306" w:rsidRPr="007A6306" w:rsidRDefault="007A6306" w:rsidP="007A6306">
            <w:pPr>
              <w:numPr>
                <w:ilvl w:val="0"/>
                <w:numId w:val="25"/>
              </w:numPr>
              <w:suppressAutoHyphens w:val="0"/>
              <w:spacing w:after="120"/>
              <w:contextualSpacing/>
              <w:jc w:val="center"/>
              <w:rPr>
                <w:rFonts w:eastAsia="Calibri"/>
                <w:lang w:eastAsia="en-US"/>
              </w:rPr>
            </w:pPr>
          </w:p>
        </w:tc>
        <w:tc>
          <w:tcPr>
            <w:tcW w:w="852" w:type="dxa"/>
            <w:gridSpan w:val="2"/>
          </w:tcPr>
          <w:p w14:paraId="43F9E274" w14:textId="77777777" w:rsidR="007A6306" w:rsidRPr="007A6306" w:rsidRDefault="007A6306" w:rsidP="007A6306">
            <w:pPr>
              <w:numPr>
                <w:ilvl w:val="0"/>
                <w:numId w:val="26"/>
              </w:numPr>
              <w:suppressAutoHyphens w:val="0"/>
              <w:spacing w:after="120"/>
              <w:contextualSpacing/>
              <w:rPr>
                <w:rFonts w:eastAsia="Calibri"/>
                <w:lang w:eastAsia="en-US"/>
              </w:rPr>
            </w:pPr>
          </w:p>
        </w:tc>
        <w:tc>
          <w:tcPr>
            <w:tcW w:w="6095" w:type="dxa"/>
          </w:tcPr>
          <w:p w14:paraId="64714711" w14:textId="77777777" w:rsidR="007A6306" w:rsidRPr="007A6306" w:rsidRDefault="007A6306" w:rsidP="007A6306">
            <w:pPr>
              <w:suppressAutoHyphens w:val="0"/>
              <w:rPr>
                <w:rFonts w:eastAsia="Calibri"/>
                <w:lang w:eastAsia="en-US"/>
              </w:rPr>
            </w:pPr>
            <w:r w:rsidRPr="007A6306">
              <w:rPr>
                <w:rFonts w:eastAsia="Calibri"/>
                <w:lang w:eastAsia="en-US"/>
              </w:rPr>
              <w:t xml:space="preserve"> Работа над проектом « Разговорник»</w:t>
            </w:r>
          </w:p>
        </w:tc>
        <w:tc>
          <w:tcPr>
            <w:tcW w:w="1556" w:type="dxa"/>
            <w:gridSpan w:val="4"/>
            <w:tcBorders>
              <w:right w:val="single" w:sz="4" w:space="0" w:color="auto"/>
            </w:tcBorders>
          </w:tcPr>
          <w:p w14:paraId="68C04997" w14:textId="77777777" w:rsidR="007A6306" w:rsidRPr="007A6306" w:rsidRDefault="007A6306" w:rsidP="007A6306">
            <w:pPr>
              <w:suppressAutoHyphens w:val="0"/>
              <w:spacing w:after="120"/>
              <w:jc w:val="center"/>
              <w:rPr>
                <w:rFonts w:eastAsia="Calibri"/>
                <w:lang w:eastAsia="en-US"/>
              </w:rPr>
            </w:pPr>
          </w:p>
        </w:tc>
        <w:tc>
          <w:tcPr>
            <w:tcW w:w="1704" w:type="dxa"/>
            <w:gridSpan w:val="3"/>
            <w:tcBorders>
              <w:right w:val="single" w:sz="4" w:space="0" w:color="auto"/>
            </w:tcBorders>
          </w:tcPr>
          <w:p w14:paraId="33D40DB5" w14:textId="77777777" w:rsidR="007A6306" w:rsidRPr="007A6306" w:rsidRDefault="007A6306" w:rsidP="007A6306">
            <w:pPr>
              <w:suppressAutoHyphens w:val="0"/>
              <w:rPr>
                <w:rFonts w:eastAsia="Calibri"/>
                <w:lang w:eastAsia="en-US"/>
              </w:rPr>
            </w:pPr>
          </w:p>
        </w:tc>
      </w:tr>
      <w:tr w:rsidR="007A6306" w:rsidRPr="007A6306" w14:paraId="123C396A" w14:textId="77777777" w:rsidTr="007A6306">
        <w:tc>
          <w:tcPr>
            <w:tcW w:w="850" w:type="dxa"/>
            <w:vAlign w:val="center"/>
          </w:tcPr>
          <w:p w14:paraId="584C132F" w14:textId="77777777" w:rsidR="007A6306" w:rsidRPr="007A6306" w:rsidRDefault="007A6306" w:rsidP="007A6306">
            <w:pPr>
              <w:numPr>
                <w:ilvl w:val="0"/>
                <w:numId w:val="25"/>
              </w:numPr>
              <w:suppressAutoHyphens w:val="0"/>
              <w:spacing w:after="120"/>
              <w:contextualSpacing/>
              <w:jc w:val="center"/>
              <w:rPr>
                <w:rFonts w:eastAsia="Calibri"/>
                <w:lang w:eastAsia="en-US"/>
              </w:rPr>
            </w:pPr>
          </w:p>
        </w:tc>
        <w:tc>
          <w:tcPr>
            <w:tcW w:w="852" w:type="dxa"/>
            <w:gridSpan w:val="2"/>
          </w:tcPr>
          <w:p w14:paraId="7988DFFE" w14:textId="77777777" w:rsidR="007A6306" w:rsidRPr="007A6306" w:rsidRDefault="007A6306" w:rsidP="007A6306">
            <w:pPr>
              <w:numPr>
                <w:ilvl w:val="0"/>
                <w:numId w:val="26"/>
              </w:numPr>
              <w:suppressAutoHyphens w:val="0"/>
              <w:spacing w:after="120"/>
              <w:contextualSpacing/>
              <w:rPr>
                <w:rFonts w:eastAsia="Calibri"/>
                <w:lang w:eastAsia="en-US"/>
              </w:rPr>
            </w:pPr>
          </w:p>
        </w:tc>
        <w:tc>
          <w:tcPr>
            <w:tcW w:w="6095" w:type="dxa"/>
          </w:tcPr>
          <w:p w14:paraId="1305FF06" w14:textId="77777777" w:rsidR="007A6306" w:rsidRPr="007A6306" w:rsidRDefault="007A6306" w:rsidP="007A6306">
            <w:pPr>
              <w:suppressAutoHyphens w:val="0"/>
              <w:rPr>
                <w:rFonts w:eastAsia="Calibri"/>
                <w:lang w:eastAsia="en-US"/>
              </w:rPr>
            </w:pPr>
            <w:r w:rsidRPr="007A6306">
              <w:rPr>
                <w:rFonts w:eastAsia="Calibri"/>
                <w:lang w:eastAsia="en-US"/>
              </w:rPr>
              <w:t>Каталоги некоторых немецких издательств как помощники в поисках нужной книги</w:t>
            </w:r>
          </w:p>
        </w:tc>
        <w:tc>
          <w:tcPr>
            <w:tcW w:w="1556" w:type="dxa"/>
            <w:gridSpan w:val="4"/>
            <w:tcBorders>
              <w:right w:val="single" w:sz="4" w:space="0" w:color="auto"/>
            </w:tcBorders>
          </w:tcPr>
          <w:p w14:paraId="68154472" w14:textId="77777777" w:rsidR="007A6306" w:rsidRPr="007A6306" w:rsidRDefault="007A6306" w:rsidP="007A6306">
            <w:pPr>
              <w:suppressAutoHyphens w:val="0"/>
              <w:spacing w:after="120"/>
              <w:jc w:val="center"/>
              <w:rPr>
                <w:rFonts w:eastAsia="Calibri"/>
                <w:lang w:eastAsia="en-US"/>
              </w:rPr>
            </w:pPr>
          </w:p>
        </w:tc>
        <w:tc>
          <w:tcPr>
            <w:tcW w:w="1704" w:type="dxa"/>
            <w:gridSpan w:val="3"/>
            <w:tcBorders>
              <w:right w:val="single" w:sz="4" w:space="0" w:color="auto"/>
            </w:tcBorders>
          </w:tcPr>
          <w:p w14:paraId="12EFBD42" w14:textId="77777777" w:rsidR="007A6306" w:rsidRPr="007A6306" w:rsidRDefault="007A6306" w:rsidP="007A6306">
            <w:pPr>
              <w:suppressAutoHyphens w:val="0"/>
              <w:rPr>
                <w:rFonts w:eastAsia="Calibri"/>
                <w:lang w:eastAsia="en-US"/>
              </w:rPr>
            </w:pPr>
          </w:p>
        </w:tc>
      </w:tr>
      <w:tr w:rsidR="007A6306" w:rsidRPr="007A6306" w14:paraId="7F45D8FB" w14:textId="77777777" w:rsidTr="007A6306">
        <w:tc>
          <w:tcPr>
            <w:tcW w:w="850" w:type="dxa"/>
            <w:vAlign w:val="center"/>
          </w:tcPr>
          <w:p w14:paraId="2B733FF8" w14:textId="77777777" w:rsidR="007A6306" w:rsidRPr="007A6306" w:rsidRDefault="007A6306" w:rsidP="007A6306">
            <w:pPr>
              <w:numPr>
                <w:ilvl w:val="0"/>
                <w:numId w:val="25"/>
              </w:numPr>
              <w:suppressAutoHyphens w:val="0"/>
              <w:spacing w:after="120"/>
              <w:contextualSpacing/>
              <w:jc w:val="center"/>
              <w:rPr>
                <w:rFonts w:eastAsia="Calibri"/>
                <w:lang w:eastAsia="en-US"/>
              </w:rPr>
            </w:pPr>
          </w:p>
        </w:tc>
        <w:tc>
          <w:tcPr>
            <w:tcW w:w="852" w:type="dxa"/>
            <w:gridSpan w:val="2"/>
          </w:tcPr>
          <w:p w14:paraId="7F69EA3A" w14:textId="77777777" w:rsidR="007A6306" w:rsidRPr="007A6306" w:rsidRDefault="007A6306" w:rsidP="007A6306">
            <w:pPr>
              <w:numPr>
                <w:ilvl w:val="0"/>
                <w:numId w:val="26"/>
              </w:numPr>
              <w:suppressAutoHyphens w:val="0"/>
              <w:spacing w:after="120"/>
              <w:contextualSpacing/>
              <w:rPr>
                <w:rFonts w:eastAsia="Calibri"/>
                <w:lang w:eastAsia="en-US"/>
              </w:rPr>
            </w:pPr>
          </w:p>
        </w:tc>
        <w:tc>
          <w:tcPr>
            <w:tcW w:w="6095" w:type="dxa"/>
          </w:tcPr>
          <w:p w14:paraId="1D4BAACF" w14:textId="77777777" w:rsidR="007A6306" w:rsidRPr="007A6306" w:rsidRDefault="007A6306" w:rsidP="007A6306">
            <w:pPr>
              <w:suppressAutoHyphens w:val="0"/>
              <w:autoSpaceDE w:val="0"/>
              <w:autoSpaceDN w:val="0"/>
              <w:adjustRightInd w:val="0"/>
              <w:rPr>
                <w:rFonts w:eastAsiaTheme="minorEastAsia"/>
                <w:lang w:eastAsia="ru-RU"/>
              </w:rPr>
            </w:pPr>
            <w:r w:rsidRPr="007A6306">
              <w:rPr>
                <w:rFonts w:eastAsiaTheme="minorEastAsia"/>
                <w:lang w:eastAsia="ru-RU"/>
              </w:rPr>
              <w:t>Чтение с пониманием основного содержания аннотации к книгам из интернет-каталога</w:t>
            </w:r>
          </w:p>
        </w:tc>
        <w:tc>
          <w:tcPr>
            <w:tcW w:w="1556" w:type="dxa"/>
            <w:gridSpan w:val="4"/>
            <w:tcBorders>
              <w:right w:val="single" w:sz="4" w:space="0" w:color="auto"/>
            </w:tcBorders>
          </w:tcPr>
          <w:p w14:paraId="7AE484DD" w14:textId="77777777" w:rsidR="007A6306" w:rsidRPr="007A6306" w:rsidRDefault="007A6306" w:rsidP="007A6306">
            <w:pPr>
              <w:suppressAutoHyphens w:val="0"/>
              <w:spacing w:after="120"/>
              <w:jc w:val="center"/>
              <w:rPr>
                <w:rFonts w:eastAsia="Calibri"/>
                <w:lang w:eastAsia="en-US"/>
              </w:rPr>
            </w:pPr>
          </w:p>
        </w:tc>
        <w:tc>
          <w:tcPr>
            <w:tcW w:w="1704" w:type="dxa"/>
            <w:gridSpan w:val="3"/>
            <w:tcBorders>
              <w:right w:val="single" w:sz="4" w:space="0" w:color="auto"/>
            </w:tcBorders>
          </w:tcPr>
          <w:p w14:paraId="2BC9FEEF" w14:textId="77777777" w:rsidR="007A6306" w:rsidRPr="007A6306" w:rsidRDefault="007A6306" w:rsidP="007A6306">
            <w:pPr>
              <w:suppressAutoHyphens w:val="0"/>
              <w:rPr>
                <w:rFonts w:eastAsia="Calibri"/>
                <w:lang w:eastAsia="en-US"/>
              </w:rPr>
            </w:pPr>
          </w:p>
        </w:tc>
      </w:tr>
      <w:tr w:rsidR="007A6306" w:rsidRPr="007A6306" w14:paraId="0D2826C8" w14:textId="77777777" w:rsidTr="007A6306">
        <w:trPr>
          <w:trHeight w:val="563"/>
        </w:trPr>
        <w:tc>
          <w:tcPr>
            <w:tcW w:w="850" w:type="dxa"/>
            <w:vAlign w:val="center"/>
          </w:tcPr>
          <w:p w14:paraId="35A2244C" w14:textId="77777777" w:rsidR="007A6306" w:rsidRPr="007A6306" w:rsidRDefault="007A6306" w:rsidP="007A6306">
            <w:pPr>
              <w:numPr>
                <w:ilvl w:val="0"/>
                <w:numId w:val="25"/>
              </w:numPr>
              <w:suppressAutoHyphens w:val="0"/>
              <w:spacing w:after="120"/>
              <w:contextualSpacing/>
              <w:jc w:val="center"/>
              <w:rPr>
                <w:rFonts w:eastAsia="Calibri"/>
                <w:lang w:eastAsia="en-US"/>
              </w:rPr>
            </w:pPr>
          </w:p>
        </w:tc>
        <w:tc>
          <w:tcPr>
            <w:tcW w:w="852" w:type="dxa"/>
            <w:gridSpan w:val="2"/>
          </w:tcPr>
          <w:p w14:paraId="28574F0D" w14:textId="77777777" w:rsidR="007A6306" w:rsidRPr="007A6306" w:rsidRDefault="007A6306" w:rsidP="007A6306">
            <w:pPr>
              <w:numPr>
                <w:ilvl w:val="0"/>
                <w:numId w:val="26"/>
              </w:numPr>
              <w:suppressAutoHyphens w:val="0"/>
              <w:spacing w:after="120"/>
              <w:contextualSpacing/>
              <w:rPr>
                <w:rFonts w:eastAsia="Calibri"/>
                <w:lang w:eastAsia="en-US"/>
              </w:rPr>
            </w:pPr>
          </w:p>
        </w:tc>
        <w:tc>
          <w:tcPr>
            <w:tcW w:w="6095" w:type="dxa"/>
          </w:tcPr>
          <w:p w14:paraId="38807E97" w14:textId="77777777" w:rsidR="007A6306" w:rsidRPr="007A6306" w:rsidRDefault="007A6306" w:rsidP="007A6306">
            <w:pPr>
              <w:suppressAutoHyphens w:val="0"/>
              <w:autoSpaceDE w:val="0"/>
              <w:autoSpaceDN w:val="0"/>
              <w:adjustRightInd w:val="0"/>
              <w:ind w:left="19" w:hanging="19"/>
              <w:rPr>
                <w:rFonts w:eastAsiaTheme="minorEastAsia"/>
                <w:lang w:eastAsia="ru-RU"/>
              </w:rPr>
            </w:pPr>
            <w:r w:rsidRPr="007A6306">
              <w:rPr>
                <w:rFonts w:eastAsiaTheme="minorEastAsia"/>
                <w:lang w:eastAsia="ru-RU"/>
              </w:rPr>
              <w:t>Чтение текстов, работа над лексикой: заполнение пропусков, описание/ характеристика книги с опорой на ассоциограмму</w:t>
            </w:r>
          </w:p>
        </w:tc>
        <w:tc>
          <w:tcPr>
            <w:tcW w:w="1556" w:type="dxa"/>
            <w:gridSpan w:val="4"/>
            <w:tcBorders>
              <w:right w:val="single" w:sz="4" w:space="0" w:color="auto"/>
            </w:tcBorders>
          </w:tcPr>
          <w:p w14:paraId="34852AAB" w14:textId="77777777" w:rsidR="007A6306" w:rsidRPr="007A6306" w:rsidRDefault="007A6306" w:rsidP="007A6306">
            <w:pPr>
              <w:suppressAutoHyphens w:val="0"/>
              <w:jc w:val="center"/>
              <w:rPr>
                <w:rFonts w:eastAsia="Calibri"/>
                <w:lang w:eastAsia="en-US"/>
              </w:rPr>
            </w:pPr>
          </w:p>
        </w:tc>
        <w:tc>
          <w:tcPr>
            <w:tcW w:w="1704" w:type="dxa"/>
            <w:gridSpan w:val="3"/>
            <w:tcBorders>
              <w:right w:val="single" w:sz="4" w:space="0" w:color="auto"/>
            </w:tcBorders>
          </w:tcPr>
          <w:p w14:paraId="73C2A45B" w14:textId="77777777" w:rsidR="007A6306" w:rsidRPr="007A6306" w:rsidRDefault="007A6306" w:rsidP="007A6306">
            <w:pPr>
              <w:suppressAutoHyphens w:val="0"/>
              <w:rPr>
                <w:rFonts w:eastAsia="Calibri"/>
                <w:lang w:eastAsia="en-US"/>
              </w:rPr>
            </w:pPr>
          </w:p>
        </w:tc>
      </w:tr>
      <w:tr w:rsidR="007A6306" w:rsidRPr="007A6306" w14:paraId="3E06FEB7" w14:textId="77777777" w:rsidTr="007A6306">
        <w:tc>
          <w:tcPr>
            <w:tcW w:w="850" w:type="dxa"/>
            <w:vAlign w:val="center"/>
          </w:tcPr>
          <w:p w14:paraId="5864738A" w14:textId="77777777" w:rsidR="007A6306" w:rsidRPr="007A6306" w:rsidRDefault="007A6306" w:rsidP="007A6306">
            <w:pPr>
              <w:numPr>
                <w:ilvl w:val="0"/>
                <w:numId w:val="25"/>
              </w:numPr>
              <w:suppressAutoHyphens w:val="0"/>
              <w:spacing w:after="120"/>
              <w:contextualSpacing/>
              <w:jc w:val="center"/>
              <w:rPr>
                <w:rFonts w:eastAsia="Calibri"/>
                <w:lang w:eastAsia="en-US"/>
              </w:rPr>
            </w:pPr>
          </w:p>
        </w:tc>
        <w:tc>
          <w:tcPr>
            <w:tcW w:w="852" w:type="dxa"/>
            <w:gridSpan w:val="2"/>
          </w:tcPr>
          <w:p w14:paraId="20B14768" w14:textId="77777777" w:rsidR="007A6306" w:rsidRPr="007A6306" w:rsidRDefault="007A6306" w:rsidP="007A6306">
            <w:pPr>
              <w:numPr>
                <w:ilvl w:val="0"/>
                <w:numId w:val="26"/>
              </w:numPr>
              <w:suppressAutoHyphens w:val="0"/>
              <w:spacing w:after="120"/>
              <w:contextualSpacing/>
              <w:rPr>
                <w:rFonts w:eastAsia="Calibri"/>
                <w:lang w:eastAsia="en-US"/>
              </w:rPr>
            </w:pPr>
          </w:p>
        </w:tc>
        <w:tc>
          <w:tcPr>
            <w:tcW w:w="6095" w:type="dxa"/>
          </w:tcPr>
          <w:p w14:paraId="4C0D2531" w14:textId="77777777" w:rsidR="007A6306" w:rsidRPr="007A6306" w:rsidRDefault="007A6306" w:rsidP="007A6306">
            <w:pPr>
              <w:suppressAutoHyphens w:val="0"/>
              <w:autoSpaceDE w:val="0"/>
              <w:autoSpaceDN w:val="0"/>
              <w:adjustRightInd w:val="0"/>
              <w:ind w:left="19" w:right="1210" w:hanging="19"/>
              <w:rPr>
                <w:rFonts w:eastAsiaTheme="minorEastAsia"/>
                <w:lang w:eastAsia="ru-RU"/>
              </w:rPr>
            </w:pPr>
            <w:r w:rsidRPr="007A6306">
              <w:rPr>
                <w:rFonts w:eastAsiaTheme="minorEastAsia"/>
                <w:lang w:eastAsia="ru-RU"/>
              </w:rPr>
              <w:t xml:space="preserve">Аудирование. Восприятие на слух высказываний участников проекта </w:t>
            </w:r>
            <w:r w:rsidRPr="007A6306">
              <w:rPr>
                <w:rFonts w:eastAsiaTheme="minorEastAsia"/>
                <w:lang w:val="de-DE" w:eastAsia="ru-RU"/>
              </w:rPr>
              <w:t xml:space="preserve">„Lesefüchse" </w:t>
            </w:r>
            <w:r w:rsidRPr="007A6306">
              <w:rPr>
                <w:rFonts w:eastAsiaTheme="minorEastAsia"/>
                <w:lang w:eastAsia="ru-RU"/>
              </w:rPr>
              <w:t>о прочитанных ими книгах на немецком языке</w:t>
            </w:r>
          </w:p>
        </w:tc>
        <w:tc>
          <w:tcPr>
            <w:tcW w:w="1556" w:type="dxa"/>
            <w:gridSpan w:val="4"/>
            <w:tcBorders>
              <w:right w:val="single" w:sz="4" w:space="0" w:color="auto"/>
            </w:tcBorders>
          </w:tcPr>
          <w:p w14:paraId="2F589C6C" w14:textId="77777777" w:rsidR="007A6306" w:rsidRPr="007A6306" w:rsidRDefault="007A6306" w:rsidP="007A6306">
            <w:pPr>
              <w:suppressAutoHyphens w:val="0"/>
              <w:jc w:val="center"/>
              <w:rPr>
                <w:rFonts w:eastAsia="Calibri"/>
                <w:lang w:eastAsia="en-US"/>
              </w:rPr>
            </w:pPr>
          </w:p>
        </w:tc>
        <w:tc>
          <w:tcPr>
            <w:tcW w:w="1704" w:type="dxa"/>
            <w:gridSpan w:val="3"/>
            <w:tcBorders>
              <w:right w:val="single" w:sz="4" w:space="0" w:color="auto"/>
            </w:tcBorders>
          </w:tcPr>
          <w:p w14:paraId="7575A9FB" w14:textId="77777777" w:rsidR="007A6306" w:rsidRPr="007A6306" w:rsidRDefault="007A6306" w:rsidP="007A6306">
            <w:pPr>
              <w:suppressAutoHyphens w:val="0"/>
              <w:rPr>
                <w:rFonts w:eastAsia="Calibri"/>
                <w:lang w:eastAsia="en-US"/>
              </w:rPr>
            </w:pPr>
          </w:p>
        </w:tc>
      </w:tr>
      <w:tr w:rsidR="007A6306" w:rsidRPr="007A6306" w14:paraId="0FB57229" w14:textId="77777777" w:rsidTr="007A6306">
        <w:tc>
          <w:tcPr>
            <w:tcW w:w="850" w:type="dxa"/>
            <w:vAlign w:val="center"/>
          </w:tcPr>
          <w:p w14:paraId="2D668820" w14:textId="77777777" w:rsidR="007A6306" w:rsidRPr="007A6306" w:rsidRDefault="007A6306" w:rsidP="007A6306">
            <w:pPr>
              <w:numPr>
                <w:ilvl w:val="0"/>
                <w:numId w:val="25"/>
              </w:numPr>
              <w:suppressAutoHyphens w:val="0"/>
              <w:spacing w:after="120"/>
              <w:contextualSpacing/>
              <w:jc w:val="center"/>
              <w:rPr>
                <w:rFonts w:eastAsia="Calibri"/>
                <w:lang w:eastAsia="en-US"/>
              </w:rPr>
            </w:pPr>
          </w:p>
        </w:tc>
        <w:tc>
          <w:tcPr>
            <w:tcW w:w="852" w:type="dxa"/>
            <w:gridSpan w:val="2"/>
          </w:tcPr>
          <w:p w14:paraId="5180FEB4" w14:textId="77777777" w:rsidR="007A6306" w:rsidRPr="007A6306" w:rsidRDefault="007A6306" w:rsidP="007A6306">
            <w:pPr>
              <w:numPr>
                <w:ilvl w:val="0"/>
                <w:numId w:val="26"/>
              </w:numPr>
              <w:suppressAutoHyphens w:val="0"/>
              <w:spacing w:after="120"/>
              <w:contextualSpacing/>
              <w:rPr>
                <w:rFonts w:eastAsia="Calibri"/>
                <w:lang w:eastAsia="en-US"/>
              </w:rPr>
            </w:pPr>
          </w:p>
        </w:tc>
        <w:tc>
          <w:tcPr>
            <w:tcW w:w="6095" w:type="dxa"/>
          </w:tcPr>
          <w:p w14:paraId="5CB81961" w14:textId="77777777" w:rsidR="007A6306" w:rsidRPr="007A6306" w:rsidRDefault="007A6306" w:rsidP="007A6306">
            <w:pPr>
              <w:suppressAutoHyphens w:val="0"/>
              <w:autoSpaceDE w:val="0"/>
              <w:autoSpaceDN w:val="0"/>
              <w:adjustRightInd w:val="0"/>
              <w:rPr>
                <w:rFonts w:eastAsiaTheme="minorEastAsia"/>
                <w:lang w:eastAsia="ru-RU"/>
              </w:rPr>
            </w:pPr>
            <w:r w:rsidRPr="007A6306">
              <w:rPr>
                <w:rFonts w:eastAsiaTheme="minorEastAsia"/>
                <w:lang w:eastAsia="ru-RU"/>
              </w:rPr>
              <w:t>Аудирование. Прослушивание анекдотов об известных немецких писателях</w:t>
            </w:r>
          </w:p>
        </w:tc>
        <w:tc>
          <w:tcPr>
            <w:tcW w:w="1556" w:type="dxa"/>
            <w:gridSpan w:val="4"/>
            <w:tcBorders>
              <w:right w:val="single" w:sz="4" w:space="0" w:color="auto"/>
            </w:tcBorders>
          </w:tcPr>
          <w:p w14:paraId="1DB27DD9" w14:textId="77777777" w:rsidR="007A6306" w:rsidRPr="007A6306" w:rsidRDefault="007A6306" w:rsidP="007A6306">
            <w:pPr>
              <w:suppressAutoHyphens w:val="0"/>
              <w:spacing w:after="120"/>
              <w:jc w:val="center"/>
              <w:rPr>
                <w:rFonts w:eastAsia="Calibri"/>
                <w:lang w:eastAsia="en-US"/>
              </w:rPr>
            </w:pPr>
          </w:p>
        </w:tc>
        <w:tc>
          <w:tcPr>
            <w:tcW w:w="1704" w:type="dxa"/>
            <w:gridSpan w:val="3"/>
            <w:tcBorders>
              <w:right w:val="single" w:sz="4" w:space="0" w:color="auto"/>
            </w:tcBorders>
          </w:tcPr>
          <w:p w14:paraId="6392BEFA" w14:textId="77777777" w:rsidR="007A6306" w:rsidRPr="007A6306" w:rsidRDefault="007A6306" w:rsidP="007A6306">
            <w:pPr>
              <w:suppressAutoHyphens w:val="0"/>
              <w:rPr>
                <w:rFonts w:eastAsia="Calibri"/>
                <w:lang w:eastAsia="en-US"/>
              </w:rPr>
            </w:pPr>
          </w:p>
        </w:tc>
      </w:tr>
      <w:tr w:rsidR="007A6306" w:rsidRPr="007A6306" w14:paraId="2F7E4783" w14:textId="77777777" w:rsidTr="007A6306">
        <w:tc>
          <w:tcPr>
            <w:tcW w:w="850" w:type="dxa"/>
            <w:vAlign w:val="center"/>
          </w:tcPr>
          <w:p w14:paraId="3EE9539B" w14:textId="77777777" w:rsidR="007A6306" w:rsidRPr="007A6306" w:rsidRDefault="007A6306" w:rsidP="007A6306">
            <w:pPr>
              <w:numPr>
                <w:ilvl w:val="0"/>
                <w:numId w:val="25"/>
              </w:numPr>
              <w:suppressAutoHyphens w:val="0"/>
              <w:spacing w:after="120"/>
              <w:contextualSpacing/>
              <w:jc w:val="center"/>
              <w:rPr>
                <w:rFonts w:eastAsia="Calibri"/>
                <w:lang w:eastAsia="en-US"/>
              </w:rPr>
            </w:pPr>
          </w:p>
        </w:tc>
        <w:tc>
          <w:tcPr>
            <w:tcW w:w="852" w:type="dxa"/>
            <w:gridSpan w:val="2"/>
          </w:tcPr>
          <w:p w14:paraId="18392A71" w14:textId="77777777" w:rsidR="007A6306" w:rsidRPr="007A6306" w:rsidRDefault="007A6306" w:rsidP="007A6306">
            <w:pPr>
              <w:numPr>
                <w:ilvl w:val="0"/>
                <w:numId w:val="26"/>
              </w:numPr>
              <w:suppressAutoHyphens w:val="0"/>
              <w:spacing w:after="120"/>
              <w:contextualSpacing/>
              <w:rPr>
                <w:rFonts w:eastAsia="Calibri"/>
                <w:lang w:eastAsia="en-US"/>
              </w:rPr>
            </w:pPr>
          </w:p>
        </w:tc>
        <w:tc>
          <w:tcPr>
            <w:tcW w:w="6095" w:type="dxa"/>
          </w:tcPr>
          <w:p w14:paraId="641DEF50" w14:textId="77777777" w:rsidR="007A6306" w:rsidRPr="007A6306" w:rsidRDefault="007A6306" w:rsidP="007A6306">
            <w:pPr>
              <w:suppressAutoHyphens w:val="0"/>
              <w:autoSpaceDE w:val="0"/>
              <w:autoSpaceDN w:val="0"/>
              <w:adjustRightInd w:val="0"/>
              <w:rPr>
                <w:rFonts w:eastAsiaTheme="minorEastAsia"/>
                <w:lang w:eastAsia="ru-RU"/>
              </w:rPr>
            </w:pPr>
            <w:r w:rsidRPr="007A6306">
              <w:rPr>
                <w:rFonts w:eastAsiaTheme="minorEastAsia"/>
                <w:lang w:eastAsia="ru-RU"/>
              </w:rPr>
              <w:t xml:space="preserve">Грамматика. Опознавание </w:t>
            </w:r>
            <w:r w:rsidRPr="007A6306">
              <w:rPr>
                <w:rFonts w:eastAsiaTheme="minorEastAsia"/>
                <w:i/>
                <w:iCs/>
                <w:lang w:val="de-DE" w:eastAsia="ru-RU"/>
              </w:rPr>
              <w:t xml:space="preserve">Präsens </w:t>
            </w:r>
            <w:r w:rsidRPr="007A6306">
              <w:rPr>
                <w:rFonts w:eastAsiaTheme="minorEastAsia"/>
                <w:lang w:eastAsia="ru-RU"/>
              </w:rPr>
              <w:t xml:space="preserve">и </w:t>
            </w:r>
            <w:r w:rsidRPr="007A6306">
              <w:rPr>
                <w:rFonts w:eastAsiaTheme="minorEastAsia"/>
                <w:i/>
                <w:iCs/>
                <w:lang w:val="de-DE" w:eastAsia="ru-RU"/>
              </w:rPr>
              <w:t xml:space="preserve">Präteritum Passiv, </w:t>
            </w:r>
            <w:r w:rsidRPr="007A6306">
              <w:rPr>
                <w:rFonts w:eastAsiaTheme="minorEastAsia"/>
                <w:lang w:eastAsia="ru-RU"/>
              </w:rPr>
              <w:t>перевод предложений</w:t>
            </w:r>
          </w:p>
        </w:tc>
        <w:tc>
          <w:tcPr>
            <w:tcW w:w="1556" w:type="dxa"/>
            <w:gridSpan w:val="4"/>
            <w:tcBorders>
              <w:right w:val="single" w:sz="4" w:space="0" w:color="auto"/>
            </w:tcBorders>
          </w:tcPr>
          <w:p w14:paraId="6B72CE17" w14:textId="77777777" w:rsidR="007A6306" w:rsidRPr="007A6306" w:rsidRDefault="007A6306" w:rsidP="007A6306">
            <w:pPr>
              <w:suppressAutoHyphens w:val="0"/>
              <w:spacing w:after="120"/>
              <w:jc w:val="center"/>
              <w:rPr>
                <w:rFonts w:eastAsia="Calibri"/>
                <w:lang w:eastAsia="en-US"/>
              </w:rPr>
            </w:pPr>
          </w:p>
        </w:tc>
        <w:tc>
          <w:tcPr>
            <w:tcW w:w="1704" w:type="dxa"/>
            <w:gridSpan w:val="3"/>
            <w:tcBorders>
              <w:right w:val="single" w:sz="4" w:space="0" w:color="auto"/>
            </w:tcBorders>
          </w:tcPr>
          <w:p w14:paraId="2E593620" w14:textId="77777777" w:rsidR="007A6306" w:rsidRPr="007A6306" w:rsidRDefault="007A6306" w:rsidP="007A6306">
            <w:pPr>
              <w:suppressAutoHyphens w:val="0"/>
              <w:rPr>
                <w:rFonts w:eastAsia="Calibri"/>
                <w:lang w:eastAsia="en-US"/>
              </w:rPr>
            </w:pPr>
          </w:p>
        </w:tc>
      </w:tr>
      <w:tr w:rsidR="007A6306" w:rsidRPr="007A6306" w14:paraId="55EBE904" w14:textId="77777777" w:rsidTr="007A6306">
        <w:tc>
          <w:tcPr>
            <w:tcW w:w="850" w:type="dxa"/>
            <w:vAlign w:val="center"/>
          </w:tcPr>
          <w:p w14:paraId="1A8A36EC" w14:textId="77777777" w:rsidR="007A6306" w:rsidRPr="007A6306" w:rsidRDefault="007A6306" w:rsidP="007A6306">
            <w:pPr>
              <w:numPr>
                <w:ilvl w:val="0"/>
                <w:numId w:val="25"/>
              </w:numPr>
              <w:suppressAutoHyphens w:val="0"/>
              <w:spacing w:after="120"/>
              <w:contextualSpacing/>
              <w:jc w:val="center"/>
              <w:rPr>
                <w:rFonts w:eastAsia="Calibri"/>
                <w:lang w:eastAsia="en-US"/>
              </w:rPr>
            </w:pPr>
          </w:p>
        </w:tc>
        <w:tc>
          <w:tcPr>
            <w:tcW w:w="852" w:type="dxa"/>
            <w:gridSpan w:val="2"/>
          </w:tcPr>
          <w:p w14:paraId="4369B667" w14:textId="77777777" w:rsidR="007A6306" w:rsidRPr="007A6306" w:rsidRDefault="007A6306" w:rsidP="007A6306">
            <w:pPr>
              <w:numPr>
                <w:ilvl w:val="0"/>
                <w:numId w:val="26"/>
              </w:numPr>
              <w:suppressAutoHyphens w:val="0"/>
              <w:spacing w:after="120"/>
              <w:contextualSpacing/>
              <w:rPr>
                <w:rFonts w:eastAsia="Calibri"/>
                <w:lang w:eastAsia="en-US"/>
              </w:rPr>
            </w:pPr>
          </w:p>
        </w:tc>
        <w:tc>
          <w:tcPr>
            <w:tcW w:w="6095" w:type="dxa"/>
          </w:tcPr>
          <w:p w14:paraId="49876FE0" w14:textId="77777777" w:rsidR="007A6306" w:rsidRPr="007A6306" w:rsidRDefault="007A6306" w:rsidP="007A6306">
            <w:pPr>
              <w:suppressAutoHyphens w:val="0"/>
              <w:autoSpaceDE w:val="0"/>
              <w:autoSpaceDN w:val="0"/>
              <w:adjustRightInd w:val="0"/>
              <w:rPr>
                <w:rFonts w:eastAsiaTheme="minorEastAsia"/>
                <w:lang w:val="de-DE" w:eastAsia="ru-RU"/>
              </w:rPr>
            </w:pPr>
            <w:r w:rsidRPr="007A6306">
              <w:rPr>
                <w:rFonts w:eastAsiaTheme="minorEastAsia"/>
                <w:lang w:eastAsia="ru-RU"/>
              </w:rPr>
              <w:t xml:space="preserve">Грамматика. </w:t>
            </w:r>
            <w:r w:rsidRPr="007A6306">
              <w:rPr>
                <w:rFonts w:eastAsiaTheme="minorEastAsia"/>
                <w:lang w:val="de-DE" w:eastAsia="ru-RU"/>
              </w:rPr>
              <w:t>Perfekt, Plusquamperfekt, Futur Passiv</w:t>
            </w:r>
          </w:p>
          <w:p w14:paraId="6BDBB1C6" w14:textId="77777777" w:rsidR="007A6306" w:rsidRPr="007A6306" w:rsidRDefault="007A6306" w:rsidP="007A6306">
            <w:pPr>
              <w:suppressAutoHyphens w:val="0"/>
              <w:autoSpaceDE w:val="0"/>
              <w:autoSpaceDN w:val="0"/>
              <w:adjustRightInd w:val="0"/>
              <w:rPr>
                <w:rFonts w:eastAsiaTheme="minorEastAsia"/>
                <w:lang w:eastAsia="ru-RU"/>
              </w:rPr>
            </w:pPr>
            <w:r w:rsidRPr="007A6306">
              <w:rPr>
                <w:rFonts w:eastAsiaTheme="minorEastAsia"/>
                <w:lang w:eastAsia="ru-RU"/>
              </w:rPr>
              <w:t>Чтение текста с опорой на перевод незнакомых слов, выполнение тестовых заданий</w:t>
            </w:r>
          </w:p>
        </w:tc>
        <w:tc>
          <w:tcPr>
            <w:tcW w:w="1556" w:type="dxa"/>
            <w:gridSpan w:val="4"/>
            <w:tcBorders>
              <w:right w:val="single" w:sz="4" w:space="0" w:color="auto"/>
            </w:tcBorders>
          </w:tcPr>
          <w:p w14:paraId="663FEB1E" w14:textId="77777777" w:rsidR="007A6306" w:rsidRPr="007A6306" w:rsidRDefault="007A6306" w:rsidP="007A6306">
            <w:pPr>
              <w:suppressAutoHyphens w:val="0"/>
              <w:spacing w:after="120"/>
              <w:jc w:val="center"/>
              <w:rPr>
                <w:rFonts w:eastAsia="Calibri"/>
                <w:lang w:eastAsia="en-US"/>
              </w:rPr>
            </w:pPr>
          </w:p>
        </w:tc>
        <w:tc>
          <w:tcPr>
            <w:tcW w:w="1704" w:type="dxa"/>
            <w:gridSpan w:val="3"/>
            <w:tcBorders>
              <w:right w:val="single" w:sz="4" w:space="0" w:color="auto"/>
            </w:tcBorders>
          </w:tcPr>
          <w:p w14:paraId="3D2BD735" w14:textId="77777777" w:rsidR="007A6306" w:rsidRPr="007A6306" w:rsidRDefault="007A6306" w:rsidP="007A6306">
            <w:pPr>
              <w:suppressAutoHyphens w:val="0"/>
              <w:rPr>
                <w:rFonts w:eastAsia="Calibri"/>
                <w:lang w:eastAsia="en-US"/>
              </w:rPr>
            </w:pPr>
          </w:p>
        </w:tc>
      </w:tr>
      <w:tr w:rsidR="007A6306" w:rsidRPr="007A6306" w14:paraId="2571469D" w14:textId="77777777" w:rsidTr="007A6306">
        <w:tc>
          <w:tcPr>
            <w:tcW w:w="850" w:type="dxa"/>
            <w:vAlign w:val="center"/>
          </w:tcPr>
          <w:p w14:paraId="56571359" w14:textId="77777777" w:rsidR="007A6306" w:rsidRPr="007A6306" w:rsidRDefault="007A6306" w:rsidP="007A6306">
            <w:pPr>
              <w:numPr>
                <w:ilvl w:val="0"/>
                <w:numId w:val="25"/>
              </w:numPr>
              <w:suppressAutoHyphens w:val="0"/>
              <w:spacing w:after="120"/>
              <w:contextualSpacing/>
              <w:jc w:val="center"/>
              <w:rPr>
                <w:rFonts w:eastAsia="Calibri"/>
                <w:lang w:eastAsia="en-US"/>
              </w:rPr>
            </w:pPr>
          </w:p>
        </w:tc>
        <w:tc>
          <w:tcPr>
            <w:tcW w:w="852" w:type="dxa"/>
            <w:gridSpan w:val="2"/>
          </w:tcPr>
          <w:p w14:paraId="658E0F74" w14:textId="77777777" w:rsidR="007A6306" w:rsidRPr="007A6306" w:rsidRDefault="007A6306" w:rsidP="007A6306">
            <w:pPr>
              <w:numPr>
                <w:ilvl w:val="0"/>
                <w:numId w:val="26"/>
              </w:numPr>
              <w:suppressAutoHyphens w:val="0"/>
              <w:spacing w:after="120"/>
              <w:contextualSpacing/>
              <w:rPr>
                <w:rFonts w:eastAsia="Calibri"/>
                <w:lang w:eastAsia="en-US"/>
              </w:rPr>
            </w:pPr>
          </w:p>
        </w:tc>
        <w:tc>
          <w:tcPr>
            <w:tcW w:w="6095" w:type="dxa"/>
          </w:tcPr>
          <w:p w14:paraId="15F3B1FB" w14:textId="77777777" w:rsidR="007A6306" w:rsidRPr="007A6306" w:rsidRDefault="007A6306" w:rsidP="007A6306">
            <w:pPr>
              <w:suppressAutoHyphens w:val="0"/>
              <w:autoSpaceDE w:val="0"/>
              <w:autoSpaceDN w:val="0"/>
              <w:adjustRightInd w:val="0"/>
              <w:ind w:firstLine="10"/>
              <w:rPr>
                <w:rFonts w:eastAsiaTheme="minorEastAsia"/>
                <w:lang w:eastAsia="ru-RU"/>
              </w:rPr>
            </w:pPr>
            <w:r w:rsidRPr="007A6306">
              <w:rPr>
                <w:rFonts w:eastAsiaTheme="minorEastAsia"/>
                <w:lang w:eastAsia="ru-RU"/>
              </w:rPr>
              <w:t>Грамматика. Придаточное предложение цели. Чтение диалога по ролям, выборочный перевод, его воспроизведение</w:t>
            </w:r>
          </w:p>
        </w:tc>
        <w:tc>
          <w:tcPr>
            <w:tcW w:w="1556" w:type="dxa"/>
            <w:gridSpan w:val="4"/>
            <w:tcBorders>
              <w:right w:val="single" w:sz="4" w:space="0" w:color="auto"/>
            </w:tcBorders>
          </w:tcPr>
          <w:p w14:paraId="40FF9FAF" w14:textId="77777777" w:rsidR="007A6306" w:rsidRPr="007A6306" w:rsidRDefault="007A6306" w:rsidP="007A6306">
            <w:pPr>
              <w:suppressAutoHyphens w:val="0"/>
              <w:spacing w:after="120"/>
              <w:jc w:val="center"/>
              <w:rPr>
                <w:rFonts w:eastAsia="Calibri"/>
                <w:lang w:eastAsia="en-US"/>
              </w:rPr>
            </w:pPr>
          </w:p>
        </w:tc>
        <w:tc>
          <w:tcPr>
            <w:tcW w:w="1704" w:type="dxa"/>
            <w:gridSpan w:val="3"/>
            <w:tcBorders>
              <w:right w:val="single" w:sz="4" w:space="0" w:color="auto"/>
            </w:tcBorders>
          </w:tcPr>
          <w:p w14:paraId="299DCA94" w14:textId="77777777" w:rsidR="007A6306" w:rsidRPr="007A6306" w:rsidRDefault="007A6306" w:rsidP="007A6306">
            <w:pPr>
              <w:suppressAutoHyphens w:val="0"/>
              <w:rPr>
                <w:rFonts w:eastAsia="Calibri"/>
                <w:lang w:eastAsia="en-US"/>
              </w:rPr>
            </w:pPr>
          </w:p>
        </w:tc>
      </w:tr>
      <w:tr w:rsidR="007A6306" w:rsidRPr="007A6306" w14:paraId="5460C040" w14:textId="77777777" w:rsidTr="007A6306">
        <w:tc>
          <w:tcPr>
            <w:tcW w:w="850" w:type="dxa"/>
            <w:vAlign w:val="center"/>
          </w:tcPr>
          <w:p w14:paraId="05AECD61" w14:textId="77777777" w:rsidR="007A6306" w:rsidRPr="007A6306" w:rsidRDefault="007A6306" w:rsidP="007A6306">
            <w:pPr>
              <w:numPr>
                <w:ilvl w:val="0"/>
                <w:numId w:val="25"/>
              </w:numPr>
              <w:suppressAutoHyphens w:val="0"/>
              <w:spacing w:after="120"/>
              <w:contextualSpacing/>
              <w:jc w:val="center"/>
              <w:rPr>
                <w:rFonts w:eastAsia="Calibri"/>
                <w:lang w:eastAsia="en-US"/>
              </w:rPr>
            </w:pPr>
          </w:p>
        </w:tc>
        <w:tc>
          <w:tcPr>
            <w:tcW w:w="852" w:type="dxa"/>
            <w:gridSpan w:val="2"/>
          </w:tcPr>
          <w:p w14:paraId="1E09BBA3" w14:textId="77777777" w:rsidR="007A6306" w:rsidRPr="007A6306" w:rsidRDefault="007A6306" w:rsidP="007A6306">
            <w:pPr>
              <w:numPr>
                <w:ilvl w:val="0"/>
                <w:numId w:val="26"/>
              </w:numPr>
              <w:suppressAutoHyphens w:val="0"/>
              <w:spacing w:after="120"/>
              <w:contextualSpacing/>
              <w:rPr>
                <w:rFonts w:eastAsia="Calibri"/>
                <w:lang w:eastAsia="en-US"/>
              </w:rPr>
            </w:pPr>
          </w:p>
        </w:tc>
        <w:tc>
          <w:tcPr>
            <w:tcW w:w="6095" w:type="dxa"/>
          </w:tcPr>
          <w:p w14:paraId="767014EF" w14:textId="77777777" w:rsidR="007A6306" w:rsidRPr="007A6306" w:rsidRDefault="007A6306" w:rsidP="007A6306">
            <w:pPr>
              <w:suppressAutoHyphens w:val="0"/>
              <w:autoSpaceDE w:val="0"/>
              <w:autoSpaceDN w:val="0"/>
              <w:adjustRightInd w:val="0"/>
              <w:rPr>
                <w:rFonts w:eastAsiaTheme="minorEastAsia"/>
                <w:lang w:eastAsia="ru-RU"/>
              </w:rPr>
            </w:pPr>
            <w:r w:rsidRPr="007A6306">
              <w:rPr>
                <w:rFonts w:eastAsiaTheme="minorEastAsia"/>
                <w:lang w:eastAsia="ru-RU"/>
              </w:rPr>
              <w:t>Чтение полилога о читательских вкусах и сообщение о своих читательских пристрастиях</w:t>
            </w:r>
          </w:p>
        </w:tc>
        <w:tc>
          <w:tcPr>
            <w:tcW w:w="1556" w:type="dxa"/>
            <w:gridSpan w:val="4"/>
            <w:tcBorders>
              <w:right w:val="single" w:sz="4" w:space="0" w:color="auto"/>
            </w:tcBorders>
          </w:tcPr>
          <w:p w14:paraId="44E001EB" w14:textId="77777777" w:rsidR="007A6306" w:rsidRPr="007A6306" w:rsidRDefault="007A6306" w:rsidP="007A6306">
            <w:pPr>
              <w:suppressAutoHyphens w:val="0"/>
              <w:spacing w:after="120"/>
              <w:jc w:val="center"/>
              <w:rPr>
                <w:rFonts w:eastAsia="Calibri"/>
                <w:lang w:eastAsia="en-US"/>
              </w:rPr>
            </w:pPr>
          </w:p>
        </w:tc>
        <w:tc>
          <w:tcPr>
            <w:tcW w:w="1704" w:type="dxa"/>
            <w:gridSpan w:val="3"/>
            <w:tcBorders>
              <w:right w:val="single" w:sz="4" w:space="0" w:color="auto"/>
            </w:tcBorders>
          </w:tcPr>
          <w:p w14:paraId="60B68031" w14:textId="77777777" w:rsidR="007A6306" w:rsidRPr="007A6306" w:rsidRDefault="007A6306" w:rsidP="007A6306">
            <w:pPr>
              <w:suppressAutoHyphens w:val="0"/>
              <w:rPr>
                <w:rFonts w:eastAsia="Calibri"/>
                <w:lang w:eastAsia="en-US"/>
              </w:rPr>
            </w:pPr>
          </w:p>
        </w:tc>
      </w:tr>
      <w:tr w:rsidR="007A6306" w:rsidRPr="007A6306" w14:paraId="349BFF62" w14:textId="77777777" w:rsidTr="007A6306">
        <w:tc>
          <w:tcPr>
            <w:tcW w:w="850" w:type="dxa"/>
            <w:vAlign w:val="center"/>
          </w:tcPr>
          <w:p w14:paraId="1EBC3909" w14:textId="77777777" w:rsidR="007A6306" w:rsidRPr="007A6306" w:rsidRDefault="007A6306" w:rsidP="007A6306">
            <w:pPr>
              <w:numPr>
                <w:ilvl w:val="0"/>
                <w:numId w:val="25"/>
              </w:numPr>
              <w:suppressAutoHyphens w:val="0"/>
              <w:spacing w:after="120"/>
              <w:contextualSpacing/>
              <w:jc w:val="center"/>
              <w:rPr>
                <w:rFonts w:eastAsia="Calibri"/>
                <w:lang w:eastAsia="en-US"/>
              </w:rPr>
            </w:pPr>
          </w:p>
        </w:tc>
        <w:tc>
          <w:tcPr>
            <w:tcW w:w="852" w:type="dxa"/>
            <w:gridSpan w:val="2"/>
          </w:tcPr>
          <w:p w14:paraId="35E4C352" w14:textId="77777777" w:rsidR="007A6306" w:rsidRPr="007A6306" w:rsidRDefault="007A6306" w:rsidP="007A6306">
            <w:pPr>
              <w:numPr>
                <w:ilvl w:val="0"/>
                <w:numId w:val="26"/>
              </w:numPr>
              <w:suppressAutoHyphens w:val="0"/>
              <w:spacing w:after="120"/>
              <w:contextualSpacing/>
              <w:rPr>
                <w:rFonts w:eastAsia="Calibri"/>
                <w:lang w:eastAsia="en-US"/>
              </w:rPr>
            </w:pPr>
          </w:p>
        </w:tc>
        <w:tc>
          <w:tcPr>
            <w:tcW w:w="6095" w:type="dxa"/>
          </w:tcPr>
          <w:p w14:paraId="2425EB58" w14:textId="77777777" w:rsidR="007A6306" w:rsidRPr="007A6306" w:rsidRDefault="007A6306" w:rsidP="007A6306">
            <w:pPr>
              <w:suppressAutoHyphens w:val="0"/>
              <w:autoSpaceDE w:val="0"/>
              <w:autoSpaceDN w:val="0"/>
              <w:adjustRightInd w:val="0"/>
              <w:rPr>
                <w:rFonts w:eastAsiaTheme="minorEastAsia"/>
                <w:lang w:eastAsia="ru-RU"/>
              </w:rPr>
            </w:pPr>
            <w:r w:rsidRPr="007A6306">
              <w:rPr>
                <w:rFonts w:eastAsiaTheme="minorEastAsia"/>
                <w:lang w:eastAsia="ru-RU"/>
              </w:rPr>
              <w:t>Чтение художественного текста с пониманием основного содержания и краткий пересказ</w:t>
            </w:r>
          </w:p>
        </w:tc>
        <w:tc>
          <w:tcPr>
            <w:tcW w:w="1556" w:type="dxa"/>
            <w:gridSpan w:val="4"/>
            <w:tcBorders>
              <w:right w:val="single" w:sz="4" w:space="0" w:color="auto"/>
            </w:tcBorders>
          </w:tcPr>
          <w:p w14:paraId="5DC25E8B" w14:textId="77777777" w:rsidR="007A6306" w:rsidRPr="007A6306" w:rsidRDefault="007A6306" w:rsidP="007A6306">
            <w:pPr>
              <w:suppressAutoHyphens w:val="0"/>
              <w:spacing w:after="120"/>
              <w:jc w:val="center"/>
              <w:rPr>
                <w:rFonts w:eastAsia="Calibri"/>
                <w:lang w:eastAsia="en-US"/>
              </w:rPr>
            </w:pPr>
          </w:p>
        </w:tc>
        <w:tc>
          <w:tcPr>
            <w:tcW w:w="1704" w:type="dxa"/>
            <w:gridSpan w:val="3"/>
            <w:tcBorders>
              <w:right w:val="single" w:sz="4" w:space="0" w:color="auto"/>
            </w:tcBorders>
          </w:tcPr>
          <w:p w14:paraId="04B1D098" w14:textId="77777777" w:rsidR="007A6306" w:rsidRPr="007A6306" w:rsidRDefault="007A6306" w:rsidP="007A6306">
            <w:pPr>
              <w:suppressAutoHyphens w:val="0"/>
              <w:rPr>
                <w:rFonts w:eastAsia="Calibri"/>
                <w:lang w:eastAsia="en-US"/>
              </w:rPr>
            </w:pPr>
          </w:p>
        </w:tc>
      </w:tr>
      <w:tr w:rsidR="007A6306" w:rsidRPr="007A6306" w14:paraId="64FD5C4E" w14:textId="77777777" w:rsidTr="007A6306">
        <w:tc>
          <w:tcPr>
            <w:tcW w:w="850" w:type="dxa"/>
            <w:vAlign w:val="center"/>
          </w:tcPr>
          <w:p w14:paraId="5FA113DD" w14:textId="77777777" w:rsidR="007A6306" w:rsidRPr="007A6306" w:rsidRDefault="007A6306" w:rsidP="007A6306">
            <w:pPr>
              <w:numPr>
                <w:ilvl w:val="0"/>
                <w:numId w:val="25"/>
              </w:numPr>
              <w:suppressAutoHyphens w:val="0"/>
              <w:spacing w:after="120"/>
              <w:contextualSpacing/>
              <w:jc w:val="center"/>
              <w:rPr>
                <w:rFonts w:eastAsia="Calibri"/>
                <w:lang w:eastAsia="en-US"/>
              </w:rPr>
            </w:pPr>
          </w:p>
        </w:tc>
        <w:tc>
          <w:tcPr>
            <w:tcW w:w="852" w:type="dxa"/>
            <w:gridSpan w:val="2"/>
          </w:tcPr>
          <w:p w14:paraId="4183E724" w14:textId="77777777" w:rsidR="007A6306" w:rsidRPr="007A6306" w:rsidRDefault="007A6306" w:rsidP="007A6306">
            <w:pPr>
              <w:numPr>
                <w:ilvl w:val="0"/>
                <w:numId w:val="26"/>
              </w:numPr>
              <w:suppressAutoHyphens w:val="0"/>
              <w:spacing w:after="120"/>
              <w:contextualSpacing/>
              <w:rPr>
                <w:rFonts w:eastAsia="Calibri"/>
                <w:lang w:eastAsia="en-US"/>
              </w:rPr>
            </w:pPr>
          </w:p>
        </w:tc>
        <w:tc>
          <w:tcPr>
            <w:tcW w:w="6095" w:type="dxa"/>
            <w:vAlign w:val="center"/>
          </w:tcPr>
          <w:p w14:paraId="7C473275" w14:textId="77777777" w:rsidR="007A6306" w:rsidRPr="007A6306" w:rsidRDefault="007A6306" w:rsidP="007A6306">
            <w:pPr>
              <w:suppressAutoHyphens w:val="0"/>
              <w:autoSpaceDE w:val="0"/>
              <w:autoSpaceDN w:val="0"/>
              <w:adjustRightInd w:val="0"/>
              <w:ind w:firstLine="19"/>
              <w:rPr>
                <w:rFonts w:eastAsiaTheme="minorEastAsia"/>
                <w:lang w:eastAsia="ru-RU"/>
              </w:rPr>
            </w:pPr>
            <w:r w:rsidRPr="007A6306">
              <w:rPr>
                <w:rFonts w:eastAsiaTheme="minorEastAsia"/>
                <w:lang w:eastAsia="ru-RU"/>
              </w:rPr>
              <w:t>Повторение пройденного материала: жанры книг, путь создания книги, читательские мнения. Чтение криминальной истории</w:t>
            </w:r>
          </w:p>
        </w:tc>
        <w:tc>
          <w:tcPr>
            <w:tcW w:w="1556" w:type="dxa"/>
            <w:gridSpan w:val="4"/>
            <w:tcBorders>
              <w:right w:val="single" w:sz="4" w:space="0" w:color="auto"/>
            </w:tcBorders>
          </w:tcPr>
          <w:p w14:paraId="52679F4D" w14:textId="77777777" w:rsidR="007A6306" w:rsidRPr="007A6306" w:rsidRDefault="007A6306" w:rsidP="007A6306">
            <w:pPr>
              <w:suppressAutoHyphens w:val="0"/>
              <w:spacing w:after="120"/>
              <w:jc w:val="center"/>
              <w:rPr>
                <w:rFonts w:eastAsia="Calibri"/>
                <w:lang w:eastAsia="en-US"/>
              </w:rPr>
            </w:pPr>
          </w:p>
        </w:tc>
        <w:tc>
          <w:tcPr>
            <w:tcW w:w="1704" w:type="dxa"/>
            <w:gridSpan w:val="3"/>
            <w:tcBorders>
              <w:right w:val="single" w:sz="4" w:space="0" w:color="auto"/>
            </w:tcBorders>
          </w:tcPr>
          <w:p w14:paraId="6C571CEB" w14:textId="77777777" w:rsidR="007A6306" w:rsidRPr="007A6306" w:rsidRDefault="007A6306" w:rsidP="007A6306">
            <w:pPr>
              <w:suppressAutoHyphens w:val="0"/>
              <w:rPr>
                <w:rFonts w:eastAsia="Calibri"/>
                <w:lang w:eastAsia="en-US"/>
              </w:rPr>
            </w:pPr>
          </w:p>
        </w:tc>
      </w:tr>
      <w:tr w:rsidR="007A6306" w:rsidRPr="007A6306" w14:paraId="36C7E86F" w14:textId="77777777" w:rsidTr="007A6306">
        <w:tc>
          <w:tcPr>
            <w:tcW w:w="850" w:type="dxa"/>
            <w:vAlign w:val="center"/>
          </w:tcPr>
          <w:p w14:paraId="66CAFCC4" w14:textId="77777777" w:rsidR="007A6306" w:rsidRPr="007A6306" w:rsidRDefault="007A6306" w:rsidP="007A6306">
            <w:pPr>
              <w:numPr>
                <w:ilvl w:val="0"/>
                <w:numId w:val="25"/>
              </w:numPr>
              <w:suppressAutoHyphens w:val="0"/>
              <w:spacing w:after="120"/>
              <w:contextualSpacing/>
              <w:jc w:val="center"/>
              <w:rPr>
                <w:rFonts w:eastAsia="Calibri"/>
                <w:lang w:eastAsia="en-US"/>
              </w:rPr>
            </w:pPr>
          </w:p>
        </w:tc>
        <w:tc>
          <w:tcPr>
            <w:tcW w:w="852" w:type="dxa"/>
            <w:gridSpan w:val="2"/>
          </w:tcPr>
          <w:p w14:paraId="144FE2A4" w14:textId="77777777" w:rsidR="007A6306" w:rsidRPr="007A6306" w:rsidRDefault="007A6306" w:rsidP="007A6306">
            <w:pPr>
              <w:numPr>
                <w:ilvl w:val="0"/>
                <w:numId w:val="26"/>
              </w:numPr>
              <w:suppressAutoHyphens w:val="0"/>
              <w:spacing w:after="120"/>
              <w:contextualSpacing/>
              <w:rPr>
                <w:rFonts w:eastAsia="Calibri"/>
                <w:lang w:eastAsia="en-US"/>
              </w:rPr>
            </w:pPr>
          </w:p>
        </w:tc>
        <w:tc>
          <w:tcPr>
            <w:tcW w:w="6095" w:type="dxa"/>
          </w:tcPr>
          <w:p w14:paraId="57B67595" w14:textId="77777777" w:rsidR="007A6306" w:rsidRPr="007A6306" w:rsidRDefault="007A6306" w:rsidP="007A6306">
            <w:pPr>
              <w:suppressAutoHyphens w:val="0"/>
              <w:autoSpaceDE w:val="0"/>
              <w:autoSpaceDN w:val="0"/>
              <w:adjustRightInd w:val="0"/>
              <w:rPr>
                <w:rFonts w:eastAsiaTheme="minorEastAsia"/>
                <w:lang w:eastAsia="ru-RU"/>
              </w:rPr>
            </w:pPr>
            <w:r w:rsidRPr="007A6306">
              <w:rPr>
                <w:rFonts w:eastAsiaTheme="minorEastAsia"/>
                <w:lang w:eastAsia="ru-RU"/>
              </w:rPr>
              <w:t>Проверочная работа по теме «Каникулы и книги. Подходят они друг к другу?»</w:t>
            </w:r>
          </w:p>
        </w:tc>
        <w:tc>
          <w:tcPr>
            <w:tcW w:w="1556" w:type="dxa"/>
            <w:gridSpan w:val="4"/>
            <w:tcBorders>
              <w:right w:val="single" w:sz="4" w:space="0" w:color="auto"/>
            </w:tcBorders>
          </w:tcPr>
          <w:p w14:paraId="0DC9C453" w14:textId="77777777" w:rsidR="007A6306" w:rsidRPr="007A6306" w:rsidRDefault="007A6306" w:rsidP="007A6306">
            <w:pPr>
              <w:suppressAutoHyphens w:val="0"/>
              <w:spacing w:after="120"/>
              <w:jc w:val="center"/>
              <w:rPr>
                <w:rFonts w:eastAsia="Calibri"/>
                <w:lang w:eastAsia="en-US"/>
              </w:rPr>
            </w:pPr>
          </w:p>
        </w:tc>
        <w:tc>
          <w:tcPr>
            <w:tcW w:w="1704" w:type="dxa"/>
            <w:gridSpan w:val="3"/>
            <w:tcBorders>
              <w:right w:val="single" w:sz="4" w:space="0" w:color="auto"/>
            </w:tcBorders>
          </w:tcPr>
          <w:p w14:paraId="107D6CE9" w14:textId="77777777" w:rsidR="007A6306" w:rsidRPr="007A6306" w:rsidRDefault="007A6306" w:rsidP="007A6306">
            <w:pPr>
              <w:suppressAutoHyphens w:val="0"/>
              <w:rPr>
                <w:rFonts w:eastAsia="Calibri"/>
                <w:lang w:eastAsia="en-US"/>
              </w:rPr>
            </w:pPr>
          </w:p>
        </w:tc>
      </w:tr>
      <w:tr w:rsidR="007A6306" w:rsidRPr="007A6306" w14:paraId="4126E2D9" w14:textId="77777777" w:rsidTr="007A6306">
        <w:tc>
          <w:tcPr>
            <w:tcW w:w="850" w:type="dxa"/>
            <w:vAlign w:val="center"/>
          </w:tcPr>
          <w:p w14:paraId="2E2CB03C" w14:textId="77777777" w:rsidR="007A6306" w:rsidRPr="007A6306" w:rsidRDefault="007A6306" w:rsidP="007A6306">
            <w:pPr>
              <w:numPr>
                <w:ilvl w:val="0"/>
                <w:numId w:val="25"/>
              </w:numPr>
              <w:suppressAutoHyphens w:val="0"/>
              <w:spacing w:after="120"/>
              <w:contextualSpacing/>
              <w:jc w:val="center"/>
              <w:rPr>
                <w:rFonts w:eastAsia="Calibri"/>
                <w:lang w:eastAsia="en-US"/>
              </w:rPr>
            </w:pPr>
          </w:p>
        </w:tc>
        <w:tc>
          <w:tcPr>
            <w:tcW w:w="852" w:type="dxa"/>
            <w:gridSpan w:val="2"/>
          </w:tcPr>
          <w:p w14:paraId="0371B356" w14:textId="77777777" w:rsidR="007A6306" w:rsidRPr="007A6306" w:rsidRDefault="007A6306" w:rsidP="007A6306">
            <w:pPr>
              <w:numPr>
                <w:ilvl w:val="0"/>
                <w:numId w:val="26"/>
              </w:numPr>
              <w:suppressAutoHyphens w:val="0"/>
              <w:spacing w:after="120"/>
              <w:contextualSpacing/>
              <w:rPr>
                <w:rFonts w:eastAsia="Calibri"/>
                <w:lang w:eastAsia="en-US"/>
              </w:rPr>
            </w:pPr>
          </w:p>
        </w:tc>
        <w:tc>
          <w:tcPr>
            <w:tcW w:w="6095" w:type="dxa"/>
          </w:tcPr>
          <w:p w14:paraId="3BF98CEF" w14:textId="77777777" w:rsidR="007A6306" w:rsidRPr="007A6306" w:rsidRDefault="007A6306" w:rsidP="007A6306">
            <w:pPr>
              <w:suppressAutoHyphens w:val="0"/>
              <w:autoSpaceDE w:val="0"/>
              <w:autoSpaceDN w:val="0"/>
              <w:adjustRightInd w:val="0"/>
              <w:rPr>
                <w:rFonts w:eastAsiaTheme="minorEastAsia"/>
                <w:lang w:eastAsia="ru-RU"/>
              </w:rPr>
            </w:pPr>
            <w:r w:rsidRPr="007A6306">
              <w:rPr>
                <w:rFonts w:eastAsiaTheme="minorEastAsia"/>
                <w:lang w:eastAsia="ru-RU"/>
              </w:rPr>
              <w:t>Анализ проверочной работы. Чтение текста, прогнозирование его концовки</w:t>
            </w:r>
          </w:p>
        </w:tc>
        <w:tc>
          <w:tcPr>
            <w:tcW w:w="1556" w:type="dxa"/>
            <w:gridSpan w:val="4"/>
            <w:tcBorders>
              <w:right w:val="single" w:sz="4" w:space="0" w:color="auto"/>
            </w:tcBorders>
          </w:tcPr>
          <w:p w14:paraId="6FA08A7B" w14:textId="77777777" w:rsidR="007A6306" w:rsidRPr="007A6306" w:rsidRDefault="007A6306" w:rsidP="007A6306">
            <w:pPr>
              <w:suppressAutoHyphens w:val="0"/>
              <w:spacing w:after="120"/>
              <w:jc w:val="center"/>
              <w:rPr>
                <w:rFonts w:eastAsia="Calibri"/>
                <w:lang w:eastAsia="en-US"/>
              </w:rPr>
            </w:pPr>
          </w:p>
        </w:tc>
        <w:tc>
          <w:tcPr>
            <w:tcW w:w="1704" w:type="dxa"/>
            <w:gridSpan w:val="3"/>
            <w:tcBorders>
              <w:right w:val="single" w:sz="4" w:space="0" w:color="auto"/>
            </w:tcBorders>
          </w:tcPr>
          <w:p w14:paraId="7CED92D5" w14:textId="77777777" w:rsidR="007A6306" w:rsidRPr="007A6306" w:rsidRDefault="007A6306" w:rsidP="007A6306">
            <w:pPr>
              <w:suppressAutoHyphens w:val="0"/>
              <w:rPr>
                <w:rFonts w:eastAsia="Calibri"/>
                <w:lang w:eastAsia="en-US"/>
              </w:rPr>
            </w:pPr>
          </w:p>
        </w:tc>
      </w:tr>
      <w:tr w:rsidR="007A6306" w:rsidRPr="007A6306" w14:paraId="18B5B02B" w14:textId="77777777" w:rsidTr="007A6306">
        <w:tc>
          <w:tcPr>
            <w:tcW w:w="850" w:type="dxa"/>
            <w:vAlign w:val="center"/>
          </w:tcPr>
          <w:p w14:paraId="0BD98736" w14:textId="77777777" w:rsidR="007A6306" w:rsidRPr="007A6306" w:rsidRDefault="007A6306" w:rsidP="007A6306">
            <w:pPr>
              <w:numPr>
                <w:ilvl w:val="0"/>
                <w:numId w:val="25"/>
              </w:numPr>
              <w:suppressAutoHyphens w:val="0"/>
              <w:spacing w:after="120"/>
              <w:contextualSpacing/>
              <w:jc w:val="center"/>
              <w:rPr>
                <w:rFonts w:eastAsia="Calibri"/>
                <w:lang w:eastAsia="en-US"/>
              </w:rPr>
            </w:pPr>
          </w:p>
        </w:tc>
        <w:tc>
          <w:tcPr>
            <w:tcW w:w="852" w:type="dxa"/>
            <w:gridSpan w:val="2"/>
          </w:tcPr>
          <w:p w14:paraId="3324D711" w14:textId="77777777" w:rsidR="007A6306" w:rsidRPr="007A6306" w:rsidRDefault="007A6306" w:rsidP="007A6306">
            <w:pPr>
              <w:numPr>
                <w:ilvl w:val="0"/>
                <w:numId w:val="26"/>
              </w:numPr>
              <w:suppressAutoHyphens w:val="0"/>
              <w:spacing w:after="120"/>
              <w:contextualSpacing/>
              <w:rPr>
                <w:rFonts w:eastAsia="Calibri"/>
                <w:lang w:eastAsia="en-US"/>
              </w:rPr>
            </w:pPr>
          </w:p>
        </w:tc>
        <w:tc>
          <w:tcPr>
            <w:tcW w:w="6095" w:type="dxa"/>
          </w:tcPr>
          <w:p w14:paraId="275B86B6" w14:textId="77777777" w:rsidR="007A6306" w:rsidRPr="007A6306" w:rsidRDefault="007A6306" w:rsidP="007A6306">
            <w:pPr>
              <w:suppressAutoHyphens w:val="0"/>
              <w:autoSpaceDE w:val="0"/>
              <w:autoSpaceDN w:val="0"/>
              <w:adjustRightInd w:val="0"/>
              <w:rPr>
                <w:rFonts w:eastAsiaTheme="minorEastAsia"/>
                <w:lang w:eastAsia="ru-RU"/>
              </w:rPr>
            </w:pPr>
            <w:r w:rsidRPr="007A6306">
              <w:rPr>
                <w:rFonts w:eastAsiaTheme="minorEastAsia"/>
                <w:lang w:eastAsia="ru-RU"/>
              </w:rPr>
              <w:t>Чтение информации о городах Германии, которые называют «городами книг»</w:t>
            </w:r>
          </w:p>
        </w:tc>
        <w:tc>
          <w:tcPr>
            <w:tcW w:w="1556" w:type="dxa"/>
            <w:gridSpan w:val="4"/>
            <w:tcBorders>
              <w:right w:val="single" w:sz="4" w:space="0" w:color="auto"/>
            </w:tcBorders>
          </w:tcPr>
          <w:p w14:paraId="7D4BBE4B" w14:textId="77777777" w:rsidR="007A6306" w:rsidRPr="007A6306" w:rsidRDefault="007A6306" w:rsidP="007A6306">
            <w:pPr>
              <w:suppressAutoHyphens w:val="0"/>
              <w:spacing w:after="120"/>
              <w:jc w:val="center"/>
              <w:rPr>
                <w:rFonts w:eastAsia="Calibri"/>
                <w:lang w:eastAsia="en-US"/>
              </w:rPr>
            </w:pPr>
          </w:p>
        </w:tc>
        <w:tc>
          <w:tcPr>
            <w:tcW w:w="1704" w:type="dxa"/>
            <w:gridSpan w:val="3"/>
            <w:tcBorders>
              <w:right w:val="single" w:sz="4" w:space="0" w:color="auto"/>
            </w:tcBorders>
          </w:tcPr>
          <w:p w14:paraId="5DD03CB4" w14:textId="77777777" w:rsidR="007A6306" w:rsidRPr="007A6306" w:rsidRDefault="007A6306" w:rsidP="007A6306">
            <w:pPr>
              <w:suppressAutoHyphens w:val="0"/>
              <w:rPr>
                <w:rFonts w:eastAsia="Calibri"/>
                <w:lang w:eastAsia="en-US"/>
              </w:rPr>
            </w:pPr>
          </w:p>
        </w:tc>
      </w:tr>
      <w:tr w:rsidR="007A6306" w:rsidRPr="007A6306" w14:paraId="0CE827EB" w14:textId="77777777" w:rsidTr="007A6306">
        <w:tc>
          <w:tcPr>
            <w:tcW w:w="850" w:type="dxa"/>
            <w:vAlign w:val="center"/>
          </w:tcPr>
          <w:p w14:paraId="0D340EE2" w14:textId="77777777" w:rsidR="007A6306" w:rsidRPr="007A6306" w:rsidRDefault="007A6306" w:rsidP="007A6306">
            <w:pPr>
              <w:numPr>
                <w:ilvl w:val="0"/>
                <w:numId w:val="25"/>
              </w:numPr>
              <w:suppressAutoHyphens w:val="0"/>
              <w:spacing w:after="120"/>
              <w:contextualSpacing/>
              <w:jc w:val="center"/>
              <w:rPr>
                <w:rFonts w:eastAsia="Calibri"/>
                <w:lang w:eastAsia="en-US"/>
              </w:rPr>
            </w:pPr>
          </w:p>
        </w:tc>
        <w:tc>
          <w:tcPr>
            <w:tcW w:w="852" w:type="dxa"/>
            <w:gridSpan w:val="2"/>
          </w:tcPr>
          <w:p w14:paraId="212B9C7D" w14:textId="77777777" w:rsidR="007A6306" w:rsidRPr="007A6306" w:rsidRDefault="007A6306" w:rsidP="007A6306">
            <w:pPr>
              <w:numPr>
                <w:ilvl w:val="0"/>
                <w:numId w:val="26"/>
              </w:numPr>
              <w:suppressAutoHyphens w:val="0"/>
              <w:spacing w:after="120"/>
              <w:contextualSpacing/>
              <w:rPr>
                <w:rFonts w:eastAsia="Calibri"/>
                <w:lang w:eastAsia="en-US"/>
              </w:rPr>
            </w:pPr>
          </w:p>
        </w:tc>
        <w:tc>
          <w:tcPr>
            <w:tcW w:w="6095" w:type="dxa"/>
          </w:tcPr>
          <w:p w14:paraId="211F3D94" w14:textId="77777777" w:rsidR="007A6306" w:rsidRPr="007A6306" w:rsidRDefault="007A6306" w:rsidP="007A6306">
            <w:pPr>
              <w:suppressAutoHyphens w:val="0"/>
              <w:autoSpaceDE w:val="0"/>
              <w:autoSpaceDN w:val="0"/>
              <w:adjustRightInd w:val="0"/>
              <w:rPr>
                <w:rFonts w:eastAsiaTheme="minorEastAsia"/>
                <w:lang w:eastAsia="ru-RU"/>
              </w:rPr>
            </w:pPr>
            <w:r w:rsidRPr="007A6306">
              <w:rPr>
                <w:rFonts w:eastAsiaTheme="minorEastAsia"/>
                <w:lang w:eastAsia="ru-RU"/>
              </w:rPr>
              <w:t>Чтение художественного текста, поиск в нём описания природы</w:t>
            </w:r>
          </w:p>
        </w:tc>
        <w:tc>
          <w:tcPr>
            <w:tcW w:w="1556" w:type="dxa"/>
            <w:gridSpan w:val="4"/>
            <w:tcBorders>
              <w:right w:val="single" w:sz="4" w:space="0" w:color="auto"/>
            </w:tcBorders>
          </w:tcPr>
          <w:p w14:paraId="468A2C42" w14:textId="77777777" w:rsidR="007A6306" w:rsidRPr="007A6306" w:rsidRDefault="007A6306" w:rsidP="007A6306">
            <w:pPr>
              <w:suppressAutoHyphens w:val="0"/>
              <w:spacing w:after="120"/>
              <w:jc w:val="center"/>
              <w:rPr>
                <w:rFonts w:eastAsia="Calibri"/>
                <w:lang w:eastAsia="en-US"/>
              </w:rPr>
            </w:pPr>
          </w:p>
        </w:tc>
        <w:tc>
          <w:tcPr>
            <w:tcW w:w="1704" w:type="dxa"/>
            <w:gridSpan w:val="3"/>
            <w:tcBorders>
              <w:right w:val="single" w:sz="4" w:space="0" w:color="auto"/>
            </w:tcBorders>
          </w:tcPr>
          <w:p w14:paraId="3DD0C37B" w14:textId="77777777" w:rsidR="007A6306" w:rsidRPr="007A6306" w:rsidRDefault="007A6306" w:rsidP="007A6306">
            <w:pPr>
              <w:suppressAutoHyphens w:val="0"/>
              <w:rPr>
                <w:rFonts w:eastAsia="Calibri"/>
                <w:lang w:eastAsia="en-US"/>
              </w:rPr>
            </w:pPr>
          </w:p>
        </w:tc>
      </w:tr>
      <w:tr w:rsidR="007A6306" w:rsidRPr="004C6FA7" w14:paraId="242B9FEE" w14:textId="77777777" w:rsidTr="007A6306">
        <w:tc>
          <w:tcPr>
            <w:tcW w:w="11057" w:type="dxa"/>
            <w:gridSpan w:val="11"/>
            <w:tcBorders>
              <w:right w:val="single" w:sz="4" w:space="0" w:color="auto"/>
            </w:tcBorders>
            <w:vAlign w:val="center"/>
          </w:tcPr>
          <w:p w14:paraId="41501ADE" w14:textId="77777777" w:rsidR="007A6306" w:rsidRPr="007A6306" w:rsidRDefault="007A6306" w:rsidP="007A6306">
            <w:pPr>
              <w:suppressAutoHyphens w:val="0"/>
              <w:spacing w:after="200"/>
              <w:jc w:val="center"/>
              <w:rPr>
                <w:rFonts w:eastAsia="Calibri"/>
                <w:b/>
                <w:i/>
                <w:lang w:val="en-US" w:eastAsia="en-US"/>
              </w:rPr>
            </w:pPr>
            <w:r w:rsidRPr="007A6306">
              <w:rPr>
                <w:rFonts w:eastAsia="Calibri"/>
                <w:b/>
                <w:i/>
                <w:lang w:eastAsia="en-US"/>
              </w:rPr>
              <w:t xml:space="preserve">«Современная молодёжь. Какие проблемы у неё?» </w:t>
            </w:r>
            <w:r w:rsidRPr="007A6306">
              <w:rPr>
                <w:rFonts w:eastAsia="Calibri"/>
                <w:i/>
                <w:lang w:val="en-US" w:eastAsia="en-US"/>
              </w:rPr>
              <w:t xml:space="preserve">(21 </w:t>
            </w:r>
            <w:r w:rsidRPr="007A6306">
              <w:rPr>
                <w:rFonts w:eastAsia="Calibri"/>
                <w:i/>
                <w:lang w:eastAsia="en-US"/>
              </w:rPr>
              <w:t>ч</w:t>
            </w:r>
            <w:r w:rsidRPr="007A6306">
              <w:rPr>
                <w:rFonts w:eastAsia="Calibri"/>
                <w:i/>
                <w:lang w:val="en-US" w:eastAsia="en-US"/>
              </w:rPr>
              <w:t>)</w:t>
            </w:r>
          </w:p>
          <w:p w14:paraId="39238ED7" w14:textId="77777777" w:rsidR="007A6306" w:rsidRPr="007A6306" w:rsidRDefault="007A6306" w:rsidP="007A6306">
            <w:pPr>
              <w:suppressAutoHyphens w:val="0"/>
              <w:jc w:val="center"/>
              <w:rPr>
                <w:rFonts w:eastAsia="Calibri"/>
                <w:lang w:val="en-US" w:eastAsia="en-US"/>
              </w:rPr>
            </w:pPr>
            <w:r w:rsidRPr="007A6306">
              <w:rPr>
                <w:rFonts w:eastAsia="Calibri"/>
                <w:b/>
                <w:bCs/>
                <w:color w:val="7F7F7F" w:themeColor="text1" w:themeTint="80"/>
                <w:lang w:val="en-US" w:eastAsia="de-DE"/>
              </w:rPr>
              <w:t xml:space="preserve">Die </w:t>
            </w:r>
            <w:r w:rsidRPr="007A6306">
              <w:rPr>
                <w:rFonts w:eastAsia="Calibri"/>
                <w:b/>
                <w:bCs/>
                <w:color w:val="7F7F7F" w:themeColor="text1" w:themeTint="80"/>
                <w:lang w:val="de-DE" w:eastAsia="de-DE"/>
              </w:rPr>
              <w:t>heutigen Jugendlichen. Welche Probleme haben sie?</w:t>
            </w:r>
          </w:p>
        </w:tc>
      </w:tr>
      <w:tr w:rsidR="007A6306" w:rsidRPr="007A6306" w14:paraId="5398BE5A" w14:textId="77777777" w:rsidTr="007A6306">
        <w:tc>
          <w:tcPr>
            <w:tcW w:w="850" w:type="dxa"/>
            <w:vAlign w:val="center"/>
          </w:tcPr>
          <w:p w14:paraId="38A32E6D" w14:textId="77777777" w:rsidR="007A6306" w:rsidRPr="007A6306" w:rsidRDefault="007A6306" w:rsidP="007A6306">
            <w:pPr>
              <w:numPr>
                <w:ilvl w:val="0"/>
                <w:numId w:val="25"/>
              </w:numPr>
              <w:suppressAutoHyphens w:val="0"/>
              <w:spacing w:after="120"/>
              <w:contextualSpacing/>
              <w:jc w:val="center"/>
              <w:rPr>
                <w:rFonts w:eastAsia="Calibri"/>
                <w:lang w:val="en-US" w:eastAsia="en-US"/>
              </w:rPr>
            </w:pPr>
          </w:p>
        </w:tc>
        <w:tc>
          <w:tcPr>
            <w:tcW w:w="710" w:type="dxa"/>
          </w:tcPr>
          <w:p w14:paraId="6738D194" w14:textId="77777777" w:rsidR="007A6306" w:rsidRPr="007A6306" w:rsidRDefault="007A6306" w:rsidP="007A6306">
            <w:pPr>
              <w:suppressAutoHyphens w:val="0"/>
              <w:rPr>
                <w:rFonts w:eastAsia="Calibri"/>
                <w:lang w:eastAsia="en-US"/>
              </w:rPr>
            </w:pPr>
            <w:r w:rsidRPr="007A6306">
              <w:rPr>
                <w:rFonts w:eastAsia="Calibri"/>
                <w:lang w:eastAsia="en-US"/>
              </w:rPr>
              <w:t>1.</w:t>
            </w:r>
          </w:p>
        </w:tc>
        <w:tc>
          <w:tcPr>
            <w:tcW w:w="6247" w:type="dxa"/>
            <w:gridSpan w:val="3"/>
          </w:tcPr>
          <w:p w14:paraId="09CD0DA2" w14:textId="77777777" w:rsidR="007A6306" w:rsidRPr="007A6306" w:rsidRDefault="007A6306" w:rsidP="007A6306">
            <w:pPr>
              <w:suppressAutoHyphens w:val="0"/>
              <w:rPr>
                <w:rFonts w:eastAsia="Calibri"/>
                <w:lang w:eastAsia="en-US"/>
              </w:rPr>
            </w:pPr>
            <w:r w:rsidRPr="007A6306">
              <w:rPr>
                <w:rFonts w:eastAsia="Calibri"/>
                <w:lang w:eastAsia="en-US"/>
              </w:rPr>
              <w:t>Введение лексики по теме «Современная молодёжь»</w:t>
            </w:r>
          </w:p>
        </w:tc>
        <w:tc>
          <w:tcPr>
            <w:tcW w:w="1984" w:type="dxa"/>
            <w:gridSpan w:val="5"/>
            <w:tcBorders>
              <w:right w:val="single" w:sz="4" w:space="0" w:color="auto"/>
            </w:tcBorders>
          </w:tcPr>
          <w:p w14:paraId="1A90C4CA" w14:textId="77777777" w:rsidR="007A6306" w:rsidRPr="007A6306" w:rsidRDefault="007A6306" w:rsidP="007A6306">
            <w:pPr>
              <w:suppressAutoHyphens w:val="0"/>
              <w:spacing w:after="120"/>
              <w:jc w:val="center"/>
              <w:rPr>
                <w:rFonts w:eastAsia="Calibri"/>
                <w:lang w:eastAsia="en-US"/>
              </w:rPr>
            </w:pPr>
          </w:p>
        </w:tc>
        <w:tc>
          <w:tcPr>
            <w:tcW w:w="1266" w:type="dxa"/>
            <w:tcBorders>
              <w:right w:val="single" w:sz="4" w:space="0" w:color="auto"/>
            </w:tcBorders>
          </w:tcPr>
          <w:p w14:paraId="3EDA310E" w14:textId="77777777" w:rsidR="007A6306" w:rsidRPr="007A6306" w:rsidRDefault="007A6306" w:rsidP="007A6306">
            <w:pPr>
              <w:suppressAutoHyphens w:val="0"/>
              <w:rPr>
                <w:rFonts w:eastAsia="Calibri"/>
                <w:lang w:eastAsia="en-US"/>
              </w:rPr>
            </w:pPr>
          </w:p>
        </w:tc>
      </w:tr>
      <w:tr w:rsidR="007A6306" w:rsidRPr="007A6306" w14:paraId="6B1B9338" w14:textId="77777777" w:rsidTr="007A6306">
        <w:tc>
          <w:tcPr>
            <w:tcW w:w="850" w:type="dxa"/>
            <w:vAlign w:val="center"/>
          </w:tcPr>
          <w:p w14:paraId="25CB5B7D" w14:textId="77777777" w:rsidR="007A6306" w:rsidRPr="007A6306" w:rsidRDefault="007A6306" w:rsidP="007A6306">
            <w:pPr>
              <w:numPr>
                <w:ilvl w:val="0"/>
                <w:numId w:val="25"/>
              </w:numPr>
              <w:suppressAutoHyphens w:val="0"/>
              <w:spacing w:after="120"/>
              <w:contextualSpacing/>
              <w:jc w:val="center"/>
              <w:rPr>
                <w:rFonts w:eastAsia="Calibri"/>
                <w:lang w:eastAsia="en-US"/>
              </w:rPr>
            </w:pPr>
          </w:p>
        </w:tc>
        <w:tc>
          <w:tcPr>
            <w:tcW w:w="710" w:type="dxa"/>
          </w:tcPr>
          <w:p w14:paraId="05818741" w14:textId="77777777" w:rsidR="007A6306" w:rsidRPr="007A6306" w:rsidRDefault="007A6306" w:rsidP="007A6306">
            <w:pPr>
              <w:suppressAutoHyphens w:val="0"/>
              <w:rPr>
                <w:rFonts w:eastAsia="Calibri"/>
                <w:lang w:eastAsia="en-US"/>
              </w:rPr>
            </w:pPr>
            <w:r w:rsidRPr="007A6306">
              <w:rPr>
                <w:rFonts w:eastAsia="Calibri"/>
                <w:lang w:eastAsia="en-US"/>
              </w:rPr>
              <w:t>2.</w:t>
            </w:r>
          </w:p>
        </w:tc>
        <w:tc>
          <w:tcPr>
            <w:tcW w:w="6247" w:type="dxa"/>
            <w:gridSpan w:val="3"/>
          </w:tcPr>
          <w:p w14:paraId="552E8EF8" w14:textId="77777777" w:rsidR="007A6306" w:rsidRPr="007A6306" w:rsidRDefault="007A6306" w:rsidP="007A6306">
            <w:pPr>
              <w:suppressAutoHyphens w:val="0"/>
              <w:rPr>
                <w:rFonts w:eastAsia="Calibri"/>
                <w:lang w:eastAsia="en-US"/>
              </w:rPr>
            </w:pPr>
            <w:r w:rsidRPr="007A6306">
              <w:rPr>
                <w:rFonts w:eastAsia="Calibri"/>
                <w:lang w:eastAsia="en-US"/>
              </w:rPr>
              <w:t>Чтение отрывка журнальной статьи с пониманием основного содержания, выражение своего отношения к прочитанному</w:t>
            </w:r>
          </w:p>
        </w:tc>
        <w:tc>
          <w:tcPr>
            <w:tcW w:w="1984" w:type="dxa"/>
            <w:gridSpan w:val="5"/>
            <w:tcBorders>
              <w:right w:val="single" w:sz="4" w:space="0" w:color="auto"/>
            </w:tcBorders>
          </w:tcPr>
          <w:p w14:paraId="762FAF6F" w14:textId="77777777" w:rsidR="007A6306" w:rsidRPr="007A6306" w:rsidRDefault="007A6306" w:rsidP="007A6306">
            <w:pPr>
              <w:suppressAutoHyphens w:val="0"/>
              <w:spacing w:after="120"/>
              <w:jc w:val="center"/>
              <w:rPr>
                <w:rFonts w:eastAsia="Calibri"/>
                <w:lang w:eastAsia="en-US"/>
              </w:rPr>
            </w:pPr>
          </w:p>
        </w:tc>
        <w:tc>
          <w:tcPr>
            <w:tcW w:w="1266" w:type="dxa"/>
            <w:tcBorders>
              <w:right w:val="single" w:sz="4" w:space="0" w:color="auto"/>
            </w:tcBorders>
          </w:tcPr>
          <w:p w14:paraId="1E6A3262" w14:textId="77777777" w:rsidR="007A6306" w:rsidRPr="007A6306" w:rsidRDefault="007A6306" w:rsidP="007A6306">
            <w:pPr>
              <w:suppressAutoHyphens w:val="0"/>
              <w:rPr>
                <w:rFonts w:eastAsia="Calibri"/>
                <w:lang w:eastAsia="en-US"/>
              </w:rPr>
            </w:pPr>
          </w:p>
        </w:tc>
      </w:tr>
      <w:tr w:rsidR="007A6306" w:rsidRPr="007A6306" w14:paraId="2C2D9BDE" w14:textId="77777777" w:rsidTr="007A6306">
        <w:tc>
          <w:tcPr>
            <w:tcW w:w="850" w:type="dxa"/>
            <w:vAlign w:val="center"/>
          </w:tcPr>
          <w:p w14:paraId="1BEBBF56" w14:textId="77777777" w:rsidR="007A6306" w:rsidRPr="007A6306" w:rsidRDefault="007A6306" w:rsidP="007A6306">
            <w:pPr>
              <w:numPr>
                <w:ilvl w:val="0"/>
                <w:numId w:val="25"/>
              </w:numPr>
              <w:suppressAutoHyphens w:val="0"/>
              <w:spacing w:after="120"/>
              <w:contextualSpacing/>
              <w:jc w:val="center"/>
              <w:rPr>
                <w:rFonts w:eastAsia="Calibri"/>
                <w:lang w:eastAsia="en-US"/>
              </w:rPr>
            </w:pPr>
          </w:p>
        </w:tc>
        <w:tc>
          <w:tcPr>
            <w:tcW w:w="710" w:type="dxa"/>
          </w:tcPr>
          <w:p w14:paraId="3E18009D" w14:textId="77777777" w:rsidR="007A6306" w:rsidRPr="007A6306" w:rsidRDefault="007A6306" w:rsidP="007A6306">
            <w:pPr>
              <w:suppressAutoHyphens w:val="0"/>
              <w:rPr>
                <w:rFonts w:eastAsia="Calibri"/>
                <w:lang w:eastAsia="en-US"/>
              </w:rPr>
            </w:pPr>
            <w:r w:rsidRPr="007A6306">
              <w:rPr>
                <w:rFonts w:eastAsia="Calibri"/>
                <w:lang w:eastAsia="en-US"/>
              </w:rPr>
              <w:t>3.</w:t>
            </w:r>
          </w:p>
        </w:tc>
        <w:tc>
          <w:tcPr>
            <w:tcW w:w="6247" w:type="dxa"/>
            <w:gridSpan w:val="3"/>
          </w:tcPr>
          <w:p w14:paraId="39DC4D9E" w14:textId="77777777" w:rsidR="007A6306" w:rsidRPr="007A6306" w:rsidRDefault="007A6306" w:rsidP="007A6306">
            <w:pPr>
              <w:suppressAutoHyphens w:val="0"/>
              <w:autoSpaceDE w:val="0"/>
              <w:autoSpaceDN w:val="0"/>
              <w:adjustRightInd w:val="0"/>
              <w:ind w:left="24" w:hanging="24"/>
              <w:rPr>
                <w:rFonts w:eastAsiaTheme="minorEastAsia"/>
                <w:lang w:eastAsia="ru-RU"/>
              </w:rPr>
            </w:pPr>
            <w:r w:rsidRPr="007A6306">
              <w:rPr>
                <w:rFonts w:eastAsiaTheme="minorEastAsia"/>
                <w:lang w:eastAsia="ru-RU"/>
              </w:rPr>
              <w:t>Чтение под фонограмму для совершенствования техники чтения с понятием основного содержания текста</w:t>
            </w:r>
          </w:p>
        </w:tc>
        <w:tc>
          <w:tcPr>
            <w:tcW w:w="1984" w:type="dxa"/>
            <w:gridSpan w:val="5"/>
            <w:tcBorders>
              <w:right w:val="single" w:sz="4" w:space="0" w:color="auto"/>
            </w:tcBorders>
          </w:tcPr>
          <w:p w14:paraId="539A8448" w14:textId="77777777" w:rsidR="007A6306" w:rsidRPr="007A6306" w:rsidRDefault="007A6306" w:rsidP="007A6306">
            <w:pPr>
              <w:suppressAutoHyphens w:val="0"/>
              <w:spacing w:after="120"/>
              <w:jc w:val="center"/>
              <w:rPr>
                <w:rFonts w:eastAsia="Calibri"/>
                <w:lang w:eastAsia="en-US"/>
              </w:rPr>
            </w:pPr>
          </w:p>
        </w:tc>
        <w:tc>
          <w:tcPr>
            <w:tcW w:w="1266" w:type="dxa"/>
            <w:tcBorders>
              <w:right w:val="single" w:sz="4" w:space="0" w:color="auto"/>
            </w:tcBorders>
          </w:tcPr>
          <w:p w14:paraId="69D1AED9" w14:textId="77777777" w:rsidR="007A6306" w:rsidRPr="007A6306" w:rsidRDefault="007A6306" w:rsidP="007A6306">
            <w:pPr>
              <w:suppressAutoHyphens w:val="0"/>
              <w:rPr>
                <w:rFonts w:eastAsia="Calibri"/>
                <w:lang w:eastAsia="en-US"/>
              </w:rPr>
            </w:pPr>
          </w:p>
        </w:tc>
      </w:tr>
      <w:tr w:rsidR="007A6306" w:rsidRPr="007A6306" w14:paraId="7D82AC12" w14:textId="77777777" w:rsidTr="007A6306">
        <w:tc>
          <w:tcPr>
            <w:tcW w:w="850" w:type="dxa"/>
            <w:vAlign w:val="center"/>
          </w:tcPr>
          <w:p w14:paraId="6CC14FBD" w14:textId="77777777" w:rsidR="007A6306" w:rsidRPr="007A6306" w:rsidRDefault="007A6306" w:rsidP="007A6306">
            <w:pPr>
              <w:numPr>
                <w:ilvl w:val="0"/>
                <w:numId w:val="25"/>
              </w:numPr>
              <w:suppressAutoHyphens w:val="0"/>
              <w:spacing w:after="120"/>
              <w:contextualSpacing/>
              <w:jc w:val="center"/>
              <w:rPr>
                <w:rFonts w:eastAsia="Calibri"/>
                <w:lang w:eastAsia="en-US"/>
              </w:rPr>
            </w:pPr>
          </w:p>
        </w:tc>
        <w:tc>
          <w:tcPr>
            <w:tcW w:w="710" w:type="dxa"/>
          </w:tcPr>
          <w:p w14:paraId="4F1CF96C" w14:textId="77777777" w:rsidR="007A6306" w:rsidRPr="007A6306" w:rsidRDefault="007A6306" w:rsidP="007A6306">
            <w:pPr>
              <w:suppressAutoHyphens w:val="0"/>
              <w:rPr>
                <w:rFonts w:eastAsia="Calibri"/>
                <w:lang w:eastAsia="en-US"/>
              </w:rPr>
            </w:pPr>
            <w:r w:rsidRPr="007A6306">
              <w:rPr>
                <w:rFonts w:eastAsia="Calibri"/>
                <w:lang w:eastAsia="en-US"/>
              </w:rPr>
              <w:t>4.</w:t>
            </w:r>
          </w:p>
        </w:tc>
        <w:tc>
          <w:tcPr>
            <w:tcW w:w="6247" w:type="dxa"/>
            <w:gridSpan w:val="3"/>
          </w:tcPr>
          <w:p w14:paraId="25999681" w14:textId="77777777" w:rsidR="007A6306" w:rsidRPr="007A6306" w:rsidRDefault="007A6306" w:rsidP="007A6306">
            <w:pPr>
              <w:suppressAutoHyphens w:val="0"/>
              <w:autoSpaceDE w:val="0"/>
              <w:autoSpaceDN w:val="0"/>
              <w:adjustRightInd w:val="0"/>
              <w:ind w:left="19" w:right="1133" w:hanging="19"/>
              <w:rPr>
                <w:rFonts w:eastAsiaTheme="minorEastAsia"/>
                <w:lang w:eastAsia="ru-RU"/>
              </w:rPr>
            </w:pPr>
            <w:r w:rsidRPr="007A6306">
              <w:rPr>
                <w:rFonts w:eastAsiaTheme="minorEastAsia"/>
                <w:lang w:eastAsia="ru-RU"/>
              </w:rPr>
              <w:t>Чтение текстов в группах и обмен информацией о прочитанном. Рассказ о немецкой молодёжи и сравнение с проблемами нашей молодёжи</w:t>
            </w:r>
          </w:p>
        </w:tc>
        <w:tc>
          <w:tcPr>
            <w:tcW w:w="1984" w:type="dxa"/>
            <w:gridSpan w:val="5"/>
            <w:tcBorders>
              <w:right w:val="single" w:sz="4" w:space="0" w:color="auto"/>
            </w:tcBorders>
          </w:tcPr>
          <w:p w14:paraId="102F866B" w14:textId="77777777" w:rsidR="007A6306" w:rsidRPr="007A6306" w:rsidRDefault="007A6306" w:rsidP="007A6306">
            <w:pPr>
              <w:suppressAutoHyphens w:val="0"/>
              <w:spacing w:after="120"/>
              <w:jc w:val="center"/>
              <w:rPr>
                <w:rFonts w:eastAsia="Calibri"/>
                <w:lang w:eastAsia="en-US"/>
              </w:rPr>
            </w:pPr>
          </w:p>
        </w:tc>
        <w:tc>
          <w:tcPr>
            <w:tcW w:w="1266" w:type="dxa"/>
            <w:tcBorders>
              <w:right w:val="single" w:sz="4" w:space="0" w:color="auto"/>
            </w:tcBorders>
          </w:tcPr>
          <w:p w14:paraId="0A446927" w14:textId="77777777" w:rsidR="007A6306" w:rsidRPr="007A6306" w:rsidRDefault="007A6306" w:rsidP="007A6306">
            <w:pPr>
              <w:suppressAutoHyphens w:val="0"/>
              <w:rPr>
                <w:rFonts w:eastAsia="Calibri"/>
                <w:lang w:eastAsia="en-US"/>
              </w:rPr>
            </w:pPr>
          </w:p>
        </w:tc>
      </w:tr>
      <w:tr w:rsidR="007A6306" w:rsidRPr="007A6306" w14:paraId="1187462E" w14:textId="77777777" w:rsidTr="007A6306">
        <w:tc>
          <w:tcPr>
            <w:tcW w:w="850" w:type="dxa"/>
            <w:vAlign w:val="center"/>
          </w:tcPr>
          <w:p w14:paraId="19102381" w14:textId="77777777" w:rsidR="007A6306" w:rsidRPr="007A6306" w:rsidRDefault="007A6306" w:rsidP="007A6306">
            <w:pPr>
              <w:numPr>
                <w:ilvl w:val="0"/>
                <w:numId w:val="25"/>
              </w:numPr>
              <w:suppressAutoHyphens w:val="0"/>
              <w:spacing w:after="120"/>
              <w:contextualSpacing/>
              <w:jc w:val="center"/>
              <w:rPr>
                <w:rFonts w:eastAsia="Calibri"/>
                <w:lang w:eastAsia="en-US"/>
              </w:rPr>
            </w:pPr>
          </w:p>
        </w:tc>
        <w:tc>
          <w:tcPr>
            <w:tcW w:w="710" w:type="dxa"/>
          </w:tcPr>
          <w:p w14:paraId="1B2ED42C" w14:textId="77777777" w:rsidR="007A6306" w:rsidRPr="007A6306" w:rsidRDefault="007A6306" w:rsidP="007A6306">
            <w:pPr>
              <w:suppressAutoHyphens w:val="0"/>
              <w:rPr>
                <w:rFonts w:eastAsia="Calibri"/>
                <w:lang w:eastAsia="en-US"/>
              </w:rPr>
            </w:pPr>
            <w:r w:rsidRPr="007A6306">
              <w:rPr>
                <w:rFonts w:eastAsia="Calibri"/>
                <w:lang w:eastAsia="en-US"/>
              </w:rPr>
              <w:t>5.</w:t>
            </w:r>
          </w:p>
        </w:tc>
        <w:tc>
          <w:tcPr>
            <w:tcW w:w="6247" w:type="dxa"/>
            <w:gridSpan w:val="3"/>
          </w:tcPr>
          <w:p w14:paraId="6E8E5A52" w14:textId="77777777" w:rsidR="007A6306" w:rsidRPr="007A6306" w:rsidRDefault="007A6306" w:rsidP="007A6306">
            <w:pPr>
              <w:suppressAutoHyphens w:val="0"/>
              <w:autoSpaceDE w:val="0"/>
              <w:autoSpaceDN w:val="0"/>
              <w:adjustRightInd w:val="0"/>
              <w:rPr>
                <w:rFonts w:eastAsiaTheme="minorEastAsia"/>
                <w:lang w:eastAsia="ru-RU"/>
              </w:rPr>
            </w:pPr>
            <w:r w:rsidRPr="007A6306">
              <w:rPr>
                <w:rFonts w:eastAsiaTheme="minorEastAsia"/>
                <w:lang w:eastAsia="ru-RU"/>
              </w:rPr>
              <w:t>Чтение высказываний о немецкой молодежи и сравнение с нашей . Работа над гнёздами слов</w:t>
            </w:r>
          </w:p>
        </w:tc>
        <w:tc>
          <w:tcPr>
            <w:tcW w:w="1984" w:type="dxa"/>
            <w:gridSpan w:val="5"/>
            <w:tcBorders>
              <w:right w:val="single" w:sz="4" w:space="0" w:color="auto"/>
            </w:tcBorders>
          </w:tcPr>
          <w:p w14:paraId="662C00C9" w14:textId="77777777" w:rsidR="007A6306" w:rsidRPr="007A6306" w:rsidRDefault="007A6306" w:rsidP="007A6306">
            <w:pPr>
              <w:suppressAutoHyphens w:val="0"/>
              <w:spacing w:after="120"/>
              <w:jc w:val="center"/>
              <w:rPr>
                <w:rFonts w:eastAsia="Calibri"/>
                <w:lang w:eastAsia="en-US"/>
              </w:rPr>
            </w:pPr>
          </w:p>
        </w:tc>
        <w:tc>
          <w:tcPr>
            <w:tcW w:w="1266" w:type="dxa"/>
            <w:tcBorders>
              <w:right w:val="single" w:sz="4" w:space="0" w:color="auto"/>
            </w:tcBorders>
          </w:tcPr>
          <w:p w14:paraId="412708BE" w14:textId="77777777" w:rsidR="007A6306" w:rsidRPr="007A6306" w:rsidRDefault="007A6306" w:rsidP="007A6306">
            <w:pPr>
              <w:suppressAutoHyphens w:val="0"/>
              <w:rPr>
                <w:rFonts w:eastAsia="Calibri"/>
                <w:lang w:eastAsia="en-US"/>
              </w:rPr>
            </w:pPr>
          </w:p>
        </w:tc>
      </w:tr>
      <w:tr w:rsidR="007A6306" w:rsidRPr="007A6306" w14:paraId="0BE9AF27" w14:textId="77777777" w:rsidTr="007A6306">
        <w:tc>
          <w:tcPr>
            <w:tcW w:w="850" w:type="dxa"/>
            <w:vAlign w:val="center"/>
          </w:tcPr>
          <w:p w14:paraId="0D9C0E6F" w14:textId="77777777" w:rsidR="007A6306" w:rsidRPr="007A6306" w:rsidRDefault="007A6306" w:rsidP="007A6306">
            <w:pPr>
              <w:numPr>
                <w:ilvl w:val="0"/>
                <w:numId w:val="25"/>
              </w:numPr>
              <w:suppressAutoHyphens w:val="0"/>
              <w:spacing w:after="120"/>
              <w:contextualSpacing/>
              <w:jc w:val="center"/>
              <w:rPr>
                <w:rFonts w:eastAsia="Calibri"/>
                <w:lang w:eastAsia="en-US"/>
              </w:rPr>
            </w:pPr>
          </w:p>
        </w:tc>
        <w:tc>
          <w:tcPr>
            <w:tcW w:w="710" w:type="dxa"/>
          </w:tcPr>
          <w:p w14:paraId="36E262E2" w14:textId="77777777" w:rsidR="007A6306" w:rsidRPr="007A6306" w:rsidRDefault="007A6306" w:rsidP="007A6306">
            <w:pPr>
              <w:suppressAutoHyphens w:val="0"/>
              <w:rPr>
                <w:rFonts w:eastAsia="Calibri"/>
                <w:lang w:eastAsia="en-US"/>
              </w:rPr>
            </w:pPr>
            <w:r w:rsidRPr="007A6306">
              <w:rPr>
                <w:rFonts w:eastAsia="Calibri"/>
                <w:lang w:eastAsia="en-US"/>
              </w:rPr>
              <w:t>6.</w:t>
            </w:r>
          </w:p>
        </w:tc>
        <w:tc>
          <w:tcPr>
            <w:tcW w:w="6247" w:type="dxa"/>
            <w:gridSpan w:val="3"/>
          </w:tcPr>
          <w:p w14:paraId="25F85889" w14:textId="77777777" w:rsidR="007A6306" w:rsidRPr="007A6306" w:rsidRDefault="007A6306" w:rsidP="007A6306">
            <w:pPr>
              <w:suppressAutoHyphens w:val="0"/>
              <w:autoSpaceDE w:val="0"/>
              <w:autoSpaceDN w:val="0"/>
              <w:adjustRightInd w:val="0"/>
              <w:rPr>
                <w:rFonts w:eastAsiaTheme="minorEastAsia"/>
                <w:lang w:eastAsia="ru-RU"/>
              </w:rPr>
            </w:pPr>
            <w:r w:rsidRPr="007A6306">
              <w:rPr>
                <w:rFonts w:eastAsiaTheme="minorEastAsia"/>
                <w:lang w:eastAsia="ru-RU"/>
              </w:rPr>
              <w:t>Ответ на вопросы об отношениях с родителями, перенос на себя</w:t>
            </w:r>
          </w:p>
        </w:tc>
        <w:tc>
          <w:tcPr>
            <w:tcW w:w="1984" w:type="dxa"/>
            <w:gridSpan w:val="5"/>
            <w:tcBorders>
              <w:right w:val="single" w:sz="4" w:space="0" w:color="auto"/>
            </w:tcBorders>
          </w:tcPr>
          <w:p w14:paraId="436950D8" w14:textId="77777777" w:rsidR="007A6306" w:rsidRPr="007A6306" w:rsidRDefault="007A6306" w:rsidP="007A6306">
            <w:pPr>
              <w:suppressAutoHyphens w:val="0"/>
              <w:spacing w:after="120"/>
              <w:jc w:val="center"/>
              <w:rPr>
                <w:rFonts w:eastAsia="Calibri"/>
                <w:lang w:eastAsia="en-US"/>
              </w:rPr>
            </w:pPr>
          </w:p>
        </w:tc>
        <w:tc>
          <w:tcPr>
            <w:tcW w:w="1266" w:type="dxa"/>
            <w:tcBorders>
              <w:right w:val="single" w:sz="4" w:space="0" w:color="auto"/>
            </w:tcBorders>
          </w:tcPr>
          <w:p w14:paraId="3A4F367A" w14:textId="77777777" w:rsidR="007A6306" w:rsidRPr="007A6306" w:rsidRDefault="007A6306" w:rsidP="007A6306">
            <w:pPr>
              <w:suppressAutoHyphens w:val="0"/>
              <w:rPr>
                <w:rFonts w:eastAsia="Calibri"/>
                <w:lang w:eastAsia="en-US"/>
              </w:rPr>
            </w:pPr>
          </w:p>
        </w:tc>
      </w:tr>
      <w:tr w:rsidR="007A6306" w:rsidRPr="007A6306" w14:paraId="1FAEB944" w14:textId="77777777" w:rsidTr="007A6306">
        <w:tc>
          <w:tcPr>
            <w:tcW w:w="850" w:type="dxa"/>
            <w:vAlign w:val="center"/>
          </w:tcPr>
          <w:p w14:paraId="1EF133ED" w14:textId="77777777" w:rsidR="007A6306" w:rsidRPr="007A6306" w:rsidRDefault="007A6306" w:rsidP="007A6306">
            <w:pPr>
              <w:numPr>
                <w:ilvl w:val="0"/>
                <w:numId w:val="25"/>
              </w:numPr>
              <w:suppressAutoHyphens w:val="0"/>
              <w:spacing w:after="120"/>
              <w:contextualSpacing/>
              <w:jc w:val="center"/>
              <w:rPr>
                <w:rFonts w:eastAsia="Calibri"/>
                <w:lang w:eastAsia="en-US"/>
              </w:rPr>
            </w:pPr>
          </w:p>
        </w:tc>
        <w:tc>
          <w:tcPr>
            <w:tcW w:w="710" w:type="dxa"/>
          </w:tcPr>
          <w:p w14:paraId="2661CCE3" w14:textId="77777777" w:rsidR="007A6306" w:rsidRPr="007A6306" w:rsidRDefault="007A6306" w:rsidP="007A6306">
            <w:pPr>
              <w:suppressAutoHyphens w:val="0"/>
              <w:rPr>
                <w:rFonts w:eastAsia="Calibri"/>
                <w:lang w:eastAsia="en-US"/>
              </w:rPr>
            </w:pPr>
            <w:r w:rsidRPr="007A6306">
              <w:rPr>
                <w:rFonts w:eastAsia="Calibri"/>
                <w:lang w:eastAsia="en-US"/>
              </w:rPr>
              <w:t>7.</w:t>
            </w:r>
          </w:p>
        </w:tc>
        <w:tc>
          <w:tcPr>
            <w:tcW w:w="6247" w:type="dxa"/>
            <w:gridSpan w:val="3"/>
          </w:tcPr>
          <w:p w14:paraId="10FDE660" w14:textId="77777777" w:rsidR="007A6306" w:rsidRPr="007A6306" w:rsidRDefault="007A6306" w:rsidP="007A6306">
            <w:pPr>
              <w:suppressAutoHyphens w:val="0"/>
              <w:autoSpaceDE w:val="0"/>
              <w:autoSpaceDN w:val="0"/>
              <w:adjustRightInd w:val="0"/>
              <w:rPr>
                <w:rFonts w:eastAsiaTheme="minorEastAsia"/>
                <w:lang w:eastAsia="ru-RU"/>
              </w:rPr>
            </w:pPr>
            <w:r w:rsidRPr="007A6306">
              <w:rPr>
                <w:rFonts w:eastAsiaTheme="minorEastAsia"/>
                <w:lang w:eastAsia="ru-RU"/>
              </w:rPr>
              <w:t>Чтение и перевод предложений, содержащих новую лексику</w:t>
            </w:r>
          </w:p>
        </w:tc>
        <w:tc>
          <w:tcPr>
            <w:tcW w:w="1984" w:type="dxa"/>
            <w:gridSpan w:val="5"/>
            <w:tcBorders>
              <w:right w:val="single" w:sz="4" w:space="0" w:color="auto"/>
            </w:tcBorders>
          </w:tcPr>
          <w:p w14:paraId="777BB668" w14:textId="77777777" w:rsidR="007A6306" w:rsidRPr="007A6306" w:rsidRDefault="007A6306" w:rsidP="007A6306">
            <w:pPr>
              <w:suppressAutoHyphens w:val="0"/>
              <w:spacing w:after="120"/>
              <w:jc w:val="center"/>
              <w:rPr>
                <w:rFonts w:eastAsia="Calibri"/>
                <w:lang w:eastAsia="en-US"/>
              </w:rPr>
            </w:pPr>
          </w:p>
        </w:tc>
        <w:tc>
          <w:tcPr>
            <w:tcW w:w="1266" w:type="dxa"/>
            <w:tcBorders>
              <w:right w:val="single" w:sz="4" w:space="0" w:color="auto"/>
            </w:tcBorders>
          </w:tcPr>
          <w:p w14:paraId="6011A333" w14:textId="77777777" w:rsidR="007A6306" w:rsidRPr="007A6306" w:rsidRDefault="007A6306" w:rsidP="007A6306">
            <w:pPr>
              <w:suppressAutoHyphens w:val="0"/>
              <w:rPr>
                <w:rFonts w:eastAsia="Calibri"/>
                <w:lang w:eastAsia="en-US"/>
              </w:rPr>
            </w:pPr>
          </w:p>
        </w:tc>
      </w:tr>
      <w:tr w:rsidR="007A6306" w:rsidRPr="007A6306" w14:paraId="594C3D75" w14:textId="77777777" w:rsidTr="007A6306">
        <w:tc>
          <w:tcPr>
            <w:tcW w:w="850" w:type="dxa"/>
            <w:vAlign w:val="center"/>
          </w:tcPr>
          <w:p w14:paraId="0D062219" w14:textId="77777777" w:rsidR="007A6306" w:rsidRPr="007A6306" w:rsidRDefault="007A6306" w:rsidP="007A6306">
            <w:pPr>
              <w:numPr>
                <w:ilvl w:val="0"/>
                <w:numId w:val="25"/>
              </w:numPr>
              <w:suppressAutoHyphens w:val="0"/>
              <w:spacing w:after="120"/>
              <w:contextualSpacing/>
              <w:jc w:val="center"/>
              <w:rPr>
                <w:rFonts w:eastAsia="Calibri"/>
                <w:lang w:eastAsia="en-US"/>
              </w:rPr>
            </w:pPr>
          </w:p>
        </w:tc>
        <w:tc>
          <w:tcPr>
            <w:tcW w:w="710" w:type="dxa"/>
          </w:tcPr>
          <w:p w14:paraId="3F56DBFE" w14:textId="77777777" w:rsidR="007A6306" w:rsidRPr="007A6306" w:rsidRDefault="007A6306" w:rsidP="007A6306">
            <w:pPr>
              <w:suppressAutoHyphens w:val="0"/>
              <w:rPr>
                <w:rFonts w:eastAsia="Calibri"/>
                <w:lang w:eastAsia="en-US"/>
              </w:rPr>
            </w:pPr>
            <w:r w:rsidRPr="007A6306">
              <w:rPr>
                <w:rFonts w:eastAsia="Calibri"/>
                <w:lang w:eastAsia="en-US"/>
              </w:rPr>
              <w:t>8.</w:t>
            </w:r>
          </w:p>
        </w:tc>
        <w:tc>
          <w:tcPr>
            <w:tcW w:w="6247" w:type="dxa"/>
            <w:gridSpan w:val="3"/>
          </w:tcPr>
          <w:p w14:paraId="024280FC" w14:textId="77777777" w:rsidR="007A6306" w:rsidRPr="007A6306" w:rsidRDefault="007A6306" w:rsidP="007A6306">
            <w:pPr>
              <w:suppressAutoHyphens w:val="0"/>
              <w:autoSpaceDE w:val="0"/>
              <w:autoSpaceDN w:val="0"/>
              <w:adjustRightInd w:val="0"/>
              <w:ind w:left="5" w:hanging="5"/>
              <w:rPr>
                <w:rFonts w:eastAsiaTheme="minorEastAsia"/>
                <w:lang w:eastAsia="ru-RU"/>
              </w:rPr>
            </w:pPr>
            <w:r w:rsidRPr="007A6306">
              <w:rPr>
                <w:rFonts w:eastAsiaTheme="minorEastAsia"/>
                <w:lang w:eastAsia="ru-RU"/>
              </w:rPr>
              <w:t xml:space="preserve">Грамматика. Инфинитивный оборот </w:t>
            </w:r>
            <w:r w:rsidRPr="007A6306">
              <w:rPr>
                <w:rFonts w:eastAsiaTheme="minorEastAsia"/>
                <w:i/>
                <w:iCs/>
                <w:lang w:val="de-DE" w:eastAsia="ru-RU"/>
              </w:rPr>
              <w:t xml:space="preserve">um </w:t>
            </w:r>
            <w:r w:rsidRPr="007A6306">
              <w:rPr>
                <w:rFonts w:eastAsiaTheme="minorEastAsia"/>
                <w:i/>
                <w:iCs/>
                <w:lang w:eastAsia="ru-RU"/>
              </w:rPr>
              <w:t xml:space="preserve">... </w:t>
            </w:r>
            <w:r w:rsidRPr="007A6306">
              <w:rPr>
                <w:rFonts w:eastAsiaTheme="minorEastAsia"/>
                <w:i/>
                <w:iCs/>
                <w:lang w:val="de-DE" w:eastAsia="ru-RU"/>
              </w:rPr>
              <w:t xml:space="preserve">zu </w:t>
            </w:r>
            <w:r w:rsidRPr="007A6306">
              <w:rPr>
                <w:rFonts w:eastAsiaTheme="minorEastAsia"/>
                <w:i/>
                <w:iCs/>
                <w:lang w:eastAsia="ru-RU"/>
              </w:rPr>
              <w:t xml:space="preserve">+ </w:t>
            </w:r>
            <w:r w:rsidRPr="007A6306">
              <w:rPr>
                <w:rFonts w:eastAsiaTheme="minorEastAsia"/>
                <w:i/>
                <w:iCs/>
                <w:lang w:val="de-DE" w:eastAsia="ru-RU"/>
              </w:rPr>
              <w:t xml:space="preserve">Infinitiv. </w:t>
            </w:r>
            <w:r w:rsidRPr="007A6306">
              <w:rPr>
                <w:rFonts w:eastAsiaTheme="minorEastAsia"/>
                <w:lang w:eastAsia="ru-RU"/>
              </w:rPr>
              <w:t>Чтение предложений, содержащих новые инфинитивные обороты, и их перевод</w:t>
            </w:r>
          </w:p>
        </w:tc>
        <w:tc>
          <w:tcPr>
            <w:tcW w:w="1984" w:type="dxa"/>
            <w:gridSpan w:val="5"/>
            <w:tcBorders>
              <w:right w:val="single" w:sz="4" w:space="0" w:color="auto"/>
            </w:tcBorders>
          </w:tcPr>
          <w:p w14:paraId="4C5AF1A1" w14:textId="77777777" w:rsidR="007A6306" w:rsidRPr="007A6306" w:rsidRDefault="007A6306" w:rsidP="007A6306">
            <w:pPr>
              <w:suppressAutoHyphens w:val="0"/>
              <w:spacing w:after="120"/>
              <w:jc w:val="center"/>
              <w:rPr>
                <w:rFonts w:eastAsia="Calibri"/>
                <w:lang w:eastAsia="en-US"/>
              </w:rPr>
            </w:pPr>
          </w:p>
        </w:tc>
        <w:tc>
          <w:tcPr>
            <w:tcW w:w="1266" w:type="dxa"/>
            <w:tcBorders>
              <w:right w:val="single" w:sz="4" w:space="0" w:color="auto"/>
            </w:tcBorders>
          </w:tcPr>
          <w:p w14:paraId="57F47C2A" w14:textId="77777777" w:rsidR="007A6306" w:rsidRPr="007A6306" w:rsidRDefault="007A6306" w:rsidP="007A6306">
            <w:pPr>
              <w:suppressAutoHyphens w:val="0"/>
              <w:rPr>
                <w:rFonts w:eastAsia="Calibri"/>
                <w:lang w:eastAsia="en-US"/>
              </w:rPr>
            </w:pPr>
          </w:p>
        </w:tc>
      </w:tr>
      <w:tr w:rsidR="007A6306" w:rsidRPr="007A6306" w14:paraId="0E84FD40" w14:textId="77777777" w:rsidTr="007A6306">
        <w:tc>
          <w:tcPr>
            <w:tcW w:w="850" w:type="dxa"/>
            <w:vAlign w:val="center"/>
          </w:tcPr>
          <w:p w14:paraId="5CDEA86A" w14:textId="77777777" w:rsidR="007A6306" w:rsidRPr="007A6306" w:rsidRDefault="007A6306" w:rsidP="007A6306">
            <w:pPr>
              <w:numPr>
                <w:ilvl w:val="0"/>
                <w:numId w:val="25"/>
              </w:numPr>
              <w:suppressAutoHyphens w:val="0"/>
              <w:spacing w:after="120"/>
              <w:contextualSpacing/>
              <w:jc w:val="center"/>
              <w:rPr>
                <w:rFonts w:eastAsia="Calibri"/>
                <w:lang w:eastAsia="en-US"/>
              </w:rPr>
            </w:pPr>
          </w:p>
        </w:tc>
        <w:tc>
          <w:tcPr>
            <w:tcW w:w="710" w:type="dxa"/>
          </w:tcPr>
          <w:p w14:paraId="64EFCE76" w14:textId="77777777" w:rsidR="007A6306" w:rsidRPr="007A6306" w:rsidRDefault="007A6306" w:rsidP="007A6306">
            <w:pPr>
              <w:suppressAutoHyphens w:val="0"/>
              <w:rPr>
                <w:rFonts w:eastAsia="Calibri"/>
                <w:lang w:eastAsia="en-US"/>
              </w:rPr>
            </w:pPr>
            <w:r w:rsidRPr="007A6306">
              <w:rPr>
                <w:rFonts w:eastAsia="Calibri"/>
                <w:lang w:eastAsia="en-US"/>
              </w:rPr>
              <w:t>9.</w:t>
            </w:r>
          </w:p>
        </w:tc>
        <w:tc>
          <w:tcPr>
            <w:tcW w:w="6247" w:type="dxa"/>
            <w:gridSpan w:val="3"/>
          </w:tcPr>
          <w:p w14:paraId="5ED06A8B" w14:textId="77777777" w:rsidR="007A6306" w:rsidRPr="007A6306" w:rsidRDefault="007A6306" w:rsidP="007A6306">
            <w:pPr>
              <w:suppressAutoHyphens w:val="0"/>
              <w:autoSpaceDE w:val="0"/>
              <w:autoSpaceDN w:val="0"/>
              <w:adjustRightInd w:val="0"/>
              <w:rPr>
                <w:rFonts w:eastAsiaTheme="minorEastAsia"/>
                <w:lang w:eastAsia="ru-RU"/>
              </w:rPr>
            </w:pPr>
            <w:r w:rsidRPr="007A6306">
              <w:rPr>
                <w:rFonts w:eastAsiaTheme="minorEastAsia"/>
                <w:lang w:eastAsia="ru-RU"/>
              </w:rPr>
              <w:t xml:space="preserve">Грамматика. Инфинитивный оборот </w:t>
            </w:r>
            <w:r w:rsidRPr="007A6306">
              <w:rPr>
                <w:rFonts w:eastAsiaTheme="minorEastAsia"/>
                <w:i/>
                <w:iCs/>
                <w:lang w:val="de-DE" w:eastAsia="ru-RU"/>
              </w:rPr>
              <w:t xml:space="preserve">um </w:t>
            </w:r>
            <w:r w:rsidRPr="007A6306">
              <w:rPr>
                <w:rFonts w:eastAsiaTheme="minorEastAsia"/>
                <w:i/>
                <w:iCs/>
                <w:lang w:eastAsia="ru-RU"/>
              </w:rPr>
              <w:t xml:space="preserve">... </w:t>
            </w:r>
            <w:r w:rsidRPr="007A6306">
              <w:rPr>
                <w:rFonts w:eastAsiaTheme="minorEastAsia"/>
                <w:i/>
                <w:iCs/>
                <w:lang w:val="de-DE" w:eastAsia="ru-RU"/>
              </w:rPr>
              <w:t xml:space="preserve">zu </w:t>
            </w:r>
            <w:r w:rsidRPr="007A6306">
              <w:rPr>
                <w:rFonts w:eastAsiaTheme="minorEastAsia"/>
                <w:i/>
                <w:iCs/>
                <w:lang w:eastAsia="ru-RU"/>
              </w:rPr>
              <w:t xml:space="preserve">+ </w:t>
            </w:r>
            <w:r w:rsidRPr="007A6306">
              <w:rPr>
                <w:rFonts w:eastAsiaTheme="minorEastAsia"/>
                <w:i/>
                <w:iCs/>
                <w:lang w:val="de-DE" w:eastAsia="ru-RU"/>
              </w:rPr>
              <w:t xml:space="preserve">Infinitiv. </w:t>
            </w:r>
            <w:r w:rsidRPr="007A6306">
              <w:rPr>
                <w:rFonts w:eastAsiaTheme="minorEastAsia"/>
                <w:lang w:eastAsia="ru-RU"/>
              </w:rPr>
              <w:t>Чтение предложений, содержащих новые инфинитивные обороты, и их перевод</w:t>
            </w:r>
          </w:p>
        </w:tc>
        <w:tc>
          <w:tcPr>
            <w:tcW w:w="1984" w:type="dxa"/>
            <w:gridSpan w:val="5"/>
            <w:tcBorders>
              <w:right w:val="single" w:sz="4" w:space="0" w:color="auto"/>
            </w:tcBorders>
          </w:tcPr>
          <w:p w14:paraId="7C9442FD" w14:textId="77777777" w:rsidR="007A6306" w:rsidRPr="007A6306" w:rsidRDefault="007A6306" w:rsidP="007A6306">
            <w:pPr>
              <w:suppressAutoHyphens w:val="0"/>
              <w:spacing w:after="120"/>
              <w:jc w:val="center"/>
              <w:rPr>
                <w:rFonts w:eastAsia="Calibri"/>
                <w:lang w:eastAsia="en-US"/>
              </w:rPr>
            </w:pPr>
          </w:p>
        </w:tc>
        <w:tc>
          <w:tcPr>
            <w:tcW w:w="1266" w:type="dxa"/>
            <w:tcBorders>
              <w:right w:val="single" w:sz="4" w:space="0" w:color="auto"/>
            </w:tcBorders>
          </w:tcPr>
          <w:p w14:paraId="5EDAE4B6" w14:textId="77777777" w:rsidR="007A6306" w:rsidRPr="007A6306" w:rsidRDefault="007A6306" w:rsidP="007A6306">
            <w:pPr>
              <w:suppressAutoHyphens w:val="0"/>
              <w:rPr>
                <w:rFonts w:eastAsia="Calibri"/>
                <w:lang w:eastAsia="en-US"/>
              </w:rPr>
            </w:pPr>
          </w:p>
        </w:tc>
      </w:tr>
      <w:tr w:rsidR="007A6306" w:rsidRPr="007A6306" w14:paraId="355BFE53" w14:textId="77777777" w:rsidTr="007A6306">
        <w:tc>
          <w:tcPr>
            <w:tcW w:w="850" w:type="dxa"/>
            <w:vAlign w:val="center"/>
          </w:tcPr>
          <w:p w14:paraId="1EF43FA4" w14:textId="77777777" w:rsidR="007A6306" w:rsidRPr="007A6306" w:rsidRDefault="007A6306" w:rsidP="007A6306">
            <w:pPr>
              <w:numPr>
                <w:ilvl w:val="0"/>
                <w:numId w:val="25"/>
              </w:numPr>
              <w:suppressAutoHyphens w:val="0"/>
              <w:spacing w:after="120"/>
              <w:contextualSpacing/>
              <w:jc w:val="center"/>
              <w:rPr>
                <w:rFonts w:eastAsia="Calibri"/>
                <w:lang w:eastAsia="en-US"/>
              </w:rPr>
            </w:pPr>
          </w:p>
        </w:tc>
        <w:tc>
          <w:tcPr>
            <w:tcW w:w="710" w:type="dxa"/>
          </w:tcPr>
          <w:p w14:paraId="1B3A43AF" w14:textId="77777777" w:rsidR="007A6306" w:rsidRPr="007A6306" w:rsidRDefault="007A6306" w:rsidP="007A6306">
            <w:pPr>
              <w:suppressAutoHyphens w:val="0"/>
              <w:rPr>
                <w:rFonts w:eastAsia="Calibri"/>
                <w:lang w:eastAsia="en-US"/>
              </w:rPr>
            </w:pPr>
            <w:r w:rsidRPr="007A6306">
              <w:rPr>
                <w:rFonts w:eastAsia="Calibri"/>
                <w:lang w:eastAsia="en-US"/>
              </w:rPr>
              <w:t>10.</w:t>
            </w:r>
          </w:p>
        </w:tc>
        <w:tc>
          <w:tcPr>
            <w:tcW w:w="6247" w:type="dxa"/>
            <w:gridSpan w:val="3"/>
          </w:tcPr>
          <w:p w14:paraId="25434088" w14:textId="77777777" w:rsidR="007A6306" w:rsidRPr="007A6306" w:rsidRDefault="007A6306" w:rsidP="007A6306">
            <w:pPr>
              <w:suppressAutoHyphens w:val="0"/>
              <w:autoSpaceDE w:val="0"/>
              <w:autoSpaceDN w:val="0"/>
              <w:adjustRightInd w:val="0"/>
              <w:ind w:firstLine="5"/>
              <w:rPr>
                <w:rFonts w:eastAsiaTheme="minorEastAsia"/>
                <w:lang w:eastAsia="ru-RU"/>
              </w:rPr>
            </w:pPr>
            <w:r w:rsidRPr="007A6306">
              <w:rPr>
                <w:rFonts w:eastAsiaTheme="minorEastAsia"/>
                <w:lang w:eastAsia="ru-RU"/>
              </w:rPr>
              <w:t xml:space="preserve">Грамматика. Инфинитивные обороты </w:t>
            </w:r>
            <w:r w:rsidRPr="007A6306">
              <w:rPr>
                <w:rFonts w:eastAsiaTheme="minorEastAsia"/>
                <w:i/>
                <w:iCs/>
                <w:lang w:val="de-DE" w:eastAsia="ru-RU"/>
              </w:rPr>
              <w:t>statt</w:t>
            </w:r>
            <w:r w:rsidRPr="007A6306">
              <w:rPr>
                <w:rFonts w:eastAsiaTheme="minorEastAsia"/>
                <w:i/>
                <w:iCs/>
                <w:lang w:eastAsia="ru-RU"/>
              </w:rPr>
              <w:t xml:space="preserve">... </w:t>
            </w:r>
            <w:r w:rsidRPr="007A6306">
              <w:rPr>
                <w:rFonts w:eastAsiaTheme="minorEastAsia"/>
                <w:i/>
                <w:iCs/>
                <w:lang w:val="de-DE" w:eastAsia="ru-RU"/>
              </w:rPr>
              <w:t xml:space="preserve">zu </w:t>
            </w:r>
            <w:r w:rsidRPr="007A6306">
              <w:rPr>
                <w:rFonts w:eastAsiaTheme="minorEastAsia"/>
                <w:i/>
                <w:iCs/>
                <w:lang w:eastAsia="ru-RU"/>
              </w:rPr>
              <w:t xml:space="preserve">+ </w:t>
            </w:r>
            <w:r w:rsidRPr="007A6306">
              <w:rPr>
                <w:rFonts w:eastAsiaTheme="minorEastAsia"/>
                <w:i/>
                <w:iCs/>
                <w:lang w:val="de-DE" w:eastAsia="ru-RU"/>
              </w:rPr>
              <w:t xml:space="preserve">Infinitiv, ohne </w:t>
            </w:r>
            <w:r w:rsidRPr="007A6306">
              <w:rPr>
                <w:rFonts w:eastAsiaTheme="minorEastAsia"/>
                <w:i/>
                <w:iCs/>
                <w:lang w:eastAsia="ru-RU"/>
              </w:rPr>
              <w:t xml:space="preserve">... </w:t>
            </w:r>
            <w:r w:rsidRPr="007A6306">
              <w:rPr>
                <w:rFonts w:eastAsiaTheme="minorEastAsia"/>
                <w:i/>
                <w:iCs/>
                <w:lang w:val="de-DE" w:eastAsia="ru-RU"/>
              </w:rPr>
              <w:t xml:space="preserve">zu </w:t>
            </w:r>
            <w:r w:rsidRPr="007A6306">
              <w:rPr>
                <w:rFonts w:eastAsiaTheme="minorEastAsia"/>
                <w:i/>
                <w:iCs/>
                <w:lang w:eastAsia="ru-RU"/>
              </w:rPr>
              <w:t xml:space="preserve">+ </w:t>
            </w:r>
            <w:r w:rsidRPr="007A6306">
              <w:rPr>
                <w:rFonts w:eastAsiaTheme="minorEastAsia"/>
                <w:i/>
                <w:iCs/>
                <w:lang w:val="de-DE" w:eastAsia="ru-RU"/>
              </w:rPr>
              <w:t xml:space="preserve">Infinitiv </w:t>
            </w:r>
            <w:r w:rsidRPr="007A6306">
              <w:rPr>
                <w:rFonts w:eastAsiaTheme="minorEastAsia"/>
                <w:lang w:eastAsia="ru-RU"/>
              </w:rPr>
              <w:t>Составление предложений по образцу. Завершение предложений</w:t>
            </w:r>
          </w:p>
        </w:tc>
        <w:tc>
          <w:tcPr>
            <w:tcW w:w="1984" w:type="dxa"/>
            <w:gridSpan w:val="5"/>
            <w:tcBorders>
              <w:right w:val="single" w:sz="4" w:space="0" w:color="auto"/>
            </w:tcBorders>
          </w:tcPr>
          <w:p w14:paraId="200F5E7A" w14:textId="77777777" w:rsidR="007A6306" w:rsidRPr="007A6306" w:rsidRDefault="007A6306" w:rsidP="007A6306">
            <w:pPr>
              <w:suppressAutoHyphens w:val="0"/>
              <w:spacing w:after="120"/>
              <w:jc w:val="center"/>
              <w:rPr>
                <w:rFonts w:eastAsia="Calibri"/>
                <w:lang w:eastAsia="en-US"/>
              </w:rPr>
            </w:pPr>
          </w:p>
        </w:tc>
        <w:tc>
          <w:tcPr>
            <w:tcW w:w="1266" w:type="dxa"/>
            <w:tcBorders>
              <w:right w:val="single" w:sz="4" w:space="0" w:color="auto"/>
            </w:tcBorders>
          </w:tcPr>
          <w:p w14:paraId="08A82339" w14:textId="77777777" w:rsidR="007A6306" w:rsidRPr="007A6306" w:rsidRDefault="007A6306" w:rsidP="007A6306">
            <w:pPr>
              <w:suppressAutoHyphens w:val="0"/>
              <w:rPr>
                <w:rFonts w:eastAsia="Calibri"/>
                <w:lang w:eastAsia="en-US"/>
              </w:rPr>
            </w:pPr>
          </w:p>
        </w:tc>
      </w:tr>
      <w:tr w:rsidR="007A6306" w:rsidRPr="007A6306" w14:paraId="1652BCAF" w14:textId="77777777" w:rsidTr="007A6306">
        <w:tc>
          <w:tcPr>
            <w:tcW w:w="850" w:type="dxa"/>
            <w:vAlign w:val="center"/>
          </w:tcPr>
          <w:p w14:paraId="25388DF8" w14:textId="77777777" w:rsidR="007A6306" w:rsidRPr="007A6306" w:rsidRDefault="007A6306" w:rsidP="007A6306">
            <w:pPr>
              <w:numPr>
                <w:ilvl w:val="0"/>
                <w:numId w:val="25"/>
              </w:numPr>
              <w:suppressAutoHyphens w:val="0"/>
              <w:spacing w:after="120"/>
              <w:contextualSpacing/>
              <w:jc w:val="center"/>
              <w:rPr>
                <w:rFonts w:eastAsia="Calibri"/>
                <w:lang w:eastAsia="en-US"/>
              </w:rPr>
            </w:pPr>
          </w:p>
        </w:tc>
        <w:tc>
          <w:tcPr>
            <w:tcW w:w="710" w:type="dxa"/>
          </w:tcPr>
          <w:p w14:paraId="05AB3871" w14:textId="77777777" w:rsidR="007A6306" w:rsidRPr="007A6306" w:rsidRDefault="007A6306" w:rsidP="007A6306">
            <w:pPr>
              <w:suppressAutoHyphens w:val="0"/>
              <w:rPr>
                <w:rFonts w:eastAsia="Calibri"/>
                <w:lang w:eastAsia="en-US"/>
              </w:rPr>
            </w:pPr>
            <w:r w:rsidRPr="007A6306">
              <w:rPr>
                <w:rFonts w:eastAsia="Calibri"/>
                <w:lang w:eastAsia="en-US"/>
              </w:rPr>
              <w:t>11.</w:t>
            </w:r>
          </w:p>
        </w:tc>
        <w:tc>
          <w:tcPr>
            <w:tcW w:w="6247" w:type="dxa"/>
            <w:gridSpan w:val="3"/>
          </w:tcPr>
          <w:p w14:paraId="14A0F642" w14:textId="77777777" w:rsidR="007A6306" w:rsidRPr="007A6306" w:rsidRDefault="007A6306" w:rsidP="007A6306">
            <w:pPr>
              <w:suppressAutoHyphens w:val="0"/>
              <w:autoSpaceDE w:val="0"/>
              <w:autoSpaceDN w:val="0"/>
              <w:adjustRightInd w:val="0"/>
              <w:ind w:firstLine="5"/>
              <w:rPr>
                <w:rFonts w:eastAsiaTheme="minorEastAsia"/>
                <w:lang w:eastAsia="ru-RU"/>
              </w:rPr>
            </w:pPr>
            <w:r w:rsidRPr="007A6306">
              <w:rPr>
                <w:rFonts w:eastAsiaTheme="minorEastAsia"/>
                <w:lang w:eastAsia="ru-RU"/>
              </w:rPr>
              <w:t xml:space="preserve">Грамматика. Инфинитивные обороты </w:t>
            </w:r>
            <w:r w:rsidRPr="007A6306">
              <w:rPr>
                <w:rFonts w:eastAsiaTheme="minorEastAsia"/>
                <w:i/>
                <w:iCs/>
                <w:lang w:val="de-DE" w:eastAsia="ru-RU"/>
              </w:rPr>
              <w:t>statt</w:t>
            </w:r>
            <w:r w:rsidRPr="007A6306">
              <w:rPr>
                <w:rFonts w:eastAsiaTheme="minorEastAsia"/>
                <w:i/>
                <w:iCs/>
                <w:lang w:eastAsia="ru-RU"/>
              </w:rPr>
              <w:t xml:space="preserve">... </w:t>
            </w:r>
            <w:r w:rsidRPr="007A6306">
              <w:rPr>
                <w:rFonts w:eastAsiaTheme="minorEastAsia"/>
                <w:i/>
                <w:iCs/>
                <w:lang w:val="de-DE" w:eastAsia="ru-RU"/>
              </w:rPr>
              <w:t xml:space="preserve">zu </w:t>
            </w:r>
            <w:r w:rsidRPr="007A6306">
              <w:rPr>
                <w:rFonts w:eastAsiaTheme="minorEastAsia"/>
                <w:i/>
                <w:iCs/>
                <w:lang w:eastAsia="ru-RU"/>
              </w:rPr>
              <w:t xml:space="preserve">+ </w:t>
            </w:r>
            <w:r w:rsidRPr="007A6306">
              <w:rPr>
                <w:rFonts w:eastAsiaTheme="minorEastAsia"/>
                <w:i/>
                <w:iCs/>
                <w:lang w:val="de-DE" w:eastAsia="ru-RU"/>
              </w:rPr>
              <w:t xml:space="preserve">Infinitiv, ohne </w:t>
            </w:r>
            <w:r w:rsidRPr="007A6306">
              <w:rPr>
                <w:rFonts w:eastAsiaTheme="minorEastAsia"/>
                <w:i/>
                <w:iCs/>
                <w:lang w:eastAsia="ru-RU"/>
              </w:rPr>
              <w:t xml:space="preserve">... </w:t>
            </w:r>
            <w:r w:rsidRPr="007A6306">
              <w:rPr>
                <w:rFonts w:eastAsiaTheme="minorEastAsia"/>
                <w:i/>
                <w:iCs/>
                <w:lang w:val="de-DE" w:eastAsia="ru-RU"/>
              </w:rPr>
              <w:t xml:space="preserve">zu </w:t>
            </w:r>
            <w:r w:rsidRPr="007A6306">
              <w:rPr>
                <w:rFonts w:eastAsiaTheme="minorEastAsia"/>
                <w:i/>
                <w:iCs/>
                <w:lang w:eastAsia="ru-RU"/>
              </w:rPr>
              <w:t xml:space="preserve">+ </w:t>
            </w:r>
            <w:r w:rsidRPr="007A6306">
              <w:rPr>
                <w:rFonts w:eastAsiaTheme="minorEastAsia"/>
                <w:i/>
                <w:iCs/>
                <w:lang w:val="de-DE" w:eastAsia="ru-RU"/>
              </w:rPr>
              <w:t xml:space="preserve">Infinitiv </w:t>
            </w:r>
            <w:r w:rsidRPr="007A6306">
              <w:rPr>
                <w:rFonts w:eastAsiaTheme="minorEastAsia"/>
                <w:lang w:eastAsia="ru-RU"/>
              </w:rPr>
              <w:t>Составление предложений по образцу. Завершение предложений</w:t>
            </w:r>
          </w:p>
        </w:tc>
        <w:tc>
          <w:tcPr>
            <w:tcW w:w="1984" w:type="dxa"/>
            <w:gridSpan w:val="5"/>
            <w:tcBorders>
              <w:right w:val="single" w:sz="4" w:space="0" w:color="auto"/>
            </w:tcBorders>
          </w:tcPr>
          <w:p w14:paraId="7E140615" w14:textId="77777777" w:rsidR="007A6306" w:rsidRPr="007A6306" w:rsidRDefault="007A6306" w:rsidP="007A6306">
            <w:pPr>
              <w:suppressAutoHyphens w:val="0"/>
              <w:spacing w:after="120"/>
              <w:jc w:val="center"/>
              <w:rPr>
                <w:rFonts w:eastAsia="Calibri"/>
                <w:lang w:eastAsia="en-US"/>
              </w:rPr>
            </w:pPr>
          </w:p>
        </w:tc>
        <w:tc>
          <w:tcPr>
            <w:tcW w:w="1266" w:type="dxa"/>
            <w:tcBorders>
              <w:right w:val="single" w:sz="4" w:space="0" w:color="auto"/>
            </w:tcBorders>
          </w:tcPr>
          <w:p w14:paraId="613A581A" w14:textId="77777777" w:rsidR="007A6306" w:rsidRPr="007A6306" w:rsidRDefault="007A6306" w:rsidP="007A6306">
            <w:pPr>
              <w:suppressAutoHyphens w:val="0"/>
              <w:rPr>
                <w:rFonts w:eastAsia="Calibri"/>
                <w:lang w:eastAsia="en-US"/>
              </w:rPr>
            </w:pPr>
          </w:p>
        </w:tc>
      </w:tr>
      <w:tr w:rsidR="007A6306" w:rsidRPr="007A6306" w14:paraId="14E199B3" w14:textId="77777777" w:rsidTr="007A6306">
        <w:tc>
          <w:tcPr>
            <w:tcW w:w="850" w:type="dxa"/>
            <w:vAlign w:val="center"/>
          </w:tcPr>
          <w:p w14:paraId="7F1D33E0" w14:textId="77777777" w:rsidR="007A6306" w:rsidRPr="007A6306" w:rsidRDefault="007A6306" w:rsidP="007A6306">
            <w:pPr>
              <w:numPr>
                <w:ilvl w:val="0"/>
                <w:numId w:val="25"/>
              </w:numPr>
              <w:suppressAutoHyphens w:val="0"/>
              <w:spacing w:after="120"/>
              <w:contextualSpacing/>
              <w:jc w:val="center"/>
              <w:rPr>
                <w:rFonts w:eastAsia="Calibri"/>
                <w:lang w:eastAsia="en-US"/>
              </w:rPr>
            </w:pPr>
          </w:p>
        </w:tc>
        <w:tc>
          <w:tcPr>
            <w:tcW w:w="710" w:type="dxa"/>
          </w:tcPr>
          <w:p w14:paraId="1E5C2252" w14:textId="77777777" w:rsidR="007A6306" w:rsidRPr="007A6306" w:rsidRDefault="007A6306" w:rsidP="007A6306">
            <w:pPr>
              <w:suppressAutoHyphens w:val="0"/>
              <w:rPr>
                <w:rFonts w:eastAsia="Calibri"/>
                <w:lang w:eastAsia="en-US"/>
              </w:rPr>
            </w:pPr>
            <w:r w:rsidRPr="007A6306">
              <w:rPr>
                <w:rFonts w:eastAsia="Calibri"/>
                <w:lang w:eastAsia="en-US"/>
              </w:rPr>
              <w:t>12.</w:t>
            </w:r>
          </w:p>
        </w:tc>
        <w:tc>
          <w:tcPr>
            <w:tcW w:w="6247" w:type="dxa"/>
            <w:gridSpan w:val="3"/>
          </w:tcPr>
          <w:p w14:paraId="4F9D66B3" w14:textId="77777777" w:rsidR="007A6306" w:rsidRPr="007A6306" w:rsidRDefault="007A6306" w:rsidP="007A6306">
            <w:pPr>
              <w:suppressAutoHyphens w:val="0"/>
              <w:autoSpaceDE w:val="0"/>
              <w:autoSpaceDN w:val="0"/>
              <w:adjustRightInd w:val="0"/>
              <w:rPr>
                <w:rFonts w:eastAsiaTheme="minorEastAsia"/>
                <w:lang w:eastAsia="ru-RU"/>
              </w:rPr>
            </w:pPr>
            <w:r w:rsidRPr="007A6306">
              <w:rPr>
                <w:rFonts w:eastAsiaTheme="minorEastAsia"/>
                <w:lang w:eastAsia="ru-RU"/>
              </w:rPr>
              <w:t>Аудирование. Высказывания молодых людей в Германии о проблемах, которые их волнуют</w:t>
            </w:r>
          </w:p>
        </w:tc>
        <w:tc>
          <w:tcPr>
            <w:tcW w:w="1984" w:type="dxa"/>
            <w:gridSpan w:val="5"/>
            <w:tcBorders>
              <w:right w:val="single" w:sz="4" w:space="0" w:color="auto"/>
            </w:tcBorders>
          </w:tcPr>
          <w:p w14:paraId="6479C2BB" w14:textId="77777777" w:rsidR="007A6306" w:rsidRPr="007A6306" w:rsidRDefault="007A6306" w:rsidP="007A6306">
            <w:pPr>
              <w:suppressAutoHyphens w:val="0"/>
              <w:spacing w:after="120"/>
              <w:jc w:val="center"/>
              <w:rPr>
                <w:rFonts w:eastAsia="Calibri"/>
                <w:lang w:eastAsia="en-US"/>
              </w:rPr>
            </w:pPr>
          </w:p>
        </w:tc>
        <w:tc>
          <w:tcPr>
            <w:tcW w:w="1266" w:type="dxa"/>
            <w:tcBorders>
              <w:right w:val="single" w:sz="4" w:space="0" w:color="auto"/>
            </w:tcBorders>
          </w:tcPr>
          <w:p w14:paraId="2E307ABE" w14:textId="77777777" w:rsidR="007A6306" w:rsidRPr="007A6306" w:rsidRDefault="007A6306" w:rsidP="007A6306">
            <w:pPr>
              <w:suppressAutoHyphens w:val="0"/>
              <w:rPr>
                <w:rFonts w:eastAsia="Calibri"/>
                <w:lang w:eastAsia="en-US"/>
              </w:rPr>
            </w:pPr>
          </w:p>
        </w:tc>
      </w:tr>
      <w:tr w:rsidR="007A6306" w:rsidRPr="007A6306" w14:paraId="19D344B5" w14:textId="77777777" w:rsidTr="007A6306">
        <w:tc>
          <w:tcPr>
            <w:tcW w:w="850" w:type="dxa"/>
            <w:vAlign w:val="center"/>
          </w:tcPr>
          <w:p w14:paraId="2DD2373A" w14:textId="77777777" w:rsidR="007A6306" w:rsidRPr="007A6306" w:rsidRDefault="007A6306" w:rsidP="007A6306">
            <w:pPr>
              <w:numPr>
                <w:ilvl w:val="0"/>
                <w:numId w:val="25"/>
              </w:numPr>
              <w:suppressAutoHyphens w:val="0"/>
              <w:spacing w:after="120"/>
              <w:contextualSpacing/>
              <w:jc w:val="center"/>
              <w:rPr>
                <w:rFonts w:eastAsia="Calibri"/>
                <w:lang w:eastAsia="en-US"/>
              </w:rPr>
            </w:pPr>
          </w:p>
        </w:tc>
        <w:tc>
          <w:tcPr>
            <w:tcW w:w="710" w:type="dxa"/>
          </w:tcPr>
          <w:p w14:paraId="749D85AF" w14:textId="77777777" w:rsidR="007A6306" w:rsidRPr="007A6306" w:rsidRDefault="007A6306" w:rsidP="007A6306">
            <w:pPr>
              <w:suppressAutoHyphens w:val="0"/>
              <w:rPr>
                <w:rFonts w:eastAsia="Calibri"/>
                <w:lang w:eastAsia="en-US"/>
              </w:rPr>
            </w:pPr>
            <w:r w:rsidRPr="007A6306">
              <w:rPr>
                <w:rFonts w:eastAsia="Calibri"/>
                <w:lang w:eastAsia="en-US"/>
              </w:rPr>
              <w:t>13.</w:t>
            </w:r>
          </w:p>
        </w:tc>
        <w:tc>
          <w:tcPr>
            <w:tcW w:w="6247" w:type="dxa"/>
            <w:gridSpan w:val="3"/>
          </w:tcPr>
          <w:p w14:paraId="5A1E6DB4" w14:textId="77777777" w:rsidR="007A6306" w:rsidRPr="007A6306" w:rsidRDefault="007A6306" w:rsidP="007A6306">
            <w:pPr>
              <w:suppressAutoHyphens w:val="0"/>
              <w:autoSpaceDE w:val="0"/>
              <w:autoSpaceDN w:val="0"/>
              <w:adjustRightInd w:val="0"/>
              <w:rPr>
                <w:rFonts w:eastAsiaTheme="minorEastAsia"/>
                <w:lang w:eastAsia="ru-RU"/>
              </w:rPr>
            </w:pPr>
            <w:r w:rsidRPr="007A6306">
              <w:rPr>
                <w:rFonts w:eastAsiaTheme="minorEastAsia"/>
                <w:lang w:eastAsia="ru-RU"/>
              </w:rPr>
              <w:t xml:space="preserve">Аудирование. Информация о телефоне доверия для молодежи в Германии </w:t>
            </w:r>
          </w:p>
        </w:tc>
        <w:tc>
          <w:tcPr>
            <w:tcW w:w="1984" w:type="dxa"/>
            <w:gridSpan w:val="5"/>
            <w:tcBorders>
              <w:right w:val="single" w:sz="4" w:space="0" w:color="auto"/>
            </w:tcBorders>
          </w:tcPr>
          <w:p w14:paraId="5C637837" w14:textId="77777777" w:rsidR="007A6306" w:rsidRPr="007A6306" w:rsidRDefault="007A6306" w:rsidP="007A6306">
            <w:pPr>
              <w:suppressAutoHyphens w:val="0"/>
              <w:spacing w:after="120"/>
              <w:jc w:val="center"/>
              <w:rPr>
                <w:rFonts w:eastAsia="Calibri"/>
                <w:lang w:eastAsia="en-US"/>
              </w:rPr>
            </w:pPr>
          </w:p>
        </w:tc>
        <w:tc>
          <w:tcPr>
            <w:tcW w:w="1266" w:type="dxa"/>
            <w:tcBorders>
              <w:right w:val="single" w:sz="4" w:space="0" w:color="auto"/>
            </w:tcBorders>
          </w:tcPr>
          <w:p w14:paraId="6F07D069" w14:textId="77777777" w:rsidR="007A6306" w:rsidRPr="007A6306" w:rsidRDefault="007A6306" w:rsidP="007A6306">
            <w:pPr>
              <w:suppressAutoHyphens w:val="0"/>
              <w:rPr>
                <w:rFonts w:eastAsia="Calibri"/>
                <w:lang w:eastAsia="en-US"/>
              </w:rPr>
            </w:pPr>
          </w:p>
        </w:tc>
      </w:tr>
      <w:tr w:rsidR="007A6306" w:rsidRPr="007A6306" w14:paraId="33DC8017" w14:textId="77777777" w:rsidTr="007A6306">
        <w:tc>
          <w:tcPr>
            <w:tcW w:w="850" w:type="dxa"/>
            <w:vAlign w:val="center"/>
          </w:tcPr>
          <w:p w14:paraId="58FF9145" w14:textId="77777777" w:rsidR="007A6306" w:rsidRPr="007A6306" w:rsidRDefault="007A6306" w:rsidP="007A6306">
            <w:pPr>
              <w:numPr>
                <w:ilvl w:val="0"/>
                <w:numId w:val="25"/>
              </w:numPr>
              <w:suppressAutoHyphens w:val="0"/>
              <w:spacing w:after="120"/>
              <w:contextualSpacing/>
              <w:jc w:val="center"/>
              <w:rPr>
                <w:rFonts w:eastAsia="Calibri"/>
                <w:lang w:eastAsia="en-US"/>
              </w:rPr>
            </w:pPr>
          </w:p>
        </w:tc>
        <w:tc>
          <w:tcPr>
            <w:tcW w:w="710" w:type="dxa"/>
          </w:tcPr>
          <w:p w14:paraId="5F74E2C6" w14:textId="77777777" w:rsidR="007A6306" w:rsidRPr="007A6306" w:rsidRDefault="007A6306" w:rsidP="007A6306">
            <w:pPr>
              <w:suppressAutoHyphens w:val="0"/>
              <w:rPr>
                <w:rFonts w:eastAsia="Calibri"/>
                <w:lang w:eastAsia="en-US"/>
              </w:rPr>
            </w:pPr>
            <w:r w:rsidRPr="007A6306">
              <w:rPr>
                <w:rFonts w:eastAsia="Calibri"/>
                <w:lang w:eastAsia="en-US"/>
              </w:rPr>
              <w:t>14.</w:t>
            </w:r>
          </w:p>
        </w:tc>
        <w:tc>
          <w:tcPr>
            <w:tcW w:w="6247" w:type="dxa"/>
            <w:gridSpan w:val="3"/>
          </w:tcPr>
          <w:p w14:paraId="222CB68D" w14:textId="77777777" w:rsidR="007A6306" w:rsidRPr="007A6306" w:rsidRDefault="007A6306" w:rsidP="007A6306">
            <w:pPr>
              <w:suppressAutoHyphens w:val="0"/>
              <w:autoSpaceDE w:val="0"/>
              <w:autoSpaceDN w:val="0"/>
              <w:adjustRightInd w:val="0"/>
              <w:ind w:right="1138"/>
              <w:rPr>
                <w:rFonts w:eastAsiaTheme="minorEastAsia"/>
                <w:lang w:eastAsia="ru-RU"/>
              </w:rPr>
            </w:pPr>
            <w:r w:rsidRPr="007A6306">
              <w:rPr>
                <w:rFonts w:eastAsiaTheme="minorEastAsia"/>
                <w:lang w:eastAsia="ru-RU"/>
              </w:rPr>
              <w:t>Характеристика современной молодежи. Работа с полилогом (обсуждение проблем молодежи)</w:t>
            </w:r>
          </w:p>
        </w:tc>
        <w:tc>
          <w:tcPr>
            <w:tcW w:w="1984" w:type="dxa"/>
            <w:gridSpan w:val="5"/>
            <w:tcBorders>
              <w:right w:val="single" w:sz="4" w:space="0" w:color="auto"/>
            </w:tcBorders>
          </w:tcPr>
          <w:p w14:paraId="2863F2ED" w14:textId="77777777" w:rsidR="007A6306" w:rsidRPr="007A6306" w:rsidRDefault="007A6306" w:rsidP="007A6306">
            <w:pPr>
              <w:suppressAutoHyphens w:val="0"/>
              <w:spacing w:after="120"/>
              <w:jc w:val="center"/>
              <w:rPr>
                <w:rFonts w:eastAsia="Calibri"/>
                <w:lang w:eastAsia="en-US"/>
              </w:rPr>
            </w:pPr>
          </w:p>
        </w:tc>
        <w:tc>
          <w:tcPr>
            <w:tcW w:w="1266" w:type="dxa"/>
            <w:tcBorders>
              <w:right w:val="single" w:sz="4" w:space="0" w:color="auto"/>
            </w:tcBorders>
          </w:tcPr>
          <w:p w14:paraId="1D6B2E50" w14:textId="77777777" w:rsidR="007A6306" w:rsidRPr="007A6306" w:rsidRDefault="007A6306" w:rsidP="007A6306">
            <w:pPr>
              <w:suppressAutoHyphens w:val="0"/>
              <w:rPr>
                <w:rFonts w:eastAsia="Calibri"/>
                <w:lang w:eastAsia="en-US"/>
              </w:rPr>
            </w:pPr>
          </w:p>
        </w:tc>
      </w:tr>
      <w:tr w:rsidR="007A6306" w:rsidRPr="007A6306" w14:paraId="7FFF2077" w14:textId="77777777" w:rsidTr="007A6306">
        <w:tc>
          <w:tcPr>
            <w:tcW w:w="850" w:type="dxa"/>
            <w:vAlign w:val="center"/>
          </w:tcPr>
          <w:p w14:paraId="2D2AC1B5" w14:textId="77777777" w:rsidR="007A6306" w:rsidRPr="007A6306" w:rsidRDefault="007A6306" w:rsidP="007A6306">
            <w:pPr>
              <w:numPr>
                <w:ilvl w:val="0"/>
                <w:numId w:val="25"/>
              </w:numPr>
              <w:suppressAutoHyphens w:val="0"/>
              <w:spacing w:after="120"/>
              <w:contextualSpacing/>
              <w:jc w:val="center"/>
              <w:rPr>
                <w:rFonts w:eastAsia="Calibri"/>
                <w:lang w:eastAsia="en-US"/>
              </w:rPr>
            </w:pPr>
          </w:p>
        </w:tc>
        <w:tc>
          <w:tcPr>
            <w:tcW w:w="710" w:type="dxa"/>
          </w:tcPr>
          <w:p w14:paraId="5C55FDF1" w14:textId="77777777" w:rsidR="007A6306" w:rsidRPr="007A6306" w:rsidRDefault="007A6306" w:rsidP="007A6306">
            <w:pPr>
              <w:suppressAutoHyphens w:val="0"/>
              <w:rPr>
                <w:rFonts w:eastAsia="Calibri"/>
                <w:lang w:eastAsia="en-US"/>
              </w:rPr>
            </w:pPr>
            <w:r w:rsidRPr="007A6306">
              <w:rPr>
                <w:rFonts w:eastAsia="Calibri"/>
                <w:lang w:eastAsia="en-US"/>
              </w:rPr>
              <w:t>15.</w:t>
            </w:r>
          </w:p>
        </w:tc>
        <w:tc>
          <w:tcPr>
            <w:tcW w:w="6247" w:type="dxa"/>
            <w:gridSpan w:val="3"/>
          </w:tcPr>
          <w:p w14:paraId="69FBE170" w14:textId="77777777" w:rsidR="007A6306" w:rsidRPr="007A6306" w:rsidRDefault="007A6306" w:rsidP="007A6306">
            <w:pPr>
              <w:suppressAutoHyphens w:val="0"/>
              <w:autoSpaceDE w:val="0"/>
              <w:autoSpaceDN w:val="0"/>
              <w:adjustRightInd w:val="0"/>
              <w:ind w:right="1622" w:firstLine="10"/>
              <w:rPr>
                <w:rFonts w:eastAsiaTheme="minorEastAsia"/>
                <w:lang w:eastAsia="ru-RU"/>
              </w:rPr>
            </w:pPr>
            <w:r w:rsidRPr="007A6306">
              <w:rPr>
                <w:rFonts w:eastAsiaTheme="minorEastAsia"/>
                <w:lang w:eastAsia="ru-RU"/>
              </w:rPr>
              <w:t>Чтение высказывания психологов о трудностях взросления и выражение своего согласия/несогласия</w:t>
            </w:r>
          </w:p>
        </w:tc>
        <w:tc>
          <w:tcPr>
            <w:tcW w:w="1984" w:type="dxa"/>
            <w:gridSpan w:val="5"/>
            <w:tcBorders>
              <w:right w:val="single" w:sz="4" w:space="0" w:color="auto"/>
            </w:tcBorders>
          </w:tcPr>
          <w:p w14:paraId="7F046C30" w14:textId="77777777" w:rsidR="007A6306" w:rsidRPr="007A6306" w:rsidRDefault="007A6306" w:rsidP="007A6306">
            <w:pPr>
              <w:suppressAutoHyphens w:val="0"/>
              <w:spacing w:after="120"/>
              <w:jc w:val="center"/>
              <w:rPr>
                <w:rFonts w:eastAsia="Calibri"/>
                <w:lang w:eastAsia="en-US"/>
              </w:rPr>
            </w:pPr>
          </w:p>
        </w:tc>
        <w:tc>
          <w:tcPr>
            <w:tcW w:w="1266" w:type="dxa"/>
            <w:tcBorders>
              <w:right w:val="single" w:sz="4" w:space="0" w:color="auto"/>
            </w:tcBorders>
          </w:tcPr>
          <w:p w14:paraId="67B759DB" w14:textId="77777777" w:rsidR="007A6306" w:rsidRPr="007A6306" w:rsidRDefault="007A6306" w:rsidP="007A6306">
            <w:pPr>
              <w:suppressAutoHyphens w:val="0"/>
              <w:rPr>
                <w:rFonts w:eastAsia="Calibri"/>
                <w:lang w:eastAsia="en-US"/>
              </w:rPr>
            </w:pPr>
          </w:p>
        </w:tc>
      </w:tr>
      <w:tr w:rsidR="007A6306" w:rsidRPr="007A6306" w14:paraId="304A3355" w14:textId="77777777" w:rsidTr="007A6306">
        <w:tc>
          <w:tcPr>
            <w:tcW w:w="850" w:type="dxa"/>
            <w:vAlign w:val="center"/>
          </w:tcPr>
          <w:p w14:paraId="798D635F" w14:textId="77777777" w:rsidR="007A6306" w:rsidRPr="007A6306" w:rsidRDefault="007A6306" w:rsidP="007A6306">
            <w:pPr>
              <w:numPr>
                <w:ilvl w:val="0"/>
                <w:numId w:val="25"/>
              </w:numPr>
              <w:suppressAutoHyphens w:val="0"/>
              <w:spacing w:after="120"/>
              <w:contextualSpacing/>
              <w:jc w:val="center"/>
              <w:rPr>
                <w:rFonts w:eastAsia="Calibri"/>
                <w:lang w:eastAsia="en-US"/>
              </w:rPr>
            </w:pPr>
          </w:p>
        </w:tc>
        <w:tc>
          <w:tcPr>
            <w:tcW w:w="710" w:type="dxa"/>
          </w:tcPr>
          <w:p w14:paraId="402A3450" w14:textId="77777777" w:rsidR="007A6306" w:rsidRPr="007A6306" w:rsidRDefault="007A6306" w:rsidP="007A6306">
            <w:pPr>
              <w:suppressAutoHyphens w:val="0"/>
              <w:rPr>
                <w:rFonts w:eastAsia="Calibri"/>
                <w:lang w:eastAsia="en-US"/>
              </w:rPr>
            </w:pPr>
            <w:r w:rsidRPr="007A6306">
              <w:rPr>
                <w:rFonts w:eastAsia="Calibri"/>
                <w:lang w:eastAsia="en-US"/>
              </w:rPr>
              <w:t>16.</w:t>
            </w:r>
          </w:p>
        </w:tc>
        <w:tc>
          <w:tcPr>
            <w:tcW w:w="6247" w:type="dxa"/>
            <w:gridSpan w:val="3"/>
          </w:tcPr>
          <w:p w14:paraId="2E25C432" w14:textId="77777777" w:rsidR="007A6306" w:rsidRPr="007A6306" w:rsidRDefault="007A6306" w:rsidP="007A6306">
            <w:pPr>
              <w:suppressAutoHyphens w:val="0"/>
              <w:autoSpaceDE w:val="0"/>
              <w:autoSpaceDN w:val="0"/>
              <w:adjustRightInd w:val="0"/>
              <w:rPr>
                <w:rFonts w:eastAsiaTheme="minorEastAsia"/>
                <w:lang w:eastAsia="ru-RU"/>
              </w:rPr>
            </w:pPr>
            <w:r w:rsidRPr="007A6306">
              <w:rPr>
                <w:rFonts w:eastAsiaTheme="minorEastAsia"/>
                <w:lang w:eastAsia="ru-RU"/>
              </w:rPr>
              <w:t>Чтение описания ситуации и разыгрывание сценки с использованием опор</w:t>
            </w:r>
          </w:p>
        </w:tc>
        <w:tc>
          <w:tcPr>
            <w:tcW w:w="1984" w:type="dxa"/>
            <w:gridSpan w:val="5"/>
            <w:tcBorders>
              <w:right w:val="single" w:sz="4" w:space="0" w:color="auto"/>
            </w:tcBorders>
          </w:tcPr>
          <w:p w14:paraId="79E4718D" w14:textId="77777777" w:rsidR="007A6306" w:rsidRPr="007A6306" w:rsidRDefault="007A6306" w:rsidP="007A6306">
            <w:pPr>
              <w:suppressAutoHyphens w:val="0"/>
              <w:spacing w:after="120"/>
              <w:jc w:val="center"/>
              <w:rPr>
                <w:rFonts w:eastAsia="Calibri"/>
                <w:lang w:eastAsia="en-US"/>
              </w:rPr>
            </w:pPr>
          </w:p>
        </w:tc>
        <w:tc>
          <w:tcPr>
            <w:tcW w:w="1266" w:type="dxa"/>
            <w:tcBorders>
              <w:right w:val="single" w:sz="4" w:space="0" w:color="auto"/>
            </w:tcBorders>
          </w:tcPr>
          <w:p w14:paraId="4BE521B0" w14:textId="77777777" w:rsidR="007A6306" w:rsidRPr="007A6306" w:rsidRDefault="007A6306" w:rsidP="007A6306">
            <w:pPr>
              <w:suppressAutoHyphens w:val="0"/>
              <w:rPr>
                <w:rFonts w:eastAsia="Calibri"/>
                <w:lang w:eastAsia="en-US"/>
              </w:rPr>
            </w:pPr>
          </w:p>
        </w:tc>
      </w:tr>
      <w:tr w:rsidR="007A6306" w:rsidRPr="007A6306" w14:paraId="77C95E5A" w14:textId="77777777" w:rsidTr="007A6306">
        <w:trPr>
          <w:trHeight w:val="484"/>
        </w:trPr>
        <w:tc>
          <w:tcPr>
            <w:tcW w:w="850" w:type="dxa"/>
            <w:vAlign w:val="center"/>
          </w:tcPr>
          <w:p w14:paraId="29A007EA" w14:textId="77777777" w:rsidR="007A6306" w:rsidRPr="007A6306" w:rsidRDefault="007A6306" w:rsidP="007A6306">
            <w:pPr>
              <w:numPr>
                <w:ilvl w:val="0"/>
                <w:numId w:val="25"/>
              </w:numPr>
              <w:suppressAutoHyphens w:val="0"/>
              <w:spacing w:after="120"/>
              <w:contextualSpacing/>
              <w:jc w:val="center"/>
              <w:rPr>
                <w:rFonts w:eastAsia="Calibri"/>
                <w:lang w:eastAsia="en-US"/>
              </w:rPr>
            </w:pPr>
          </w:p>
        </w:tc>
        <w:tc>
          <w:tcPr>
            <w:tcW w:w="710" w:type="dxa"/>
          </w:tcPr>
          <w:p w14:paraId="7B5C7325" w14:textId="77777777" w:rsidR="007A6306" w:rsidRPr="007A6306" w:rsidRDefault="007A6306" w:rsidP="007A6306">
            <w:pPr>
              <w:suppressAutoHyphens w:val="0"/>
              <w:rPr>
                <w:rFonts w:eastAsia="Calibri"/>
                <w:lang w:eastAsia="en-US"/>
              </w:rPr>
            </w:pPr>
            <w:r w:rsidRPr="007A6306">
              <w:rPr>
                <w:rFonts w:eastAsia="Calibri"/>
                <w:lang w:eastAsia="en-US"/>
              </w:rPr>
              <w:t>17.</w:t>
            </w:r>
          </w:p>
        </w:tc>
        <w:tc>
          <w:tcPr>
            <w:tcW w:w="6247" w:type="dxa"/>
            <w:gridSpan w:val="3"/>
          </w:tcPr>
          <w:p w14:paraId="24BA5C29" w14:textId="77777777" w:rsidR="007A6306" w:rsidRPr="007A6306" w:rsidRDefault="007A6306" w:rsidP="007A6306">
            <w:pPr>
              <w:suppressAutoHyphens w:val="0"/>
              <w:autoSpaceDE w:val="0"/>
              <w:autoSpaceDN w:val="0"/>
              <w:adjustRightInd w:val="0"/>
              <w:rPr>
                <w:rFonts w:eastAsiaTheme="minorEastAsia"/>
                <w:lang w:eastAsia="ru-RU"/>
              </w:rPr>
            </w:pPr>
            <w:r w:rsidRPr="007A6306">
              <w:rPr>
                <w:rFonts w:eastAsiaTheme="minorEastAsia"/>
                <w:lang w:eastAsia="ru-RU"/>
              </w:rPr>
              <w:t>Повторение. Чтение журнальной статьи с пониманием основного содержания</w:t>
            </w:r>
          </w:p>
        </w:tc>
        <w:tc>
          <w:tcPr>
            <w:tcW w:w="1984" w:type="dxa"/>
            <w:gridSpan w:val="5"/>
            <w:tcBorders>
              <w:right w:val="single" w:sz="4" w:space="0" w:color="auto"/>
            </w:tcBorders>
          </w:tcPr>
          <w:p w14:paraId="1C6E6557" w14:textId="77777777" w:rsidR="007A6306" w:rsidRPr="007A6306" w:rsidRDefault="007A6306" w:rsidP="007A6306">
            <w:pPr>
              <w:suppressAutoHyphens w:val="0"/>
              <w:jc w:val="center"/>
              <w:rPr>
                <w:rFonts w:eastAsia="Calibri"/>
                <w:lang w:eastAsia="en-US"/>
              </w:rPr>
            </w:pPr>
          </w:p>
        </w:tc>
        <w:tc>
          <w:tcPr>
            <w:tcW w:w="1266" w:type="dxa"/>
            <w:tcBorders>
              <w:right w:val="single" w:sz="4" w:space="0" w:color="auto"/>
            </w:tcBorders>
          </w:tcPr>
          <w:p w14:paraId="52328948" w14:textId="77777777" w:rsidR="007A6306" w:rsidRPr="007A6306" w:rsidRDefault="007A6306" w:rsidP="007A6306">
            <w:pPr>
              <w:suppressAutoHyphens w:val="0"/>
              <w:rPr>
                <w:rFonts w:eastAsia="Calibri"/>
                <w:lang w:eastAsia="en-US"/>
              </w:rPr>
            </w:pPr>
          </w:p>
        </w:tc>
      </w:tr>
      <w:tr w:rsidR="007A6306" w:rsidRPr="007A6306" w14:paraId="3D36DFA6" w14:textId="77777777" w:rsidTr="007A6306">
        <w:trPr>
          <w:trHeight w:val="480"/>
        </w:trPr>
        <w:tc>
          <w:tcPr>
            <w:tcW w:w="850" w:type="dxa"/>
            <w:vAlign w:val="center"/>
          </w:tcPr>
          <w:p w14:paraId="0335A2AD" w14:textId="77777777" w:rsidR="007A6306" w:rsidRPr="007A6306" w:rsidRDefault="007A6306" w:rsidP="007A6306">
            <w:pPr>
              <w:numPr>
                <w:ilvl w:val="0"/>
                <w:numId w:val="25"/>
              </w:numPr>
              <w:suppressAutoHyphens w:val="0"/>
              <w:spacing w:after="120"/>
              <w:contextualSpacing/>
              <w:jc w:val="center"/>
              <w:rPr>
                <w:rFonts w:eastAsia="Calibri"/>
                <w:lang w:eastAsia="en-US"/>
              </w:rPr>
            </w:pPr>
          </w:p>
        </w:tc>
        <w:tc>
          <w:tcPr>
            <w:tcW w:w="710" w:type="dxa"/>
          </w:tcPr>
          <w:p w14:paraId="3BAE839D" w14:textId="77777777" w:rsidR="007A6306" w:rsidRPr="007A6306" w:rsidRDefault="007A6306" w:rsidP="007A6306">
            <w:pPr>
              <w:suppressAutoHyphens w:val="0"/>
              <w:rPr>
                <w:rFonts w:eastAsia="Calibri"/>
                <w:lang w:eastAsia="en-US"/>
              </w:rPr>
            </w:pPr>
            <w:r w:rsidRPr="007A6306">
              <w:rPr>
                <w:rFonts w:eastAsia="Calibri"/>
                <w:lang w:eastAsia="en-US"/>
              </w:rPr>
              <w:t>18.</w:t>
            </w:r>
          </w:p>
        </w:tc>
        <w:tc>
          <w:tcPr>
            <w:tcW w:w="6247" w:type="dxa"/>
            <w:gridSpan w:val="3"/>
          </w:tcPr>
          <w:p w14:paraId="30FC03CB" w14:textId="77777777" w:rsidR="007A6306" w:rsidRPr="007A6306" w:rsidRDefault="007A6306" w:rsidP="007A6306">
            <w:pPr>
              <w:suppressAutoHyphens w:val="0"/>
              <w:autoSpaceDE w:val="0"/>
              <w:autoSpaceDN w:val="0"/>
              <w:adjustRightInd w:val="0"/>
              <w:rPr>
                <w:rFonts w:eastAsiaTheme="minorEastAsia"/>
                <w:lang w:eastAsia="ru-RU"/>
              </w:rPr>
            </w:pPr>
            <w:r w:rsidRPr="007A6306">
              <w:rPr>
                <w:rFonts w:eastAsiaTheme="minorEastAsia"/>
                <w:lang w:eastAsia="ru-RU"/>
              </w:rPr>
              <w:t>Проверочная работа по теме «Современная молодёжь. Какие проблемы у неё?»</w:t>
            </w:r>
          </w:p>
        </w:tc>
        <w:tc>
          <w:tcPr>
            <w:tcW w:w="1984" w:type="dxa"/>
            <w:gridSpan w:val="5"/>
            <w:tcBorders>
              <w:right w:val="single" w:sz="4" w:space="0" w:color="auto"/>
            </w:tcBorders>
          </w:tcPr>
          <w:p w14:paraId="4F2A407D" w14:textId="77777777" w:rsidR="007A6306" w:rsidRPr="007A6306" w:rsidRDefault="007A6306" w:rsidP="007A6306">
            <w:pPr>
              <w:suppressAutoHyphens w:val="0"/>
              <w:jc w:val="center"/>
              <w:rPr>
                <w:rFonts w:eastAsia="Calibri"/>
                <w:lang w:eastAsia="en-US"/>
              </w:rPr>
            </w:pPr>
          </w:p>
        </w:tc>
        <w:tc>
          <w:tcPr>
            <w:tcW w:w="1266" w:type="dxa"/>
            <w:tcBorders>
              <w:right w:val="single" w:sz="4" w:space="0" w:color="auto"/>
            </w:tcBorders>
          </w:tcPr>
          <w:p w14:paraId="22F8C8AA" w14:textId="77777777" w:rsidR="007A6306" w:rsidRPr="007A6306" w:rsidRDefault="007A6306" w:rsidP="007A6306">
            <w:pPr>
              <w:suppressAutoHyphens w:val="0"/>
              <w:rPr>
                <w:rFonts w:eastAsia="Calibri"/>
                <w:lang w:eastAsia="en-US"/>
              </w:rPr>
            </w:pPr>
          </w:p>
        </w:tc>
      </w:tr>
      <w:tr w:rsidR="007A6306" w:rsidRPr="007A6306" w14:paraId="1FDEF094" w14:textId="77777777" w:rsidTr="007A6306">
        <w:tc>
          <w:tcPr>
            <w:tcW w:w="850" w:type="dxa"/>
            <w:vAlign w:val="center"/>
          </w:tcPr>
          <w:p w14:paraId="7D2EBE7D" w14:textId="77777777" w:rsidR="007A6306" w:rsidRPr="007A6306" w:rsidRDefault="007A6306" w:rsidP="007A6306">
            <w:pPr>
              <w:numPr>
                <w:ilvl w:val="0"/>
                <w:numId w:val="25"/>
              </w:numPr>
              <w:suppressAutoHyphens w:val="0"/>
              <w:spacing w:after="120"/>
              <w:contextualSpacing/>
              <w:jc w:val="center"/>
              <w:rPr>
                <w:rFonts w:eastAsia="Calibri"/>
                <w:lang w:eastAsia="en-US"/>
              </w:rPr>
            </w:pPr>
          </w:p>
        </w:tc>
        <w:tc>
          <w:tcPr>
            <w:tcW w:w="710" w:type="dxa"/>
          </w:tcPr>
          <w:p w14:paraId="054EC3CA" w14:textId="77777777" w:rsidR="007A6306" w:rsidRPr="007A6306" w:rsidRDefault="007A6306" w:rsidP="007A6306">
            <w:pPr>
              <w:suppressAutoHyphens w:val="0"/>
              <w:rPr>
                <w:rFonts w:eastAsia="Calibri"/>
                <w:lang w:eastAsia="en-US"/>
              </w:rPr>
            </w:pPr>
            <w:r w:rsidRPr="007A6306">
              <w:rPr>
                <w:rFonts w:eastAsia="Calibri"/>
                <w:lang w:eastAsia="en-US"/>
              </w:rPr>
              <w:t>19.</w:t>
            </w:r>
          </w:p>
        </w:tc>
        <w:tc>
          <w:tcPr>
            <w:tcW w:w="6247" w:type="dxa"/>
            <w:gridSpan w:val="3"/>
          </w:tcPr>
          <w:p w14:paraId="39B9D1F5" w14:textId="77777777" w:rsidR="007A6306" w:rsidRPr="007A6306" w:rsidRDefault="007A6306" w:rsidP="007A6306">
            <w:pPr>
              <w:suppressAutoHyphens w:val="0"/>
              <w:autoSpaceDE w:val="0"/>
              <w:autoSpaceDN w:val="0"/>
              <w:adjustRightInd w:val="0"/>
              <w:ind w:firstLine="10"/>
              <w:rPr>
                <w:rFonts w:eastAsiaTheme="minorEastAsia"/>
                <w:lang w:eastAsia="ru-RU"/>
              </w:rPr>
            </w:pPr>
            <w:r w:rsidRPr="007A6306">
              <w:rPr>
                <w:rFonts w:eastAsiaTheme="minorEastAsia"/>
                <w:lang w:eastAsia="ru-RU"/>
              </w:rPr>
              <w:t>Анализ проверочной работы. Чтение художественного текста с пониманием основного со</w:t>
            </w:r>
            <w:r w:rsidRPr="007A6306">
              <w:rPr>
                <w:rFonts w:eastAsiaTheme="minorEastAsia"/>
                <w:lang w:eastAsia="ru-RU"/>
              </w:rPr>
              <w:softHyphen/>
              <w:t>держания</w:t>
            </w:r>
          </w:p>
        </w:tc>
        <w:tc>
          <w:tcPr>
            <w:tcW w:w="1984" w:type="dxa"/>
            <w:gridSpan w:val="5"/>
            <w:tcBorders>
              <w:right w:val="single" w:sz="4" w:space="0" w:color="auto"/>
            </w:tcBorders>
          </w:tcPr>
          <w:p w14:paraId="28B878F9" w14:textId="77777777" w:rsidR="007A6306" w:rsidRPr="007A6306" w:rsidRDefault="007A6306" w:rsidP="007A6306">
            <w:pPr>
              <w:suppressAutoHyphens w:val="0"/>
              <w:jc w:val="center"/>
              <w:rPr>
                <w:rFonts w:eastAsia="Calibri"/>
                <w:lang w:eastAsia="en-US"/>
              </w:rPr>
            </w:pPr>
          </w:p>
        </w:tc>
        <w:tc>
          <w:tcPr>
            <w:tcW w:w="1266" w:type="dxa"/>
            <w:tcBorders>
              <w:right w:val="single" w:sz="4" w:space="0" w:color="auto"/>
            </w:tcBorders>
          </w:tcPr>
          <w:p w14:paraId="4805C18C" w14:textId="77777777" w:rsidR="007A6306" w:rsidRPr="007A6306" w:rsidRDefault="007A6306" w:rsidP="007A6306">
            <w:pPr>
              <w:suppressAutoHyphens w:val="0"/>
              <w:rPr>
                <w:rFonts w:eastAsia="Calibri"/>
                <w:lang w:eastAsia="en-US"/>
              </w:rPr>
            </w:pPr>
          </w:p>
        </w:tc>
      </w:tr>
      <w:tr w:rsidR="007A6306" w:rsidRPr="007A6306" w14:paraId="6CC1D068" w14:textId="77777777" w:rsidTr="007A6306">
        <w:tc>
          <w:tcPr>
            <w:tcW w:w="850" w:type="dxa"/>
            <w:vAlign w:val="center"/>
          </w:tcPr>
          <w:p w14:paraId="46C013A4" w14:textId="77777777" w:rsidR="007A6306" w:rsidRPr="007A6306" w:rsidRDefault="007A6306" w:rsidP="007A6306">
            <w:pPr>
              <w:numPr>
                <w:ilvl w:val="0"/>
                <w:numId w:val="25"/>
              </w:numPr>
              <w:suppressAutoHyphens w:val="0"/>
              <w:spacing w:after="120"/>
              <w:contextualSpacing/>
              <w:jc w:val="center"/>
              <w:rPr>
                <w:rFonts w:eastAsia="Calibri"/>
                <w:lang w:eastAsia="en-US"/>
              </w:rPr>
            </w:pPr>
          </w:p>
        </w:tc>
        <w:tc>
          <w:tcPr>
            <w:tcW w:w="710" w:type="dxa"/>
          </w:tcPr>
          <w:p w14:paraId="51BE450E" w14:textId="77777777" w:rsidR="007A6306" w:rsidRPr="007A6306" w:rsidRDefault="007A6306" w:rsidP="007A6306">
            <w:pPr>
              <w:suppressAutoHyphens w:val="0"/>
              <w:rPr>
                <w:rFonts w:eastAsia="Calibri"/>
                <w:lang w:eastAsia="en-US"/>
              </w:rPr>
            </w:pPr>
            <w:r w:rsidRPr="007A6306">
              <w:rPr>
                <w:rFonts w:eastAsia="Calibri"/>
                <w:lang w:eastAsia="en-US"/>
              </w:rPr>
              <w:t>20.</w:t>
            </w:r>
          </w:p>
        </w:tc>
        <w:tc>
          <w:tcPr>
            <w:tcW w:w="6247" w:type="dxa"/>
            <w:gridSpan w:val="3"/>
          </w:tcPr>
          <w:p w14:paraId="0B6C190F" w14:textId="77777777" w:rsidR="007A6306" w:rsidRPr="007A6306" w:rsidRDefault="007A6306" w:rsidP="007A6306">
            <w:pPr>
              <w:suppressAutoHyphens w:val="0"/>
              <w:autoSpaceDE w:val="0"/>
              <w:autoSpaceDN w:val="0"/>
              <w:adjustRightInd w:val="0"/>
              <w:ind w:right="1070" w:firstLine="14"/>
              <w:rPr>
                <w:rFonts w:eastAsiaTheme="minorEastAsia"/>
                <w:lang w:eastAsia="ru-RU"/>
              </w:rPr>
            </w:pPr>
            <w:r w:rsidRPr="007A6306">
              <w:rPr>
                <w:rFonts w:eastAsiaTheme="minorEastAsia"/>
                <w:lang w:eastAsia="ru-RU"/>
              </w:rPr>
              <w:t xml:space="preserve">Чтение текста с полным пониманием. Поиск информации об истории возникновения </w:t>
            </w:r>
            <w:r w:rsidRPr="007A6306">
              <w:rPr>
                <w:rFonts w:eastAsiaTheme="minorEastAsia"/>
                <w:lang w:val="de-DE" w:eastAsia="ru-RU"/>
              </w:rPr>
              <w:t>„Loveparade"</w:t>
            </w:r>
          </w:p>
        </w:tc>
        <w:tc>
          <w:tcPr>
            <w:tcW w:w="1984" w:type="dxa"/>
            <w:gridSpan w:val="5"/>
            <w:tcBorders>
              <w:right w:val="single" w:sz="4" w:space="0" w:color="auto"/>
            </w:tcBorders>
          </w:tcPr>
          <w:p w14:paraId="4D0A084D" w14:textId="77777777" w:rsidR="007A6306" w:rsidRPr="007A6306" w:rsidRDefault="007A6306" w:rsidP="007A6306">
            <w:pPr>
              <w:suppressAutoHyphens w:val="0"/>
              <w:spacing w:after="120"/>
              <w:jc w:val="center"/>
              <w:rPr>
                <w:rFonts w:eastAsia="Calibri"/>
                <w:lang w:eastAsia="en-US"/>
              </w:rPr>
            </w:pPr>
          </w:p>
        </w:tc>
        <w:tc>
          <w:tcPr>
            <w:tcW w:w="1266" w:type="dxa"/>
            <w:tcBorders>
              <w:right w:val="single" w:sz="4" w:space="0" w:color="auto"/>
            </w:tcBorders>
          </w:tcPr>
          <w:p w14:paraId="14ED4020" w14:textId="77777777" w:rsidR="007A6306" w:rsidRPr="007A6306" w:rsidRDefault="007A6306" w:rsidP="007A6306">
            <w:pPr>
              <w:suppressAutoHyphens w:val="0"/>
              <w:rPr>
                <w:rFonts w:eastAsia="Calibri"/>
                <w:lang w:eastAsia="en-US"/>
              </w:rPr>
            </w:pPr>
          </w:p>
        </w:tc>
      </w:tr>
      <w:tr w:rsidR="007A6306" w:rsidRPr="007A6306" w14:paraId="4CE00CD5" w14:textId="77777777" w:rsidTr="007A6306">
        <w:tc>
          <w:tcPr>
            <w:tcW w:w="850" w:type="dxa"/>
            <w:vAlign w:val="center"/>
          </w:tcPr>
          <w:p w14:paraId="62651C3E" w14:textId="77777777" w:rsidR="007A6306" w:rsidRPr="007A6306" w:rsidRDefault="007A6306" w:rsidP="007A6306">
            <w:pPr>
              <w:numPr>
                <w:ilvl w:val="0"/>
                <w:numId w:val="25"/>
              </w:numPr>
              <w:suppressAutoHyphens w:val="0"/>
              <w:spacing w:after="120"/>
              <w:contextualSpacing/>
              <w:jc w:val="center"/>
              <w:rPr>
                <w:rFonts w:eastAsia="Calibri"/>
                <w:lang w:eastAsia="en-US"/>
              </w:rPr>
            </w:pPr>
          </w:p>
        </w:tc>
        <w:tc>
          <w:tcPr>
            <w:tcW w:w="710" w:type="dxa"/>
          </w:tcPr>
          <w:p w14:paraId="5BF9571B" w14:textId="77777777" w:rsidR="007A6306" w:rsidRPr="007A6306" w:rsidRDefault="007A6306" w:rsidP="007A6306">
            <w:pPr>
              <w:suppressAutoHyphens w:val="0"/>
              <w:rPr>
                <w:rFonts w:eastAsia="Calibri"/>
                <w:lang w:eastAsia="en-US"/>
              </w:rPr>
            </w:pPr>
            <w:r w:rsidRPr="007A6306">
              <w:rPr>
                <w:rFonts w:eastAsia="Calibri"/>
                <w:lang w:eastAsia="en-US"/>
              </w:rPr>
              <w:t>21.</w:t>
            </w:r>
          </w:p>
        </w:tc>
        <w:tc>
          <w:tcPr>
            <w:tcW w:w="6247" w:type="dxa"/>
            <w:gridSpan w:val="3"/>
          </w:tcPr>
          <w:p w14:paraId="078F85D2" w14:textId="77777777" w:rsidR="007A6306" w:rsidRPr="007A6306" w:rsidRDefault="007A6306" w:rsidP="007A6306">
            <w:pPr>
              <w:suppressAutoHyphens w:val="0"/>
              <w:autoSpaceDE w:val="0"/>
              <w:autoSpaceDN w:val="0"/>
              <w:adjustRightInd w:val="0"/>
              <w:rPr>
                <w:rFonts w:eastAsiaTheme="minorEastAsia"/>
                <w:i/>
                <w:iCs/>
                <w:spacing w:val="-20"/>
                <w:lang w:eastAsia="ru-RU"/>
              </w:rPr>
            </w:pPr>
            <w:r w:rsidRPr="007A6306">
              <w:rPr>
                <w:rFonts w:eastAsiaTheme="minorEastAsia"/>
                <w:lang w:eastAsia="ru-RU"/>
              </w:rPr>
              <w:t xml:space="preserve">Чтение художественного текста </w:t>
            </w:r>
            <w:r w:rsidRPr="007A6306">
              <w:rPr>
                <w:rFonts w:eastAsiaTheme="minorEastAsia"/>
                <w:b/>
                <w:lang w:val="de-DE" w:eastAsia="ru-RU"/>
              </w:rPr>
              <w:t>„Die Ilse ist weg"</w:t>
            </w:r>
            <w:r w:rsidRPr="007A6306">
              <w:rPr>
                <w:rFonts w:eastAsiaTheme="minorEastAsia"/>
                <w:lang w:eastAsia="ru-RU"/>
              </w:rPr>
              <w:t>К. Нёстлингер</w:t>
            </w:r>
          </w:p>
        </w:tc>
        <w:tc>
          <w:tcPr>
            <w:tcW w:w="1984" w:type="dxa"/>
            <w:gridSpan w:val="5"/>
            <w:tcBorders>
              <w:right w:val="single" w:sz="4" w:space="0" w:color="auto"/>
            </w:tcBorders>
          </w:tcPr>
          <w:p w14:paraId="280D890E" w14:textId="77777777" w:rsidR="007A6306" w:rsidRPr="007A6306" w:rsidRDefault="007A6306" w:rsidP="007A6306">
            <w:pPr>
              <w:suppressAutoHyphens w:val="0"/>
              <w:spacing w:after="120"/>
              <w:jc w:val="center"/>
              <w:rPr>
                <w:rFonts w:eastAsia="Calibri"/>
                <w:lang w:eastAsia="en-US"/>
              </w:rPr>
            </w:pPr>
          </w:p>
        </w:tc>
        <w:tc>
          <w:tcPr>
            <w:tcW w:w="1266" w:type="dxa"/>
            <w:tcBorders>
              <w:right w:val="single" w:sz="4" w:space="0" w:color="auto"/>
            </w:tcBorders>
          </w:tcPr>
          <w:p w14:paraId="2A4FA7AB" w14:textId="77777777" w:rsidR="007A6306" w:rsidRPr="007A6306" w:rsidRDefault="007A6306" w:rsidP="007A6306">
            <w:pPr>
              <w:suppressAutoHyphens w:val="0"/>
              <w:rPr>
                <w:rFonts w:eastAsia="Calibri"/>
                <w:lang w:eastAsia="en-US"/>
              </w:rPr>
            </w:pPr>
          </w:p>
        </w:tc>
      </w:tr>
      <w:tr w:rsidR="007A6306" w:rsidRPr="004C6FA7" w14:paraId="65A290B7" w14:textId="77777777" w:rsidTr="007A6306">
        <w:tc>
          <w:tcPr>
            <w:tcW w:w="11057" w:type="dxa"/>
            <w:gridSpan w:val="11"/>
            <w:tcBorders>
              <w:right w:val="single" w:sz="4" w:space="0" w:color="auto"/>
            </w:tcBorders>
            <w:vAlign w:val="center"/>
          </w:tcPr>
          <w:p w14:paraId="4A592CAF" w14:textId="77777777" w:rsidR="007A6306" w:rsidRPr="007A6306" w:rsidRDefault="007A6306" w:rsidP="007A6306">
            <w:pPr>
              <w:suppressAutoHyphens w:val="0"/>
              <w:spacing w:after="200"/>
              <w:jc w:val="center"/>
              <w:rPr>
                <w:rFonts w:eastAsia="Calibri"/>
                <w:b/>
                <w:i/>
                <w:lang w:eastAsia="en-US"/>
              </w:rPr>
            </w:pPr>
            <w:r w:rsidRPr="007A6306">
              <w:rPr>
                <w:rFonts w:eastAsia="Calibri"/>
                <w:b/>
                <w:i/>
                <w:lang w:eastAsia="en-US"/>
              </w:rPr>
              <w:t>«Будущее начинается уже сейчас.</w:t>
            </w:r>
          </w:p>
          <w:p w14:paraId="5A13FF3A" w14:textId="77777777" w:rsidR="007A6306" w:rsidRPr="007A6306" w:rsidRDefault="007A6306" w:rsidP="007A6306">
            <w:pPr>
              <w:suppressAutoHyphens w:val="0"/>
              <w:spacing w:after="200"/>
              <w:jc w:val="center"/>
              <w:rPr>
                <w:rFonts w:eastAsia="Calibri"/>
                <w:b/>
                <w:i/>
                <w:lang w:val="en-US" w:eastAsia="en-US"/>
              </w:rPr>
            </w:pPr>
            <w:r w:rsidRPr="007A6306">
              <w:rPr>
                <w:rFonts w:eastAsia="Calibri"/>
                <w:b/>
                <w:i/>
                <w:lang w:eastAsia="en-US"/>
              </w:rPr>
              <w:t xml:space="preserve">Как обстоит дело с выбором профессии?» </w:t>
            </w:r>
            <w:r w:rsidRPr="007A6306">
              <w:rPr>
                <w:rFonts w:eastAsia="Calibri"/>
                <w:i/>
                <w:lang w:val="en-US" w:eastAsia="en-US"/>
              </w:rPr>
              <w:t xml:space="preserve">(21 </w:t>
            </w:r>
            <w:r w:rsidRPr="007A6306">
              <w:rPr>
                <w:rFonts w:eastAsia="Calibri"/>
                <w:i/>
                <w:lang w:eastAsia="en-US"/>
              </w:rPr>
              <w:t>ч</w:t>
            </w:r>
            <w:r w:rsidRPr="007A6306">
              <w:rPr>
                <w:rFonts w:eastAsia="Calibri"/>
                <w:i/>
                <w:lang w:val="en-US" w:eastAsia="en-US"/>
              </w:rPr>
              <w:t>)</w:t>
            </w:r>
          </w:p>
          <w:p w14:paraId="4C33431D" w14:textId="77777777" w:rsidR="007A6306" w:rsidRPr="007A6306" w:rsidRDefault="007A6306" w:rsidP="007A6306">
            <w:pPr>
              <w:suppressAutoHyphens w:val="0"/>
              <w:jc w:val="center"/>
              <w:rPr>
                <w:rFonts w:eastAsia="Calibri"/>
                <w:lang w:val="en-US" w:eastAsia="en-US"/>
              </w:rPr>
            </w:pPr>
            <w:r w:rsidRPr="007A6306">
              <w:rPr>
                <w:rFonts w:eastAsia="Calibri"/>
                <w:b/>
                <w:color w:val="7F7F7F" w:themeColor="text1" w:themeTint="80"/>
                <w:lang w:val="de-DE" w:eastAsia="en-US"/>
              </w:rPr>
              <w:t>III. Die Zukunft beginnt schon jetzt. Wie steht's mit der Beruf?</w:t>
            </w:r>
          </w:p>
        </w:tc>
      </w:tr>
      <w:tr w:rsidR="007A6306" w:rsidRPr="007A6306" w14:paraId="252201C2" w14:textId="77777777" w:rsidTr="007A6306">
        <w:tc>
          <w:tcPr>
            <w:tcW w:w="850" w:type="dxa"/>
            <w:vAlign w:val="center"/>
          </w:tcPr>
          <w:p w14:paraId="2896ACE0" w14:textId="77777777" w:rsidR="007A6306" w:rsidRPr="007A6306" w:rsidRDefault="007A6306" w:rsidP="007A6306">
            <w:pPr>
              <w:numPr>
                <w:ilvl w:val="0"/>
                <w:numId w:val="25"/>
              </w:numPr>
              <w:suppressAutoHyphens w:val="0"/>
              <w:spacing w:after="120"/>
              <w:contextualSpacing/>
              <w:jc w:val="center"/>
              <w:rPr>
                <w:rFonts w:eastAsia="Calibri"/>
                <w:lang w:val="en-US" w:eastAsia="en-US"/>
              </w:rPr>
            </w:pPr>
          </w:p>
        </w:tc>
        <w:tc>
          <w:tcPr>
            <w:tcW w:w="852" w:type="dxa"/>
            <w:gridSpan w:val="2"/>
          </w:tcPr>
          <w:p w14:paraId="3772D289" w14:textId="77777777" w:rsidR="007A6306" w:rsidRPr="007A6306" w:rsidRDefault="007A6306" w:rsidP="007A6306">
            <w:pPr>
              <w:suppressAutoHyphens w:val="0"/>
              <w:rPr>
                <w:rFonts w:eastAsia="Calibri"/>
                <w:lang w:eastAsia="en-US"/>
              </w:rPr>
            </w:pPr>
            <w:r w:rsidRPr="007A6306">
              <w:rPr>
                <w:rFonts w:eastAsia="Calibri"/>
                <w:lang w:eastAsia="en-US"/>
              </w:rPr>
              <w:t>1.</w:t>
            </w:r>
          </w:p>
        </w:tc>
        <w:tc>
          <w:tcPr>
            <w:tcW w:w="6105" w:type="dxa"/>
            <w:gridSpan w:val="2"/>
          </w:tcPr>
          <w:p w14:paraId="4B039E59" w14:textId="77777777" w:rsidR="007A6306" w:rsidRPr="00674B5B" w:rsidRDefault="007A6306" w:rsidP="007A6306">
            <w:pPr>
              <w:suppressAutoHyphens w:val="0"/>
              <w:autoSpaceDE w:val="0"/>
              <w:autoSpaceDN w:val="0"/>
              <w:adjustRightInd w:val="0"/>
              <w:ind w:left="14" w:hanging="14"/>
              <w:rPr>
                <w:rFonts w:eastAsiaTheme="minorEastAsia"/>
                <w:bCs/>
                <w:lang w:eastAsia="ru-RU"/>
              </w:rPr>
            </w:pPr>
            <w:r w:rsidRPr="00674B5B">
              <w:rPr>
                <w:rFonts w:eastAsiaTheme="minorEastAsia"/>
                <w:bCs/>
                <w:lang w:eastAsia="ru-RU"/>
              </w:rPr>
              <w:t>Чтение и анализ схемы школьного образования с последующим определением понятия «профессиональная подготовка в немецкой школе»</w:t>
            </w:r>
          </w:p>
        </w:tc>
        <w:tc>
          <w:tcPr>
            <w:tcW w:w="1984" w:type="dxa"/>
            <w:gridSpan w:val="5"/>
            <w:tcBorders>
              <w:right w:val="single" w:sz="4" w:space="0" w:color="auto"/>
            </w:tcBorders>
          </w:tcPr>
          <w:p w14:paraId="64DE883C" w14:textId="77777777" w:rsidR="007A6306" w:rsidRPr="007A6306" w:rsidRDefault="007A6306" w:rsidP="007A6306">
            <w:pPr>
              <w:suppressAutoHyphens w:val="0"/>
              <w:spacing w:after="120"/>
              <w:jc w:val="center"/>
              <w:rPr>
                <w:rFonts w:eastAsia="Calibri"/>
                <w:lang w:eastAsia="en-US"/>
              </w:rPr>
            </w:pPr>
          </w:p>
        </w:tc>
        <w:tc>
          <w:tcPr>
            <w:tcW w:w="1266" w:type="dxa"/>
            <w:tcBorders>
              <w:right w:val="single" w:sz="4" w:space="0" w:color="auto"/>
            </w:tcBorders>
          </w:tcPr>
          <w:p w14:paraId="481D3FB6" w14:textId="77777777" w:rsidR="007A6306" w:rsidRPr="007A6306" w:rsidRDefault="007A6306" w:rsidP="007A6306">
            <w:pPr>
              <w:suppressAutoHyphens w:val="0"/>
              <w:rPr>
                <w:rFonts w:eastAsia="Calibri"/>
                <w:lang w:eastAsia="en-US"/>
              </w:rPr>
            </w:pPr>
          </w:p>
        </w:tc>
      </w:tr>
      <w:tr w:rsidR="007A6306" w:rsidRPr="007A6306" w14:paraId="02895FB4" w14:textId="77777777" w:rsidTr="007A6306">
        <w:tc>
          <w:tcPr>
            <w:tcW w:w="850" w:type="dxa"/>
            <w:vAlign w:val="center"/>
          </w:tcPr>
          <w:p w14:paraId="24AA44BF" w14:textId="77777777" w:rsidR="007A6306" w:rsidRPr="007A6306" w:rsidRDefault="007A6306" w:rsidP="007A6306">
            <w:pPr>
              <w:numPr>
                <w:ilvl w:val="0"/>
                <w:numId w:val="25"/>
              </w:numPr>
              <w:suppressAutoHyphens w:val="0"/>
              <w:spacing w:after="120"/>
              <w:contextualSpacing/>
              <w:jc w:val="center"/>
              <w:rPr>
                <w:rFonts w:eastAsia="Calibri"/>
                <w:lang w:eastAsia="en-US"/>
              </w:rPr>
            </w:pPr>
          </w:p>
        </w:tc>
        <w:tc>
          <w:tcPr>
            <w:tcW w:w="852" w:type="dxa"/>
            <w:gridSpan w:val="2"/>
          </w:tcPr>
          <w:p w14:paraId="331C21FD" w14:textId="77777777" w:rsidR="007A6306" w:rsidRPr="007A6306" w:rsidRDefault="007A6306" w:rsidP="007A6306">
            <w:pPr>
              <w:suppressAutoHyphens w:val="0"/>
              <w:rPr>
                <w:rFonts w:eastAsia="Calibri"/>
                <w:lang w:eastAsia="en-US"/>
              </w:rPr>
            </w:pPr>
            <w:r w:rsidRPr="007A6306">
              <w:rPr>
                <w:rFonts w:eastAsia="Calibri"/>
                <w:lang w:eastAsia="en-US"/>
              </w:rPr>
              <w:t>2.</w:t>
            </w:r>
          </w:p>
        </w:tc>
        <w:tc>
          <w:tcPr>
            <w:tcW w:w="6105" w:type="dxa"/>
            <w:gridSpan w:val="2"/>
          </w:tcPr>
          <w:p w14:paraId="5950AF24" w14:textId="77777777" w:rsidR="007A6306" w:rsidRPr="00674B5B" w:rsidRDefault="007A6306" w:rsidP="007A6306">
            <w:pPr>
              <w:suppressAutoHyphens w:val="0"/>
              <w:autoSpaceDE w:val="0"/>
              <w:autoSpaceDN w:val="0"/>
              <w:adjustRightInd w:val="0"/>
              <w:rPr>
                <w:rFonts w:eastAsiaTheme="minorEastAsia"/>
                <w:bCs/>
                <w:lang w:eastAsia="ru-RU"/>
              </w:rPr>
            </w:pPr>
            <w:r w:rsidRPr="00674B5B">
              <w:rPr>
                <w:rFonts w:eastAsiaTheme="minorEastAsia"/>
                <w:bCs/>
                <w:lang w:eastAsia="ru-RU"/>
              </w:rPr>
              <w:t>Знакомство с двойной системой профессиональной подготовки в Германии.</w:t>
            </w:r>
          </w:p>
        </w:tc>
        <w:tc>
          <w:tcPr>
            <w:tcW w:w="1984" w:type="dxa"/>
            <w:gridSpan w:val="5"/>
            <w:tcBorders>
              <w:right w:val="single" w:sz="4" w:space="0" w:color="auto"/>
            </w:tcBorders>
          </w:tcPr>
          <w:p w14:paraId="075BD5D1" w14:textId="77777777" w:rsidR="007A6306" w:rsidRPr="007A6306" w:rsidRDefault="007A6306" w:rsidP="007A6306">
            <w:pPr>
              <w:suppressAutoHyphens w:val="0"/>
              <w:jc w:val="center"/>
              <w:rPr>
                <w:rFonts w:eastAsia="Calibri"/>
                <w:lang w:eastAsia="en-US"/>
              </w:rPr>
            </w:pPr>
          </w:p>
        </w:tc>
        <w:tc>
          <w:tcPr>
            <w:tcW w:w="1266" w:type="dxa"/>
            <w:tcBorders>
              <w:right w:val="single" w:sz="4" w:space="0" w:color="auto"/>
            </w:tcBorders>
          </w:tcPr>
          <w:p w14:paraId="69266F51" w14:textId="77777777" w:rsidR="007A6306" w:rsidRPr="007A6306" w:rsidRDefault="007A6306" w:rsidP="007A6306">
            <w:pPr>
              <w:suppressAutoHyphens w:val="0"/>
              <w:rPr>
                <w:rFonts w:eastAsia="Calibri"/>
                <w:lang w:eastAsia="en-US"/>
              </w:rPr>
            </w:pPr>
          </w:p>
        </w:tc>
      </w:tr>
      <w:tr w:rsidR="007A6306" w:rsidRPr="007A6306" w14:paraId="5EFDECF4" w14:textId="77777777" w:rsidTr="007A6306">
        <w:tc>
          <w:tcPr>
            <w:tcW w:w="850" w:type="dxa"/>
            <w:vAlign w:val="center"/>
          </w:tcPr>
          <w:p w14:paraId="6B2937BB" w14:textId="77777777" w:rsidR="007A6306" w:rsidRPr="007A6306" w:rsidRDefault="007A6306" w:rsidP="007A6306">
            <w:pPr>
              <w:numPr>
                <w:ilvl w:val="0"/>
                <w:numId w:val="25"/>
              </w:numPr>
              <w:suppressAutoHyphens w:val="0"/>
              <w:spacing w:after="120"/>
              <w:contextualSpacing/>
              <w:jc w:val="center"/>
              <w:rPr>
                <w:rFonts w:eastAsia="Calibri"/>
                <w:lang w:eastAsia="en-US"/>
              </w:rPr>
            </w:pPr>
          </w:p>
        </w:tc>
        <w:tc>
          <w:tcPr>
            <w:tcW w:w="852" w:type="dxa"/>
            <w:gridSpan w:val="2"/>
          </w:tcPr>
          <w:p w14:paraId="274BFBBF" w14:textId="77777777" w:rsidR="007A6306" w:rsidRPr="007A6306" w:rsidRDefault="007A6306" w:rsidP="007A6306">
            <w:pPr>
              <w:suppressAutoHyphens w:val="0"/>
              <w:rPr>
                <w:rFonts w:eastAsia="Calibri"/>
                <w:lang w:eastAsia="en-US"/>
              </w:rPr>
            </w:pPr>
            <w:r w:rsidRPr="007A6306">
              <w:rPr>
                <w:rFonts w:eastAsia="Calibri"/>
                <w:lang w:eastAsia="en-US"/>
              </w:rPr>
              <w:t>3.</w:t>
            </w:r>
          </w:p>
        </w:tc>
        <w:tc>
          <w:tcPr>
            <w:tcW w:w="6105" w:type="dxa"/>
            <w:gridSpan w:val="2"/>
          </w:tcPr>
          <w:p w14:paraId="29058DB4" w14:textId="77777777" w:rsidR="007A6306" w:rsidRPr="00674B5B" w:rsidRDefault="007A6306" w:rsidP="007A6306">
            <w:pPr>
              <w:suppressAutoHyphens w:val="0"/>
              <w:autoSpaceDE w:val="0"/>
              <w:autoSpaceDN w:val="0"/>
              <w:adjustRightInd w:val="0"/>
              <w:rPr>
                <w:rFonts w:eastAsiaTheme="minorEastAsia"/>
                <w:bCs/>
                <w:lang w:eastAsia="ru-RU"/>
              </w:rPr>
            </w:pPr>
            <w:r w:rsidRPr="00674B5B">
              <w:rPr>
                <w:rFonts w:eastAsiaTheme="minorEastAsia"/>
                <w:bCs/>
                <w:lang w:eastAsia="ru-RU"/>
              </w:rPr>
              <w:t>Чтение текста с полным пониманием. Ответы на вопросы по поводу прочитанного.</w:t>
            </w:r>
          </w:p>
        </w:tc>
        <w:tc>
          <w:tcPr>
            <w:tcW w:w="1984" w:type="dxa"/>
            <w:gridSpan w:val="5"/>
            <w:tcBorders>
              <w:right w:val="single" w:sz="4" w:space="0" w:color="auto"/>
            </w:tcBorders>
          </w:tcPr>
          <w:p w14:paraId="5519F886" w14:textId="77777777" w:rsidR="007A6306" w:rsidRPr="007A6306" w:rsidRDefault="007A6306" w:rsidP="007A6306">
            <w:pPr>
              <w:suppressAutoHyphens w:val="0"/>
              <w:jc w:val="center"/>
              <w:rPr>
                <w:rFonts w:eastAsia="Calibri"/>
                <w:lang w:eastAsia="en-US"/>
              </w:rPr>
            </w:pPr>
          </w:p>
        </w:tc>
        <w:tc>
          <w:tcPr>
            <w:tcW w:w="1266" w:type="dxa"/>
            <w:tcBorders>
              <w:right w:val="single" w:sz="4" w:space="0" w:color="auto"/>
            </w:tcBorders>
          </w:tcPr>
          <w:p w14:paraId="6060071E" w14:textId="77777777" w:rsidR="007A6306" w:rsidRPr="007A6306" w:rsidRDefault="007A6306" w:rsidP="007A6306">
            <w:pPr>
              <w:suppressAutoHyphens w:val="0"/>
              <w:rPr>
                <w:rFonts w:eastAsia="Calibri"/>
                <w:lang w:eastAsia="en-US"/>
              </w:rPr>
            </w:pPr>
          </w:p>
        </w:tc>
      </w:tr>
      <w:tr w:rsidR="007A6306" w:rsidRPr="007A6306" w14:paraId="3A179298" w14:textId="77777777" w:rsidTr="007A6306">
        <w:tc>
          <w:tcPr>
            <w:tcW w:w="850" w:type="dxa"/>
            <w:vAlign w:val="center"/>
          </w:tcPr>
          <w:p w14:paraId="4E782B6D" w14:textId="77777777" w:rsidR="007A6306" w:rsidRPr="007A6306" w:rsidRDefault="007A6306" w:rsidP="007A6306">
            <w:pPr>
              <w:numPr>
                <w:ilvl w:val="0"/>
                <w:numId w:val="25"/>
              </w:numPr>
              <w:suppressAutoHyphens w:val="0"/>
              <w:spacing w:after="120"/>
              <w:contextualSpacing/>
              <w:jc w:val="center"/>
              <w:rPr>
                <w:rFonts w:eastAsia="Calibri"/>
                <w:lang w:eastAsia="en-US"/>
              </w:rPr>
            </w:pPr>
          </w:p>
        </w:tc>
        <w:tc>
          <w:tcPr>
            <w:tcW w:w="852" w:type="dxa"/>
            <w:gridSpan w:val="2"/>
          </w:tcPr>
          <w:p w14:paraId="7326C5D1" w14:textId="77777777" w:rsidR="007A6306" w:rsidRPr="007A6306" w:rsidRDefault="007A6306" w:rsidP="007A6306">
            <w:pPr>
              <w:suppressAutoHyphens w:val="0"/>
              <w:rPr>
                <w:rFonts w:eastAsia="Calibri"/>
                <w:lang w:eastAsia="en-US"/>
              </w:rPr>
            </w:pPr>
            <w:r w:rsidRPr="007A6306">
              <w:rPr>
                <w:rFonts w:eastAsia="Calibri"/>
                <w:lang w:eastAsia="en-US"/>
              </w:rPr>
              <w:t>4.</w:t>
            </w:r>
          </w:p>
        </w:tc>
        <w:tc>
          <w:tcPr>
            <w:tcW w:w="6105" w:type="dxa"/>
            <w:gridSpan w:val="2"/>
          </w:tcPr>
          <w:p w14:paraId="317FDF3C" w14:textId="77777777" w:rsidR="007A6306" w:rsidRPr="00674B5B" w:rsidRDefault="007A6306" w:rsidP="007A6306">
            <w:pPr>
              <w:suppressAutoHyphens w:val="0"/>
              <w:autoSpaceDE w:val="0"/>
              <w:autoSpaceDN w:val="0"/>
              <w:adjustRightInd w:val="0"/>
              <w:ind w:left="5" w:hanging="5"/>
              <w:rPr>
                <w:rFonts w:eastAsiaTheme="minorEastAsia"/>
                <w:bCs/>
                <w:lang w:eastAsia="ru-RU"/>
              </w:rPr>
            </w:pPr>
            <w:r w:rsidRPr="00674B5B">
              <w:rPr>
                <w:rFonts w:eastAsiaTheme="minorEastAsia"/>
                <w:bCs/>
                <w:lang w:eastAsia="ru-RU"/>
              </w:rPr>
              <w:t>Работа в группах: чтение отрывка из журнальных статей и обмен информацией, ответы на вопросы и постановка собственных вопросов.</w:t>
            </w:r>
          </w:p>
        </w:tc>
        <w:tc>
          <w:tcPr>
            <w:tcW w:w="1984" w:type="dxa"/>
            <w:gridSpan w:val="5"/>
            <w:tcBorders>
              <w:right w:val="single" w:sz="4" w:space="0" w:color="auto"/>
            </w:tcBorders>
          </w:tcPr>
          <w:p w14:paraId="11A3C177" w14:textId="77777777" w:rsidR="007A6306" w:rsidRPr="007A6306" w:rsidRDefault="007A6306" w:rsidP="007A6306">
            <w:pPr>
              <w:suppressAutoHyphens w:val="0"/>
              <w:jc w:val="center"/>
              <w:rPr>
                <w:rFonts w:eastAsia="Calibri"/>
                <w:lang w:eastAsia="en-US"/>
              </w:rPr>
            </w:pPr>
          </w:p>
        </w:tc>
        <w:tc>
          <w:tcPr>
            <w:tcW w:w="1266" w:type="dxa"/>
            <w:tcBorders>
              <w:right w:val="single" w:sz="4" w:space="0" w:color="auto"/>
            </w:tcBorders>
          </w:tcPr>
          <w:p w14:paraId="52419C57" w14:textId="77777777" w:rsidR="007A6306" w:rsidRPr="007A6306" w:rsidRDefault="007A6306" w:rsidP="007A6306">
            <w:pPr>
              <w:suppressAutoHyphens w:val="0"/>
              <w:rPr>
                <w:rFonts w:eastAsia="Calibri"/>
                <w:lang w:eastAsia="en-US"/>
              </w:rPr>
            </w:pPr>
          </w:p>
        </w:tc>
      </w:tr>
      <w:tr w:rsidR="007A6306" w:rsidRPr="007A6306" w14:paraId="0C5110D1" w14:textId="77777777" w:rsidTr="007A6306">
        <w:tc>
          <w:tcPr>
            <w:tcW w:w="850" w:type="dxa"/>
            <w:vAlign w:val="center"/>
          </w:tcPr>
          <w:p w14:paraId="355F94A8" w14:textId="77777777" w:rsidR="007A6306" w:rsidRPr="007A6306" w:rsidRDefault="007A6306" w:rsidP="007A6306">
            <w:pPr>
              <w:numPr>
                <w:ilvl w:val="0"/>
                <w:numId w:val="25"/>
              </w:numPr>
              <w:suppressAutoHyphens w:val="0"/>
              <w:spacing w:after="120"/>
              <w:contextualSpacing/>
              <w:jc w:val="center"/>
              <w:rPr>
                <w:rFonts w:eastAsia="Calibri"/>
                <w:lang w:eastAsia="en-US"/>
              </w:rPr>
            </w:pPr>
          </w:p>
        </w:tc>
        <w:tc>
          <w:tcPr>
            <w:tcW w:w="852" w:type="dxa"/>
            <w:gridSpan w:val="2"/>
          </w:tcPr>
          <w:p w14:paraId="2ED6B6CA" w14:textId="77777777" w:rsidR="007A6306" w:rsidRPr="007A6306" w:rsidRDefault="007A6306" w:rsidP="007A6306">
            <w:pPr>
              <w:suppressAutoHyphens w:val="0"/>
              <w:rPr>
                <w:rFonts w:eastAsia="Calibri"/>
                <w:lang w:eastAsia="en-US"/>
              </w:rPr>
            </w:pPr>
            <w:r w:rsidRPr="007A6306">
              <w:rPr>
                <w:rFonts w:eastAsia="Calibri"/>
                <w:lang w:eastAsia="en-US"/>
              </w:rPr>
              <w:t>5.</w:t>
            </w:r>
          </w:p>
        </w:tc>
        <w:tc>
          <w:tcPr>
            <w:tcW w:w="6105" w:type="dxa"/>
            <w:gridSpan w:val="2"/>
          </w:tcPr>
          <w:p w14:paraId="7E2F4157" w14:textId="77777777" w:rsidR="007A6306" w:rsidRPr="00674B5B" w:rsidRDefault="007A6306" w:rsidP="007A6306">
            <w:pPr>
              <w:suppressAutoHyphens w:val="0"/>
              <w:autoSpaceDE w:val="0"/>
              <w:autoSpaceDN w:val="0"/>
              <w:adjustRightInd w:val="0"/>
              <w:ind w:firstLine="48"/>
              <w:rPr>
                <w:rFonts w:eastAsiaTheme="minorEastAsia"/>
                <w:bCs/>
                <w:lang w:eastAsia="ru-RU"/>
              </w:rPr>
            </w:pPr>
            <w:r w:rsidRPr="00674B5B">
              <w:rPr>
                <w:rFonts w:eastAsiaTheme="minorEastAsia"/>
                <w:bCs/>
                <w:lang w:eastAsia="ru-RU"/>
              </w:rPr>
              <w:t>«Как немецкие школы готовят учащихся к выбору профессии?». Выражение своего мнения, используя лексику по теме.</w:t>
            </w:r>
          </w:p>
        </w:tc>
        <w:tc>
          <w:tcPr>
            <w:tcW w:w="1984" w:type="dxa"/>
            <w:gridSpan w:val="5"/>
            <w:tcBorders>
              <w:right w:val="single" w:sz="4" w:space="0" w:color="auto"/>
            </w:tcBorders>
          </w:tcPr>
          <w:p w14:paraId="75EA9E43" w14:textId="77777777" w:rsidR="007A6306" w:rsidRPr="007A6306" w:rsidRDefault="007A6306" w:rsidP="007A6306">
            <w:pPr>
              <w:suppressAutoHyphens w:val="0"/>
              <w:spacing w:after="120"/>
              <w:jc w:val="center"/>
              <w:rPr>
                <w:rFonts w:eastAsia="Calibri"/>
                <w:lang w:eastAsia="en-US"/>
              </w:rPr>
            </w:pPr>
          </w:p>
        </w:tc>
        <w:tc>
          <w:tcPr>
            <w:tcW w:w="1266" w:type="dxa"/>
            <w:tcBorders>
              <w:right w:val="single" w:sz="4" w:space="0" w:color="auto"/>
            </w:tcBorders>
          </w:tcPr>
          <w:p w14:paraId="44C673B0" w14:textId="77777777" w:rsidR="007A6306" w:rsidRPr="007A6306" w:rsidRDefault="007A6306" w:rsidP="007A6306">
            <w:pPr>
              <w:suppressAutoHyphens w:val="0"/>
              <w:rPr>
                <w:rFonts w:eastAsia="Calibri"/>
                <w:lang w:eastAsia="en-US"/>
              </w:rPr>
            </w:pPr>
          </w:p>
        </w:tc>
      </w:tr>
      <w:tr w:rsidR="007A6306" w:rsidRPr="007A6306" w14:paraId="6BA640A9" w14:textId="77777777" w:rsidTr="007A6306">
        <w:tc>
          <w:tcPr>
            <w:tcW w:w="850" w:type="dxa"/>
            <w:vAlign w:val="center"/>
          </w:tcPr>
          <w:p w14:paraId="1CFEC84B" w14:textId="77777777" w:rsidR="007A6306" w:rsidRPr="007A6306" w:rsidRDefault="007A6306" w:rsidP="007A6306">
            <w:pPr>
              <w:numPr>
                <w:ilvl w:val="0"/>
                <w:numId w:val="25"/>
              </w:numPr>
              <w:suppressAutoHyphens w:val="0"/>
              <w:spacing w:after="120"/>
              <w:contextualSpacing/>
              <w:jc w:val="center"/>
              <w:rPr>
                <w:rFonts w:eastAsia="Calibri"/>
                <w:lang w:eastAsia="en-US"/>
              </w:rPr>
            </w:pPr>
          </w:p>
        </w:tc>
        <w:tc>
          <w:tcPr>
            <w:tcW w:w="852" w:type="dxa"/>
            <w:gridSpan w:val="2"/>
          </w:tcPr>
          <w:p w14:paraId="755698B8" w14:textId="77777777" w:rsidR="007A6306" w:rsidRPr="007A6306" w:rsidRDefault="007A6306" w:rsidP="007A6306">
            <w:pPr>
              <w:suppressAutoHyphens w:val="0"/>
              <w:rPr>
                <w:rFonts w:eastAsia="Calibri"/>
                <w:lang w:eastAsia="en-US"/>
              </w:rPr>
            </w:pPr>
            <w:r w:rsidRPr="007A6306">
              <w:rPr>
                <w:rFonts w:eastAsia="Calibri"/>
                <w:lang w:eastAsia="en-US"/>
              </w:rPr>
              <w:t>6.</w:t>
            </w:r>
          </w:p>
        </w:tc>
        <w:tc>
          <w:tcPr>
            <w:tcW w:w="6105" w:type="dxa"/>
            <w:gridSpan w:val="2"/>
          </w:tcPr>
          <w:p w14:paraId="162DC2E2" w14:textId="77777777" w:rsidR="007A6306" w:rsidRPr="00674B5B" w:rsidRDefault="007A6306" w:rsidP="007A6306">
            <w:pPr>
              <w:suppressAutoHyphens w:val="0"/>
              <w:autoSpaceDE w:val="0"/>
              <w:autoSpaceDN w:val="0"/>
              <w:adjustRightInd w:val="0"/>
              <w:rPr>
                <w:rFonts w:eastAsiaTheme="minorEastAsia"/>
                <w:bCs/>
                <w:lang w:eastAsia="ru-RU"/>
              </w:rPr>
            </w:pPr>
            <w:r w:rsidRPr="00674B5B">
              <w:rPr>
                <w:rFonts w:eastAsiaTheme="minorEastAsia"/>
                <w:bCs/>
                <w:lang w:eastAsia="ru-RU"/>
              </w:rPr>
              <w:t>Знакомство с крупнейшими индустриальными предприятиями Германии.</w:t>
            </w:r>
          </w:p>
        </w:tc>
        <w:tc>
          <w:tcPr>
            <w:tcW w:w="1984" w:type="dxa"/>
            <w:gridSpan w:val="5"/>
            <w:tcBorders>
              <w:right w:val="single" w:sz="4" w:space="0" w:color="auto"/>
            </w:tcBorders>
          </w:tcPr>
          <w:p w14:paraId="749A0B46" w14:textId="77777777" w:rsidR="007A6306" w:rsidRPr="007A6306" w:rsidRDefault="007A6306" w:rsidP="007A6306">
            <w:pPr>
              <w:suppressAutoHyphens w:val="0"/>
              <w:jc w:val="center"/>
              <w:rPr>
                <w:rFonts w:eastAsia="Calibri"/>
                <w:lang w:eastAsia="en-US"/>
              </w:rPr>
            </w:pPr>
          </w:p>
        </w:tc>
        <w:tc>
          <w:tcPr>
            <w:tcW w:w="1266" w:type="dxa"/>
            <w:tcBorders>
              <w:right w:val="single" w:sz="4" w:space="0" w:color="auto"/>
            </w:tcBorders>
          </w:tcPr>
          <w:p w14:paraId="54AF7EF4" w14:textId="77777777" w:rsidR="007A6306" w:rsidRPr="007A6306" w:rsidRDefault="007A6306" w:rsidP="007A6306">
            <w:pPr>
              <w:suppressAutoHyphens w:val="0"/>
              <w:rPr>
                <w:rFonts w:eastAsia="Calibri"/>
                <w:lang w:eastAsia="en-US"/>
              </w:rPr>
            </w:pPr>
          </w:p>
        </w:tc>
      </w:tr>
      <w:tr w:rsidR="007A6306" w:rsidRPr="007A6306" w14:paraId="511C845B" w14:textId="77777777" w:rsidTr="007A6306">
        <w:tc>
          <w:tcPr>
            <w:tcW w:w="850" w:type="dxa"/>
            <w:vAlign w:val="center"/>
          </w:tcPr>
          <w:p w14:paraId="640B946B" w14:textId="77777777" w:rsidR="007A6306" w:rsidRPr="007A6306" w:rsidRDefault="007A6306" w:rsidP="007A6306">
            <w:pPr>
              <w:numPr>
                <w:ilvl w:val="0"/>
                <w:numId w:val="25"/>
              </w:numPr>
              <w:suppressAutoHyphens w:val="0"/>
              <w:spacing w:after="120"/>
              <w:contextualSpacing/>
              <w:jc w:val="center"/>
              <w:rPr>
                <w:rFonts w:eastAsia="Calibri"/>
                <w:lang w:eastAsia="en-US"/>
              </w:rPr>
            </w:pPr>
          </w:p>
        </w:tc>
        <w:tc>
          <w:tcPr>
            <w:tcW w:w="852" w:type="dxa"/>
            <w:gridSpan w:val="2"/>
          </w:tcPr>
          <w:p w14:paraId="2B49C4FC" w14:textId="77777777" w:rsidR="007A6306" w:rsidRPr="007A6306" w:rsidRDefault="007A6306" w:rsidP="007A6306">
            <w:pPr>
              <w:suppressAutoHyphens w:val="0"/>
              <w:rPr>
                <w:rFonts w:eastAsia="Calibri"/>
                <w:lang w:eastAsia="en-US"/>
              </w:rPr>
            </w:pPr>
            <w:r w:rsidRPr="007A6306">
              <w:rPr>
                <w:rFonts w:eastAsia="Calibri"/>
                <w:lang w:eastAsia="en-US"/>
              </w:rPr>
              <w:t>7.</w:t>
            </w:r>
          </w:p>
        </w:tc>
        <w:tc>
          <w:tcPr>
            <w:tcW w:w="6105" w:type="dxa"/>
            <w:gridSpan w:val="2"/>
          </w:tcPr>
          <w:p w14:paraId="4816B18B" w14:textId="77777777" w:rsidR="007A6306" w:rsidRPr="00674B5B" w:rsidRDefault="007A6306" w:rsidP="007A6306">
            <w:pPr>
              <w:suppressAutoHyphens w:val="0"/>
              <w:autoSpaceDE w:val="0"/>
              <w:autoSpaceDN w:val="0"/>
              <w:adjustRightInd w:val="0"/>
              <w:rPr>
                <w:rFonts w:eastAsiaTheme="minorEastAsia"/>
                <w:bCs/>
                <w:lang w:eastAsia="ru-RU"/>
              </w:rPr>
            </w:pPr>
            <w:r w:rsidRPr="00674B5B">
              <w:rPr>
                <w:rFonts w:eastAsiaTheme="minorEastAsia"/>
                <w:bCs/>
                <w:lang w:eastAsia="ru-RU"/>
              </w:rPr>
              <w:t>Выполнение тестовых заданий. Работа со словарем.</w:t>
            </w:r>
          </w:p>
        </w:tc>
        <w:tc>
          <w:tcPr>
            <w:tcW w:w="1984" w:type="dxa"/>
            <w:gridSpan w:val="5"/>
            <w:tcBorders>
              <w:right w:val="single" w:sz="4" w:space="0" w:color="auto"/>
            </w:tcBorders>
          </w:tcPr>
          <w:p w14:paraId="29A5EB9A" w14:textId="77777777" w:rsidR="007A6306" w:rsidRPr="007A6306" w:rsidRDefault="007A6306" w:rsidP="007A6306">
            <w:pPr>
              <w:suppressAutoHyphens w:val="0"/>
              <w:spacing w:after="120"/>
              <w:jc w:val="center"/>
              <w:rPr>
                <w:rFonts w:eastAsia="Calibri"/>
                <w:lang w:eastAsia="en-US"/>
              </w:rPr>
            </w:pPr>
          </w:p>
        </w:tc>
        <w:tc>
          <w:tcPr>
            <w:tcW w:w="1266" w:type="dxa"/>
            <w:tcBorders>
              <w:right w:val="single" w:sz="4" w:space="0" w:color="auto"/>
            </w:tcBorders>
          </w:tcPr>
          <w:p w14:paraId="5D4C3F12" w14:textId="77777777" w:rsidR="007A6306" w:rsidRPr="007A6306" w:rsidRDefault="007A6306" w:rsidP="007A6306">
            <w:pPr>
              <w:suppressAutoHyphens w:val="0"/>
              <w:rPr>
                <w:rFonts w:eastAsia="Calibri"/>
                <w:lang w:eastAsia="en-US"/>
              </w:rPr>
            </w:pPr>
          </w:p>
        </w:tc>
      </w:tr>
      <w:tr w:rsidR="007A6306" w:rsidRPr="007A6306" w14:paraId="7A2FE3F7" w14:textId="77777777" w:rsidTr="007A6306">
        <w:trPr>
          <w:trHeight w:val="345"/>
        </w:trPr>
        <w:tc>
          <w:tcPr>
            <w:tcW w:w="850" w:type="dxa"/>
            <w:vAlign w:val="center"/>
          </w:tcPr>
          <w:p w14:paraId="4E0E89B3" w14:textId="77777777" w:rsidR="007A6306" w:rsidRPr="007A6306" w:rsidRDefault="007A6306" w:rsidP="007A6306">
            <w:pPr>
              <w:numPr>
                <w:ilvl w:val="0"/>
                <w:numId w:val="25"/>
              </w:numPr>
              <w:suppressAutoHyphens w:val="0"/>
              <w:spacing w:after="120"/>
              <w:contextualSpacing/>
              <w:jc w:val="center"/>
              <w:rPr>
                <w:rFonts w:eastAsia="Calibri"/>
                <w:lang w:eastAsia="en-US"/>
              </w:rPr>
            </w:pPr>
          </w:p>
        </w:tc>
        <w:tc>
          <w:tcPr>
            <w:tcW w:w="852" w:type="dxa"/>
            <w:gridSpan w:val="2"/>
          </w:tcPr>
          <w:p w14:paraId="1EC56E6C" w14:textId="77777777" w:rsidR="007A6306" w:rsidRPr="007A6306" w:rsidRDefault="007A6306" w:rsidP="007A6306">
            <w:pPr>
              <w:suppressAutoHyphens w:val="0"/>
              <w:rPr>
                <w:rFonts w:eastAsia="Calibri"/>
                <w:lang w:eastAsia="en-US"/>
              </w:rPr>
            </w:pPr>
            <w:r w:rsidRPr="007A6306">
              <w:rPr>
                <w:rFonts w:eastAsia="Calibri"/>
                <w:lang w:eastAsia="en-US"/>
              </w:rPr>
              <w:t>8.</w:t>
            </w:r>
          </w:p>
        </w:tc>
        <w:tc>
          <w:tcPr>
            <w:tcW w:w="6105" w:type="dxa"/>
            <w:gridSpan w:val="2"/>
          </w:tcPr>
          <w:p w14:paraId="1729E946" w14:textId="77777777" w:rsidR="007A6306" w:rsidRPr="00674B5B" w:rsidRDefault="007A6306" w:rsidP="007A6306">
            <w:pPr>
              <w:suppressAutoHyphens w:val="0"/>
              <w:autoSpaceDE w:val="0"/>
              <w:autoSpaceDN w:val="0"/>
              <w:adjustRightInd w:val="0"/>
              <w:rPr>
                <w:rFonts w:eastAsiaTheme="minorEastAsia"/>
                <w:bCs/>
                <w:lang w:eastAsia="ru-RU"/>
              </w:rPr>
            </w:pPr>
            <w:r w:rsidRPr="00674B5B">
              <w:rPr>
                <w:rFonts w:eastAsiaTheme="minorEastAsia"/>
                <w:bCs/>
                <w:lang w:eastAsia="ru-RU"/>
              </w:rPr>
              <w:t>Грамматика. Чтение предложений, определение управления выделенных глаголов.</w:t>
            </w:r>
          </w:p>
        </w:tc>
        <w:tc>
          <w:tcPr>
            <w:tcW w:w="1984" w:type="dxa"/>
            <w:gridSpan w:val="5"/>
            <w:tcBorders>
              <w:right w:val="single" w:sz="4" w:space="0" w:color="auto"/>
            </w:tcBorders>
          </w:tcPr>
          <w:p w14:paraId="3DE6D335" w14:textId="77777777" w:rsidR="007A6306" w:rsidRPr="007A6306" w:rsidRDefault="007A6306" w:rsidP="007A6306">
            <w:pPr>
              <w:suppressAutoHyphens w:val="0"/>
              <w:spacing w:after="120"/>
              <w:jc w:val="center"/>
              <w:rPr>
                <w:rFonts w:eastAsia="Calibri"/>
                <w:lang w:eastAsia="en-US"/>
              </w:rPr>
            </w:pPr>
          </w:p>
        </w:tc>
        <w:tc>
          <w:tcPr>
            <w:tcW w:w="1266" w:type="dxa"/>
            <w:tcBorders>
              <w:right w:val="single" w:sz="4" w:space="0" w:color="auto"/>
            </w:tcBorders>
          </w:tcPr>
          <w:p w14:paraId="5B417B9C" w14:textId="77777777" w:rsidR="007A6306" w:rsidRPr="007A6306" w:rsidRDefault="007A6306" w:rsidP="007A6306">
            <w:pPr>
              <w:suppressAutoHyphens w:val="0"/>
              <w:rPr>
                <w:rFonts w:eastAsia="Calibri"/>
                <w:lang w:eastAsia="en-US"/>
              </w:rPr>
            </w:pPr>
          </w:p>
        </w:tc>
      </w:tr>
      <w:tr w:rsidR="007A6306" w:rsidRPr="007A6306" w14:paraId="294ABA9C" w14:textId="77777777" w:rsidTr="007A6306">
        <w:tc>
          <w:tcPr>
            <w:tcW w:w="850" w:type="dxa"/>
            <w:vAlign w:val="center"/>
          </w:tcPr>
          <w:p w14:paraId="1A4961D6" w14:textId="77777777" w:rsidR="007A6306" w:rsidRPr="007A6306" w:rsidRDefault="007A6306" w:rsidP="007A6306">
            <w:pPr>
              <w:numPr>
                <w:ilvl w:val="0"/>
                <w:numId w:val="25"/>
              </w:numPr>
              <w:suppressAutoHyphens w:val="0"/>
              <w:spacing w:after="120"/>
              <w:contextualSpacing/>
              <w:jc w:val="center"/>
              <w:rPr>
                <w:rFonts w:eastAsia="Calibri"/>
                <w:lang w:eastAsia="en-US"/>
              </w:rPr>
            </w:pPr>
          </w:p>
        </w:tc>
        <w:tc>
          <w:tcPr>
            <w:tcW w:w="852" w:type="dxa"/>
            <w:gridSpan w:val="2"/>
          </w:tcPr>
          <w:p w14:paraId="0C3AFFD3" w14:textId="77777777" w:rsidR="007A6306" w:rsidRPr="007A6306" w:rsidRDefault="007A6306" w:rsidP="007A6306">
            <w:pPr>
              <w:suppressAutoHyphens w:val="0"/>
              <w:rPr>
                <w:rFonts w:eastAsia="Calibri"/>
                <w:lang w:eastAsia="en-US"/>
              </w:rPr>
            </w:pPr>
            <w:r w:rsidRPr="007A6306">
              <w:rPr>
                <w:rFonts w:eastAsia="Calibri"/>
                <w:lang w:eastAsia="en-US"/>
              </w:rPr>
              <w:t>9.</w:t>
            </w:r>
          </w:p>
        </w:tc>
        <w:tc>
          <w:tcPr>
            <w:tcW w:w="6105" w:type="dxa"/>
            <w:gridSpan w:val="2"/>
          </w:tcPr>
          <w:p w14:paraId="4E74F427" w14:textId="77777777" w:rsidR="007A6306" w:rsidRPr="00674B5B" w:rsidRDefault="007A6306" w:rsidP="007A6306">
            <w:pPr>
              <w:suppressAutoHyphens w:val="0"/>
              <w:autoSpaceDE w:val="0"/>
              <w:autoSpaceDN w:val="0"/>
              <w:adjustRightInd w:val="0"/>
              <w:rPr>
                <w:rFonts w:eastAsiaTheme="minorEastAsia"/>
                <w:bCs/>
                <w:lang w:eastAsia="ru-RU"/>
              </w:rPr>
            </w:pPr>
            <w:r w:rsidRPr="00674B5B">
              <w:rPr>
                <w:rFonts w:eastAsiaTheme="minorEastAsia"/>
                <w:bCs/>
                <w:lang w:eastAsia="ru-RU"/>
              </w:rPr>
              <w:t xml:space="preserve">Грамматика. Употребление местоименных наречий </w:t>
            </w:r>
            <w:r w:rsidRPr="00674B5B">
              <w:rPr>
                <w:rFonts w:eastAsiaTheme="minorEastAsia"/>
                <w:i/>
                <w:iCs/>
                <w:lang w:val="de-DE" w:eastAsia="ru-RU"/>
              </w:rPr>
              <w:t xml:space="preserve">wofür? dafür; worauf? darauf </w:t>
            </w:r>
            <w:r w:rsidRPr="00674B5B">
              <w:rPr>
                <w:rFonts w:eastAsiaTheme="minorEastAsia"/>
                <w:iCs/>
                <w:lang w:eastAsia="ru-RU"/>
              </w:rPr>
              <w:t xml:space="preserve">и </w:t>
            </w:r>
            <w:r w:rsidRPr="00674B5B">
              <w:rPr>
                <w:rFonts w:eastAsiaTheme="minorEastAsia"/>
                <w:bCs/>
                <w:lang w:eastAsia="ru-RU"/>
              </w:rPr>
              <w:t>т.д.</w:t>
            </w:r>
          </w:p>
        </w:tc>
        <w:tc>
          <w:tcPr>
            <w:tcW w:w="1984" w:type="dxa"/>
            <w:gridSpan w:val="5"/>
            <w:tcBorders>
              <w:right w:val="single" w:sz="4" w:space="0" w:color="auto"/>
            </w:tcBorders>
          </w:tcPr>
          <w:p w14:paraId="77C76657" w14:textId="77777777" w:rsidR="007A6306" w:rsidRPr="007A6306" w:rsidRDefault="007A6306" w:rsidP="007A6306">
            <w:pPr>
              <w:suppressAutoHyphens w:val="0"/>
              <w:jc w:val="center"/>
              <w:rPr>
                <w:rFonts w:eastAsia="Calibri"/>
                <w:lang w:eastAsia="en-US"/>
              </w:rPr>
            </w:pPr>
          </w:p>
        </w:tc>
        <w:tc>
          <w:tcPr>
            <w:tcW w:w="1266" w:type="dxa"/>
            <w:tcBorders>
              <w:right w:val="single" w:sz="4" w:space="0" w:color="auto"/>
            </w:tcBorders>
          </w:tcPr>
          <w:p w14:paraId="37AE0035" w14:textId="77777777" w:rsidR="007A6306" w:rsidRPr="007A6306" w:rsidRDefault="007A6306" w:rsidP="007A6306">
            <w:pPr>
              <w:suppressAutoHyphens w:val="0"/>
              <w:rPr>
                <w:rFonts w:eastAsia="Calibri"/>
                <w:lang w:eastAsia="en-US"/>
              </w:rPr>
            </w:pPr>
          </w:p>
        </w:tc>
      </w:tr>
      <w:tr w:rsidR="007A6306" w:rsidRPr="007A6306" w14:paraId="56C73BC2" w14:textId="77777777" w:rsidTr="007A6306">
        <w:tc>
          <w:tcPr>
            <w:tcW w:w="850" w:type="dxa"/>
            <w:vAlign w:val="center"/>
          </w:tcPr>
          <w:p w14:paraId="32E5C5D8" w14:textId="77777777" w:rsidR="007A6306" w:rsidRPr="007A6306" w:rsidRDefault="007A6306" w:rsidP="007A6306">
            <w:pPr>
              <w:numPr>
                <w:ilvl w:val="0"/>
                <w:numId w:val="25"/>
              </w:numPr>
              <w:suppressAutoHyphens w:val="0"/>
              <w:spacing w:after="120"/>
              <w:contextualSpacing/>
              <w:jc w:val="center"/>
              <w:rPr>
                <w:rFonts w:eastAsia="Calibri"/>
                <w:lang w:eastAsia="en-US"/>
              </w:rPr>
            </w:pPr>
          </w:p>
        </w:tc>
        <w:tc>
          <w:tcPr>
            <w:tcW w:w="852" w:type="dxa"/>
            <w:gridSpan w:val="2"/>
          </w:tcPr>
          <w:p w14:paraId="33E3BAC6" w14:textId="77777777" w:rsidR="007A6306" w:rsidRPr="007A6306" w:rsidRDefault="007A6306" w:rsidP="007A6306">
            <w:pPr>
              <w:suppressAutoHyphens w:val="0"/>
              <w:rPr>
                <w:rFonts w:eastAsia="Calibri"/>
                <w:lang w:eastAsia="en-US"/>
              </w:rPr>
            </w:pPr>
            <w:r w:rsidRPr="007A6306">
              <w:rPr>
                <w:rFonts w:eastAsia="Calibri"/>
                <w:lang w:eastAsia="en-US"/>
              </w:rPr>
              <w:t>10.</w:t>
            </w:r>
          </w:p>
        </w:tc>
        <w:tc>
          <w:tcPr>
            <w:tcW w:w="6105" w:type="dxa"/>
            <w:gridSpan w:val="2"/>
          </w:tcPr>
          <w:p w14:paraId="42810676" w14:textId="77777777" w:rsidR="007A6306" w:rsidRPr="00674B5B" w:rsidRDefault="007A6306" w:rsidP="007A6306">
            <w:pPr>
              <w:suppressAutoHyphens w:val="0"/>
              <w:autoSpaceDE w:val="0"/>
              <w:autoSpaceDN w:val="0"/>
              <w:adjustRightInd w:val="0"/>
              <w:rPr>
                <w:rFonts w:eastAsiaTheme="minorEastAsia"/>
                <w:bCs/>
                <w:lang w:eastAsia="ru-RU"/>
              </w:rPr>
            </w:pPr>
            <w:r w:rsidRPr="00674B5B">
              <w:rPr>
                <w:rFonts w:eastAsiaTheme="minorEastAsia"/>
                <w:bCs/>
                <w:lang w:eastAsia="ru-RU"/>
              </w:rPr>
              <w:t>Грамматика. Постановка вопросов к предложениям с местоименными наречиями.</w:t>
            </w:r>
          </w:p>
        </w:tc>
        <w:tc>
          <w:tcPr>
            <w:tcW w:w="1984" w:type="dxa"/>
            <w:gridSpan w:val="5"/>
            <w:tcBorders>
              <w:right w:val="single" w:sz="4" w:space="0" w:color="auto"/>
            </w:tcBorders>
          </w:tcPr>
          <w:p w14:paraId="6AE1B01C" w14:textId="77777777" w:rsidR="007A6306" w:rsidRPr="007A6306" w:rsidRDefault="007A6306" w:rsidP="007A6306">
            <w:pPr>
              <w:suppressAutoHyphens w:val="0"/>
              <w:spacing w:after="120"/>
              <w:jc w:val="center"/>
              <w:rPr>
                <w:rFonts w:eastAsia="Calibri"/>
                <w:lang w:eastAsia="en-US"/>
              </w:rPr>
            </w:pPr>
          </w:p>
        </w:tc>
        <w:tc>
          <w:tcPr>
            <w:tcW w:w="1266" w:type="dxa"/>
            <w:tcBorders>
              <w:right w:val="single" w:sz="4" w:space="0" w:color="auto"/>
            </w:tcBorders>
          </w:tcPr>
          <w:p w14:paraId="6F2E1ACE" w14:textId="77777777" w:rsidR="007A6306" w:rsidRPr="007A6306" w:rsidRDefault="007A6306" w:rsidP="007A6306">
            <w:pPr>
              <w:suppressAutoHyphens w:val="0"/>
              <w:rPr>
                <w:rFonts w:eastAsia="Calibri"/>
                <w:lang w:val="de-DE" w:eastAsia="en-US"/>
              </w:rPr>
            </w:pPr>
          </w:p>
        </w:tc>
      </w:tr>
      <w:tr w:rsidR="007A6306" w:rsidRPr="007A6306" w14:paraId="54FB9327" w14:textId="77777777" w:rsidTr="007A6306">
        <w:tc>
          <w:tcPr>
            <w:tcW w:w="850" w:type="dxa"/>
            <w:vAlign w:val="center"/>
          </w:tcPr>
          <w:p w14:paraId="344C631C" w14:textId="77777777" w:rsidR="007A6306" w:rsidRPr="007A6306" w:rsidRDefault="007A6306" w:rsidP="007A6306">
            <w:pPr>
              <w:numPr>
                <w:ilvl w:val="0"/>
                <w:numId w:val="25"/>
              </w:numPr>
              <w:suppressAutoHyphens w:val="0"/>
              <w:spacing w:after="120"/>
              <w:contextualSpacing/>
              <w:jc w:val="center"/>
              <w:rPr>
                <w:rFonts w:eastAsia="Calibri"/>
                <w:lang w:eastAsia="en-US"/>
              </w:rPr>
            </w:pPr>
          </w:p>
        </w:tc>
        <w:tc>
          <w:tcPr>
            <w:tcW w:w="852" w:type="dxa"/>
            <w:gridSpan w:val="2"/>
          </w:tcPr>
          <w:p w14:paraId="7182F6A5" w14:textId="77777777" w:rsidR="007A6306" w:rsidRPr="007A6306" w:rsidRDefault="007A6306" w:rsidP="007A6306">
            <w:pPr>
              <w:suppressAutoHyphens w:val="0"/>
              <w:rPr>
                <w:rFonts w:eastAsia="Calibri"/>
                <w:lang w:eastAsia="en-US"/>
              </w:rPr>
            </w:pPr>
            <w:r w:rsidRPr="007A6306">
              <w:rPr>
                <w:rFonts w:eastAsia="Calibri"/>
                <w:lang w:eastAsia="en-US"/>
              </w:rPr>
              <w:t>11.</w:t>
            </w:r>
          </w:p>
        </w:tc>
        <w:tc>
          <w:tcPr>
            <w:tcW w:w="6105" w:type="dxa"/>
            <w:gridSpan w:val="2"/>
          </w:tcPr>
          <w:p w14:paraId="483D111A" w14:textId="77777777" w:rsidR="007A6306" w:rsidRPr="00674B5B" w:rsidRDefault="007A6306" w:rsidP="007A6306">
            <w:pPr>
              <w:suppressAutoHyphens w:val="0"/>
              <w:autoSpaceDE w:val="0"/>
              <w:autoSpaceDN w:val="0"/>
              <w:adjustRightInd w:val="0"/>
              <w:rPr>
                <w:rFonts w:eastAsiaTheme="minorEastAsia"/>
                <w:bCs/>
                <w:lang w:eastAsia="ru-RU"/>
              </w:rPr>
            </w:pPr>
            <w:r w:rsidRPr="00674B5B">
              <w:rPr>
                <w:rFonts w:eastAsiaTheme="minorEastAsia"/>
                <w:bCs/>
                <w:lang w:eastAsia="ru-RU"/>
              </w:rPr>
              <w:t>Грамматика. Рассказ о своих планах на будущее и подготовке к их реализации.</w:t>
            </w:r>
          </w:p>
        </w:tc>
        <w:tc>
          <w:tcPr>
            <w:tcW w:w="1984" w:type="dxa"/>
            <w:gridSpan w:val="5"/>
            <w:tcBorders>
              <w:right w:val="single" w:sz="4" w:space="0" w:color="auto"/>
            </w:tcBorders>
          </w:tcPr>
          <w:p w14:paraId="69C5E158" w14:textId="77777777" w:rsidR="007A6306" w:rsidRPr="007A6306" w:rsidRDefault="007A6306" w:rsidP="007A6306">
            <w:pPr>
              <w:suppressAutoHyphens w:val="0"/>
              <w:jc w:val="center"/>
              <w:rPr>
                <w:rFonts w:eastAsia="Calibri"/>
                <w:lang w:eastAsia="en-US"/>
              </w:rPr>
            </w:pPr>
          </w:p>
        </w:tc>
        <w:tc>
          <w:tcPr>
            <w:tcW w:w="1266" w:type="dxa"/>
            <w:tcBorders>
              <w:right w:val="single" w:sz="4" w:space="0" w:color="auto"/>
            </w:tcBorders>
          </w:tcPr>
          <w:p w14:paraId="6762D112" w14:textId="77777777" w:rsidR="007A6306" w:rsidRPr="007A6306" w:rsidRDefault="007A6306" w:rsidP="007A6306">
            <w:pPr>
              <w:suppressAutoHyphens w:val="0"/>
              <w:rPr>
                <w:rFonts w:eastAsia="Calibri"/>
                <w:lang w:eastAsia="en-US"/>
              </w:rPr>
            </w:pPr>
          </w:p>
        </w:tc>
      </w:tr>
      <w:tr w:rsidR="007A6306" w:rsidRPr="007A6306" w14:paraId="0A4AC7BA" w14:textId="77777777" w:rsidTr="007A6306">
        <w:tc>
          <w:tcPr>
            <w:tcW w:w="850" w:type="dxa"/>
            <w:vAlign w:val="center"/>
          </w:tcPr>
          <w:p w14:paraId="5249236C" w14:textId="77777777" w:rsidR="007A6306" w:rsidRPr="007A6306" w:rsidRDefault="007A6306" w:rsidP="007A6306">
            <w:pPr>
              <w:numPr>
                <w:ilvl w:val="0"/>
                <w:numId w:val="25"/>
              </w:numPr>
              <w:suppressAutoHyphens w:val="0"/>
              <w:spacing w:after="120"/>
              <w:contextualSpacing/>
              <w:jc w:val="center"/>
              <w:rPr>
                <w:rFonts w:eastAsia="Calibri"/>
                <w:lang w:eastAsia="en-US"/>
              </w:rPr>
            </w:pPr>
          </w:p>
        </w:tc>
        <w:tc>
          <w:tcPr>
            <w:tcW w:w="852" w:type="dxa"/>
            <w:gridSpan w:val="2"/>
          </w:tcPr>
          <w:p w14:paraId="5AE0C16C" w14:textId="77777777" w:rsidR="007A6306" w:rsidRPr="007A6306" w:rsidRDefault="007A6306" w:rsidP="007A6306">
            <w:pPr>
              <w:suppressAutoHyphens w:val="0"/>
              <w:rPr>
                <w:rFonts w:eastAsia="Calibri"/>
                <w:lang w:eastAsia="en-US"/>
              </w:rPr>
            </w:pPr>
            <w:r w:rsidRPr="007A6306">
              <w:rPr>
                <w:rFonts w:eastAsia="Calibri"/>
                <w:lang w:eastAsia="en-US"/>
              </w:rPr>
              <w:t>12.</w:t>
            </w:r>
          </w:p>
        </w:tc>
        <w:tc>
          <w:tcPr>
            <w:tcW w:w="6105" w:type="dxa"/>
            <w:gridSpan w:val="2"/>
          </w:tcPr>
          <w:p w14:paraId="7B69283E" w14:textId="77777777" w:rsidR="007A6306" w:rsidRPr="00674B5B" w:rsidRDefault="007A6306" w:rsidP="007A6306">
            <w:pPr>
              <w:suppressAutoHyphens w:val="0"/>
              <w:autoSpaceDE w:val="0"/>
              <w:autoSpaceDN w:val="0"/>
              <w:adjustRightInd w:val="0"/>
              <w:rPr>
                <w:rFonts w:eastAsiaTheme="minorEastAsia"/>
                <w:bCs/>
                <w:lang w:eastAsia="ru-RU"/>
              </w:rPr>
            </w:pPr>
            <w:r w:rsidRPr="00674B5B">
              <w:rPr>
                <w:rFonts w:eastAsiaTheme="minorEastAsia"/>
                <w:bCs/>
                <w:lang w:eastAsia="ru-RU"/>
              </w:rPr>
              <w:t>Аудирование. Прослушивание текста с пониманием основного содержания.</w:t>
            </w:r>
          </w:p>
        </w:tc>
        <w:tc>
          <w:tcPr>
            <w:tcW w:w="1984" w:type="dxa"/>
            <w:gridSpan w:val="5"/>
            <w:tcBorders>
              <w:right w:val="single" w:sz="4" w:space="0" w:color="auto"/>
            </w:tcBorders>
          </w:tcPr>
          <w:p w14:paraId="0C39D4D4" w14:textId="77777777" w:rsidR="007A6306" w:rsidRPr="007A6306" w:rsidRDefault="007A6306" w:rsidP="007A6306">
            <w:pPr>
              <w:suppressAutoHyphens w:val="0"/>
              <w:spacing w:after="120"/>
              <w:jc w:val="center"/>
              <w:rPr>
                <w:rFonts w:eastAsia="Calibri"/>
                <w:lang w:eastAsia="en-US"/>
              </w:rPr>
            </w:pPr>
          </w:p>
        </w:tc>
        <w:tc>
          <w:tcPr>
            <w:tcW w:w="1266" w:type="dxa"/>
            <w:tcBorders>
              <w:right w:val="single" w:sz="4" w:space="0" w:color="auto"/>
            </w:tcBorders>
          </w:tcPr>
          <w:p w14:paraId="21A677B3" w14:textId="77777777" w:rsidR="007A6306" w:rsidRPr="007A6306" w:rsidRDefault="007A6306" w:rsidP="007A6306">
            <w:pPr>
              <w:suppressAutoHyphens w:val="0"/>
              <w:rPr>
                <w:rFonts w:eastAsia="Calibri"/>
                <w:lang w:eastAsia="en-US"/>
              </w:rPr>
            </w:pPr>
          </w:p>
        </w:tc>
      </w:tr>
      <w:tr w:rsidR="007A6306" w:rsidRPr="007A6306" w14:paraId="26180AAA" w14:textId="77777777" w:rsidTr="007A6306">
        <w:tc>
          <w:tcPr>
            <w:tcW w:w="850" w:type="dxa"/>
            <w:vAlign w:val="center"/>
          </w:tcPr>
          <w:p w14:paraId="71DCD8CC" w14:textId="77777777" w:rsidR="007A6306" w:rsidRPr="007A6306" w:rsidRDefault="007A6306" w:rsidP="007A6306">
            <w:pPr>
              <w:numPr>
                <w:ilvl w:val="0"/>
                <w:numId w:val="25"/>
              </w:numPr>
              <w:suppressAutoHyphens w:val="0"/>
              <w:spacing w:after="120"/>
              <w:contextualSpacing/>
              <w:jc w:val="center"/>
              <w:rPr>
                <w:rFonts w:eastAsia="Calibri"/>
                <w:lang w:eastAsia="en-US"/>
              </w:rPr>
            </w:pPr>
          </w:p>
        </w:tc>
        <w:tc>
          <w:tcPr>
            <w:tcW w:w="852" w:type="dxa"/>
            <w:gridSpan w:val="2"/>
          </w:tcPr>
          <w:p w14:paraId="40760D16" w14:textId="77777777" w:rsidR="007A6306" w:rsidRPr="007A6306" w:rsidRDefault="007A6306" w:rsidP="007A6306">
            <w:pPr>
              <w:suppressAutoHyphens w:val="0"/>
              <w:rPr>
                <w:rFonts w:eastAsia="Calibri"/>
                <w:lang w:eastAsia="en-US"/>
              </w:rPr>
            </w:pPr>
            <w:r w:rsidRPr="007A6306">
              <w:rPr>
                <w:rFonts w:eastAsia="Calibri"/>
                <w:lang w:eastAsia="en-US"/>
              </w:rPr>
              <w:t>13.</w:t>
            </w:r>
          </w:p>
        </w:tc>
        <w:tc>
          <w:tcPr>
            <w:tcW w:w="6105" w:type="dxa"/>
            <w:gridSpan w:val="2"/>
          </w:tcPr>
          <w:p w14:paraId="0BE0CBF4" w14:textId="77777777" w:rsidR="007A6306" w:rsidRPr="00674B5B" w:rsidRDefault="007A6306" w:rsidP="007A6306">
            <w:pPr>
              <w:suppressAutoHyphens w:val="0"/>
              <w:autoSpaceDE w:val="0"/>
              <w:autoSpaceDN w:val="0"/>
              <w:adjustRightInd w:val="0"/>
              <w:ind w:left="5" w:hanging="5"/>
              <w:rPr>
                <w:rFonts w:eastAsiaTheme="minorEastAsia"/>
                <w:bCs/>
                <w:lang w:eastAsia="ru-RU"/>
              </w:rPr>
            </w:pPr>
            <w:r w:rsidRPr="00674B5B">
              <w:rPr>
                <w:rFonts w:eastAsiaTheme="minorEastAsia"/>
                <w:bCs/>
                <w:lang w:eastAsia="ru-RU"/>
              </w:rPr>
              <w:t>Аудирование. Знакомство с лексикой, обозначающей сельскохозяйственные профессии. Восприятие текста на слух и понимание его основной мысли.</w:t>
            </w:r>
          </w:p>
        </w:tc>
        <w:tc>
          <w:tcPr>
            <w:tcW w:w="1984" w:type="dxa"/>
            <w:gridSpan w:val="5"/>
            <w:tcBorders>
              <w:right w:val="single" w:sz="4" w:space="0" w:color="auto"/>
            </w:tcBorders>
          </w:tcPr>
          <w:p w14:paraId="49FD03A4" w14:textId="77777777" w:rsidR="007A6306" w:rsidRPr="007A6306" w:rsidRDefault="007A6306" w:rsidP="007A6306">
            <w:pPr>
              <w:suppressAutoHyphens w:val="0"/>
              <w:spacing w:after="120"/>
              <w:jc w:val="center"/>
              <w:rPr>
                <w:rFonts w:eastAsia="Calibri"/>
                <w:lang w:eastAsia="en-US"/>
              </w:rPr>
            </w:pPr>
          </w:p>
        </w:tc>
        <w:tc>
          <w:tcPr>
            <w:tcW w:w="1266" w:type="dxa"/>
            <w:tcBorders>
              <w:right w:val="single" w:sz="4" w:space="0" w:color="auto"/>
            </w:tcBorders>
          </w:tcPr>
          <w:p w14:paraId="0A8186AB" w14:textId="77777777" w:rsidR="007A6306" w:rsidRPr="007A6306" w:rsidRDefault="007A6306" w:rsidP="007A6306">
            <w:pPr>
              <w:suppressAutoHyphens w:val="0"/>
              <w:rPr>
                <w:rFonts w:eastAsia="Calibri"/>
                <w:lang w:eastAsia="en-US"/>
              </w:rPr>
            </w:pPr>
          </w:p>
        </w:tc>
      </w:tr>
      <w:tr w:rsidR="007A6306" w:rsidRPr="007A6306" w14:paraId="52C352E0" w14:textId="77777777" w:rsidTr="007A6306">
        <w:tc>
          <w:tcPr>
            <w:tcW w:w="850" w:type="dxa"/>
            <w:vAlign w:val="center"/>
          </w:tcPr>
          <w:p w14:paraId="035DEC9C" w14:textId="77777777" w:rsidR="007A6306" w:rsidRPr="007A6306" w:rsidRDefault="007A6306" w:rsidP="007A6306">
            <w:pPr>
              <w:numPr>
                <w:ilvl w:val="0"/>
                <w:numId w:val="25"/>
              </w:numPr>
              <w:suppressAutoHyphens w:val="0"/>
              <w:spacing w:after="120"/>
              <w:contextualSpacing/>
              <w:jc w:val="center"/>
              <w:rPr>
                <w:rFonts w:eastAsia="Calibri"/>
                <w:lang w:eastAsia="en-US"/>
              </w:rPr>
            </w:pPr>
          </w:p>
        </w:tc>
        <w:tc>
          <w:tcPr>
            <w:tcW w:w="852" w:type="dxa"/>
            <w:gridSpan w:val="2"/>
          </w:tcPr>
          <w:p w14:paraId="454ACFC6" w14:textId="77777777" w:rsidR="007A6306" w:rsidRPr="007A6306" w:rsidRDefault="007A6306" w:rsidP="007A6306">
            <w:pPr>
              <w:suppressAutoHyphens w:val="0"/>
              <w:rPr>
                <w:rFonts w:eastAsia="Calibri"/>
                <w:lang w:eastAsia="en-US"/>
              </w:rPr>
            </w:pPr>
            <w:r w:rsidRPr="007A6306">
              <w:rPr>
                <w:rFonts w:eastAsia="Calibri"/>
                <w:lang w:eastAsia="en-US"/>
              </w:rPr>
              <w:t>14.</w:t>
            </w:r>
          </w:p>
        </w:tc>
        <w:tc>
          <w:tcPr>
            <w:tcW w:w="6105" w:type="dxa"/>
            <w:gridSpan w:val="2"/>
          </w:tcPr>
          <w:p w14:paraId="6211B41F" w14:textId="77777777" w:rsidR="007A6306" w:rsidRPr="00674B5B" w:rsidRDefault="007A6306" w:rsidP="007A6306">
            <w:pPr>
              <w:suppressAutoHyphens w:val="0"/>
              <w:autoSpaceDE w:val="0"/>
              <w:autoSpaceDN w:val="0"/>
              <w:adjustRightInd w:val="0"/>
              <w:rPr>
                <w:rFonts w:eastAsiaTheme="minorEastAsia"/>
                <w:bCs/>
                <w:lang w:eastAsia="ru-RU"/>
              </w:rPr>
            </w:pPr>
            <w:r w:rsidRPr="00674B5B">
              <w:rPr>
                <w:rFonts w:eastAsiaTheme="minorEastAsia"/>
                <w:bCs/>
                <w:lang w:eastAsia="ru-RU"/>
              </w:rPr>
              <w:t>Выражение своего мнения, что особенно важно при выборе профессии.</w:t>
            </w:r>
          </w:p>
        </w:tc>
        <w:tc>
          <w:tcPr>
            <w:tcW w:w="1984" w:type="dxa"/>
            <w:gridSpan w:val="5"/>
            <w:tcBorders>
              <w:right w:val="single" w:sz="4" w:space="0" w:color="auto"/>
            </w:tcBorders>
          </w:tcPr>
          <w:p w14:paraId="5C37F741" w14:textId="77777777" w:rsidR="007A6306" w:rsidRPr="007A6306" w:rsidRDefault="007A6306" w:rsidP="007A6306">
            <w:pPr>
              <w:suppressAutoHyphens w:val="0"/>
              <w:spacing w:after="120"/>
              <w:jc w:val="center"/>
              <w:rPr>
                <w:rFonts w:eastAsia="Calibri"/>
                <w:lang w:eastAsia="en-US"/>
              </w:rPr>
            </w:pPr>
          </w:p>
        </w:tc>
        <w:tc>
          <w:tcPr>
            <w:tcW w:w="1266" w:type="dxa"/>
            <w:tcBorders>
              <w:right w:val="single" w:sz="4" w:space="0" w:color="auto"/>
            </w:tcBorders>
          </w:tcPr>
          <w:p w14:paraId="6A156B54" w14:textId="77777777" w:rsidR="007A6306" w:rsidRPr="007A6306" w:rsidRDefault="007A6306" w:rsidP="007A6306">
            <w:pPr>
              <w:suppressAutoHyphens w:val="0"/>
              <w:rPr>
                <w:rFonts w:eastAsia="Calibri"/>
                <w:lang w:eastAsia="en-US"/>
              </w:rPr>
            </w:pPr>
          </w:p>
        </w:tc>
      </w:tr>
      <w:tr w:rsidR="007A6306" w:rsidRPr="007A6306" w14:paraId="4875FF64" w14:textId="77777777" w:rsidTr="007A6306">
        <w:tc>
          <w:tcPr>
            <w:tcW w:w="850" w:type="dxa"/>
            <w:vAlign w:val="center"/>
          </w:tcPr>
          <w:p w14:paraId="2A4F41A7" w14:textId="77777777" w:rsidR="007A6306" w:rsidRPr="007A6306" w:rsidRDefault="007A6306" w:rsidP="007A6306">
            <w:pPr>
              <w:numPr>
                <w:ilvl w:val="0"/>
                <w:numId w:val="25"/>
              </w:numPr>
              <w:suppressAutoHyphens w:val="0"/>
              <w:spacing w:after="120"/>
              <w:contextualSpacing/>
              <w:jc w:val="center"/>
              <w:rPr>
                <w:rFonts w:eastAsia="Calibri"/>
                <w:lang w:eastAsia="en-US"/>
              </w:rPr>
            </w:pPr>
          </w:p>
        </w:tc>
        <w:tc>
          <w:tcPr>
            <w:tcW w:w="852" w:type="dxa"/>
            <w:gridSpan w:val="2"/>
          </w:tcPr>
          <w:p w14:paraId="3D967B2F" w14:textId="77777777" w:rsidR="007A6306" w:rsidRPr="007A6306" w:rsidRDefault="007A6306" w:rsidP="007A6306">
            <w:pPr>
              <w:suppressAutoHyphens w:val="0"/>
              <w:rPr>
                <w:rFonts w:eastAsia="Calibri"/>
                <w:lang w:eastAsia="en-US"/>
              </w:rPr>
            </w:pPr>
            <w:r w:rsidRPr="007A6306">
              <w:rPr>
                <w:rFonts w:eastAsia="Calibri"/>
                <w:lang w:eastAsia="en-US"/>
              </w:rPr>
              <w:t>15.</w:t>
            </w:r>
          </w:p>
        </w:tc>
        <w:tc>
          <w:tcPr>
            <w:tcW w:w="6105" w:type="dxa"/>
            <w:gridSpan w:val="2"/>
          </w:tcPr>
          <w:p w14:paraId="510099E8" w14:textId="77777777" w:rsidR="007A6306" w:rsidRPr="00674B5B" w:rsidRDefault="007A6306" w:rsidP="007A6306">
            <w:pPr>
              <w:suppressAutoHyphens w:val="0"/>
              <w:autoSpaceDE w:val="0"/>
              <w:autoSpaceDN w:val="0"/>
              <w:adjustRightInd w:val="0"/>
              <w:ind w:right="1142"/>
              <w:rPr>
                <w:rFonts w:eastAsiaTheme="minorEastAsia"/>
                <w:bCs/>
                <w:lang w:eastAsia="ru-RU"/>
              </w:rPr>
            </w:pPr>
            <w:r w:rsidRPr="00674B5B">
              <w:rPr>
                <w:rFonts w:eastAsiaTheme="minorEastAsia"/>
                <w:bCs/>
                <w:lang w:eastAsia="ru-RU"/>
              </w:rPr>
              <w:t>Чтение высказываний немецких юношей и девушек о том, что они думают о выборе профессии и обсуждение прочитанного.</w:t>
            </w:r>
          </w:p>
        </w:tc>
        <w:tc>
          <w:tcPr>
            <w:tcW w:w="1984" w:type="dxa"/>
            <w:gridSpan w:val="5"/>
            <w:tcBorders>
              <w:right w:val="single" w:sz="4" w:space="0" w:color="auto"/>
            </w:tcBorders>
          </w:tcPr>
          <w:p w14:paraId="1F1D3F56" w14:textId="77777777" w:rsidR="007A6306" w:rsidRPr="007A6306" w:rsidRDefault="007A6306" w:rsidP="007A6306">
            <w:pPr>
              <w:suppressAutoHyphens w:val="0"/>
              <w:jc w:val="center"/>
              <w:rPr>
                <w:rFonts w:eastAsia="Calibri"/>
                <w:lang w:eastAsia="en-US"/>
              </w:rPr>
            </w:pPr>
          </w:p>
        </w:tc>
        <w:tc>
          <w:tcPr>
            <w:tcW w:w="1266" w:type="dxa"/>
            <w:tcBorders>
              <w:right w:val="single" w:sz="4" w:space="0" w:color="auto"/>
            </w:tcBorders>
          </w:tcPr>
          <w:p w14:paraId="401388DB" w14:textId="77777777" w:rsidR="007A6306" w:rsidRPr="007A6306" w:rsidRDefault="007A6306" w:rsidP="007A6306">
            <w:pPr>
              <w:suppressAutoHyphens w:val="0"/>
              <w:rPr>
                <w:rFonts w:eastAsia="Calibri"/>
                <w:lang w:eastAsia="en-US"/>
              </w:rPr>
            </w:pPr>
          </w:p>
        </w:tc>
      </w:tr>
      <w:tr w:rsidR="007A6306" w:rsidRPr="007A6306" w14:paraId="33100460" w14:textId="77777777" w:rsidTr="007A6306">
        <w:tc>
          <w:tcPr>
            <w:tcW w:w="850" w:type="dxa"/>
            <w:vAlign w:val="center"/>
          </w:tcPr>
          <w:p w14:paraId="71D38441" w14:textId="77777777" w:rsidR="007A6306" w:rsidRPr="007A6306" w:rsidRDefault="007A6306" w:rsidP="007A6306">
            <w:pPr>
              <w:numPr>
                <w:ilvl w:val="0"/>
                <w:numId w:val="25"/>
              </w:numPr>
              <w:suppressAutoHyphens w:val="0"/>
              <w:spacing w:after="120"/>
              <w:contextualSpacing/>
              <w:jc w:val="center"/>
              <w:rPr>
                <w:rFonts w:eastAsia="Calibri"/>
                <w:lang w:eastAsia="en-US"/>
              </w:rPr>
            </w:pPr>
          </w:p>
        </w:tc>
        <w:tc>
          <w:tcPr>
            <w:tcW w:w="852" w:type="dxa"/>
            <w:gridSpan w:val="2"/>
          </w:tcPr>
          <w:p w14:paraId="5A85A527" w14:textId="77777777" w:rsidR="007A6306" w:rsidRPr="007A6306" w:rsidRDefault="007A6306" w:rsidP="007A6306">
            <w:pPr>
              <w:suppressAutoHyphens w:val="0"/>
              <w:rPr>
                <w:rFonts w:eastAsia="Calibri"/>
                <w:lang w:eastAsia="en-US"/>
              </w:rPr>
            </w:pPr>
            <w:r w:rsidRPr="007A6306">
              <w:rPr>
                <w:rFonts w:eastAsia="Calibri"/>
                <w:lang w:eastAsia="en-US"/>
              </w:rPr>
              <w:t>16.</w:t>
            </w:r>
          </w:p>
        </w:tc>
        <w:tc>
          <w:tcPr>
            <w:tcW w:w="6105" w:type="dxa"/>
            <w:gridSpan w:val="2"/>
          </w:tcPr>
          <w:p w14:paraId="541DA69A" w14:textId="77777777" w:rsidR="007A6306" w:rsidRPr="00674B5B" w:rsidRDefault="007A6306" w:rsidP="007A6306">
            <w:pPr>
              <w:suppressAutoHyphens w:val="0"/>
              <w:autoSpaceDE w:val="0"/>
              <w:autoSpaceDN w:val="0"/>
              <w:adjustRightInd w:val="0"/>
              <w:rPr>
                <w:rFonts w:eastAsiaTheme="minorEastAsia"/>
                <w:bCs/>
                <w:lang w:eastAsia="ru-RU"/>
              </w:rPr>
            </w:pPr>
            <w:r w:rsidRPr="00674B5B">
              <w:rPr>
                <w:rFonts w:eastAsiaTheme="minorEastAsia"/>
                <w:bCs/>
                <w:lang w:eastAsia="ru-RU"/>
              </w:rPr>
              <w:t>Инсценирование беседы персонажей текстов. Рассказ о своих планах на будущее (по опорам).</w:t>
            </w:r>
          </w:p>
        </w:tc>
        <w:tc>
          <w:tcPr>
            <w:tcW w:w="1984" w:type="dxa"/>
            <w:gridSpan w:val="5"/>
            <w:tcBorders>
              <w:right w:val="single" w:sz="4" w:space="0" w:color="auto"/>
            </w:tcBorders>
          </w:tcPr>
          <w:p w14:paraId="108D4F32" w14:textId="77777777" w:rsidR="007A6306" w:rsidRPr="007A6306" w:rsidRDefault="007A6306" w:rsidP="007A6306">
            <w:pPr>
              <w:suppressAutoHyphens w:val="0"/>
              <w:spacing w:after="120"/>
              <w:jc w:val="center"/>
              <w:rPr>
                <w:rFonts w:eastAsia="Calibri"/>
                <w:lang w:eastAsia="en-US"/>
              </w:rPr>
            </w:pPr>
          </w:p>
        </w:tc>
        <w:tc>
          <w:tcPr>
            <w:tcW w:w="1266" w:type="dxa"/>
            <w:tcBorders>
              <w:right w:val="single" w:sz="4" w:space="0" w:color="auto"/>
            </w:tcBorders>
          </w:tcPr>
          <w:p w14:paraId="1823DE33" w14:textId="77777777" w:rsidR="007A6306" w:rsidRPr="007A6306" w:rsidRDefault="007A6306" w:rsidP="007A6306">
            <w:pPr>
              <w:suppressAutoHyphens w:val="0"/>
              <w:rPr>
                <w:rFonts w:eastAsia="Calibri"/>
                <w:lang w:eastAsia="en-US"/>
              </w:rPr>
            </w:pPr>
          </w:p>
        </w:tc>
      </w:tr>
      <w:tr w:rsidR="007A6306" w:rsidRPr="007A6306" w14:paraId="472C7379" w14:textId="77777777" w:rsidTr="007A6306">
        <w:tc>
          <w:tcPr>
            <w:tcW w:w="850" w:type="dxa"/>
            <w:vAlign w:val="center"/>
          </w:tcPr>
          <w:p w14:paraId="0884930C" w14:textId="77777777" w:rsidR="007A6306" w:rsidRPr="007A6306" w:rsidRDefault="007A6306" w:rsidP="007A6306">
            <w:pPr>
              <w:numPr>
                <w:ilvl w:val="0"/>
                <w:numId w:val="25"/>
              </w:numPr>
              <w:suppressAutoHyphens w:val="0"/>
              <w:spacing w:after="120"/>
              <w:contextualSpacing/>
              <w:jc w:val="center"/>
              <w:rPr>
                <w:rFonts w:eastAsia="Calibri"/>
                <w:lang w:eastAsia="en-US"/>
              </w:rPr>
            </w:pPr>
          </w:p>
        </w:tc>
        <w:tc>
          <w:tcPr>
            <w:tcW w:w="852" w:type="dxa"/>
            <w:gridSpan w:val="2"/>
          </w:tcPr>
          <w:p w14:paraId="6109E15D" w14:textId="77777777" w:rsidR="007A6306" w:rsidRPr="007A6306" w:rsidRDefault="007A6306" w:rsidP="007A6306">
            <w:pPr>
              <w:suppressAutoHyphens w:val="0"/>
              <w:rPr>
                <w:rFonts w:eastAsia="Calibri"/>
                <w:lang w:eastAsia="en-US"/>
              </w:rPr>
            </w:pPr>
            <w:r w:rsidRPr="007A6306">
              <w:rPr>
                <w:rFonts w:eastAsia="Calibri"/>
                <w:lang w:eastAsia="en-US"/>
              </w:rPr>
              <w:t>17.</w:t>
            </w:r>
          </w:p>
        </w:tc>
        <w:tc>
          <w:tcPr>
            <w:tcW w:w="6105" w:type="dxa"/>
            <w:gridSpan w:val="2"/>
          </w:tcPr>
          <w:p w14:paraId="53179ADB" w14:textId="77777777" w:rsidR="007A6306" w:rsidRPr="00674B5B" w:rsidRDefault="007A6306" w:rsidP="007A6306">
            <w:pPr>
              <w:suppressAutoHyphens w:val="0"/>
              <w:autoSpaceDE w:val="0"/>
              <w:autoSpaceDN w:val="0"/>
              <w:adjustRightInd w:val="0"/>
              <w:rPr>
                <w:rFonts w:eastAsiaTheme="minorEastAsia"/>
                <w:bCs/>
                <w:lang w:eastAsia="ru-RU"/>
              </w:rPr>
            </w:pPr>
            <w:r w:rsidRPr="00674B5B">
              <w:rPr>
                <w:rFonts w:eastAsiaTheme="minorEastAsia"/>
                <w:bCs/>
                <w:lang w:eastAsia="ru-RU"/>
              </w:rPr>
              <w:t>Обучение кратким сообщениям на основе материала главы. Ответы на данные вопросы.</w:t>
            </w:r>
          </w:p>
        </w:tc>
        <w:tc>
          <w:tcPr>
            <w:tcW w:w="1984" w:type="dxa"/>
            <w:gridSpan w:val="5"/>
            <w:tcBorders>
              <w:right w:val="single" w:sz="4" w:space="0" w:color="auto"/>
            </w:tcBorders>
          </w:tcPr>
          <w:p w14:paraId="4B9C96E1" w14:textId="77777777" w:rsidR="007A6306" w:rsidRPr="007A6306" w:rsidRDefault="007A6306" w:rsidP="007A6306">
            <w:pPr>
              <w:suppressAutoHyphens w:val="0"/>
              <w:spacing w:after="120"/>
              <w:jc w:val="center"/>
              <w:rPr>
                <w:rFonts w:eastAsia="Calibri"/>
                <w:lang w:eastAsia="en-US"/>
              </w:rPr>
            </w:pPr>
          </w:p>
        </w:tc>
        <w:tc>
          <w:tcPr>
            <w:tcW w:w="1266" w:type="dxa"/>
            <w:tcBorders>
              <w:right w:val="single" w:sz="4" w:space="0" w:color="auto"/>
            </w:tcBorders>
          </w:tcPr>
          <w:p w14:paraId="51550EFA" w14:textId="77777777" w:rsidR="007A6306" w:rsidRPr="007A6306" w:rsidRDefault="007A6306" w:rsidP="007A6306">
            <w:pPr>
              <w:suppressAutoHyphens w:val="0"/>
              <w:rPr>
                <w:rFonts w:eastAsia="Calibri"/>
                <w:lang w:eastAsia="en-US"/>
              </w:rPr>
            </w:pPr>
          </w:p>
        </w:tc>
      </w:tr>
      <w:tr w:rsidR="007A6306" w:rsidRPr="007A6306" w14:paraId="6B3BB929" w14:textId="77777777" w:rsidTr="007A6306">
        <w:tc>
          <w:tcPr>
            <w:tcW w:w="850" w:type="dxa"/>
            <w:vAlign w:val="center"/>
          </w:tcPr>
          <w:p w14:paraId="0F56BCF4" w14:textId="77777777" w:rsidR="007A6306" w:rsidRPr="007A6306" w:rsidRDefault="007A6306" w:rsidP="007A6306">
            <w:pPr>
              <w:numPr>
                <w:ilvl w:val="0"/>
                <w:numId w:val="25"/>
              </w:numPr>
              <w:suppressAutoHyphens w:val="0"/>
              <w:spacing w:after="120"/>
              <w:contextualSpacing/>
              <w:jc w:val="center"/>
              <w:rPr>
                <w:rFonts w:eastAsia="Calibri"/>
                <w:lang w:eastAsia="en-US"/>
              </w:rPr>
            </w:pPr>
          </w:p>
        </w:tc>
        <w:tc>
          <w:tcPr>
            <w:tcW w:w="852" w:type="dxa"/>
            <w:gridSpan w:val="2"/>
          </w:tcPr>
          <w:p w14:paraId="0D9BA7DF" w14:textId="77777777" w:rsidR="007A6306" w:rsidRPr="007A6306" w:rsidRDefault="007A6306" w:rsidP="007A6306">
            <w:pPr>
              <w:suppressAutoHyphens w:val="0"/>
              <w:rPr>
                <w:rFonts w:eastAsia="Calibri"/>
                <w:lang w:eastAsia="en-US"/>
              </w:rPr>
            </w:pPr>
            <w:r w:rsidRPr="007A6306">
              <w:rPr>
                <w:rFonts w:eastAsia="Calibri"/>
                <w:lang w:eastAsia="en-US"/>
              </w:rPr>
              <w:t>18.</w:t>
            </w:r>
          </w:p>
        </w:tc>
        <w:tc>
          <w:tcPr>
            <w:tcW w:w="6105" w:type="dxa"/>
            <w:gridSpan w:val="2"/>
          </w:tcPr>
          <w:p w14:paraId="2783D793" w14:textId="77777777" w:rsidR="007A6306" w:rsidRPr="00674B5B" w:rsidRDefault="007A6306" w:rsidP="007A6306">
            <w:pPr>
              <w:suppressAutoHyphens w:val="0"/>
              <w:autoSpaceDE w:val="0"/>
              <w:autoSpaceDN w:val="0"/>
              <w:adjustRightInd w:val="0"/>
              <w:ind w:firstLine="10"/>
              <w:rPr>
                <w:rFonts w:eastAsiaTheme="minorEastAsia"/>
                <w:bCs/>
                <w:lang w:eastAsia="ru-RU"/>
              </w:rPr>
            </w:pPr>
            <w:r w:rsidRPr="00674B5B">
              <w:rPr>
                <w:rFonts w:eastAsiaTheme="minorEastAsia"/>
                <w:bCs/>
                <w:lang w:eastAsia="ru-RU"/>
              </w:rPr>
              <w:t xml:space="preserve">Проверочная работа по теме «Будущее начинается уже сейчас. Как обстоит дело </w:t>
            </w:r>
            <w:r w:rsidRPr="00674B5B">
              <w:rPr>
                <w:rFonts w:eastAsiaTheme="minorEastAsia"/>
                <w:bCs/>
                <w:spacing w:val="-20"/>
                <w:lang w:eastAsia="ru-RU"/>
              </w:rPr>
              <w:t>с.</w:t>
            </w:r>
            <w:r w:rsidRPr="00674B5B">
              <w:rPr>
                <w:rFonts w:eastAsiaTheme="minorEastAsia"/>
                <w:bCs/>
                <w:lang w:eastAsia="ru-RU"/>
              </w:rPr>
              <w:t xml:space="preserve"> выбором профессии?»</w:t>
            </w:r>
          </w:p>
        </w:tc>
        <w:tc>
          <w:tcPr>
            <w:tcW w:w="1984" w:type="dxa"/>
            <w:gridSpan w:val="5"/>
            <w:tcBorders>
              <w:right w:val="single" w:sz="4" w:space="0" w:color="auto"/>
            </w:tcBorders>
          </w:tcPr>
          <w:p w14:paraId="07F1F9C6" w14:textId="77777777" w:rsidR="007A6306" w:rsidRPr="007A6306" w:rsidRDefault="007A6306" w:rsidP="007A6306">
            <w:pPr>
              <w:suppressAutoHyphens w:val="0"/>
              <w:spacing w:after="120"/>
              <w:jc w:val="center"/>
              <w:rPr>
                <w:rFonts w:eastAsia="Calibri"/>
                <w:lang w:eastAsia="en-US"/>
              </w:rPr>
            </w:pPr>
          </w:p>
        </w:tc>
        <w:tc>
          <w:tcPr>
            <w:tcW w:w="1266" w:type="dxa"/>
            <w:tcBorders>
              <w:right w:val="single" w:sz="4" w:space="0" w:color="auto"/>
            </w:tcBorders>
          </w:tcPr>
          <w:p w14:paraId="6907CC76" w14:textId="77777777" w:rsidR="007A6306" w:rsidRPr="007A6306" w:rsidRDefault="007A6306" w:rsidP="007A6306">
            <w:pPr>
              <w:suppressAutoHyphens w:val="0"/>
              <w:rPr>
                <w:rFonts w:eastAsia="Calibri"/>
                <w:lang w:eastAsia="en-US"/>
              </w:rPr>
            </w:pPr>
          </w:p>
        </w:tc>
      </w:tr>
      <w:tr w:rsidR="007A6306" w:rsidRPr="007A6306" w14:paraId="33903FA9" w14:textId="77777777" w:rsidTr="007A6306">
        <w:tc>
          <w:tcPr>
            <w:tcW w:w="850" w:type="dxa"/>
            <w:vAlign w:val="center"/>
          </w:tcPr>
          <w:p w14:paraId="6D3B421E" w14:textId="77777777" w:rsidR="007A6306" w:rsidRPr="007A6306" w:rsidRDefault="007A6306" w:rsidP="007A6306">
            <w:pPr>
              <w:numPr>
                <w:ilvl w:val="0"/>
                <w:numId w:val="25"/>
              </w:numPr>
              <w:suppressAutoHyphens w:val="0"/>
              <w:spacing w:after="120"/>
              <w:contextualSpacing/>
              <w:jc w:val="center"/>
              <w:rPr>
                <w:rFonts w:eastAsia="Calibri"/>
                <w:lang w:eastAsia="en-US"/>
              </w:rPr>
            </w:pPr>
          </w:p>
        </w:tc>
        <w:tc>
          <w:tcPr>
            <w:tcW w:w="852" w:type="dxa"/>
            <w:gridSpan w:val="2"/>
          </w:tcPr>
          <w:p w14:paraId="15646C37" w14:textId="77777777" w:rsidR="007A6306" w:rsidRPr="007A6306" w:rsidRDefault="007A6306" w:rsidP="007A6306">
            <w:pPr>
              <w:suppressAutoHyphens w:val="0"/>
              <w:rPr>
                <w:rFonts w:eastAsia="Calibri"/>
                <w:lang w:eastAsia="en-US"/>
              </w:rPr>
            </w:pPr>
            <w:r w:rsidRPr="007A6306">
              <w:rPr>
                <w:rFonts w:eastAsia="Calibri"/>
                <w:lang w:eastAsia="en-US"/>
              </w:rPr>
              <w:t>19.</w:t>
            </w:r>
          </w:p>
        </w:tc>
        <w:tc>
          <w:tcPr>
            <w:tcW w:w="6105" w:type="dxa"/>
            <w:gridSpan w:val="2"/>
          </w:tcPr>
          <w:p w14:paraId="48984270" w14:textId="77777777" w:rsidR="007A6306" w:rsidRPr="00674B5B" w:rsidRDefault="007A6306" w:rsidP="007A6306">
            <w:pPr>
              <w:suppressAutoHyphens w:val="0"/>
              <w:autoSpaceDE w:val="0"/>
              <w:autoSpaceDN w:val="0"/>
              <w:adjustRightInd w:val="0"/>
              <w:rPr>
                <w:rFonts w:eastAsiaTheme="minorEastAsia"/>
                <w:bCs/>
                <w:lang w:eastAsia="ru-RU"/>
              </w:rPr>
            </w:pPr>
            <w:r w:rsidRPr="00674B5B">
              <w:rPr>
                <w:rFonts w:eastAsiaTheme="minorEastAsia"/>
                <w:bCs/>
                <w:lang w:eastAsia="ru-RU"/>
              </w:rPr>
              <w:t>Анализ проверочных работ. Чтение журнальной статьи с пониманием основного содержания.</w:t>
            </w:r>
          </w:p>
        </w:tc>
        <w:tc>
          <w:tcPr>
            <w:tcW w:w="1984" w:type="dxa"/>
            <w:gridSpan w:val="5"/>
            <w:tcBorders>
              <w:right w:val="single" w:sz="4" w:space="0" w:color="auto"/>
            </w:tcBorders>
          </w:tcPr>
          <w:p w14:paraId="14398EF8" w14:textId="77777777" w:rsidR="007A6306" w:rsidRPr="007A6306" w:rsidRDefault="007A6306" w:rsidP="007A6306">
            <w:pPr>
              <w:suppressAutoHyphens w:val="0"/>
              <w:spacing w:after="120"/>
              <w:jc w:val="center"/>
              <w:rPr>
                <w:rFonts w:eastAsia="Calibri"/>
                <w:lang w:eastAsia="en-US"/>
              </w:rPr>
            </w:pPr>
          </w:p>
        </w:tc>
        <w:tc>
          <w:tcPr>
            <w:tcW w:w="1266" w:type="dxa"/>
            <w:tcBorders>
              <w:right w:val="single" w:sz="4" w:space="0" w:color="auto"/>
            </w:tcBorders>
          </w:tcPr>
          <w:p w14:paraId="7F2E701F" w14:textId="77777777" w:rsidR="007A6306" w:rsidRPr="007A6306" w:rsidRDefault="007A6306" w:rsidP="007A6306">
            <w:pPr>
              <w:suppressAutoHyphens w:val="0"/>
              <w:rPr>
                <w:rFonts w:eastAsia="Calibri"/>
                <w:lang w:eastAsia="en-US"/>
              </w:rPr>
            </w:pPr>
          </w:p>
        </w:tc>
      </w:tr>
      <w:tr w:rsidR="007A6306" w:rsidRPr="007A6306" w14:paraId="4C98A3EB" w14:textId="77777777" w:rsidTr="007A6306">
        <w:tc>
          <w:tcPr>
            <w:tcW w:w="850" w:type="dxa"/>
            <w:vAlign w:val="center"/>
          </w:tcPr>
          <w:p w14:paraId="3FE70D89" w14:textId="77777777" w:rsidR="007A6306" w:rsidRPr="007A6306" w:rsidRDefault="007A6306" w:rsidP="007A6306">
            <w:pPr>
              <w:numPr>
                <w:ilvl w:val="0"/>
                <w:numId w:val="25"/>
              </w:numPr>
              <w:suppressAutoHyphens w:val="0"/>
              <w:spacing w:after="120"/>
              <w:contextualSpacing/>
              <w:jc w:val="center"/>
              <w:rPr>
                <w:rFonts w:eastAsia="Calibri"/>
                <w:lang w:eastAsia="en-US"/>
              </w:rPr>
            </w:pPr>
          </w:p>
        </w:tc>
        <w:tc>
          <w:tcPr>
            <w:tcW w:w="852" w:type="dxa"/>
            <w:gridSpan w:val="2"/>
          </w:tcPr>
          <w:p w14:paraId="1DFF2420" w14:textId="77777777" w:rsidR="007A6306" w:rsidRPr="007A6306" w:rsidRDefault="007A6306" w:rsidP="007A6306">
            <w:pPr>
              <w:suppressAutoHyphens w:val="0"/>
              <w:rPr>
                <w:rFonts w:eastAsia="Calibri"/>
                <w:lang w:eastAsia="en-US"/>
              </w:rPr>
            </w:pPr>
            <w:r w:rsidRPr="007A6306">
              <w:rPr>
                <w:rFonts w:eastAsia="Calibri"/>
                <w:lang w:eastAsia="en-US"/>
              </w:rPr>
              <w:t>20.</w:t>
            </w:r>
          </w:p>
        </w:tc>
        <w:tc>
          <w:tcPr>
            <w:tcW w:w="6105" w:type="dxa"/>
            <w:gridSpan w:val="2"/>
          </w:tcPr>
          <w:p w14:paraId="6019B3EB" w14:textId="77777777" w:rsidR="007A6306" w:rsidRPr="00674B5B" w:rsidRDefault="007A6306" w:rsidP="007A6306">
            <w:pPr>
              <w:suppressAutoHyphens w:val="0"/>
              <w:autoSpaceDE w:val="0"/>
              <w:autoSpaceDN w:val="0"/>
              <w:adjustRightInd w:val="0"/>
              <w:ind w:firstLine="5"/>
              <w:rPr>
                <w:rFonts w:eastAsiaTheme="minorEastAsia"/>
                <w:bCs/>
                <w:lang w:eastAsia="ru-RU"/>
              </w:rPr>
            </w:pPr>
            <w:r w:rsidRPr="00674B5B">
              <w:rPr>
                <w:rFonts w:eastAsiaTheme="minorEastAsia"/>
                <w:bCs/>
                <w:lang w:eastAsia="ru-RU"/>
              </w:rPr>
              <w:t>Знакомство со статистическими данными о профессиональных устремлениях немецкой молодёжи и с причинами выбора образца для подражания.</w:t>
            </w:r>
          </w:p>
        </w:tc>
        <w:tc>
          <w:tcPr>
            <w:tcW w:w="1984" w:type="dxa"/>
            <w:gridSpan w:val="5"/>
            <w:tcBorders>
              <w:right w:val="single" w:sz="4" w:space="0" w:color="auto"/>
            </w:tcBorders>
          </w:tcPr>
          <w:p w14:paraId="55182579" w14:textId="77777777" w:rsidR="007A6306" w:rsidRPr="007A6306" w:rsidRDefault="007A6306" w:rsidP="007A6306">
            <w:pPr>
              <w:suppressAutoHyphens w:val="0"/>
              <w:spacing w:after="120"/>
              <w:jc w:val="center"/>
              <w:rPr>
                <w:rFonts w:eastAsia="Calibri"/>
                <w:lang w:eastAsia="en-US"/>
              </w:rPr>
            </w:pPr>
          </w:p>
        </w:tc>
        <w:tc>
          <w:tcPr>
            <w:tcW w:w="1266" w:type="dxa"/>
            <w:tcBorders>
              <w:right w:val="single" w:sz="4" w:space="0" w:color="auto"/>
            </w:tcBorders>
          </w:tcPr>
          <w:p w14:paraId="1A626A67" w14:textId="77777777" w:rsidR="007A6306" w:rsidRPr="007A6306" w:rsidRDefault="007A6306" w:rsidP="007A6306">
            <w:pPr>
              <w:suppressAutoHyphens w:val="0"/>
              <w:rPr>
                <w:rFonts w:eastAsia="Calibri"/>
                <w:lang w:eastAsia="en-US"/>
              </w:rPr>
            </w:pPr>
          </w:p>
        </w:tc>
      </w:tr>
      <w:tr w:rsidR="007A6306" w:rsidRPr="007A6306" w14:paraId="13A0709B" w14:textId="77777777" w:rsidTr="007A6306">
        <w:tc>
          <w:tcPr>
            <w:tcW w:w="850" w:type="dxa"/>
            <w:vAlign w:val="center"/>
          </w:tcPr>
          <w:p w14:paraId="16D5588C" w14:textId="77777777" w:rsidR="007A6306" w:rsidRPr="007A6306" w:rsidRDefault="007A6306" w:rsidP="007A6306">
            <w:pPr>
              <w:numPr>
                <w:ilvl w:val="0"/>
                <w:numId w:val="25"/>
              </w:numPr>
              <w:suppressAutoHyphens w:val="0"/>
              <w:spacing w:after="120"/>
              <w:contextualSpacing/>
              <w:jc w:val="center"/>
              <w:rPr>
                <w:rFonts w:eastAsia="Calibri"/>
                <w:lang w:eastAsia="en-US"/>
              </w:rPr>
            </w:pPr>
          </w:p>
        </w:tc>
        <w:tc>
          <w:tcPr>
            <w:tcW w:w="852" w:type="dxa"/>
            <w:gridSpan w:val="2"/>
          </w:tcPr>
          <w:p w14:paraId="11B2B519" w14:textId="77777777" w:rsidR="007A6306" w:rsidRPr="007A6306" w:rsidRDefault="007A6306" w:rsidP="007A6306">
            <w:pPr>
              <w:suppressAutoHyphens w:val="0"/>
              <w:rPr>
                <w:rFonts w:eastAsia="Calibri"/>
                <w:lang w:eastAsia="en-US"/>
              </w:rPr>
            </w:pPr>
            <w:r w:rsidRPr="007A6306">
              <w:rPr>
                <w:rFonts w:eastAsia="Calibri"/>
                <w:lang w:eastAsia="en-US"/>
              </w:rPr>
              <w:t>21.</w:t>
            </w:r>
          </w:p>
        </w:tc>
        <w:tc>
          <w:tcPr>
            <w:tcW w:w="6105" w:type="dxa"/>
            <w:gridSpan w:val="2"/>
          </w:tcPr>
          <w:p w14:paraId="0FDA4971" w14:textId="77777777" w:rsidR="007A6306" w:rsidRPr="00674B5B" w:rsidRDefault="007A6306" w:rsidP="007A6306">
            <w:pPr>
              <w:suppressAutoHyphens w:val="0"/>
              <w:autoSpaceDE w:val="0"/>
              <w:autoSpaceDN w:val="0"/>
              <w:adjustRightInd w:val="0"/>
              <w:ind w:firstLine="5"/>
              <w:rPr>
                <w:rFonts w:eastAsiaTheme="minorEastAsia"/>
                <w:bCs/>
                <w:lang w:eastAsia="ru-RU"/>
              </w:rPr>
            </w:pPr>
            <w:r w:rsidRPr="00674B5B">
              <w:rPr>
                <w:rFonts w:eastAsiaTheme="minorEastAsia"/>
                <w:bCs/>
                <w:lang w:eastAsia="ru-RU"/>
              </w:rPr>
              <w:t>Чтение отрывка из автобиографии Генриха Шлимана и высказывание своего мнения о его методе изучения иностранных языков.</w:t>
            </w:r>
          </w:p>
        </w:tc>
        <w:tc>
          <w:tcPr>
            <w:tcW w:w="1984" w:type="dxa"/>
            <w:gridSpan w:val="5"/>
            <w:tcBorders>
              <w:right w:val="single" w:sz="4" w:space="0" w:color="auto"/>
            </w:tcBorders>
          </w:tcPr>
          <w:p w14:paraId="444020DC" w14:textId="77777777" w:rsidR="007A6306" w:rsidRPr="007A6306" w:rsidRDefault="007A6306" w:rsidP="007A6306">
            <w:pPr>
              <w:suppressAutoHyphens w:val="0"/>
              <w:jc w:val="center"/>
              <w:rPr>
                <w:rFonts w:eastAsia="Calibri"/>
                <w:lang w:eastAsia="en-US"/>
              </w:rPr>
            </w:pPr>
          </w:p>
        </w:tc>
        <w:tc>
          <w:tcPr>
            <w:tcW w:w="1266" w:type="dxa"/>
            <w:tcBorders>
              <w:right w:val="single" w:sz="4" w:space="0" w:color="auto"/>
            </w:tcBorders>
          </w:tcPr>
          <w:p w14:paraId="6B396339" w14:textId="77777777" w:rsidR="007A6306" w:rsidRPr="007A6306" w:rsidRDefault="007A6306" w:rsidP="007A6306">
            <w:pPr>
              <w:suppressAutoHyphens w:val="0"/>
              <w:rPr>
                <w:rFonts w:eastAsia="Calibri"/>
                <w:lang w:eastAsia="en-US"/>
              </w:rPr>
            </w:pPr>
          </w:p>
        </w:tc>
      </w:tr>
      <w:tr w:rsidR="007A6306" w:rsidRPr="004C6FA7" w14:paraId="0972F654" w14:textId="77777777" w:rsidTr="007A6306">
        <w:tc>
          <w:tcPr>
            <w:tcW w:w="11057" w:type="dxa"/>
            <w:gridSpan w:val="11"/>
            <w:tcBorders>
              <w:right w:val="single" w:sz="4" w:space="0" w:color="auto"/>
            </w:tcBorders>
            <w:vAlign w:val="center"/>
          </w:tcPr>
          <w:p w14:paraId="0D0C9732" w14:textId="77777777" w:rsidR="007A6306" w:rsidRPr="007A6306" w:rsidRDefault="007A6306" w:rsidP="007A6306">
            <w:pPr>
              <w:suppressAutoHyphens w:val="0"/>
              <w:jc w:val="center"/>
              <w:rPr>
                <w:rFonts w:eastAsia="Calibri"/>
                <w:b/>
                <w:i/>
                <w:lang w:eastAsia="en-US"/>
              </w:rPr>
            </w:pPr>
            <w:r w:rsidRPr="007A6306">
              <w:rPr>
                <w:rFonts w:eastAsia="Calibri"/>
                <w:b/>
                <w:i/>
                <w:lang w:eastAsia="en-US"/>
              </w:rPr>
              <w:t>«Средства массовой информации.</w:t>
            </w:r>
          </w:p>
          <w:p w14:paraId="37110513" w14:textId="77777777" w:rsidR="007A6306" w:rsidRPr="00C263E6" w:rsidRDefault="007A6306" w:rsidP="007A6306">
            <w:pPr>
              <w:suppressAutoHyphens w:val="0"/>
              <w:jc w:val="center"/>
              <w:rPr>
                <w:rFonts w:eastAsia="Calibri"/>
                <w:i/>
                <w:lang w:val="en-US" w:eastAsia="en-US"/>
              </w:rPr>
            </w:pPr>
            <w:r w:rsidRPr="007A6306">
              <w:rPr>
                <w:rFonts w:eastAsia="Calibri"/>
                <w:b/>
                <w:i/>
                <w:lang w:eastAsia="en-US"/>
              </w:rPr>
              <w:t xml:space="preserve">Это действительно четвёртая власть?» </w:t>
            </w:r>
            <w:r w:rsidRPr="00C263E6">
              <w:rPr>
                <w:rFonts w:eastAsia="Calibri"/>
                <w:i/>
                <w:lang w:val="en-US" w:eastAsia="en-US"/>
              </w:rPr>
              <w:t xml:space="preserve">(23 </w:t>
            </w:r>
            <w:r w:rsidRPr="007A6306">
              <w:rPr>
                <w:rFonts w:eastAsia="Calibri"/>
                <w:i/>
                <w:lang w:eastAsia="en-US"/>
              </w:rPr>
              <w:t>ч</w:t>
            </w:r>
            <w:r w:rsidRPr="00C263E6">
              <w:rPr>
                <w:rFonts w:eastAsia="Calibri"/>
                <w:i/>
                <w:lang w:val="en-US" w:eastAsia="en-US"/>
              </w:rPr>
              <w:t>)</w:t>
            </w:r>
          </w:p>
          <w:p w14:paraId="22FC6E50" w14:textId="77777777" w:rsidR="007A6306" w:rsidRPr="007A6306" w:rsidRDefault="007A6306" w:rsidP="007A6306">
            <w:pPr>
              <w:suppressAutoHyphens w:val="0"/>
              <w:autoSpaceDE w:val="0"/>
              <w:autoSpaceDN w:val="0"/>
              <w:adjustRightInd w:val="0"/>
              <w:ind w:left="2366"/>
              <w:rPr>
                <w:rFonts w:eastAsiaTheme="minorEastAsia"/>
                <w:b/>
                <w:color w:val="7F7F7F" w:themeColor="text1" w:themeTint="80"/>
                <w:lang w:val="de-DE" w:eastAsia="de-DE"/>
              </w:rPr>
            </w:pPr>
            <w:r w:rsidRPr="007A6306">
              <w:rPr>
                <w:rFonts w:eastAsiaTheme="minorEastAsia"/>
                <w:b/>
                <w:color w:val="7F7F7F" w:themeColor="text1" w:themeTint="80"/>
                <w:lang w:val="de-DE" w:eastAsia="de-DE"/>
              </w:rPr>
              <w:t>IV</w:t>
            </w:r>
            <w:r w:rsidRPr="007A6306">
              <w:rPr>
                <w:rFonts w:eastAsiaTheme="minorEastAsia"/>
                <w:b/>
                <w:color w:val="7F7F7F" w:themeColor="text1" w:themeTint="80"/>
                <w:lang w:val="en-US" w:eastAsia="de-DE"/>
              </w:rPr>
              <w:t xml:space="preserve">. </w:t>
            </w:r>
            <w:r w:rsidRPr="007A6306">
              <w:rPr>
                <w:rFonts w:eastAsiaTheme="minorEastAsia"/>
                <w:b/>
                <w:color w:val="7F7F7F" w:themeColor="text1" w:themeTint="80"/>
                <w:lang w:val="de-DE" w:eastAsia="de-DE"/>
              </w:rPr>
              <w:t>Massenmedien. Ist es wirklich die vierte Macht?</w:t>
            </w:r>
          </w:p>
          <w:p w14:paraId="4920C6AF" w14:textId="77777777" w:rsidR="007A6306" w:rsidRPr="007A6306" w:rsidRDefault="007A6306" w:rsidP="007A6306">
            <w:pPr>
              <w:suppressAutoHyphens w:val="0"/>
              <w:rPr>
                <w:rFonts w:eastAsia="Calibri"/>
                <w:lang w:val="en-US" w:eastAsia="en-US"/>
              </w:rPr>
            </w:pPr>
          </w:p>
        </w:tc>
      </w:tr>
      <w:tr w:rsidR="007A6306" w:rsidRPr="007A6306" w14:paraId="154734BE" w14:textId="77777777" w:rsidTr="007A6306">
        <w:tc>
          <w:tcPr>
            <w:tcW w:w="850" w:type="dxa"/>
            <w:vAlign w:val="center"/>
          </w:tcPr>
          <w:p w14:paraId="1A60A453" w14:textId="77777777" w:rsidR="007A6306" w:rsidRPr="007A6306" w:rsidRDefault="007A6306" w:rsidP="007A6306">
            <w:pPr>
              <w:numPr>
                <w:ilvl w:val="0"/>
                <w:numId w:val="25"/>
              </w:numPr>
              <w:suppressAutoHyphens w:val="0"/>
              <w:spacing w:after="120"/>
              <w:contextualSpacing/>
              <w:jc w:val="center"/>
              <w:rPr>
                <w:rFonts w:eastAsia="Calibri"/>
                <w:lang w:val="en-US" w:eastAsia="en-US"/>
              </w:rPr>
            </w:pPr>
          </w:p>
        </w:tc>
        <w:tc>
          <w:tcPr>
            <w:tcW w:w="852" w:type="dxa"/>
            <w:gridSpan w:val="2"/>
          </w:tcPr>
          <w:p w14:paraId="088CB349" w14:textId="77777777" w:rsidR="007A6306" w:rsidRPr="007A6306" w:rsidRDefault="007A6306" w:rsidP="007A6306">
            <w:pPr>
              <w:numPr>
                <w:ilvl w:val="0"/>
                <w:numId w:val="27"/>
              </w:numPr>
              <w:suppressAutoHyphens w:val="0"/>
              <w:spacing w:after="120"/>
              <w:contextualSpacing/>
              <w:rPr>
                <w:rFonts w:eastAsia="Calibri"/>
                <w:lang w:val="en-US" w:eastAsia="en-US"/>
              </w:rPr>
            </w:pPr>
          </w:p>
        </w:tc>
        <w:tc>
          <w:tcPr>
            <w:tcW w:w="6172" w:type="dxa"/>
            <w:gridSpan w:val="3"/>
          </w:tcPr>
          <w:p w14:paraId="18C6B4AA" w14:textId="77777777" w:rsidR="007A6306" w:rsidRPr="00674B5B" w:rsidRDefault="007A6306" w:rsidP="007A6306">
            <w:pPr>
              <w:suppressAutoHyphens w:val="0"/>
              <w:autoSpaceDE w:val="0"/>
              <w:autoSpaceDN w:val="0"/>
              <w:adjustRightInd w:val="0"/>
              <w:ind w:left="14" w:right="1613" w:hanging="14"/>
              <w:rPr>
                <w:rFonts w:eastAsiaTheme="minorEastAsia"/>
                <w:bCs/>
                <w:lang w:eastAsia="ru-RU"/>
              </w:rPr>
            </w:pPr>
            <w:r w:rsidRPr="00674B5B">
              <w:rPr>
                <w:rFonts w:eastAsiaTheme="minorEastAsia"/>
                <w:bCs/>
                <w:lang w:eastAsia="ru-RU"/>
              </w:rPr>
              <w:t xml:space="preserve">Чтение с опорой на фонограмму учебного текста” </w:t>
            </w:r>
            <w:r w:rsidRPr="00674B5B">
              <w:rPr>
                <w:rFonts w:eastAsiaTheme="minorEastAsia"/>
                <w:bCs/>
                <w:lang w:val="en-US" w:eastAsia="ru-RU"/>
              </w:rPr>
              <w:t>Aufgaben</w:t>
            </w:r>
            <w:r w:rsidRPr="00674B5B">
              <w:rPr>
                <w:rFonts w:eastAsiaTheme="minorEastAsia"/>
                <w:bCs/>
                <w:lang w:eastAsia="ru-RU"/>
              </w:rPr>
              <w:t xml:space="preserve">  “</w:t>
            </w:r>
            <w:r w:rsidRPr="00674B5B">
              <w:rPr>
                <w:rFonts w:eastAsiaTheme="minorEastAsia"/>
                <w:i/>
                <w:iCs/>
                <w:lang w:val="de-DE" w:eastAsia="ru-RU"/>
              </w:rPr>
              <w:t xml:space="preserve">der Massenmedien"  </w:t>
            </w:r>
            <w:r w:rsidRPr="00674B5B">
              <w:rPr>
                <w:rFonts w:eastAsiaTheme="minorEastAsia"/>
                <w:bCs/>
                <w:lang w:eastAsia="ru-RU"/>
              </w:rPr>
              <w:t>и формулирование его основного содержания.</w:t>
            </w:r>
          </w:p>
        </w:tc>
        <w:tc>
          <w:tcPr>
            <w:tcW w:w="1840" w:type="dxa"/>
            <w:gridSpan w:val="3"/>
            <w:tcBorders>
              <w:right w:val="single" w:sz="4" w:space="0" w:color="auto"/>
            </w:tcBorders>
          </w:tcPr>
          <w:p w14:paraId="1A0D99A1" w14:textId="77777777" w:rsidR="007A6306" w:rsidRPr="007A6306" w:rsidRDefault="007A6306" w:rsidP="007A6306">
            <w:pPr>
              <w:suppressAutoHyphens w:val="0"/>
              <w:spacing w:after="120"/>
              <w:jc w:val="center"/>
              <w:rPr>
                <w:rFonts w:eastAsia="Calibri"/>
                <w:lang w:eastAsia="en-US"/>
              </w:rPr>
            </w:pPr>
          </w:p>
        </w:tc>
        <w:tc>
          <w:tcPr>
            <w:tcW w:w="1343" w:type="dxa"/>
            <w:gridSpan w:val="2"/>
            <w:tcBorders>
              <w:right w:val="single" w:sz="4" w:space="0" w:color="auto"/>
            </w:tcBorders>
          </w:tcPr>
          <w:p w14:paraId="16CB6DFD" w14:textId="77777777" w:rsidR="007A6306" w:rsidRPr="007A6306" w:rsidRDefault="007A6306" w:rsidP="007A6306">
            <w:pPr>
              <w:suppressAutoHyphens w:val="0"/>
              <w:rPr>
                <w:rFonts w:eastAsia="Calibri"/>
                <w:lang w:eastAsia="en-US"/>
              </w:rPr>
            </w:pPr>
          </w:p>
        </w:tc>
      </w:tr>
      <w:tr w:rsidR="007A6306" w:rsidRPr="007A6306" w14:paraId="2D9E4484" w14:textId="77777777" w:rsidTr="007A6306">
        <w:tc>
          <w:tcPr>
            <w:tcW w:w="850" w:type="dxa"/>
            <w:vAlign w:val="center"/>
          </w:tcPr>
          <w:p w14:paraId="67BF087B" w14:textId="77777777" w:rsidR="007A6306" w:rsidRPr="007A6306" w:rsidRDefault="007A6306" w:rsidP="007A6306">
            <w:pPr>
              <w:numPr>
                <w:ilvl w:val="0"/>
                <w:numId w:val="25"/>
              </w:numPr>
              <w:suppressAutoHyphens w:val="0"/>
              <w:spacing w:after="120"/>
              <w:contextualSpacing/>
              <w:jc w:val="center"/>
              <w:rPr>
                <w:rFonts w:eastAsia="Calibri"/>
                <w:lang w:eastAsia="en-US"/>
              </w:rPr>
            </w:pPr>
          </w:p>
        </w:tc>
        <w:tc>
          <w:tcPr>
            <w:tcW w:w="852" w:type="dxa"/>
            <w:gridSpan w:val="2"/>
          </w:tcPr>
          <w:p w14:paraId="26B53E03" w14:textId="77777777" w:rsidR="007A6306" w:rsidRPr="007A6306" w:rsidRDefault="007A6306" w:rsidP="007A6306">
            <w:pPr>
              <w:numPr>
                <w:ilvl w:val="0"/>
                <w:numId w:val="27"/>
              </w:numPr>
              <w:suppressAutoHyphens w:val="0"/>
              <w:spacing w:after="120"/>
              <w:contextualSpacing/>
              <w:rPr>
                <w:rFonts w:eastAsia="Calibri"/>
                <w:lang w:eastAsia="en-US"/>
              </w:rPr>
            </w:pPr>
          </w:p>
        </w:tc>
        <w:tc>
          <w:tcPr>
            <w:tcW w:w="6172" w:type="dxa"/>
            <w:gridSpan w:val="3"/>
            <w:vAlign w:val="center"/>
          </w:tcPr>
          <w:p w14:paraId="1218BF13" w14:textId="77777777" w:rsidR="007A6306" w:rsidRPr="00674B5B" w:rsidRDefault="007A6306" w:rsidP="007A6306">
            <w:pPr>
              <w:suppressAutoHyphens w:val="0"/>
              <w:autoSpaceDE w:val="0"/>
              <w:autoSpaceDN w:val="0"/>
              <w:adjustRightInd w:val="0"/>
              <w:ind w:left="10" w:hanging="10"/>
              <w:rPr>
                <w:rFonts w:eastAsiaTheme="minorEastAsia"/>
                <w:bCs/>
                <w:lang w:eastAsia="ru-RU"/>
              </w:rPr>
            </w:pPr>
            <w:r w:rsidRPr="00674B5B">
              <w:rPr>
                <w:rFonts w:eastAsiaTheme="minorEastAsia"/>
                <w:bCs/>
                <w:lang w:eastAsia="ru-RU"/>
              </w:rPr>
              <w:t xml:space="preserve">Чтение с полным пониманием текста </w:t>
            </w:r>
            <w:r w:rsidRPr="00674B5B">
              <w:rPr>
                <w:rFonts w:eastAsiaTheme="minorEastAsia"/>
                <w:i/>
                <w:iCs/>
                <w:lang w:val="de-DE" w:eastAsia="ru-RU"/>
              </w:rPr>
              <w:t xml:space="preserve">„Süddeutsche Zeitung" </w:t>
            </w:r>
            <w:r w:rsidRPr="00674B5B">
              <w:rPr>
                <w:rFonts w:eastAsiaTheme="minorEastAsia"/>
                <w:bCs/>
                <w:lang w:eastAsia="ru-RU"/>
              </w:rPr>
              <w:t>с предварительно снятыми трудностями.</w:t>
            </w:r>
          </w:p>
        </w:tc>
        <w:tc>
          <w:tcPr>
            <w:tcW w:w="1840" w:type="dxa"/>
            <w:gridSpan w:val="3"/>
            <w:tcBorders>
              <w:right w:val="single" w:sz="4" w:space="0" w:color="auto"/>
            </w:tcBorders>
          </w:tcPr>
          <w:p w14:paraId="5A670867" w14:textId="77777777" w:rsidR="007A6306" w:rsidRPr="007A6306" w:rsidRDefault="007A6306" w:rsidP="007A6306">
            <w:pPr>
              <w:suppressAutoHyphens w:val="0"/>
              <w:spacing w:after="120"/>
              <w:jc w:val="center"/>
              <w:rPr>
                <w:rFonts w:eastAsia="Calibri"/>
                <w:lang w:eastAsia="en-US"/>
              </w:rPr>
            </w:pPr>
          </w:p>
        </w:tc>
        <w:tc>
          <w:tcPr>
            <w:tcW w:w="1343" w:type="dxa"/>
            <w:gridSpan w:val="2"/>
            <w:tcBorders>
              <w:right w:val="single" w:sz="4" w:space="0" w:color="auto"/>
            </w:tcBorders>
          </w:tcPr>
          <w:p w14:paraId="3DBA42B7" w14:textId="77777777" w:rsidR="007A6306" w:rsidRPr="007A6306" w:rsidRDefault="007A6306" w:rsidP="007A6306">
            <w:pPr>
              <w:suppressAutoHyphens w:val="0"/>
              <w:rPr>
                <w:rFonts w:eastAsia="Calibri"/>
                <w:lang w:eastAsia="en-US"/>
              </w:rPr>
            </w:pPr>
          </w:p>
        </w:tc>
      </w:tr>
      <w:tr w:rsidR="007A6306" w:rsidRPr="007A6306" w14:paraId="63B0D8C6" w14:textId="77777777" w:rsidTr="007A6306">
        <w:tc>
          <w:tcPr>
            <w:tcW w:w="850" w:type="dxa"/>
            <w:vAlign w:val="center"/>
          </w:tcPr>
          <w:p w14:paraId="2BB75438" w14:textId="77777777" w:rsidR="007A6306" w:rsidRPr="007A6306" w:rsidRDefault="007A6306" w:rsidP="007A6306">
            <w:pPr>
              <w:numPr>
                <w:ilvl w:val="0"/>
                <w:numId w:val="25"/>
              </w:numPr>
              <w:suppressAutoHyphens w:val="0"/>
              <w:spacing w:after="120"/>
              <w:contextualSpacing/>
              <w:jc w:val="center"/>
              <w:rPr>
                <w:rFonts w:eastAsia="Calibri"/>
                <w:lang w:eastAsia="en-US"/>
              </w:rPr>
            </w:pPr>
          </w:p>
        </w:tc>
        <w:tc>
          <w:tcPr>
            <w:tcW w:w="852" w:type="dxa"/>
            <w:gridSpan w:val="2"/>
          </w:tcPr>
          <w:p w14:paraId="3326C123" w14:textId="77777777" w:rsidR="007A6306" w:rsidRPr="007A6306" w:rsidRDefault="007A6306" w:rsidP="007A6306">
            <w:pPr>
              <w:numPr>
                <w:ilvl w:val="0"/>
                <w:numId w:val="27"/>
              </w:numPr>
              <w:suppressAutoHyphens w:val="0"/>
              <w:spacing w:after="120"/>
              <w:contextualSpacing/>
              <w:rPr>
                <w:rFonts w:eastAsia="Calibri"/>
                <w:lang w:eastAsia="en-US"/>
              </w:rPr>
            </w:pPr>
          </w:p>
        </w:tc>
        <w:tc>
          <w:tcPr>
            <w:tcW w:w="6172" w:type="dxa"/>
            <w:gridSpan w:val="3"/>
          </w:tcPr>
          <w:p w14:paraId="70CC188E" w14:textId="77777777" w:rsidR="007A6306" w:rsidRPr="00674B5B" w:rsidRDefault="007A6306" w:rsidP="007A6306">
            <w:pPr>
              <w:suppressAutoHyphens w:val="0"/>
              <w:autoSpaceDE w:val="0"/>
              <w:autoSpaceDN w:val="0"/>
              <w:adjustRightInd w:val="0"/>
              <w:rPr>
                <w:rFonts w:eastAsiaTheme="minorEastAsia"/>
                <w:bCs/>
                <w:lang w:eastAsia="ru-RU"/>
              </w:rPr>
            </w:pPr>
            <w:r w:rsidRPr="00674B5B">
              <w:rPr>
                <w:rFonts w:eastAsiaTheme="minorEastAsia"/>
                <w:bCs/>
                <w:lang w:eastAsia="ru-RU"/>
              </w:rPr>
              <w:t>Чтение газетных статей и обмен информацией о прочитанном.</w:t>
            </w:r>
          </w:p>
        </w:tc>
        <w:tc>
          <w:tcPr>
            <w:tcW w:w="1840" w:type="dxa"/>
            <w:gridSpan w:val="3"/>
            <w:tcBorders>
              <w:right w:val="single" w:sz="4" w:space="0" w:color="auto"/>
            </w:tcBorders>
          </w:tcPr>
          <w:p w14:paraId="60D6EC4E" w14:textId="77777777" w:rsidR="007A6306" w:rsidRPr="007A6306" w:rsidRDefault="007A6306" w:rsidP="007A6306">
            <w:pPr>
              <w:suppressAutoHyphens w:val="0"/>
              <w:spacing w:after="120"/>
              <w:jc w:val="center"/>
              <w:rPr>
                <w:rFonts w:eastAsia="Calibri"/>
                <w:lang w:eastAsia="en-US"/>
              </w:rPr>
            </w:pPr>
          </w:p>
        </w:tc>
        <w:tc>
          <w:tcPr>
            <w:tcW w:w="1343" w:type="dxa"/>
            <w:gridSpan w:val="2"/>
            <w:tcBorders>
              <w:right w:val="single" w:sz="4" w:space="0" w:color="auto"/>
            </w:tcBorders>
          </w:tcPr>
          <w:p w14:paraId="30345BC1" w14:textId="77777777" w:rsidR="007A6306" w:rsidRPr="007A6306" w:rsidRDefault="007A6306" w:rsidP="007A6306">
            <w:pPr>
              <w:suppressAutoHyphens w:val="0"/>
              <w:rPr>
                <w:rFonts w:eastAsia="Calibri"/>
                <w:lang w:eastAsia="en-US"/>
              </w:rPr>
            </w:pPr>
          </w:p>
        </w:tc>
      </w:tr>
      <w:tr w:rsidR="007A6306" w:rsidRPr="007A6306" w14:paraId="2D045C07" w14:textId="77777777" w:rsidTr="007A6306">
        <w:tc>
          <w:tcPr>
            <w:tcW w:w="850" w:type="dxa"/>
            <w:vAlign w:val="center"/>
          </w:tcPr>
          <w:p w14:paraId="1278FFB8" w14:textId="77777777" w:rsidR="007A6306" w:rsidRPr="007A6306" w:rsidRDefault="007A6306" w:rsidP="007A6306">
            <w:pPr>
              <w:numPr>
                <w:ilvl w:val="0"/>
                <w:numId w:val="25"/>
              </w:numPr>
              <w:suppressAutoHyphens w:val="0"/>
              <w:spacing w:after="120"/>
              <w:contextualSpacing/>
              <w:jc w:val="center"/>
              <w:rPr>
                <w:rFonts w:eastAsia="Calibri"/>
                <w:lang w:eastAsia="en-US"/>
              </w:rPr>
            </w:pPr>
          </w:p>
        </w:tc>
        <w:tc>
          <w:tcPr>
            <w:tcW w:w="852" w:type="dxa"/>
            <w:gridSpan w:val="2"/>
          </w:tcPr>
          <w:p w14:paraId="46F6FCE0" w14:textId="77777777" w:rsidR="007A6306" w:rsidRPr="007A6306" w:rsidRDefault="007A6306" w:rsidP="007A6306">
            <w:pPr>
              <w:numPr>
                <w:ilvl w:val="0"/>
                <w:numId w:val="27"/>
              </w:numPr>
              <w:suppressAutoHyphens w:val="0"/>
              <w:spacing w:after="120"/>
              <w:contextualSpacing/>
              <w:rPr>
                <w:rFonts w:eastAsia="Calibri"/>
                <w:lang w:eastAsia="en-US"/>
              </w:rPr>
            </w:pPr>
          </w:p>
        </w:tc>
        <w:tc>
          <w:tcPr>
            <w:tcW w:w="6172" w:type="dxa"/>
            <w:gridSpan w:val="3"/>
            <w:vAlign w:val="center"/>
          </w:tcPr>
          <w:p w14:paraId="0C4FFEB6" w14:textId="77777777" w:rsidR="007A6306" w:rsidRPr="00674B5B" w:rsidRDefault="007A6306" w:rsidP="007A6306">
            <w:pPr>
              <w:suppressAutoHyphens w:val="0"/>
              <w:autoSpaceDE w:val="0"/>
              <w:autoSpaceDN w:val="0"/>
              <w:adjustRightInd w:val="0"/>
              <w:ind w:left="14" w:hanging="14"/>
              <w:rPr>
                <w:rFonts w:eastAsiaTheme="minorEastAsia"/>
                <w:bCs/>
                <w:lang w:eastAsia="ru-RU"/>
              </w:rPr>
            </w:pPr>
            <w:r w:rsidRPr="00674B5B">
              <w:rPr>
                <w:rFonts w:eastAsiaTheme="minorEastAsia"/>
                <w:bCs/>
                <w:lang w:eastAsia="ru-RU"/>
              </w:rPr>
              <w:t xml:space="preserve">Знакомство с высказываниями молодых людей о средствах массовой информации, чтение журнальной статьи </w:t>
            </w:r>
            <w:r w:rsidRPr="00674B5B">
              <w:rPr>
                <w:rFonts w:eastAsiaTheme="minorEastAsia"/>
                <w:bCs/>
                <w:lang w:val="de-DE" w:eastAsia="ru-RU"/>
              </w:rPr>
              <w:t>„Die Medienkinder und das Lesen"</w:t>
            </w:r>
          </w:p>
        </w:tc>
        <w:tc>
          <w:tcPr>
            <w:tcW w:w="1840" w:type="dxa"/>
            <w:gridSpan w:val="3"/>
            <w:tcBorders>
              <w:right w:val="single" w:sz="4" w:space="0" w:color="auto"/>
            </w:tcBorders>
          </w:tcPr>
          <w:p w14:paraId="73EB3DB8" w14:textId="77777777" w:rsidR="007A6306" w:rsidRPr="007A6306" w:rsidRDefault="007A6306" w:rsidP="007A6306">
            <w:pPr>
              <w:suppressAutoHyphens w:val="0"/>
              <w:spacing w:after="120"/>
              <w:jc w:val="center"/>
              <w:rPr>
                <w:rFonts w:eastAsia="Calibri"/>
                <w:lang w:eastAsia="en-US"/>
              </w:rPr>
            </w:pPr>
          </w:p>
        </w:tc>
        <w:tc>
          <w:tcPr>
            <w:tcW w:w="1343" w:type="dxa"/>
            <w:gridSpan w:val="2"/>
            <w:tcBorders>
              <w:right w:val="single" w:sz="4" w:space="0" w:color="auto"/>
            </w:tcBorders>
          </w:tcPr>
          <w:p w14:paraId="22AB9F20" w14:textId="77777777" w:rsidR="007A6306" w:rsidRPr="007A6306" w:rsidRDefault="007A6306" w:rsidP="007A6306">
            <w:pPr>
              <w:suppressAutoHyphens w:val="0"/>
              <w:rPr>
                <w:rFonts w:eastAsia="Calibri"/>
                <w:lang w:eastAsia="en-US"/>
              </w:rPr>
            </w:pPr>
          </w:p>
        </w:tc>
      </w:tr>
      <w:tr w:rsidR="007A6306" w:rsidRPr="007A6306" w14:paraId="70805239" w14:textId="77777777" w:rsidTr="007A6306">
        <w:tc>
          <w:tcPr>
            <w:tcW w:w="850" w:type="dxa"/>
            <w:vAlign w:val="center"/>
          </w:tcPr>
          <w:p w14:paraId="1B4B445F" w14:textId="77777777" w:rsidR="007A6306" w:rsidRPr="007A6306" w:rsidRDefault="007A6306" w:rsidP="007A6306">
            <w:pPr>
              <w:numPr>
                <w:ilvl w:val="0"/>
                <w:numId w:val="25"/>
              </w:numPr>
              <w:suppressAutoHyphens w:val="0"/>
              <w:spacing w:after="120"/>
              <w:contextualSpacing/>
              <w:jc w:val="center"/>
              <w:rPr>
                <w:rFonts w:eastAsia="Calibri"/>
                <w:lang w:eastAsia="en-US"/>
              </w:rPr>
            </w:pPr>
          </w:p>
        </w:tc>
        <w:tc>
          <w:tcPr>
            <w:tcW w:w="852" w:type="dxa"/>
            <w:gridSpan w:val="2"/>
          </w:tcPr>
          <w:p w14:paraId="318AC375" w14:textId="77777777" w:rsidR="007A6306" w:rsidRPr="007A6306" w:rsidRDefault="007A6306" w:rsidP="007A6306">
            <w:pPr>
              <w:numPr>
                <w:ilvl w:val="0"/>
                <w:numId w:val="27"/>
              </w:numPr>
              <w:suppressAutoHyphens w:val="0"/>
              <w:spacing w:after="120"/>
              <w:contextualSpacing/>
              <w:rPr>
                <w:rFonts w:eastAsia="Calibri"/>
                <w:lang w:eastAsia="en-US"/>
              </w:rPr>
            </w:pPr>
          </w:p>
        </w:tc>
        <w:tc>
          <w:tcPr>
            <w:tcW w:w="6172" w:type="dxa"/>
            <w:gridSpan w:val="3"/>
          </w:tcPr>
          <w:p w14:paraId="33793C44" w14:textId="77777777" w:rsidR="007A6306" w:rsidRPr="00674B5B" w:rsidRDefault="007A6306" w:rsidP="007A6306">
            <w:pPr>
              <w:suppressAutoHyphens w:val="0"/>
              <w:autoSpaceDE w:val="0"/>
              <w:autoSpaceDN w:val="0"/>
              <w:adjustRightInd w:val="0"/>
              <w:rPr>
                <w:rFonts w:eastAsiaTheme="minorEastAsia"/>
                <w:bCs/>
                <w:lang w:eastAsia="ru-RU"/>
              </w:rPr>
            </w:pPr>
            <w:r w:rsidRPr="00674B5B">
              <w:rPr>
                <w:rFonts w:eastAsiaTheme="minorEastAsia"/>
                <w:bCs/>
                <w:lang w:eastAsia="ru-RU"/>
              </w:rPr>
              <w:t>Чтение учебного текста с полным пониманием. Знаком</w:t>
            </w:r>
            <w:r w:rsidRPr="00674B5B">
              <w:rPr>
                <w:rFonts w:eastAsiaTheme="minorEastAsia"/>
                <w:bCs/>
                <w:lang w:val="en-US" w:eastAsia="ru-RU"/>
              </w:rPr>
              <w:t>c</w:t>
            </w:r>
            <w:r w:rsidRPr="00674B5B">
              <w:rPr>
                <w:rFonts w:eastAsiaTheme="minorEastAsia"/>
                <w:bCs/>
                <w:lang w:eastAsia="ru-RU"/>
              </w:rPr>
              <w:t>тво с новой лексикой</w:t>
            </w:r>
          </w:p>
        </w:tc>
        <w:tc>
          <w:tcPr>
            <w:tcW w:w="1840" w:type="dxa"/>
            <w:gridSpan w:val="3"/>
            <w:tcBorders>
              <w:right w:val="single" w:sz="4" w:space="0" w:color="auto"/>
            </w:tcBorders>
          </w:tcPr>
          <w:p w14:paraId="4D09D199" w14:textId="77777777" w:rsidR="007A6306" w:rsidRPr="007A6306" w:rsidRDefault="007A6306" w:rsidP="007A6306">
            <w:pPr>
              <w:suppressAutoHyphens w:val="0"/>
              <w:jc w:val="center"/>
              <w:rPr>
                <w:rFonts w:eastAsia="Calibri"/>
                <w:lang w:eastAsia="en-US"/>
              </w:rPr>
            </w:pPr>
          </w:p>
        </w:tc>
        <w:tc>
          <w:tcPr>
            <w:tcW w:w="1343" w:type="dxa"/>
            <w:gridSpan w:val="2"/>
            <w:tcBorders>
              <w:right w:val="single" w:sz="4" w:space="0" w:color="auto"/>
            </w:tcBorders>
          </w:tcPr>
          <w:p w14:paraId="0CBAACB5" w14:textId="77777777" w:rsidR="007A6306" w:rsidRPr="007A6306" w:rsidRDefault="007A6306" w:rsidP="007A6306">
            <w:pPr>
              <w:suppressAutoHyphens w:val="0"/>
              <w:rPr>
                <w:rFonts w:eastAsia="Calibri"/>
                <w:lang w:eastAsia="en-US"/>
              </w:rPr>
            </w:pPr>
          </w:p>
        </w:tc>
      </w:tr>
      <w:tr w:rsidR="007A6306" w:rsidRPr="007A6306" w14:paraId="5EE169EC" w14:textId="77777777" w:rsidTr="007A6306">
        <w:tc>
          <w:tcPr>
            <w:tcW w:w="850" w:type="dxa"/>
            <w:vAlign w:val="center"/>
          </w:tcPr>
          <w:p w14:paraId="05DF56F0" w14:textId="77777777" w:rsidR="007A6306" w:rsidRPr="007A6306" w:rsidRDefault="007A6306" w:rsidP="007A6306">
            <w:pPr>
              <w:numPr>
                <w:ilvl w:val="0"/>
                <w:numId w:val="25"/>
              </w:numPr>
              <w:suppressAutoHyphens w:val="0"/>
              <w:spacing w:after="120"/>
              <w:contextualSpacing/>
              <w:jc w:val="center"/>
              <w:rPr>
                <w:rFonts w:eastAsia="Calibri"/>
                <w:lang w:eastAsia="en-US"/>
              </w:rPr>
            </w:pPr>
          </w:p>
        </w:tc>
        <w:tc>
          <w:tcPr>
            <w:tcW w:w="852" w:type="dxa"/>
            <w:gridSpan w:val="2"/>
          </w:tcPr>
          <w:p w14:paraId="6416DCF9" w14:textId="77777777" w:rsidR="007A6306" w:rsidRPr="007A6306" w:rsidRDefault="007A6306" w:rsidP="007A6306">
            <w:pPr>
              <w:numPr>
                <w:ilvl w:val="0"/>
                <w:numId w:val="27"/>
              </w:numPr>
              <w:suppressAutoHyphens w:val="0"/>
              <w:spacing w:after="120"/>
              <w:contextualSpacing/>
              <w:rPr>
                <w:rFonts w:eastAsia="Calibri"/>
                <w:lang w:eastAsia="en-US"/>
              </w:rPr>
            </w:pPr>
          </w:p>
        </w:tc>
        <w:tc>
          <w:tcPr>
            <w:tcW w:w="6172" w:type="dxa"/>
            <w:gridSpan w:val="3"/>
          </w:tcPr>
          <w:p w14:paraId="5C28279A" w14:textId="77777777" w:rsidR="007A6306" w:rsidRPr="00674B5B" w:rsidRDefault="007A6306" w:rsidP="007A6306">
            <w:pPr>
              <w:suppressAutoHyphens w:val="0"/>
              <w:autoSpaceDE w:val="0"/>
              <w:autoSpaceDN w:val="0"/>
              <w:adjustRightInd w:val="0"/>
              <w:rPr>
                <w:rFonts w:eastAsiaTheme="minorEastAsia"/>
                <w:i/>
                <w:iCs/>
                <w:lang w:eastAsia="ru-RU"/>
              </w:rPr>
            </w:pPr>
            <w:r w:rsidRPr="00674B5B">
              <w:rPr>
                <w:rFonts w:eastAsiaTheme="minorEastAsia"/>
                <w:bCs/>
                <w:lang w:eastAsia="ru-RU"/>
              </w:rPr>
              <w:t xml:space="preserve">Чтение статьи о немецком радио </w:t>
            </w:r>
            <w:r w:rsidRPr="00674B5B">
              <w:rPr>
                <w:rFonts w:eastAsiaTheme="minorEastAsia"/>
                <w:i/>
                <w:iCs/>
                <w:lang w:val="de-DE" w:eastAsia="ru-RU"/>
              </w:rPr>
              <w:t>"Fantasie im Ohr"</w:t>
            </w:r>
          </w:p>
        </w:tc>
        <w:tc>
          <w:tcPr>
            <w:tcW w:w="1840" w:type="dxa"/>
            <w:gridSpan w:val="3"/>
            <w:tcBorders>
              <w:right w:val="single" w:sz="4" w:space="0" w:color="auto"/>
            </w:tcBorders>
          </w:tcPr>
          <w:p w14:paraId="0B843569" w14:textId="77777777" w:rsidR="007A6306" w:rsidRPr="007A6306" w:rsidRDefault="007A6306" w:rsidP="007A6306">
            <w:pPr>
              <w:suppressAutoHyphens w:val="0"/>
              <w:spacing w:after="120"/>
              <w:jc w:val="center"/>
              <w:rPr>
                <w:rFonts w:eastAsia="Calibri"/>
                <w:lang w:eastAsia="en-US"/>
              </w:rPr>
            </w:pPr>
          </w:p>
        </w:tc>
        <w:tc>
          <w:tcPr>
            <w:tcW w:w="1343" w:type="dxa"/>
            <w:gridSpan w:val="2"/>
            <w:tcBorders>
              <w:right w:val="single" w:sz="4" w:space="0" w:color="auto"/>
            </w:tcBorders>
          </w:tcPr>
          <w:p w14:paraId="6A01B749" w14:textId="77777777" w:rsidR="007A6306" w:rsidRPr="007A6306" w:rsidRDefault="007A6306" w:rsidP="007A6306">
            <w:pPr>
              <w:suppressAutoHyphens w:val="0"/>
              <w:rPr>
                <w:rFonts w:eastAsia="Calibri"/>
                <w:lang w:eastAsia="en-US"/>
              </w:rPr>
            </w:pPr>
          </w:p>
        </w:tc>
      </w:tr>
      <w:tr w:rsidR="007A6306" w:rsidRPr="007A6306" w14:paraId="708AB979" w14:textId="77777777" w:rsidTr="007A6306">
        <w:tc>
          <w:tcPr>
            <w:tcW w:w="850" w:type="dxa"/>
            <w:vAlign w:val="center"/>
          </w:tcPr>
          <w:p w14:paraId="08A96CFD" w14:textId="77777777" w:rsidR="007A6306" w:rsidRPr="007A6306" w:rsidRDefault="007A6306" w:rsidP="007A6306">
            <w:pPr>
              <w:numPr>
                <w:ilvl w:val="0"/>
                <w:numId w:val="25"/>
              </w:numPr>
              <w:suppressAutoHyphens w:val="0"/>
              <w:spacing w:after="120"/>
              <w:contextualSpacing/>
              <w:jc w:val="center"/>
              <w:rPr>
                <w:rFonts w:eastAsia="Calibri"/>
                <w:lang w:eastAsia="en-US"/>
              </w:rPr>
            </w:pPr>
          </w:p>
        </w:tc>
        <w:tc>
          <w:tcPr>
            <w:tcW w:w="852" w:type="dxa"/>
            <w:gridSpan w:val="2"/>
          </w:tcPr>
          <w:p w14:paraId="66C6C8C0" w14:textId="77777777" w:rsidR="007A6306" w:rsidRPr="007A6306" w:rsidRDefault="007A6306" w:rsidP="007A6306">
            <w:pPr>
              <w:numPr>
                <w:ilvl w:val="0"/>
                <w:numId w:val="27"/>
              </w:numPr>
              <w:suppressAutoHyphens w:val="0"/>
              <w:spacing w:after="120"/>
              <w:contextualSpacing/>
              <w:rPr>
                <w:rFonts w:eastAsia="Calibri"/>
                <w:lang w:eastAsia="en-US"/>
              </w:rPr>
            </w:pPr>
          </w:p>
        </w:tc>
        <w:tc>
          <w:tcPr>
            <w:tcW w:w="6172" w:type="dxa"/>
            <w:gridSpan w:val="3"/>
          </w:tcPr>
          <w:p w14:paraId="73105958" w14:textId="77777777" w:rsidR="007A6306" w:rsidRPr="00674B5B" w:rsidRDefault="007A6306" w:rsidP="007A6306">
            <w:pPr>
              <w:suppressAutoHyphens w:val="0"/>
              <w:autoSpaceDE w:val="0"/>
              <w:autoSpaceDN w:val="0"/>
              <w:adjustRightInd w:val="0"/>
              <w:rPr>
                <w:rFonts w:eastAsiaTheme="minorEastAsia"/>
                <w:bCs/>
                <w:lang w:eastAsia="ru-RU"/>
              </w:rPr>
            </w:pPr>
            <w:r w:rsidRPr="00674B5B">
              <w:rPr>
                <w:rFonts w:eastAsiaTheme="minorEastAsia"/>
                <w:bCs/>
                <w:lang w:eastAsia="ru-RU"/>
              </w:rPr>
              <w:t>Выполнение тестовых заданий. Работа со словарем</w:t>
            </w:r>
          </w:p>
        </w:tc>
        <w:tc>
          <w:tcPr>
            <w:tcW w:w="1840" w:type="dxa"/>
            <w:gridSpan w:val="3"/>
            <w:tcBorders>
              <w:right w:val="single" w:sz="4" w:space="0" w:color="auto"/>
            </w:tcBorders>
          </w:tcPr>
          <w:p w14:paraId="55407EE0" w14:textId="77777777" w:rsidR="007A6306" w:rsidRPr="007A6306" w:rsidRDefault="007A6306" w:rsidP="007A6306">
            <w:pPr>
              <w:suppressAutoHyphens w:val="0"/>
              <w:jc w:val="center"/>
              <w:rPr>
                <w:rFonts w:eastAsia="Calibri"/>
                <w:lang w:eastAsia="en-US"/>
              </w:rPr>
            </w:pPr>
          </w:p>
        </w:tc>
        <w:tc>
          <w:tcPr>
            <w:tcW w:w="1343" w:type="dxa"/>
            <w:gridSpan w:val="2"/>
            <w:tcBorders>
              <w:right w:val="single" w:sz="4" w:space="0" w:color="auto"/>
            </w:tcBorders>
          </w:tcPr>
          <w:p w14:paraId="26504599" w14:textId="77777777" w:rsidR="007A6306" w:rsidRPr="007A6306" w:rsidRDefault="007A6306" w:rsidP="007A6306">
            <w:pPr>
              <w:suppressAutoHyphens w:val="0"/>
              <w:rPr>
                <w:rFonts w:eastAsia="Calibri"/>
                <w:lang w:eastAsia="en-US"/>
              </w:rPr>
            </w:pPr>
          </w:p>
        </w:tc>
      </w:tr>
      <w:tr w:rsidR="007A6306" w:rsidRPr="007A6306" w14:paraId="6F7CC285" w14:textId="77777777" w:rsidTr="007A6306">
        <w:tc>
          <w:tcPr>
            <w:tcW w:w="850" w:type="dxa"/>
            <w:vAlign w:val="center"/>
          </w:tcPr>
          <w:p w14:paraId="14FA4E52" w14:textId="77777777" w:rsidR="007A6306" w:rsidRPr="007A6306" w:rsidRDefault="007A6306" w:rsidP="007A6306">
            <w:pPr>
              <w:numPr>
                <w:ilvl w:val="0"/>
                <w:numId w:val="25"/>
              </w:numPr>
              <w:suppressAutoHyphens w:val="0"/>
              <w:spacing w:after="120"/>
              <w:contextualSpacing/>
              <w:jc w:val="center"/>
              <w:rPr>
                <w:rFonts w:eastAsia="Calibri"/>
                <w:lang w:eastAsia="en-US"/>
              </w:rPr>
            </w:pPr>
          </w:p>
        </w:tc>
        <w:tc>
          <w:tcPr>
            <w:tcW w:w="852" w:type="dxa"/>
            <w:gridSpan w:val="2"/>
          </w:tcPr>
          <w:p w14:paraId="619B60E6" w14:textId="77777777" w:rsidR="007A6306" w:rsidRPr="007A6306" w:rsidRDefault="007A6306" w:rsidP="007A6306">
            <w:pPr>
              <w:numPr>
                <w:ilvl w:val="0"/>
                <w:numId w:val="27"/>
              </w:numPr>
              <w:suppressAutoHyphens w:val="0"/>
              <w:spacing w:after="120"/>
              <w:contextualSpacing/>
              <w:rPr>
                <w:rFonts w:eastAsia="Calibri"/>
                <w:lang w:eastAsia="en-US"/>
              </w:rPr>
            </w:pPr>
          </w:p>
        </w:tc>
        <w:tc>
          <w:tcPr>
            <w:tcW w:w="6172" w:type="dxa"/>
            <w:gridSpan w:val="3"/>
          </w:tcPr>
          <w:p w14:paraId="20E151D7" w14:textId="77777777" w:rsidR="007A6306" w:rsidRPr="00674B5B" w:rsidRDefault="007A6306" w:rsidP="007A6306">
            <w:pPr>
              <w:suppressAutoHyphens w:val="0"/>
              <w:autoSpaceDE w:val="0"/>
              <w:autoSpaceDN w:val="0"/>
              <w:adjustRightInd w:val="0"/>
              <w:rPr>
                <w:rFonts w:eastAsiaTheme="minorEastAsia"/>
                <w:bCs/>
                <w:lang w:eastAsia="ru-RU"/>
              </w:rPr>
            </w:pPr>
            <w:r w:rsidRPr="00674B5B">
              <w:rPr>
                <w:rFonts w:eastAsiaTheme="minorEastAsia"/>
                <w:bCs/>
                <w:lang w:eastAsia="ru-RU"/>
              </w:rPr>
              <w:t>Аудирование текстов для общего ознакомления и выделение основной информации</w:t>
            </w:r>
          </w:p>
        </w:tc>
        <w:tc>
          <w:tcPr>
            <w:tcW w:w="1840" w:type="dxa"/>
            <w:gridSpan w:val="3"/>
            <w:tcBorders>
              <w:right w:val="single" w:sz="4" w:space="0" w:color="auto"/>
            </w:tcBorders>
          </w:tcPr>
          <w:p w14:paraId="7F0D695D" w14:textId="77777777" w:rsidR="007A6306" w:rsidRPr="007A6306" w:rsidRDefault="007A6306" w:rsidP="007A6306">
            <w:pPr>
              <w:suppressAutoHyphens w:val="0"/>
              <w:spacing w:after="120"/>
              <w:jc w:val="center"/>
              <w:rPr>
                <w:rFonts w:eastAsia="Calibri"/>
                <w:lang w:eastAsia="en-US"/>
              </w:rPr>
            </w:pPr>
          </w:p>
        </w:tc>
        <w:tc>
          <w:tcPr>
            <w:tcW w:w="1343" w:type="dxa"/>
            <w:gridSpan w:val="2"/>
            <w:tcBorders>
              <w:right w:val="single" w:sz="4" w:space="0" w:color="auto"/>
            </w:tcBorders>
          </w:tcPr>
          <w:p w14:paraId="409000D5" w14:textId="77777777" w:rsidR="007A6306" w:rsidRPr="007A6306" w:rsidRDefault="007A6306" w:rsidP="007A6306">
            <w:pPr>
              <w:suppressAutoHyphens w:val="0"/>
              <w:rPr>
                <w:rFonts w:eastAsia="Calibri"/>
                <w:lang w:eastAsia="en-US"/>
              </w:rPr>
            </w:pPr>
          </w:p>
        </w:tc>
      </w:tr>
      <w:tr w:rsidR="007A6306" w:rsidRPr="007A6306" w14:paraId="43AE73E4" w14:textId="77777777" w:rsidTr="007A6306">
        <w:tc>
          <w:tcPr>
            <w:tcW w:w="850" w:type="dxa"/>
            <w:vAlign w:val="center"/>
          </w:tcPr>
          <w:p w14:paraId="203F4BAC" w14:textId="77777777" w:rsidR="007A6306" w:rsidRPr="007A6306" w:rsidRDefault="007A6306" w:rsidP="007A6306">
            <w:pPr>
              <w:numPr>
                <w:ilvl w:val="0"/>
                <w:numId w:val="25"/>
              </w:numPr>
              <w:suppressAutoHyphens w:val="0"/>
              <w:spacing w:after="120"/>
              <w:contextualSpacing/>
              <w:jc w:val="center"/>
              <w:rPr>
                <w:rFonts w:eastAsia="Calibri"/>
                <w:lang w:eastAsia="en-US"/>
              </w:rPr>
            </w:pPr>
          </w:p>
        </w:tc>
        <w:tc>
          <w:tcPr>
            <w:tcW w:w="852" w:type="dxa"/>
            <w:gridSpan w:val="2"/>
          </w:tcPr>
          <w:p w14:paraId="3746D9EE" w14:textId="77777777" w:rsidR="007A6306" w:rsidRPr="007A6306" w:rsidRDefault="007A6306" w:rsidP="007A6306">
            <w:pPr>
              <w:numPr>
                <w:ilvl w:val="0"/>
                <w:numId w:val="27"/>
              </w:numPr>
              <w:suppressAutoHyphens w:val="0"/>
              <w:spacing w:after="120"/>
              <w:contextualSpacing/>
              <w:rPr>
                <w:rFonts w:eastAsia="Calibri"/>
                <w:lang w:eastAsia="en-US"/>
              </w:rPr>
            </w:pPr>
          </w:p>
        </w:tc>
        <w:tc>
          <w:tcPr>
            <w:tcW w:w="6172" w:type="dxa"/>
            <w:gridSpan w:val="3"/>
          </w:tcPr>
          <w:p w14:paraId="34234E23" w14:textId="77777777" w:rsidR="007A6306" w:rsidRPr="00674B5B" w:rsidRDefault="007A6306" w:rsidP="007A6306">
            <w:pPr>
              <w:suppressAutoHyphens w:val="0"/>
              <w:autoSpaceDE w:val="0"/>
              <w:autoSpaceDN w:val="0"/>
              <w:adjustRightInd w:val="0"/>
              <w:ind w:left="10" w:hanging="10"/>
              <w:rPr>
                <w:rFonts w:eastAsiaTheme="minorEastAsia"/>
                <w:bCs/>
                <w:lang w:eastAsia="ru-RU"/>
              </w:rPr>
            </w:pPr>
            <w:r w:rsidRPr="00674B5B">
              <w:rPr>
                <w:rFonts w:eastAsiaTheme="minorEastAsia"/>
                <w:bCs/>
                <w:lang w:eastAsia="ru-RU"/>
              </w:rPr>
              <w:t>Аудирование . Знакомство с проектом «Газета в школе». Прослушивание текста о роли средств массовой информации в жизни молодёжи</w:t>
            </w:r>
          </w:p>
        </w:tc>
        <w:tc>
          <w:tcPr>
            <w:tcW w:w="1840" w:type="dxa"/>
            <w:gridSpan w:val="3"/>
            <w:tcBorders>
              <w:right w:val="single" w:sz="4" w:space="0" w:color="auto"/>
            </w:tcBorders>
          </w:tcPr>
          <w:p w14:paraId="497963EA" w14:textId="77777777" w:rsidR="007A6306" w:rsidRPr="007A6306" w:rsidRDefault="007A6306" w:rsidP="007A6306">
            <w:pPr>
              <w:suppressAutoHyphens w:val="0"/>
              <w:spacing w:after="120"/>
              <w:jc w:val="center"/>
              <w:rPr>
                <w:rFonts w:eastAsia="Calibri"/>
                <w:lang w:eastAsia="en-US"/>
              </w:rPr>
            </w:pPr>
          </w:p>
        </w:tc>
        <w:tc>
          <w:tcPr>
            <w:tcW w:w="1343" w:type="dxa"/>
            <w:gridSpan w:val="2"/>
            <w:tcBorders>
              <w:right w:val="single" w:sz="4" w:space="0" w:color="auto"/>
            </w:tcBorders>
          </w:tcPr>
          <w:p w14:paraId="50FAE19F" w14:textId="77777777" w:rsidR="007A6306" w:rsidRPr="007A6306" w:rsidRDefault="007A6306" w:rsidP="007A6306">
            <w:pPr>
              <w:suppressAutoHyphens w:val="0"/>
              <w:rPr>
                <w:rFonts w:eastAsia="Calibri"/>
                <w:lang w:eastAsia="en-US"/>
              </w:rPr>
            </w:pPr>
          </w:p>
        </w:tc>
      </w:tr>
      <w:tr w:rsidR="007A6306" w:rsidRPr="007A6306" w14:paraId="3687A470" w14:textId="77777777" w:rsidTr="007A6306">
        <w:tc>
          <w:tcPr>
            <w:tcW w:w="850" w:type="dxa"/>
            <w:vAlign w:val="center"/>
          </w:tcPr>
          <w:p w14:paraId="16A0D795" w14:textId="77777777" w:rsidR="007A6306" w:rsidRPr="007A6306" w:rsidRDefault="007A6306" w:rsidP="007A6306">
            <w:pPr>
              <w:numPr>
                <w:ilvl w:val="0"/>
                <w:numId w:val="25"/>
              </w:numPr>
              <w:suppressAutoHyphens w:val="0"/>
              <w:spacing w:after="120"/>
              <w:contextualSpacing/>
              <w:jc w:val="center"/>
              <w:rPr>
                <w:rFonts w:eastAsia="Calibri"/>
                <w:lang w:eastAsia="en-US"/>
              </w:rPr>
            </w:pPr>
          </w:p>
        </w:tc>
        <w:tc>
          <w:tcPr>
            <w:tcW w:w="852" w:type="dxa"/>
            <w:gridSpan w:val="2"/>
          </w:tcPr>
          <w:p w14:paraId="337B3C3B" w14:textId="77777777" w:rsidR="007A6306" w:rsidRPr="007A6306" w:rsidRDefault="007A6306" w:rsidP="007A6306">
            <w:pPr>
              <w:numPr>
                <w:ilvl w:val="0"/>
                <w:numId w:val="27"/>
              </w:numPr>
              <w:suppressAutoHyphens w:val="0"/>
              <w:spacing w:after="120"/>
              <w:contextualSpacing/>
              <w:rPr>
                <w:rFonts w:eastAsia="Calibri"/>
                <w:lang w:eastAsia="en-US"/>
              </w:rPr>
            </w:pPr>
          </w:p>
        </w:tc>
        <w:tc>
          <w:tcPr>
            <w:tcW w:w="6172" w:type="dxa"/>
            <w:gridSpan w:val="3"/>
          </w:tcPr>
          <w:p w14:paraId="19C279C1" w14:textId="77777777" w:rsidR="007A6306" w:rsidRPr="00674B5B" w:rsidRDefault="007A6306" w:rsidP="007A6306">
            <w:pPr>
              <w:suppressAutoHyphens w:val="0"/>
              <w:autoSpaceDE w:val="0"/>
              <w:autoSpaceDN w:val="0"/>
              <w:adjustRightInd w:val="0"/>
              <w:ind w:firstLine="5"/>
              <w:rPr>
                <w:rFonts w:eastAsiaTheme="minorEastAsia"/>
                <w:bCs/>
                <w:lang w:eastAsia="ru-RU"/>
              </w:rPr>
            </w:pPr>
            <w:r w:rsidRPr="00674B5B">
              <w:rPr>
                <w:rFonts w:eastAsiaTheme="minorEastAsia"/>
                <w:bCs/>
                <w:lang w:eastAsia="ru-RU"/>
              </w:rPr>
              <w:t xml:space="preserve">Грамматика. Предлоги с </w:t>
            </w:r>
            <w:r w:rsidRPr="00674B5B">
              <w:rPr>
                <w:rFonts w:eastAsiaTheme="minorEastAsia"/>
                <w:i/>
                <w:iCs/>
                <w:lang w:val="de-DE" w:eastAsia="ru-RU"/>
              </w:rPr>
              <w:t xml:space="preserve">Dativ </w:t>
            </w:r>
            <w:r w:rsidRPr="00674B5B">
              <w:rPr>
                <w:rFonts w:eastAsiaTheme="minorEastAsia"/>
                <w:bCs/>
                <w:lang w:eastAsia="ru-RU"/>
              </w:rPr>
              <w:t xml:space="preserve">и </w:t>
            </w:r>
            <w:r w:rsidRPr="00674B5B">
              <w:rPr>
                <w:rFonts w:eastAsiaTheme="minorEastAsia"/>
                <w:i/>
                <w:iCs/>
                <w:lang w:val="de-DE" w:eastAsia="ru-RU"/>
              </w:rPr>
              <w:t xml:space="preserve">Akkusativ. </w:t>
            </w:r>
            <w:r w:rsidRPr="00674B5B">
              <w:rPr>
                <w:rFonts w:eastAsiaTheme="minorEastAsia"/>
                <w:bCs/>
                <w:lang w:eastAsia="ru-RU"/>
              </w:rPr>
              <w:t>Чтение предложений и определение падежа существительных после предлогов.</w:t>
            </w:r>
          </w:p>
        </w:tc>
        <w:tc>
          <w:tcPr>
            <w:tcW w:w="1840" w:type="dxa"/>
            <w:gridSpan w:val="3"/>
            <w:tcBorders>
              <w:right w:val="single" w:sz="4" w:space="0" w:color="auto"/>
            </w:tcBorders>
          </w:tcPr>
          <w:p w14:paraId="54C59E2E" w14:textId="77777777" w:rsidR="007A6306" w:rsidRPr="007A6306" w:rsidRDefault="007A6306" w:rsidP="007A6306">
            <w:pPr>
              <w:suppressAutoHyphens w:val="0"/>
              <w:jc w:val="center"/>
              <w:rPr>
                <w:rFonts w:eastAsia="Calibri"/>
                <w:lang w:eastAsia="en-US"/>
              </w:rPr>
            </w:pPr>
          </w:p>
        </w:tc>
        <w:tc>
          <w:tcPr>
            <w:tcW w:w="1343" w:type="dxa"/>
            <w:gridSpan w:val="2"/>
            <w:tcBorders>
              <w:right w:val="single" w:sz="4" w:space="0" w:color="auto"/>
            </w:tcBorders>
          </w:tcPr>
          <w:p w14:paraId="3C5225F9" w14:textId="77777777" w:rsidR="007A6306" w:rsidRPr="007A6306" w:rsidRDefault="007A6306" w:rsidP="007A6306">
            <w:pPr>
              <w:suppressAutoHyphens w:val="0"/>
              <w:rPr>
                <w:rFonts w:eastAsia="Calibri"/>
                <w:lang w:eastAsia="en-US"/>
              </w:rPr>
            </w:pPr>
          </w:p>
        </w:tc>
      </w:tr>
      <w:tr w:rsidR="007A6306" w:rsidRPr="007A6306" w14:paraId="13A16563" w14:textId="77777777" w:rsidTr="007A6306">
        <w:tc>
          <w:tcPr>
            <w:tcW w:w="850" w:type="dxa"/>
            <w:vAlign w:val="center"/>
          </w:tcPr>
          <w:p w14:paraId="0CBC3482" w14:textId="77777777" w:rsidR="007A6306" w:rsidRPr="007A6306" w:rsidRDefault="007A6306" w:rsidP="007A6306">
            <w:pPr>
              <w:numPr>
                <w:ilvl w:val="0"/>
                <w:numId w:val="25"/>
              </w:numPr>
              <w:suppressAutoHyphens w:val="0"/>
              <w:spacing w:after="120"/>
              <w:contextualSpacing/>
              <w:rPr>
                <w:rFonts w:eastAsia="Calibri"/>
                <w:lang w:eastAsia="en-US"/>
              </w:rPr>
            </w:pPr>
          </w:p>
        </w:tc>
        <w:tc>
          <w:tcPr>
            <w:tcW w:w="852" w:type="dxa"/>
            <w:gridSpan w:val="2"/>
          </w:tcPr>
          <w:p w14:paraId="2B370E35" w14:textId="77777777" w:rsidR="007A6306" w:rsidRPr="007A6306" w:rsidRDefault="007A6306" w:rsidP="007A6306">
            <w:pPr>
              <w:numPr>
                <w:ilvl w:val="0"/>
                <w:numId w:val="27"/>
              </w:numPr>
              <w:suppressAutoHyphens w:val="0"/>
              <w:spacing w:after="120"/>
              <w:contextualSpacing/>
              <w:rPr>
                <w:rFonts w:eastAsia="Calibri"/>
                <w:lang w:eastAsia="en-US"/>
              </w:rPr>
            </w:pPr>
          </w:p>
        </w:tc>
        <w:tc>
          <w:tcPr>
            <w:tcW w:w="6172" w:type="dxa"/>
            <w:gridSpan w:val="3"/>
          </w:tcPr>
          <w:p w14:paraId="7A28DCD2" w14:textId="77777777" w:rsidR="007A6306" w:rsidRPr="00674B5B" w:rsidRDefault="007A6306" w:rsidP="007A6306">
            <w:pPr>
              <w:suppressAutoHyphens w:val="0"/>
              <w:autoSpaceDE w:val="0"/>
              <w:autoSpaceDN w:val="0"/>
              <w:adjustRightInd w:val="0"/>
              <w:rPr>
                <w:rFonts w:eastAsiaTheme="minorEastAsia"/>
                <w:bCs/>
                <w:lang w:eastAsia="ru-RU"/>
              </w:rPr>
            </w:pPr>
            <w:r w:rsidRPr="00674B5B">
              <w:rPr>
                <w:rFonts w:eastAsiaTheme="minorEastAsia"/>
                <w:bCs/>
                <w:lang w:eastAsia="ru-RU"/>
              </w:rPr>
              <w:t xml:space="preserve">Грамматика. Предлоги с </w:t>
            </w:r>
            <w:r w:rsidRPr="00674B5B">
              <w:rPr>
                <w:rFonts w:eastAsiaTheme="minorEastAsia"/>
                <w:i/>
                <w:iCs/>
                <w:lang w:val="de-DE" w:eastAsia="ru-RU"/>
              </w:rPr>
              <w:t xml:space="preserve">Genitiv. </w:t>
            </w:r>
            <w:r w:rsidRPr="00674B5B">
              <w:rPr>
                <w:rFonts w:eastAsiaTheme="minorEastAsia"/>
                <w:bCs/>
                <w:lang w:eastAsia="ru-RU"/>
              </w:rPr>
              <w:t>Придаточные условия. Тренировка в употреблении предлогов</w:t>
            </w:r>
          </w:p>
        </w:tc>
        <w:tc>
          <w:tcPr>
            <w:tcW w:w="1840" w:type="dxa"/>
            <w:gridSpan w:val="3"/>
            <w:tcBorders>
              <w:right w:val="single" w:sz="4" w:space="0" w:color="auto"/>
            </w:tcBorders>
          </w:tcPr>
          <w:p w14:paraId="0CAC4EC4" w14:textId="77777777" w:rsidR="007A6306" w:rsidRPr="007A6306" w:rsidRDefault="007A6306" w:rsidP="007A6306">
            <w:pPr>
              <w:suppressAutoHyphens w:val="0"/>
              <w:spacing w:after="120"/>
              <w:jc w:val="center"/>
              <w:rPr>
                <w:rFonts w:eastAsia="Calibri"/>
                <w:lang w:eastAsia="en-US"/>
              </w:rPr>
            </w:pPr>
          </w:p>
        </w:tc>
        <w:tc>
          <w:tcPr>
            <w:tcW w:w="1343" w:type="dxa"/>
            <w:gridSpan w:val="2"/>
            <w:tcBorders>
              <w:right w:val="single" w:sz="4" w:space="0" w:color="auto"/>
            </w:tcBorders>
          </w:tcPr>
          <w:p w14:paraId="49566D06" w14:textId="77777777" w:rsidR="007A6306" w:rsidRPr="007A6306" w:rsidRDefault="007A6306" w:rsidP="007A6306">
            <w:pPr>
              <w:suppressAutoHyphens w:val="0"/>
              <w:rPr>
                <w:rFonts w:eastAsia="Calibri"/>
                <w:lang w:eastAsia="en-US"/>
              </w:rPr>
            </w:pPr>
          </w:p>
        </w:tc>
      </w:tr>
      <w:tr w:rsidR="007A6306" w:rsidRPr="007A6306" w14:paraId="2D2818A6" w14:textId="77777777" w:rsidTr="007A6306">
        <w:tc>
          <w:tcPr>
            <w:tcW w:w="850" w:type="dxa"/>
            <w:vAlign w:val="center"/>
          </w:tcPr>
          <w:p w14:paraId="31BB3127" w14:textId="77777777" w:rsidR="007A6306" w:rsidRPr="007A6306" w:rsidRDefault="007A6306" w:rsidP="007A6306">
            <w:pPr>
              <w:numPr>
                <w:ilvl w:val="0"/>
                <w:numId w:val="25"/>
              </w:numPr>
              <w:suppressAutoHyphens w:val="0"/>
              <w:spacing w:after="120"/>
              <w:contextualSpacing/>
              <w:jc w:val="center"/>
              <w:rPr>
                <w:rFonts w:eastAsia="Calibri"/>
                <w:lang w:eastAsia="en-US"/>
              </w:rPr>
            </w:pPr>
          </w:p>
        </w:tc>
        <w:tc>
          <w:tcPr>
            <w:tcW w:w="852" w:type="dxa"/>
            <w:gridSpan w:val="2"/>
          </w:tcPr>
          <w:p w14:paraId="755962C2" w14:textId="77777777" w:rsidR="007A6306" w:rsidRPr="007A6306" w:rsidRDefault="007A6306" w:rsidP="007A6306">
            <w:pPr>
              <w:numPr>
                <w:ilvl w:val="0"/>
                <w:numId w:val="27"/>
              </w:numPr>
              <w:suppressAutoHyphens w:val="0"/>
              <w:spacing w:after="120"/>
              <w:contextualSpacing/>
              <w:rPr>
                <w:rFonts w:eastAsia="Calibri"/>
                <w:lang w:eastAsia="en-US"/>
              </w:rPr>
            </w:pPr>
          </w:p>
        </w:tc>
        <w:tc>
          <w:tcPr>
            <w:tcW w:w="6172" w:type="dxa"/>
            <w:gridSpan w:val="3"/>
          </w:tcPr>
          <w:p w14:paraId="012E9229" w14:textId="77777777" w:rsidR="007A6306" w:rsidRPr="00674B5B" w:rsidRDefault="007A6306" w:rsidP="007A6306">
            <w:pPr>
              <w:suppressAutoHyphens w:val="0"/>
              <w:autoSpaceDE w:val="0"/>
              <w:autoSpaceDN w:val="0"/>
              <w:adjustRightInd w:val="0"/>
              <w:ind w:firstLine="5"/>
              <w:rPr>
                <w:rFonts w:eastAsiaTheme="minorEastAsia"/>
                <w:bCs/>
                <w:lang w:eastAsia="ru-RU"/>
              </w:rPr>
            </w:pPr>
            <w:r w:rsidRPr="00674B5B">
              <w:rPr>
                <w:rFonts w:eastAsiaTheme="minorEastAsia"/>
                <w:bCs/>
                <w:lang w:eastAsia="ru-RU"/>
              </w:rPr>
              <w:t xml:space="preserve">Грамматика. Знакомство с правилом употребления союза </w:t>
            </w:r>
            <w:r w:rsidRPr="00674B5B">
              <w:rPr>
                <w:rFonts w:eastAsiaTheme="minorEastAsia"/>
                <w:i/>
                <w:iCs/>
                <w:lang w:val="de-DE" w:eastAsia="ru-RU"/>
              </w:rPr>
              <w:t xml:space="preserve">wenn </w:t>
            </w:r>
            <w:r w:rsidRPr="00674B5B">
              <w:rPr>
                <w:rFonts w:eastAsiaTheme="minorEastAsia"/>
                <w:bCs/>
                <w:lang w:eastAsia="ru-RU"/>
              </w:rPr>
              <w:t>в придаточных условных предложениях и придаточных предложениях времени</w:t>
            </w:r>
          </w:p>
        </w:tc>
        <w:tc>
          <w:tcPr>
            <w:tcW w:w="1840" w:type="dxa"/>
            <w:gridSpan w:val="3"/>
            <w:tcBorders>
              <w:right w:val="single" w:sz="4" w:space="0" w:color="auto"/>
            </w:tcBorders>
          </w:tcPr>
          <w:p w14:paraId="72A9CEBC" w14:textId="77777777" w:rsidR="007A6306" w:rsidRPr="007A6306" w:rsidRDefault="007A6306" w:rsidP="007A6306">
            <w:pPr>
              <w:suppressAutoHyphens w:val="0"/>
              <w:spacing w:after="120"/>
              <w:jc w:val="center"/>
              <w:rPr>
                <w:rFonts w:eastAsia="Calibri"/>
                <w:lang w:eastAsia="en-US"/>
              </w:rPr>
            </w:pPr>
          </w:p>
        </w:tc>
        <w:tc>
          <w:tcPr>
            <w:tcW w:w="1343" w:type="dxa"/>
            <w:gridSpan w:val="2"/>
            <w:tcBorders>
              <w:right w:val="single" w:sz="4" w:space="0" w:color="auto"/>
            </w:tcBorders>
          </w:tcPr>
          <w:p w14:paraId="776D0A11" w14:textId="77777777" w:rsidR="007A6306" w:rsidRPr="007A6306" w:rsidRDefault="007A6306" w:rsidP="007A6306">
            <w:pPr>
              <w:suppressAutoHyphens w:val="0"/>
              <w:rPr>
                <w:rFonts w:eastAsia="Calibri"/>
                <w:lang w:eastAsia="en-US"/>
              </w:rPr>
            </w:pPr>
          </w:p>
        </w:tc>
      </w:tr>
      <w:tr w:rsidR="007A6306" w:rsidRPr="007A6306" w14:paraId="79B7F5D4" w14:textId="77777777" w:rsidTr="007A6306">
        <w:tc>
          <w:tcPr>
            <w:tcW w:w="850" w:type="dxa"/>
            <w:vAlign w:val="center"/>
          </w:tcPr>
          <w:p w14:paraId="7646767D" w14:textId="77777777" w:rsidR="007A6306" w:rsidRPr="007A6306" w:rsidRDefault="007A6306" w:rsidP="007A6306">
            <w:pPr>
              <w:numPr>
                <w:ilvl w:val="0"/>
                <w:numId w:val="25"/>
              </w:numPr>
              <w:suppressAutoHyphens w:val="0"/>
              <w:spacing w:after="120"/>
              <w:contextualSpacing/>
              <w:jc w:val="center"/>
              <w:rPr>
                <w:rFonts w:eastAsia="Calibri"/>
                <w:lang w:eastAsia="en-US"/>
              </w:rPr>
            </w:pPr>
          </w:p>
        </w:tc>
        <w:tc>
          <w:tcPr>
            <w:tcW w:w="852" w:type="dxa"/>
            <w:gridSpan w:val="2"/>
          </w:tcPr>
          <w:p w14:paraId="083C7F9E" w14:textId="77777777" w:rsidR="007A6306" w:rsidRPr="007A6306" w:rsidRDefault="007A6306" w:rsidP="007A6306">
            <w:pPr>
              <w:numPr>
                <w:ilvl w:val="0"/>
                <w:numId w:val="27"/>
              </w:numPr>
              <w:suppressAutoHyphens w:val="0"/>
              <w:spacing w:after="120"/>
              <w:contextualSpacing/>
              <w:rPr>
                <w:rFonts w:eastAsia="Calibri"/>
                <w:lang w:eastAsia="en-US"/>
              </w:rPr>
            </w:pPr>
          </w:p>
        </w:tc>
        <w:tc>
          <w:tcPr>
            <w:tcW w:w="6172" w:type="dxa"/>
            <w:gridSpan w:val="3"/>
          </w:tcPr>
          <w:p w14:paraId="13F87A96" w14:textId="77777777" w:rsidR="007A6306" w:rsidRPr="00674B5B" w:rsidRDefault="007A6306" w:rsidP="007A6306">
            <w:pPr>
              <w:suppressAutoHyphens w:val="0"/>
              <w:autoSpaceDE w:val="0"/>
              <w:autoSpaceDN w:val="0"/>
              <w:adjustRightInd w:val="0"/>
              <w:rPr>
                <w:rFonts w:eastAsiaTheme="minorEastAsia"/>
                <w:bCs/>
                <w:lang w:eastAsia="ru-RU"/>
              </w:rPr>
            </w:pPr>
            <w:r w:rsidRPr="00674B5B">
              <w:rPr>
                <w:rFonts w:eastAsiaTheme="minorEastAsia"/>
                <w:bCs/>
                <w:lang w:eastAsia="ru-RU"/>
              </w:rPr>
              <w:t>Грамматика. Тренировка в узнавании придаточного условного предложения.</w:t>
            </w:r>
          </w:p>
        </w:tc>
        <w:tc>
          <w:tcPr>
            <w:tcW w:w="1840" w:type="dxa"/>
            <w:gridSpan w:val="3"/>
            <w:tcBorders>
              <w:right w:val="single" w:sz="4" w:space="0" w:color="auto"/>
            </w:tcBorders>
          </w:tcPr>
          <w:p w14:paraId="3E838A15" w14:textId="77777777" w:rsidR="007A6306" w:rsidRPr="007A6306" w:rsidRDefault="007A6306" w:rsidP="007A6306">
            <w:pPr>
              <w:suppressAutoHyphens w:val="0"/>
              <w:spacing w:after="120"/>
              <w:jc w:val="center"/>
              <w:rPr>
                <w:rFonts w:eastAsia="Calibri"/>
                <w:lang w:eastAsia="en-US"/>
              </w:rPr>
            </w:pPr>
          </w:p>
        </w:tc>
        <w:tc>
          <w:tcPr>
            <w:tcW w:w="1343" w:type="dxa"/>
            <w:gridSpan w:val="2"/>
            <w:tcBorders>
              <w:right w:val="single" w:sz="4" w:space="0" w:color="auto"/>
            </w:tcBorders>
          </w:tcPr>
          <w:p w14:paraId="57552D4E" w14:textId="77777777" w:rsidR="007A6306" w:rsidRPr="007A6306" w:rsidRDefault="007A6306" w:rsidP="007A6306">
            <w:pPr>
              <w:suppressAutoHyphens w:val="0"/>
              <w:rPr>
                <w:rFonts w:eastAsia="Calibri"/>
                <w:lang w:eastAsia="en-US"/>
              </w:rPr>
            </w:pPr>
          </w:p>
        </w:tc>
      </w:tr>
      <w:tr w:rsidR="007A6306" w:rsidRPr="007A6306" w14:paraId="17906558" w14:textId="77777777" w:rsidTr="007A6306">
        <w:tc>
          <w:tcPr>
            <w:tcW w:w="850" w:type="dxa"/>
            <w:vAlign w:val="center"/>
          </w:tcPr>
          <w:p w14:paraId="215EC6D2" w14:textId="77777777" w:rsidR="007A6306" w:rsidRPr="007A6306" w:rsidRDefault="007A6306" w:rsidP="007A6306">
            <w:pPr>
              <w:numPr>
                <w:ilvl w:val="0"/>
                <w:numId w:val="25"/>
              </w:numPr>
              <w:suppressAutoHyphens w:val="0"/>
              <w:spacing w:after="120"/>
              <w:contextualSpacing/>
              <w:jc w:val="center"/>
              <w:rPr>
                <w:rFonts w:eastAsia="Calibri"/>
                <w:lang w:eastAsia="en-US"/>
              </w:rPr>
            </w:pPr>
          </w:p>
        </w:tc>
        <w:tc>
          <w:tcPr>
            <w:tcW w:w="852" w:type="dxa"/>
            <w:gridSpan w:val="2"/>
          </w:tcPr>
          <w:p w14:paraId="4BFE230E" w14:textId="77777777" w:rsidR="007A6306" w:rsidRPr="007A6306" w:rsidRDefault="007A6306" w:rsidP="007A6306">
            <w:pPr>
              <w:numPr>
                <w:ilvl w:val="0"/>
                <w:numId w:val="27"/>
              </w:numPr>
              <w:suppressAutoHyphens w:val="0"/>
              <w:spacing w:after="120"/>
              <w:contextualSpacing/>
              <w:rPr>
                <w:rFonts w:eastAsia="Calibri"/>
                <w:lang w:eastAsia="en-US"/>
              </w:rPr>
            </w:pPr>
          </w:p>
        </w:tc>
        <w:tc>
          <w:tcPr>
            <w:tcW w:w="6172" w:type="dxa"/>
            <w:gridSpan w:val="3"/>
          </w:tcPr>
          <w:p w14:paraId="6F93B5D6" w14:textId="77777777" w:rsidR="007A6306" w:rsidRPr="00674B5B" w:rsidRDefault="007A6306" w:rsidP="007A6306">
            <w:pPr>
              <w:suppressAutoHyphens w:val="0"/>
              <w:autoSpaceDE w:val="0"/>
              <w:autoSpaceDN w:val="0"/>
              <w:adjustRightInd w:val="0"/>
              <w:ind w:firstLine="5"/>
              <w:rPr>
                <w:rFonts w:eastAsiaTheme="minorEastAsia"/>
                <w:bCs/>
                <w:lang w:eastAsia="ru-RU"/>
              </w:rPr>
            </w:pPr>
            <w:r w:rsidRPr="00674B5B">
              <w:rPr>
                <w:rFonts w:eastAsiaTheme="minorEastAsia"/>
                <w:bCs/>
                <w:lang w:eastAsia="ru-RU"/>
              </w:rPr>
              <w:t>Повторение и обобщение материала по теме</w:t>
            </w:r>
          </w:p>
        </w:tc>
        <w:tc>
          <w:tcPr>
            <w:tcW w:w="1840" w:type="dxa"/>
            <w:gridSpan w:val="3"/>
            <w:tcBorders>
              <w:right w:val="single" w:sz="4" w:space="0" w:color="auto"/>
            </w:tcBorders>
          </w:tcPr>
          <w:p w14:paraId="10B3C636" w14:textId="77777777" w:rsidR="007A6306" w:rsidRPr="007A6306" w:rsidRDefault="007A6306" w:rsidP="007A6306">
            <w:pPr>
              <w:suppressAutoHyphens w:val="0"/>
              <w:jc w:val="center"/>
              <w:rPr>
                <w:rFonts w:eastAsia="Calibri"/>
                <w:lang w:eastAsia="en-US"/>
              </w:rPr>
            </w:pPr>
          </w:p>
        </w:tc>
        <w:tc>
          <w:tcPr>
            <w:tcW w:w="1343" w:type="dxa"/>
            <w:gridSpan w:val="2"/>
            <w:tcBorders>
              <w:right w:val="single" w:sz="4" w:space="0" w:color="auto"/>
            </w:tcBorders>
          </w:tcPr>
          <w:p w14:paraId="5BC7B5A5" w14:textId="77777777" w:rsidR="007A6306" w:rsidRPr="007A6306" w:rsidRDefault="007A6306" w:rsidP="007A6306">
            <w:pPr>
              <w:suppressAutoHyphens w:val="0"/>
              <w:rPr>
                <w:rFonts w:eastAsia="Calibri"/>
                <w:lang w:eastAsia="en-US"/>
              </w:rPr>
            </w:pPr>
          </w:p>
        </w:tc>
      </w:tr>
      <w:tr w:rsidR="007A6306" w:rsidRPr="007A6306" w14:paraId="6A9FB1E9" w14:textId="77777777" w:rsidTr="007A6306">
        <w:tc>
          <w:tcPr>
            <w:tcW w:w="850" w:type="dxa"/>
            <w:vAlign w:val="center"/>
          </w:tcPr>
          <w:p w14:paraId="198C91C0" w14:textId="77777777" w:rsidR="007A6306" w:rsidRPr="007A6306" w:rsidRDefault="007A6306" w:rsidP="007A6306">
            <w:pPr>
              <w:numPr>
                <w:ilvl w:val="0"/>
                <w:numId w:val="25"/>
              </w:numPr>
              <w:suppressAutoHyphens w:val="0"/>
              <w:spacing w:after="120"/>
              <w:contextualSpacing/>
              <w:jc w:val="center"/>
              <w:rPr>
                <w:rFonts w:eastAsia="Calibri"/>
                <w:lang w:eastAsia="en-US"/>
              </w:rPr>
            </w:pPr>
          </w:p>
        </w:tc>
        <w:tc>
          <w:tcPr>
            <w:tcW w:w="852" w:type="dxa"/>
            <w:gridSpan w:val="2"/>
          </w:tcPr>
          <w:p w14:paraId="40C02FBE" w14:textId="77777777" w:rsidR="007A6306" w:rsidRPr="007A6306" w:rsidRDefault="007A6306" w:rsidP="007A6306">
            <w:pPr>
              <w:numPr>
                <w:ilvl w:val="0"/>
                <w:numId w:val="27"/>
              </w:numPr>
              <w:suppressAutoHyphens w:val="0"/>
              <w:spacing w:after="120"/>
              <w:contextualSpacing/>
              <w:rPr>
                <w:rFonts w:eastAsia="Calibri"/>
                <w:lang w:eastAsia="en-US"/>
              </w:rPr>
            </w:pPr>
          </w:p>
        </w:tc>
        <w:tc>
          <w:tcPr>
            <w:tcW w:w="6172" w:type="dxa"/>
            <w:gridSpan w:val="3"/>
          </w:tcPr>
          <w:p w14:paraId="27F46052" w14:textId="77777777" w:rsidR="007A6306" w:rsidRPr="00674B5B" w:rsidRDefault="007A6306" w:rsidP="007A6306">
            <w:pPr>
              <w:suppressAutoHyphens w:val="0"/>
              <w:autoSpaceDE w:val="0"/>
              <w:autoSpaceDN w:val="0"/>
              <w:adjustRightInd w:val="0"/>
              <w:rPr>
                <w:rFonts w:eastAsiaTheme="minorEastAsia"/>
                <w:bCs/>
                <w:lang w:eastAsia="ru-RU"/>
              </w:rPr>
            </w:pPr>
            <w:r w:rsidRPr="00674B5B">
              <w:rPr>
                <w:rFonts w:eastAsiaTheme="minorEastAsia"/>
                <w:bCs/>
                <w:lang w:eastAsia="ru-RU"/>
              </w:rPr>
              <w:t>Выражение мнения о роли компьютера в нашей жизни</w:t>
            </w:r>
          </w:p>
        </w:tc>
        <w:tc>
          <w:tcPr>
            <w:tcW w:w="1840" w:type="dxa"/>
            <w:gridSpan w:val="3"/>
            <w:tcBorders>
              <w:right w:val="single" w:sz="4" w:space="0" w:color="auto"/>
            </w:tcBorders>
          </w:tcPr>
          <w:p w14:paraId="651FEA86" w14:textId="77777777" w:rsidR="007A6306" w:rsidRPr="007A6306" w:rsidRDefault="007A6306" w:rsidP="007A6306">
            <w:pPr>
              <w:suppressAutoHyphens w:val="0"/>
              <w:jc w:val="center"/>
              <w:rPr>
                <w:rFonts w:eastAsia="Calibri"/>
                <w:lang w:eastAsia="en-US"/>
              </w:rPr>
            </w:pPr>
          </w:p>
        </w:tc>
        <w:tc>
          <w:tcPr>
            <w:tcW w:w="1343" w:type="dxa"/>
            <w:gridSpan w:val="2"/>
            <w:tcBorders>
              <w:right w:val="single" w:sz="4" w:space="0" w:color="auto"/>
            </w:tcBorders>
          </w:tcPr>
          <w:p w14:paraId="1475147D" w14:textId="77777777" w:rsidR="007A6306" w:rsidRPr="007A6306" w:rsidRDefault="007A6306" w:rsidP="007A6306">
            <w:pPr>
              <w:suppressAutoHyphens w:val="0"/>
              <w:rPr>
                <w:rFonts w:eastAsia="Calibri"/>
                <w:lang w:eastAsia="en-US"/>
              </w:rPr>
            </w:pPr>
          </w:p>
        </w:tc>
      </w:tr>
      <w:tr w:rsidR="007A6306" w:rsidRPr="007A6306" w14:paraId="6AA52E67" w14:textId="77777777" w:rsidTr="007A6306">
        <w:tc>
          <w:tcPr>
            <w:tcW w:w="850" w:type="dxa"/>
            <w:vAlign w:val="center"/>
          </w:tcPr>
          <w:p w14:paraId="0B7921D2" w14:textId="77777777" w:rsidR="007A6306" w:rsidRPr="007A6306" w:rsidRDefault="007A6306" w:rsidP="007A6306">
            <w:pPr>
              <w:numPr>
                <w:ilvl w:val="0"/>
                <w:numId w:val="25"/>
              </w:numPr>
              <w:suppressAutoHyphens w:val="0"/>
              <w:spacing w:after="120"/>
              <w:contextualSpacing/>
              <w:jc w:val="center"/>
              <w:rPr>
                <w:rFonts w:eastAsia="Calibri"/>
                <w:lang w:eastAsia="en-US"/>
              </w:rPr>
            </w:pPr>
          </w:p>
        </w:tc>
        <w:tc>
          <w:tcPr>
            <w:tcW w:w="852" w:type="dxa"/>
            <w:gridSpan w:val="2"/>
          </w:tcPr>
          <w:p w14:paraId="41133787" w14:textId="77777777" w:rsidR="007A6306" w:rsidRPr="007A6306" w:rsidRDefault="007A6306" w:rsidP="007A6306">
            <w:pPr>
              <w:numPr>
                <w:ilvl w:val="0"/>
                <w:numId w:val="27"/>
              </w:numPr>
              <w:suppressAutoHyphens w:val="0"/>
              <w:spacing w:after="120"/>
              <w:contextualSpacing/>
              <w:rPr>
                <w:rFonts w:eastAsia="Calibri"/>
                <w:lang w:eastAsia="en-US"/>
              </w:rPr>
            </w:pPr>
          </w:p>
        </w:tc>
        <w:tc>
          <w:tcPr>
            <w:tcW w:w="6172" w:type="dxa"/>
            <w:gridSpan w:val="3"/>
          </w:tcPr>
          <w:p w14:paraId="1945FF67" w14:textId="77777777" w:rsidR="007A6306" w:rsidRPr="00674B5B" w:rsidRDefault="007A6306" w:rsidP="007A6306">
            <w:pPr>
              <w:suppressAutoHyphens w:val="0"/>
              <w:autoSpaceDE w:val="0"/>
              <w:autoSpaceDN w:val="0"/>
              <w:adjustRightInd w:val="0"/>
              <w:rPr>
                <w:rFonts w:eastAsiaTheme="minorEastAsia"/>
                <w:bCs/>
                <w:lang w:eastAsia="ru-RU"/>
              </w:rPr>
            </w:pPr>
            <w:r w:rsidRPr="00674B5B">
              <w:rPr>
                <w:rFonts w:eastAsiaTheme="minorEastAsia"/>
                <w:bCs/>
                <w:lang w:eastAsia="ru-RU"/>
              </w:rPr>
              <w:t>Знакомство с дополнительной информацией о компьютере и определение основной мысли текста.</w:t>
            </w:r>
          </w:p>
        </w:tc>
        <w:tc>
          <w:tcPr>
            <w:tcW w:w="1840" w:type="dxa"/>
            <w:gridSpan w:val="3"/>
            <w:tcBorders>
              <w:right w:val="single" w:sz="4" w:space="0" w:color="auto"/>
            </w:tcBorders>
          </w:tcPr>
          <w:p w14:paraId="2D63BF3A" w14:textId="77777777" w:rsidR="007A6306" w:rsidRPr="007A6306" w:rsidRDefault="007A6306" w:rsidP="007A6306">
            <w:pPr>
              <w:suppressAutoHyphens w:val="0"/>
              <w:spacing w:after="120"/>
              <w:jc w:val="center"/>
              <w:rPr>
                <w:rFonts w:eastAsia="Calibri"/>
                <w:lang w:eastAsia="en-US"/>
              </w:rPr>
            </w:pPr>
          </w:p>
        </w:tc>
        <w:tc>
          <w:tcPr>
            <w:tcW w:w="1343" w:type="dxa"/>
            <w:gridSpan w:val="2"/>
            <w:tcBorders>
              <w:right w:val="single" w:sz="4" w:space="0" w:color="auto"/>
            </w:tcBorders>
          </w:tcPr>
          <w:p w14:paraId="66ABDF5F" w14:textId="77777777" w:rsidR="007A6306" w:rsidRPr="007A6306" w:rsidRDefault="007A6306" w:rsidP="007A6306">
            <w:pPr>
              <w:suppressAutoHyphens w:val="0"/>
              <w:rPr>
                <w:rFonts w:eastAsia="Calibri"/>
                <w:lang w:eastAsia="en-US"/>
              </w:rPr>
            </w:pPr>
          </w:p>
        </w:tc>
      </w:tr>
      <w:tr w:rsidR="007A6306" w:rsidRPr="007A6306" w14:paraId="38148D70" w14:textId="77777777" w:rsidTr="007A6306">
        <w:tc>
          <w:tcPr>
            <w:tcW w:w="850" w:type="dxa"/>
            <w:vAlign w:val="center"/>
          </w:tcPr>
          <w:p w14:paraId="5DF21F06" w14:textId="77777777" w:rsidR="007A6306" w:rsidRPr="007A6306" w:rsidRDefault="007A6306" w:rsidP="007A6306">
            <w:pPr>
              <w:numPr>
                <w:ilvl w:val="0"/>
                <w:numId w:val="25"/>
              </w:numPr>
              <w:suppressAutoHyphens w:val="0"/>
              <w:spacing w:after="120"/>
              <w:contextualSpacing/>
              <w:jc w:val="center"/>
              <w:rPr>
                <w:rFonts w:eastAsia="Calibri"/>
                <w:lang w:eastAsia="en-US"/>
              </w:rPr>
            </w:pPr>
          </w:p>
        </w:tc>
        <w:tc>
          <w:tcPr>
            <w:tcW w:w="852" w:type="dxa"/>
            <w:gridSpan w:val="2"/>
          </w:tcPr>
          <w:p w14:paraId="2C9D21D1" w14:textId="77777777" w:rsidR="007A6306" w:rsidRPr="007A6306" w:rsidRDefault="007A6306" w:rsidP="007A6306">
            <w:pPr>
              <w:numPr>
                <w:ilvl w:val="0"/>
                <w:numId w:val="27"/>
              </w:numPr>
              <w:suppressAutoHyphens w:val="0"/>
              <w:spacing w:after="120"/>
              <w:contextualSpacing/>
              <w:rPr>
                <w:rFonts w:eastAsia="Calibri"/>
                <w:lang w:eastAsia="en-US"/>
              </w:rPr>
            </w:pPr>
          </w:p>
        </w:tc>
        <w:tc>
          <w:tcPr>
            <w:tcW w:w="6172" w:type="dxa"/>
            <w:gridSpan w:val="3"/>
          </w:tcPr>
          <w:p w14:paraId="23271356" w14:textId="77777777" w:rsidR="007A6306" w:rsidRPr="00674B5B" w:rsidRDefault="007A6306" w:rsidP="007A6306">
            <w:pPr>
              <w:suppressAutoHyphens w:val="0"/>
              <w:autoSpaceDE w:val="0"/>
              <w:autoSpaceDN w:val="0"/>
              <w:adjustRightInd w:val="0"/>
              <w:ind w:firstLine="10"/>
              <w:rPr>
                <w:rFonts w:eastAsiaTheme="minorEastAsia"/>
                <w:bCs/>
                <w:lang w:eastAsia="ru-RU"/>
              </w:rPr>
            </w:pPr>
            <w:r w:rsidRPr="00674B5B">
              <w:rPr>
                <w:rFonts w:eastAsiaTheme="minorEastAsia"/>
                <w:bCs/>
                <w:lang w:eastAsia="ru-RU"/>
              </w:rPr>
              <w:t>Проверочная работа по теме «Средства массовой информации. Это действительно четвёртая власть?».</w:t>
            </w:r>
          </w:p>
        </w:tc>
        <w:tc>
          <w:tcPr>
            <w:tcW w:w="1840" w:type="dxa"/>
            <w:gridSpan w:val="3"/>
            <w:tcBorders>
              <w:right w:val="single" w:sz="4" w:space="0" w:color="auto"/>
            </w:tcBorders>
          </w:tcPr>
          <w:p w14:paraId="2D1D9DDD" w14:textId="77777777" w:rsidR="007A6306" w:rsidRPr="007A6306" w:rsidRDefault="007A6306" w:rsidP="007A6306">
            <w:pPr>
              <w:suppressAutoHyphens w:val="0"/>
              <w:jc w:val="center"/>
              <w:rPr>
                <w:rFonts w:eastAsia="Calibri"/>
                <w:lang w:eastAsia="en-US"/>
              </w:rPr>
            </w:pPr>
          </w:p>
        </w:tc>
        <w:tc>
          <w:tcPr>
            <w:tcW w:w="1343" w:type="dxa"/>
            <w:gridSpan w:val="2"/>
            <w:tcBorders>
              <w:right w:val="single" w:sz="4" w:space="0" w:color="auto"/>
            </w:tcBorders>
          </w:tcPr>
          <w:p w14:paraId="643DF608" w14:textId="77777777" w:rsidR="007A6306" w:rsidRPr="007A6306" w:rsidRDefault="007A6306" w:rsidP="007A6306">
            <w:pPr>
              <w:suppressAutoHyphens w:val="0"/>
              <w:rPr>
                <w:rFonts w:eastAsia="Calibri"/>
                <w:lang w:eastAsia="en-US"/>
              </w:rPr>
            </w:pPr>
          </w:p>
        </w:tc>
      </w:tr>
      <w:tr w:rsidR="007A6306" w:rsidRPr="007A6306" w14:paraId="004F2C6A" w14:textId="77777777" w:rsidTr="007A6306">
        <w:tc>
          <w:tcPr>
            <w:tcW w:w="850" w:type="dxa"/>
            <w:vAlign w:val="center"/>
          </w:tcPr>
          <w:p w14:paraId="0782D72F" w14:textId="77777777" w:rsidR="007A6306" w:rsidRPr="007A6306" w:rsidRDefault="007A6306" w:rsidP="007A6306">
            <w:pPr>
              <w:numPr>
                <w:ilvl w:val="0"/>
                <w:numId w:val="25"/>
              </w:numPr>
              <w:suppressAutoHyphens w:val="0"/>
              <w:spacing w:after="120"/>
              <w:contextualSpacing/>
              <w:jc w:val="center"/>
              <w:rPr>
                <w:rFonts w:eastAsia="Calibri"/>
                <w:lang w:eastAsia="en-US"/>
              </w:rPr>
            </w:pPr>
          </w:p>
        </w:tc>
        <w:tc>
          <w:tcPr>
            <w:tcW w:w="852" w:type="dxa"/>
            <w:gridSpan w:val="2"/>
          </w:tcPr>
          <w:p w14:paraId="4185E337" w14:textId="77777777" w:rsidR="007A6306" w:rsidRPr="007A6306" w:rsidRDefault="007A6306" w:rsidP="007A6306">
            <w:pPr>
              <w:numPr>
                <w:ilvl w:val="0"/>
                <w:numId w:val="27"/>
              </w:numPr>
              <w:suppressAutoHyphens w:val="0"/>
              <w:spacing w:after="120"/>
              <w:contextualSpacing/>
              <w:rPr>
                <w:rFonts w:eastAsia="Calibri"/>
                <w:lang w:eastAsia="en-US"/>
              </w:rPr>
            </w:pPr>
          </w:p>
        </w:tc>
        <w:tc>
          <w:tcPr>
            <w:tcW w:w="6172" w:type="dxa"/>
            <w:gridSpan w:val="3"/>
          </w:tcPr>
          <w:p w14:paraId="486A9736" w14:textId="77777777" w:rsidR="007A6306" w:rsidRPr="00674B5B" w:rsidRDefault="007A6306" w:rsidP="007A6306">
            <w:pPr>
              <w:suppressAutoHyphens w:val="0"/>
              <w:autoSpaceDE w:val="0"/>
              <w:autoSpaceDN w:val="0"/>
              <w:adjustRightInd w:val="0"/>
              <w:rPr>
                <w:rFonts w:eastAsiaTheme="minorEastAsia"/>
                <w:bCs/>
                <w:lang w:eastAsia="ru-RU"/>
              </w:rPr>
            </w:pPr>
            <w:r w:rsidRPr="00674B5B">
              <w:rPr>
                <w:rFonts w:eastAsiaTheme="minorEastAsia"/>
                <w:bCs/>
                <w:lang w:eastAsia="ru-RU"/>
              </w:rPr>
              <w:t>Анализ проверочных работ. Повторение лексики по теме главы</w:t>
            </w:r>
          </w:p>
        </w:tc>
        <w:tc>
          <w:tcPr>
            <w:tcW w:w="1840" w:type="dxa"/>
            <w:gridSpan w:val="3"/>
            <w:tcBorders>
              <w:right w:val="single" w:sz="4" w:space="0" w:color="auto"/>
            </w:tcBorders>
          </w:tcPr>
          <w:p w14:paraId="3C37D17A" w14:textId="77777777" w:rsidR="007A6306" w:rsidRPr="007A6306" w:rsidRDefault="007A6306" w:rsidP="007A6306">
            <w:pPr>
              <w:suppressAutoHyphens w:val="0"/>
              <w:jc w:val="center"/>
              <w:rPr>
                <w:rFonts w:eastAsia="Calibri"/>
                <w:lang w:eastAsia="en-US"/>
              </w:rPr>
            </w:pPr>
          </w:p>
        </w:tc>
        <w:tc>
          <w:tcPr>
            <w:tcW w:w="1343" w:type="dxa"/>
            <w:gridSpan w:val="2"/>
            <w:tcBorders>
              <w:right w:val="single" w:sz="4" w:space="0" w:color="auto"/>
            </w:tcBorders>
          </w:tcPr>
          <w:p w14:paraId="446C0D83" w14:textId="77777777" w:rsidR="007A6306" w:rsidRPr="007A6306" w:rsidRDefault="007A6306" w:rsidP="007A6306">
            <w:pPr>
              <w:suppressAutoHyphens w:val="0"/>
              <w:rPr>
                <w:rFonts w:eastAsia="Calibri"/>
                <w:lang w:eastAsia="en-US"/>
              </w:rPr>
            </w:pPr>
          </w:p>
        </w:tc>
      </w:tr>
      <w:tr w:rsidR="007A6306" w:rsidRPr="007A6306" w14:paraId="7ADE5D64" w14:textId="77777777" w:rsidTr="007A6306">
        <w:tc>
          <w:tcPr>
            <w:tcW w:w="850" w:type="dxa"/>
            <w:vAlign w:val="center"/>
          </w:tcPr>
          <w:p w14:paraId="78679F78" w14:textId="77777777" w:rsidR="007A6306" w:rsidRPr="007A6306" w:rsidRDefault="007A6306" w:rsidP="007A6306">
            <w:pPr>
              <w:numPr>
                <w:ilvl w:val="0"/>
                <w:numId w:val="25"/>
              </w:numPr>
              <w:suppressAutoHyphens w:val="0"/>
              <w:spacing w:after="120"/>
              <w:contextualSpacing/>
              <w:jc w:val="center"/>
              <w:rPr>
                <w:rFonts w:eastAsia="Calibri"/>
                <w:lang w:eastAsia="en-US"/>
              </w:rPr>
            </w:pPr>
          </w:p>
        </w:tc>
        <w:tc>
          <w:tcPr>
            <w:tcW w:w="852" w:type="dxa"/>
            <w:gridSpan w:val="2"/>
          </w:tcPr>
          <w:p w14:paraId="3A5DAAF1" w14:textId="77777777" w:rsidR="007A6306" w:rsidRPr="007A6306" w:rsidRDefault="007A6306" w:rsidP="007A6306">
            <w:pPr>
              <w:numPr>
                <w:ilvl w:val="0"/>
                <w:numId w:val="27"/>
              </w:numPr>
              <w:suppressAutoHyphens w:val="0"/>
              <w:spacing w:after="120"/>
              <w:contextualSpacing/>
              <w:rPr>
                <w:rFonts w:eastAsia="Calibri"/>
                <w:lang w:eastAsia="en-US"/>
              </w:rPr>
            </w:pPr>
          </w:p>
        </w:tc>
        <w:tc>
          <w:tcPr>
            <w:tcW w:w="6172" w:type="dxa"/>
            <w:gridSpan w:val="3"/>
          </w:tcPr>
          <w:p w14:paraId="3673BA71" w14:textId="77777777" w:rsidR="007A6306" w:rsidRPr="00674B5B" w:rsidRDefault="007A6306" w:rsidP="007A6306">
            <w:pPr>
              <w:suppressAutoHyphens w:val="0"/>
              <w:autoSpaceDE w:val="0"/>
              <w:autoSpaceDN w:val="0"/>
              <w:adjustRightInd w:val="0"/>
              <w:ind w:firstLine="10"/>
              <w:rPr>
                <w:rFonts w:eastAsiaTheme="minorEastAsia"/>
                <w:bCs/>
                <w:lang w:eastAsia="ru-RU"/>
              </w:rPr>
            </w:pPr>
            <w:r w:rsidRPr="00674B5B">
              <w:rPr>
                <w:rFonts w:eastAsiaTheme="minorEastAsia"/>
                <w:bCs/>
                <w:lang w:eastAsia="ru-RU"/>
              </w:rPr>
              <w:t>Работа с текстом с предварительно снятыми трудностями: письмо немецкой девушки и ответ на него психолога</w:t>
            </w:r>
          </w:p>
        </w:tc>
        <w:tc>
          <w:tcPr>
            <w:tcW w:w="1840" w:type="dxa"/>
            <w:gridSpan w:val="3"/>
            <w:tcBorders>
              <w:right w:val="single" w:sz="4" w:space="0" w:color="auto"/>
            </w:tcBorders>
          </w:tcPr>
          <w:p w14:paraId="10C44131" w14:textId="77777777" w:rsidR="007A6306" w:rsidRPr="007A6306" w:rsidRDefault="007A6306" w:rsidP="007A6306">
            <w:pPr>
              <w:suppressAutoHyphens w:val="0"/>
              <w:spacing w:after="120"/>
              <w:jc w:val="center"/>
              <w:rPr>
                <w:rFonts w:eastAsia="Calibri"/>
                <w:lang w:eastAsia="en-US"/>
              </w:rPr>
            </w:pPr>
          </w:p>
        </w:tc>
        <w:tc>
          <w:tcPr>
            <w:tcW w:w="1343" w:type="dxa"/>
            <w:gridSpan w:val="2"/>
            <w:tcBorders>
              <w:right w:val="single" w:sz="4" w:space="0" w:color="auto"/>
            </w:tcBorders>
          </w:tcPr>
          <w:p w14:paraId="5405BADC" w14:textId="77777777" w:rsidR="007A6306" w:rsidRPr="007A6306" w:rsidRDefault="007A6306" w:rsidP="007A6306">
            <w:pPr>
              <w:suppressAutoHyphens w:val="0"/>
              <w:rPr>
                <w:rFonts w:eastAsia="Calibri"/>
                <w:lang w:eastAsia="en-US"/>
              </w:rPr>
            </w:pPr>
          </w:p>
        </w:tc>
      </w:tr>
      <w:tr w:rsidR="007A6306" w:rsidRPr="007A6306" w14:paraId="3DA54087" w14:textId="77777777" w:rsidTr="007A6306">
        <w:tc>
          <w:tcPr>
            <w:tcW w:w="850" w:type="dxa"/>
            <w:vAlign w:val="center"/>
          </w:tcPr>
          <w:p w14:paraId="3FB1AC81" w14:textId="77777777" w:rsidR="007A6306" w:rsidRPr="007A6306" w:rsidRDefault="007A6306" w:rsidP="007A6306">
            <w:pPr>
              <w:numPr>
                <w:ilvl w:val="0"/>
                <w:numId w:val="25"/>
              </w:numPr>
              <w:suppressAutoHyphens w:val="0"/>
              <w:spacing w:after="120"/>
              <w:contextualSpacing/>
              <w:jc w:val="center"/>
              <w:rPr>
                <w:rFonts w:eastAsia="Calibri"/>
                <w:lang w:eastAsia="en-US"/>
              </w:rPr>
            </w:pPr>
          </w:p>
        </w:tc>
        <w:tc>
          <w:tcPr>
            <w:tcW w:w="852" w:type="dxa"/>
            <w:gridSpan w:val="2"/>
          </w:tcPr>
          <w:p w14:paraId="1E33AF5A" w14:textId="77777777" w:rsidR="007A6306" w:rsidRPr="007A6306" w:rsidRDefault="007A6306" w:rsidP="007A6306">
            <w:pPr>
              <w:numPr>
                <w:ilvl w:val="0"/>
                <w:numId w:val="27"/>
              </w:numPr>
              <w:suppressAutoHyphens w:val="0"/>
              <w:spacing w:after="120"/>
              <w:contextualSpacing/>
              <w:rPr>
                <w:rFonts w:eastAsia="Calibri"/>
                <w:lang w:eastAsia="en-US"/>
              </w:rPr>
            </w:pPr>
          </w:p>
        </w:tc>
        <w:tc>
          <w:tcPr>
            <w:tcW w:w="6172" w:type="dxa"/>
            <w:gridSpan w:val="3"/>
          </w:tcPr>
          <w:p w14:paraId="3FDAC50B" w14:textId="77777777" w:rsidR="007A6306" w:rsidRPr="00674B5B" w:rsidRDefault="007A6306" w:rsidP="007A6306">
            <w:pPr>
              <w:suppressAutoHyphens w:val="0"/>
              <w:autoSpaceDE w:val="0"/>
              <w:autoSpaceDN w:val="0"/>
              <w:adjustRightInd w:val="0"/>
              <w:ind w:firstLine="10"/>
              <w:rPr>
                <w:rFonts w:eastAsiaTheme="minorEastAsia"/>
                <w:bCs/>
                <w:lang w:eastAsia="ru-RU"/>
              </w:rPr>
            </w:pPr>
            <w:r w:rsidRPr="00674B5B">
              <w:rPr>
                <w:rFonts w:eastAsiaTheme="minorEastAsia"/>
                <w:bCs/>
                <w:lang w:eastAsia="ru-RU"/>
              </w:rPr>
              <w:t>Рассказ о своём друге/подруге по переписке. Чтение объявлений, обучение написанию объявления по образцу</w:t>
            </w:r>
          </w:p>
        </w:tc>
        <w:tc>
          <w:tcPr>
            <w:tcW w:w="1840" w:type="dxa"/>
            <w:gridSpan w:val="3"/>
            <w:tcBorders>
              <w:right w:val="single" w:sz="4" w:space="0" w:color="auto"/>
            </w:tcBorders>
          </w:tcPr>
          <w:p w14:paraId="46C61D6C" w14:textId="77777777" w:rsidR="007A6306" w:rsidRPr="007A6306" w:rsidRDefault="007A6306" w:rsidP="007A6306">
            <w:pPr>
              <w:suppressAutoHyphens w:val="0"/>
              <w:spacing w:after="120"/>
              <w:jc w:val="center"/>
              <w:rPr>
                <w:rFonts w:eastAsia="Calibri"/>
                <w:lang w:eastAsia="en-US"/>
              </w:rPr>
            </w:pPr>
          </w:p>
        </w:tc>
        <w:tc>
          <w:tcPr>
            <w:tcW w:w="1343" w:type="dxa"/>
            <w:gridSpan w:val="2"/>
            <w:tcBorders>
              <w:right w:val="single" w:sz="4" w:space="0" w:color="auto"/>
            </w:tcBorders>
          </w:tcPr>
          <w:p w14:paraId="39639DB0" w14:textId="77777777" w:rsidR="007A6306" w:rsidRPr="007A6306" w:rsidRDefault="007A6306" w:rsidP="007A6306">
            <w:pPr>
              <w:suppressAutoHyphens w:val="0"/>
              <w:rPr>
                <w:rFonts w:eastAsia="Calibri"/>
                <w:lang w:eastAsia="en-US"/>
              </w:rPr>
            </w:pPr>
          </w:p>
        </w:tc>
      </w:tr>
      <w:tr w:rsidR="007A6306" w:rsidRPr="007A6306" w14:paraId="502CB90B" w14:textId="77777777" w:rsidTr="007A6306">
        <w:tc>
          <w:tcPr>
            <w:tcW w:w="850" w:type="dxa"/>
            <w:vAlign w:val="center"/>
          </w:tcPr>
          <w:p w14:paraId="07A961D9" w14:textId="77777777" w:rsidR="007A6306" w:rsidRPr="007A6306" w:rsidRDefault="007A6306" w:rsidP="007A6306">
            <w:pPr>
              <w:numPr>
                <w:ilvl w:val="0"/>
                <w:numId w:val="25"/>
              </w:numPr>
              <w:suppressAutoHyphens w:val="0"/>
              <w:spacing w:after="120"/>
              <w:contextualSpacing/>
              <w:jc w:val="center"/>
              <w:rPr>
                <w:rFonts w:eastAsia="Calibri"/>
                <w:lang w:eastAsia="en-US"/>
              </w:rPr>
            </w:pPr>
          </w:p>
        </w:tc>
        <w:tc>
          <w:tcPr>
            <w:tcW w:w="852" w:type="dxa"/>
            <w:gridSpan w:val="2"/>
          </w:tcPr>
          <w:p w14:paraId="081B7D67" w14:textId="77777777" w:rsidR="007A6306" w:rsidRPr="007A6306" w:rsidRDefault="007A6306" w:rsidP="007A6306">
            <w:pPr>
              <w:numPr>
                <w:ilvl w:val="0"/>
                <w:numId w:val="27"/>
              </w:numPr>
              <w:suppressAutoHyphens w:val="0"/>
              <w:spacing w:after="120"/>
              <w:contextualSpacing/>
              <w:rPr>
                <w:rFonts w:eastAsia="Calibri"/>
                <w:lang w:eastAsia="en-US"/>
              </w:rPr>
            </w:pPr>
          </w:p>
        </w:tc>
        <w:tc>
          <w:tcPr>
            <w:tcW w:w="6172" w:type="dxa"/>
            <w:gridSpan w:val="3"/>
          </w:tcPr>
          <w:p w14:paraId="21A69B68" w14:textId="77777777" w:rsidR="007A6306" w:rsidRPr="007A6306" w:rsidRDefault="007A6306" w:rsidP="007A6306">
            <w:pPr>
              <w:suppressAutoHyphens w:val="0"/>
              <w:rPr>
                <w:rFonts w:eastAsia="Calibri"/>
                <w:lang w:eastAsia="en-US"/>
              </w:rPr>
            </w:pPr>
            <w:r w:rsidRPr="007A6306">
              <w:rPr>
                <w:rFonts w:eastAsia="Calibri"/>
                <w:lang w:eastAsia="en-US"/>
              </w:rPr>
              <w:t>Итоговый тест</w:t>
            </w:r>
          </w:p>
        </w:tc>
        <w:tc>
          <w:tcPr>
            <w:tcW w:w="1840" w:type="dxa"/>
            <w:gridSpan w:val="3"/>
            <w:tcBorders>
              <w:right w:val="single" w:sz="4" w:space="0" w:color="auto"/>
            </w:tcBorders>
          </w:tcPr>
          <w:p w14:paraId="0FA4A719" w14:textId="77777777" w:rsidR="007A6306" w:rsidRPr="007A6306" w:rsidRDefault="007A6306" w:rsidP="007A6306">
            <w:pPr>
              <w:suppressAutoHyphens w:val="0"/>
              <w:jc w:val="center"/>
              <w:rPr>
                <w:rFonts w:eastAsia="Calibri"/>
                <w:lang w:eastAsia="en-US"/>
              </w:rPr>
            </w:pPr>
          </w:p>
        </w:tc>
        <w:tc>
          <w:tcPr>
            <w:tcW w:w="1343" w:type="dxa"/>
            <w:gridSpan w:val="2"/>
            <w:tcBorders>
              <w:right w:val="single" w:sz="4" w:space="0" w:color="auto"/>
            </w:tcBorders>
          </w:tcPr>
          <w:p w14:paraId="3AAB140B" w14:textId="77777777" w:rsidR="007A6306" w:rsidRPr="007A6306" w:rsidRDefault="007A6306" w:rsidP="007A6306">
            <w:pPr>
              <w:suppressAutoHyphens w:val="0"/>
              <w:rPr>
                <w:rFonts w:eastAsia="Calibri"/>
                <w:lang w:eastAsia="en-US"/>
              </w:rPr>
            </w:pPr>
          </w:p>
        </w:tc>
      </w:tr>
      <w:tr w:rsidR="007A6306" w:rsidRPr="007A6306" w14:paraId="69D4D1C5" w14:textId="77777777" w:rsidTr="007A6306">
        <w:tc>
          <w:tcPr>
            <w:tcW w:w="850" w:type="dxa"/>
            <w:vAlign w:val="center"/>
          </w:tcPr>
          <w:p w14:paraId="5EC3CD09" w14:textId="77777777" w:rsidR="007A6306" w:rsidRPr="007A6306" w:rsidRDefault="007A6306" w:rsidP="007A6306">
            <w:pPr>
              <w:numPr>
                <w:ilvl w:val="0"/>
                <w:numId w:val="25"/>
              </w:numPr>
              <w:suppressAutoHyphens w:val="0"/>
              <w:spacing w:after="120"/>
              <w:contextualSpacing/>
              <w:jc w:val="center"/>
              <w:rPr>
                <w:rFonts w:eastAsia="Calibri"/>
                <w:lang w:eastAsia="en-US"/>
              </w:rPr>
            </w:pPr>
          </w:p>
        </w:tc>
        <w:tc>
          <w:tcPr>
            <w:tcW w:w="852" w:type="dxa"/>
            <w:gridSpan w:val="2"/>
          </w:tcPr>
          <w:p w14:paraId="189DBDA5" w14:textId="77777777" w:rsidR="007A6306" w:rsidRPr="007A6306" w:rsidRDefault="007A6306" w:rsidP="007A6306">
            <w:pPr>
              <w:numPr>
                <w:ilvl w:val="0"/>
                <w:numId w:val="27"/>
              </w:numPr>
              <w:suppressAutoHyphens w:val="0"/>
              <w:spacing w:after="120"/>
              <w:contextualSpacing/>
              <w:rPr>
                <w:rFonts w:eastAsia="Calibri"/>
                <w:lang w:eastAsia="en-US"/>
              </w:rPr>
            </w:pPr>
          </w:p>
        </w:tc>
        <w:tc>
          <w:tcPr>
            <w:tcW w:w="6172" w:type="dxa"/>
            <w:gridSpan w:val="3"/>
          </w:tcPr>
          <w:p w14:paraId="76812194" w14:textId="77777777" w:rsidR="007A6306" w:rsidRPr="007A6306" w:rsidRDefault="007A6306" w:rsidP="007A6306">
            <w:pPr>
              <w:suppressAutoHyphens w:val="0"/>
              <w:rPr>
                <w:rFonts w:eastAsia="Calibri"/>
                <w:lang w:eastAsia="en-US"/>
              </w:rPr>
            </w:pPr>
            <w:r w:rsidRPr="007A6306">
              <w:rPr>
                <w:rFonts w:eastAsia="Calibri"/>
                <w:lang w:eastAsia="en-US"/>
              </w:rPr>
              <w:t>Итоговый тест</w:t>
            </w:r>
          </w:p>
        </w:tc>
        <w:tc>
          <w:tcPr>
            <w:tcW w:w="1840" w:type="dxa"/>
            <w:gridSpan w:val="3"/>
            <w:tcBorders>
              <w:right w:val="single" w:sz="4" w:space="0" w:color="auto"/>
            </w:tcBorders>
          </w:tcPr>
          <w:p w14:paraId="52F22546" w14:textId="77777777" w:rsidR="007A6306" w:rsidRPr="007A6306" w:rsidRDefault="007A6306" w:rsidP="007A6306">
            <w:pPr>
              <w:suppressAutoHyphens w:val="0"/>
              <w:jc w:val="center"/>
              <w:rPr>
                <w:rFonts w:eastAsia="Calibri"/>
                <w:lang w:eastAsia="en-US"/>
              </w:rPr>
            </w:pPr>
          </w:p>
        </w:tc>
        <w:tc>
          <w:tcPr>
            <w:tcW w:w="1343" w:type="dxa"/>
            <w:gridSpan w:val="2"/>
            <w:tcBorders>
              <w:right w:val="single" w:sz="4" w:space="0" w:color="auto"/>
            </w:tcBorders>
          </w:tcPr>
          <w:p w14:paraId="2E8CC7AC" w14:textId="77777777" w:rsidR="007A6306" w:rsidRPr="007A6306" w:rsidRDefault="007A6306" w:rsidP="007A6306">
            <w:pPr>
              <w:suppressAutoHyphens w:val="0"/>
              <w:rPr>
                <w:rFonts w:eastAsia="Calibri"/>
                <w:lang w:eastAsia="en-US"/>
              </w:rPr>
            </w:pPr>
          </w:p>
        </w:tc>
      </w:tr>
      <w:tr w:rsidR="007A6306" w:rsidRPr="007A6306" w14:paraId="6292E892" w14:textId="77777777" w:rsidTr="007A6306">
        <w:tc>
          <w:tcPr>
            <w:tcW w:w="850" w:type="dxa"/>
            <w:vAlign w:val="center"/>
          </w:tcPr>
          <w:p w14:paraId="24806CED" w14:textId="77777777" w:rsidR="007A6306" w:rsidRPr="007A6306" w:rsidRDefault="007A6306" w:rsidP="007A6306">
            <w:pPr>
              <w:numPr>
                <w:ilvl w:val="0"/>
                <w:numId w:val="25"/>
              </w:numPr>
              <w:suppressAutoHyphens w:val="0"/>
              <w:spacing w:after="120"/>
              <w:contextualSpacing/>
              <w:jc w:val="center"/>
              <w:rPr>
                <w:rFonts w:eastAsia="Calibri"/>
                <w:lang w:eastAsia="en-US"/>
              </w:rPr>
            </w:pPr>
          </w:p>
        </w:tc>
        <w:tc>
          <w:tcPr>
            <w:tcW w:w="852" w:type="dxa"/>
            <w:gridSpan w:val="2"/>
          </w:tcPr>
          <w:p w14:paraId="6DDF8B53" w14:textId="77777777" w:rsidR="007A6306" w:rsidRPr="007A6306" w:rsidRDefault="007A6306" w:rsidP="007A6306">
            <w:pPr>
              <w:numPr>
                <w:ilvl w:val="0"/>
                <w:numId w:val="27"/>
              </w:numPr>
              <w:suppressAutoHyphens w:val="0"/>
              <w:spacing w:after="120"/>
              <w:contextualSpacing/>
              <w:rPr>
                <w:rFonts w:eastAsia="Calibri"/>
                <w:lang w:eastAsia="en-US"/>
              </w:rPr>
            </w:pPr>
          </w:p>
        </w:tc>
        <w:tc>
          <w:tcPr>
            <w:tcW w:w="6172" w:type="dxa"/>
            <w:gridSpan w:val="3"/>
          </w:tcPr>
          <w:p w14:paraId="33F0D714" w14:textId="77777777" w:rsidR="007A6306" w:rsidRPr="007A6306" w:rsidRDefault="007A6306" w:rsidP="007A6306">
            <w:pPr>
              <w:suppressAutoHyphens w:val="0"/>
              <w:rPr>
                <w:rFonts w:eastAsia="Calibri"/>
                <w:lang w:eastAsia="en-US"/>
              </w:rPr>
            </w:pPr>
            <w:r w:rsidRPr="007A6306">
              <w:rPr>
                <w:rFonts w:eastAsia="Calibri"/>
                <w:lang w:eastAsia="en-US"/>
              </w:rPr>
              <w:t>Итоговый тест</w:t>
            </w:r>
          </w:p>
        </w:tc>
        <w:tc>
          <w:tcPr>
            <w:tcW w:w="1840" w:type="dxa"/>
            <w:gridSpan w:val="3"/>
            <w:tcBorders>
              <w:right w:val="single" w:sz="4" w:space="0" w:color="auto"/>
            </w:tcBorders>
          </w:tcPr>
          <w:p w14:paraId="3977F1B5" w14:textId="77777777" w:rsidR="007A6306" w:rsidRPr="007A6306" w:rsidRDefault="007A6306" w:rsidP="007A6306">
            <w:pPr>
              <w:suppressAutoHyphens w:val="0"/>
              <w:jc w:val="center"/>
              <w:rPr>
                <w:rFonts w:eastAsia="Calibri"/>
                <w:lang w:eastAsia="en-US"/>
              </w:rPr>
            </w:pPr>
          </w:p>
        </w:tc>
        <w:tc>
          <w:tcPr>
            <w:tcW w:w="1343" w:type="dxa"/>
            <w:gridSpan w:val="2"/>
            <w:tcBorders>
              <w:right w:val="single" w:sz="4" w:space="0" w:color="auto"/>
            </w:tcBorders>
          </w:tcPr>
          <w:p w14:paraId="4980859E" w14:textId="77777777" w:rsidR="007A6306" w:rsidRPr="007A6306" w:rsidRDefault="007A6306" w:rsidP="007A6306">
            <w:pPr>
              <w:suppressAutoHyphens w:val="0"/>
              <w:rPr>
                <w:rFonts w:eastAsia="Calibri"/>
                <w:lang w:eastAsia="en-US"/>
              </w:rPr>
            </w:pPr>
          </w:p>
        </w:tc>
      </w:tr>
      <w:tr w:rsidR="007A6306" w:rsidRPr="007A6306" w14:paraId="5F3857DF" w14:textId="77777777" w:rsidTr="007A6306">
        <w:tc>
          <w:tcPr>
            <w:tcW w:w="850" w:type="dxa"/>
            <w:vAlign w:val="center"/>
          </w:tcPr>
          <w:p w14:paraId="38F111A4" w14:textId="77777777" w:rsidR="007A6306" w:rsidRPr="007A6306" w:rsidRDefault="007A6306" w:rsidP="007A6306">
            <w:pPr>
              <w:numPr>
                <w:ilvl w:val="0"/>
                <w:numId w:val="25"/>
              </w:numPr>
              <w:suppressAutoHyphens w:val="0"/>
              <w:spacing w:after="120"/>
              <w:contextualSpacing/>
              <w:jc w:val="center"/>
              <w:rPr>
                <w:rFonts w:eastAsia="Calibri"/>
                <w:lang w:eastAsia="en-US"/>
              </w:rPr>
            </w:pPr>
          </w:p>
        </w:tc>
        <w:tc>
          <w:tcPr>
            <w:tcW w:w="852" w:type="dxa"/>
            <w:gridSpan w:val="2"/>
          </w:tcPr>
          <w:p w14:paraId="133E89F0" w14:textId="77777777" w:rsidR="007A6306" w:rsidRPr="007A6306" w:rsidRDefault="007A6306" w:rsidP="007A6306">
            <w:pPr>
              <w:numPr>
                <w:ilvl w:val="0"/>
                <w:numId w:val="27"/>
              </w:numPr>
              <w:suppressAutoHyphens w:val="0"/>
              <w:spacing w:after="120"/>
              <w:contextualSpacing/>
              <w:rPr>
                <w:rFonts w:eastAsia="Calibri"/>
                <w:lang w:eastAsia="en-US"/>
              </w:rPr>
            </w:pPr>
          </w:p>
        </w:tc>
        <w:tc>
          <w:tcPr>
            <w:tcW w:w="6172" w:type="dxa"/>
            <w:gridSpan w:val="3"/>
          </w:tcPr>
          <w:p w14:paraId="613E68FE" w14:textId="77777777" w:rsidR="007A6306" w:rsidRPr="007A6306" w:rsidRDefault="007A6306" w:rsidP="007A6306">
            <w:pPr>
              <w:suppressAutoHyphens w:val="0"/>
              <w:rPr>
                <w:rFonts w:eastAsia="Calibri"/>
                <w:lang w:eastAsia="en-US"/>
              </w:rPr>
            </w:pPr>
            <w:r w:rsidRPr="007A6306">
              <w:rPr>
                <w:rFonts w:eastAsia="Calibri"/>
                <w:lang w:eastAsia="en-US"/>
              </w:rPr>
              <w:t>Повторение. Работа над ошибками</w:t>
            </w:r>
          </w:p>
        </w:tc>
        <w:tc>
          <w:tcPr>
            <w:tcW w:w="1840" w:type="dxa"/>
            <w:gridSpan w:val="3"/>
            <w:tcBorders>
              <w:right w:val="single" w:sz="4" w:space="0" w:color="auto"/>
            </w:tcBorders>
          </w:tcPr>
          <w:p w14:paraId="324EC9F1" w14:textId="77777777" w:rsidR="007A6306" w:rsidRPr="007A6306" w:rsidRDefault="007A6306" w:rsidP="007A6306">
            <w:pPr>
              <w:suppressAutoHyphens w:val="0"/>
              <w:jc w:val="center"/>
              <w:rPr>
                <w:rFonts w:eastAsia="Calibri"/>
                <w:lang w:eastAsia="en-US"/>
              </w:rPr>
            </w:pPr>
          </w:p>
        </w:tc>
        <w:tc>
          <w:tcPr>
            <w:tcW w:w="1343" w:type="dxa"/>
            <w:gridSpan w:val="2"/>
            <w:tcBorders>
              <w:right w:val="single" w:sz="4" w:space="0" w:color="auto"/>
            </w:tcBorders>
          </w:tcPr>
          <w:p w14:paraId="13A5EB16" w14:textId="77777777" w:rsidR="007A6306" w:rsidRPr="007A6306" w:rsidRDefault="007A6306" w:rsidP="007A6306">
            <w:pPr>
              <w:suppressAutoHyphens w:val="0"/>
              <w:rPr>
                <w:rFonts w:eastAsia="Calibri"/>
                <w:lang w:eastAsia="en-US"/>
              </w:rPr>
            </w:pPr>
          </w:p>
        </w:tc>
      </w:tr>
    </w:tbl>
    <w:p w14:paraId="0F8FFEA6" w14:textId="77777777" w:rsidR="00E27226" w:rsidRPr="00E27226" w:rsidRDefault="00E27226" w:rsidP="00E27226">
      <w:pPr>
        <w:rPr>
          <w:rFonts w:ascii="GOST type A" w:eastAsia="Calibri" w:hAnsi="GOST type A"/>
          <w:b/>
          <w:szCs w:val="22"/>
          <w:lang w:eastAsia="en-US"/>
        </w:rPr>
      </w:pPr>
    </w:p>
    <w:p w14:paraId="2228EAB7" w14:textId="77777777" w:rsidR="007A6306" w:rsidRPr="007A6306" w:rsidRDefault="007A6306" w:rsidP="007A6306">
      <w:pPr>
        <w:suppressAutoHyphens w:val="0"/>
        <w:spacing w:after="120"/>
        <w:rPr>
          <w:rFonts w:ascii="GOST type A" w:eastAsia="Calibri" w:hAnsi="GOST type A"/>
          <w:b/>
          <w:szCs w:val="22"/>
          <w:lang w:eastAsia="en-US"/>
        </w:rPr>
      </w:pPr>
    </w:p>
    <w:p w14:paraId="16C1421A" w14:textId="77777777" w:rsidR="00E27226" w:rsidRPr="00B47CD7" w:rsidRDefault="00E27226" w:rsidP="00E27226">
      <w:pPr>
        <w:jc w:val="center"/>
        <w:rPr>
          <w:rFonts w:ascii="NewtonCSanPin" w:hAnsi="NewtonCSanPin"/>
          <w:b/>
        </w:rPr>
      </w:pPr>
      <w:r w:rsidRPr="00B47CD7">
        <w:rPr>
          <w:rFonts w:ascii="NewtonCSanPin" w:hAnsi="NewtonCSanPin"/>
          <w:b/>
        </w:rPr>
        <w:t>Используемая литература:</w:t>
      </w:r>
    </w:p>
    <w:p w14:paraId="0F11AE33" w14:textId="77777777" w:rsidR="00E27226" w:rsidRPr="00B47CD7" w:rsidRDefault="00E27226" w:rsidP="00E27226">
      <w:pPr>
        <w:suppressAutoHyphens w:val="0"/>
        <w:ind w:left="360"/>
        <w:rPr>
          <w:rFonts w:ascii="NewtonCSanPin" w:hAnsi="NewtonCSanPin"/>
        </w:rPr>
      </w:pPr>
      <w:r>
        <w:rPr>
          <w:rFonts w:ascii="NewtonCSanPin" w:hAnsi="NewtonCSanPin"/>
        </w:rPr>
        <w:t xml:space="preserve">1. </w:t>
      </w:r>
      <w:r w:rsidRPr="00B47CD7">
        <w:rPr>
          <w:rFonts w:ascii="NewtonCSanPin" w:hAnsi="NewtonCSanPin"/>
        </w:rPr>
        <w:t>И.Л.Бим,  Л.М.Санникова и др., Немецкий язык  «</w:t>
      </w:r>
      <w:r w:rsidRPr="00B47CD7">
        <w:rPr>
          <w:rFonts w:ascii="NewtonCSanPin" w:hAnsi="NewtonCSanPin"/>
          <w:lang w:val="en-US"/>
        </w:rPr>
        <w:t>Deutsch</w:t>
      </w:r>
      <w:r>
        <w:rPr>
          <w:rFonts w:ascii="NewtonCSanPin" w:hAnsi="NewtonCSanPin"/>
        </w:rPr>
        <w:t>.9</w:t>
      </w:r>
      <w:r w:rsidRPr="00B47CD7">
        <w:rPr>
          <w:rFonts w:ascii="NewtonCSanPin" w:hAnsi="NewtonCSanPin"/>
          <w:lang w:val="en-US"/>
        </w:rPr>
        <w:t>Klasse</w:t>
      </w:r>
      <w:r w:rsidRPr="00B47CD7">
        <w:rPr>
          <w:rFonts w:ascii="NewtonCSanPin" w:hAnsi="NewtonCSanPin"/>
        </w:rPr>
        <w:t>»,  Москва,  издательство «Просвещение», 2016 г.</w:t>
      </w:r>
    </w:p>
    <w:p w14:paraId="34548A55" w14:textId="77777777" w:rsidR="00E27226" w:rsidRPr="00E27226" w:rsidRDefault="00E27226" w:rsidP="00E27226">
      <w:pPr>
        <w:suppressAutoHyphens w:val="0"/>
        <w:spacing w:after="200" w:line="276" w:lineRule="auto"/>
        <w:ind w:left="360"/>
        <w:rPr>
          <w:rFonts w:ascii="NewtonCSanPin" w:eastAsiaTheme="minorHAnsi" w:hAnsi="NewtonCSanPin" w:cstheme="minorBidi"/>
          <w:lang w:eastAsia="en-US"/>
        </w:rPr>
      </w:pPr>
      <w:r>
        <w:rPr>
          <w:rFonts w:ascii="NewtonCSanPin" w:hAnsi="NewtonCSanPin"/>
        </w:rPr>
        <w:t xml:space="preserve">2. </w:t>
      </w:r>
      <w:r w:rsidRPr="00E27226">
        <w:rPr>
          <w:rFonts w:ascii="NewtonCSanPin" w:hAnsi="NewtonCSanPin"/>
        </w:rPr>
        <w:t>И.</w:t>
      </w:r>
      <w:r>
        <w:rPr>
          <w:rFonts w:ascii="NewtonCSanPin" w:hAnsi="NewtonCSanPin"/>
        </w:rPr>
        <w:t xml:space="preserve"> Л.Бим,  Ж.Я. Крылова</w:t>
      </w:r>
      <w:r w:rsidRPr="00E27226">
        <w:rPr>
          <w:rFonts w:ascii="NewtonCSanPin" w:hAnsi="NewtonCSanPin"/>
        </w:rPr>
        <w:t>, « Немецкий язык</w:t>
      </w:r>
      <w:r>
        <w:rPr>
          <w:rFonts w:ascii="NewtonCSanPin" w:hAnsi="NewtonCSanPin"/>
        </w:rPr>
        <w:t>. 9 класс</w:t>
      </w:r>
      <w:r w:rsidRPr="00E27226">
        <w:rPr>
          <w:rFonts w:ascii="NewtonCSanPin" w:hAnsi="NewtonCSanPin"/>
        </w:rPr>
        <w:t>. Рабочая тетрадь», Москва, издательство «Просвещение», 2017</w:t>
      </w:r>
    </w:p>
    <w:p w14:paraId="2A4BB460" w14:textId="77777777" w:rsidR="007D2F23" w:rsidRPr="00B47CD7" w:rsidRDefault="007D2F23" w:rsidP="007D2F23">
      <w:pPr>
        <w:rPr>
          <w:rFonts w:ascii="NewtonCSanPin" w:eastAsia="Georgia" w:hAnsi="NewtonCSanPin"/>
        </w:rPr>
      </w:pPr>
    </w:p>
    <w:sectPr w:rsidR="007D2F23" w:rsidRPr="00B47CD7" w:rsidSect="009E07BE">
      <w:footerReference w:type="even" r:id="rId7"/>
      <w:footerReference w:type="default" r:id="rId8"/>
      <w:footnotePr>
        <w:pos w:val="beneathText"/>
      </w:footnotePr>
      <w:pgSz w:w="11907" w:h="16840" w:code="9"/>
      <w:pgMar w:top="426" w:right="720" w:bottom="284"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0E5C0" w14:textId="77777777" w:rsidR="006A5EB7" w:rsidRDefault="006A5EB7">
      <w:r>
        <w:separator/>
      </w:r>
    </w:p>
  </w:endnote>
  <w:endnote w:type="continuationSeparator" w:id="0">
    <w:p w14:paraId="69E07598" w14:textId="77777777" w:rsidR="006A5EB7" w:rsidRDefault="006A5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NewtonASanPin">
    <w:altName w:val="Times New Roman"/>
    <w:panose1 w:val="00000000000000000000"/>
    <w:charset w:val="00"/>
    <w:family w:val="auto"/>
    <w:notTrueType/>
    <w:pitch w:val="variable"/>
    <w:sig w:usb0="00000003" w:usb1="00000000" w:usb2="00000000" w:usb3="00000000" w:csb0="00000001" w:csb1="00000000"/>
  </w:font>
  <w:font w:name="FreeSetASanPin">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FreeSetC">
    <w:altName w:val="Gabriola"/>
    <w:panose1 w:val="00000000000000000000"/>
    <w:charset w:val="CC"/>
    <w:family w:val="decorative"/>
    <w:notTrueType/>
    <w:pitch w:val="variable"/>
    <w:sig w:usb0="00000001" w:usb1="00000000" w:usb2="00000000" w:usb3="00000000" w:csb0="00000005"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Narkisim">
    <w:charset w:val="B1"/>
    <w:family w:val="swiss"/>
    <w:pitch w:val="variable"/>
    <w:sig w:usb0="00000803" w:usb1="00000000" w:usb2="00000000" w:usb3="00000000" w:csb0="00000021" w:csb1="00000000"/>
  </w:font>
  <w:font w:name="NewtonA">
    <w:altName w:val="Arial"/>
    <w:panose1 w:val="00000000000000000000"/>
    <w:charset w:val="00"/>
    <w:family w:val="swiss"/>
    <w:notTrueType/>
    <w:pitch w:val="variable"/>
    <w:sig w:usb0="00000003" w:usb1="00000000" w:usb2="00000000" w:usb3="00000000" w:csb0="00000001" w:csb1="00000000"/>
  </w:font>
  <w:font w:name="NewtonC">
    <w:altName w:val="Courier New"/>
    <w:panose1 w:val="00000000000000000000"/>
    <w:charset w:val="00"/>
    <w:family w:val="decorative"/>
    <w:notTrueType/>
    <w:pitch w:val="variable"/>
    <w:sig w:usb0="00000203" w:usb1="00000000" w:usb2="00000000" w:usb3="00000000" w:csb0="00000005" w:csb1="00000000"/>
  </w:font>
  <w:font w:name="GOST type A">
    <w:altName w:val="Century Gothic"/>
    <w:charset w:val="CC"/>
    <w:family w:val="swiss"/>
    <w:pitch w:val="variable"/>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14A77" w14:textId="77777777" w:rsidR="007A6306" w:rsidRDefault="000D65FC">
    <w:pPr>
      <w:pStyle w:val="Style35"/>
      <w:ind w:right="26"/>
      <w:jc w:val="right"/>
    </w:pPr>
    <w:r>
      <w:rPr>
        <w:rStyle w:val="FontStyle44"/>
        <w:spacing w:val="30"/>
      </w:rPr>
      <w:fldChar w:fldCharType="begin"/>
    </w:r>
    <w:r w:rsidR="007A6306">
      <w:rPr>
        <w:rStyle w:val="FontStyle44"/>
        <w:spacing w:val="30"/>
      </w:rPr>
      <w:instrText xml:space="preserve"> PAGE \*Arabic </w:instrText>
    </w:r>
    <w:r>
      <w:rPr>
        <w:rStyle w:val="FontStyle44"/>
        <w:spacing w:val="30"/>
      </w:rPr>
      <w:fldChar w:fldCharType="separate"/>
    </w:r>
    <w:r w:rsidR="007A6306">
      <w:rPr>
        <w:rStyle w:val="FontStyle44"/>
        <w:noProof/>
        <w:spacing w:val="30"/>
      </w:rPr>
      <w:t>22</w:t>
    </w:r>
    <w:r>
      <w:rPr>
        <w:rStyle w:val="FontStyle44"/>
        <w:spacing w:val="3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5557B" w14:textId="77777777" w:rsidR="007A6306" w:rsidRDefault="007A6306">
    <w:pPr>
      <w:pStyle w:val="Style35"/>
      <w:ind w:right="2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9EFAE" w14:textId="77777777" w:rsidR="006A5EB7" w:rsidRDefault="006A5EB7">
      <w:r>
        <w:separator/>
      </w:r>
    </w:p>
  </w:footnote>
  <w:footnote w:type="continuationSeparator" w:id="0">
    <w:p w14:paraId="6AA27C0F" w14:textId="77777777" w:rsidR="006A5EB7" w:rsidRDefault="006A5E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6759B"/>
    <w:multiLevelType w:val="hybridMultilevel"/>
    <w:tmpl w:val="8BF245F0"/>
    <w:lvl w:ilvl="0" w:tplc="B930EF3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2A80832"/>
    <w:multiLevelType w:val="hybridMultilevel"/>
    <w:tmpl w:val="2A3245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D14D80"/>
    <w:multiLevelType w:val="hybridMultilevel"/>
    <w:tmpl w:val="DB306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661332"/>
    <w:multiLevelType w:val="hybridMultilevel"/>
    <w:tmpl w:val="4F9C78A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ACA18ED"/>
    <w:multiLevelType w:val="hybridMultilevel"/>
    <w:tmpl w:val="269ED96C"/>
    <w:lvl w:ilvl="0" w:tplc="43580FC4">
      <w:start w:val="1"/>
      <w:numFmt w:val="upperLetter"/>
      <w:lvlText w:val="%1."/>
      <w:lvlJc w:val="left"/>
      <w:pPr>
        <w:tabs>
          <w:tab w:val="num" w:pos="720"/>
        </w:tabs>
        <w:ind w:left="720" w:hanging="360"/>
      </w:pPr>
      <w:rPr>
        <w:rFonts w:ascii="NewtonASanPin" w:hAnsi="NewtonASanPi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DC85B0B"/>
    <w:multiLevelType w:val="hybridMultilevel"/>
    <w:tmpl w:val="00E46D0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40B14F6"/>
    <w:multiLevelType w:val="hybridMultilevel"/>
    <w:tmpl w:val="C09E06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8C3CE9"/>
    <w:multiLevelType w:val="hybridMultilevel"/>
    <w:tmpl w:val="E81C08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872309"/>
    <w:multiLevelType w:val="hybridMultilevel"/>
    <w:tmpl w:val="94EED5E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D6F5E54"/>
    <w:multiLevelType w:val="hybridMultilevel"/>
    <w:tmpl w:val="458435FA"/>
    <w:lvl w:ilvl="0" w:tplc="B930EF3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0211F11"/>
    <w:multiLevelType w:val="hybridMultilevel"/>
    <w:tmpl w:val="1DE8AE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0F1610"/>
    <w:multiLevelType w:val="hybridMultilevel"/>
    <w:tmpl w:val="5306845E"/>
    <w:lvl w:ilvl="0" w:tplc="67E2E5B8">
      <w:start w:val="2"/>
      <w:numFmt w:val="upperLetter"/>
      <w:lvlText w:val="%1."/>
      <w:lvlJc w:val="left"/>
      <w:pPr>
        <w:tabs>
          <w:tab w:val="num" w:pos="720"/>
        </w:tabs>
        <w:ind w:left="720" w:hanging="360"/>
      </w:pPr>
      <w:rPr>
        <w:rFonts w:ascii="NewtonASanPin" w:hAnsi="NewtonASanPi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46C6064"/>
    <w:multiLevelType w:val="hybridMultilevel"/>
    <w:tmpl w:val="2E54B98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AAD39FB"/>
    <w:multiLevelType w:val="hybridMultilevel"/>
    <w:tmpl w:val="2ED04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595E35"/>
    <w:multiLevelType w:val="hybridMultilevel"/>
    <w:tmpl w:val="B7DE6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9B4A8F"/>
    <w:multiLevelType w:val="hybridMultilevel"/>
    <w:tmpl w:val="87C4E1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02D5203"/>
    <w:multiLevelType w:val="hybridMultilevel"/>
    <w:tmpl w:val="8BACE1D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1DD04FB"/>
    <w:multiLevelType w:val="hybridMultilevel"/>
    <w:tmpl w:val="00B4532A"/>
    <w:lvl w:ilvl="0" w:tplc="B930EF3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2B84883"/>
    <w:multiLevelType w:val="hybridMultilevel"/>
    <w:tmpl w:val="B0822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7446BE"/>
    <w:multiLevelType w:val="hybridMultilevel"/>
    <w:tmpl w:val="552E2794"/>
    <w:lvl w:ilvl="0" w:tplc="06B0F75E">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0" w15:restartNumberingAfterBreak="0">
    <w:nsid w:val="4D090749"/>
    <w:multiLevelType w:val="hybridMultilevel"/>
    <w:tmpl w:val="423A0D1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6639B"/>
    <w:multiLevelType w:val="hybridMultilevel"/>
    <w:tmpl w:val="E7FAF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DD5DE0"/>
    <w:multiLevelType w:val="hybridMultilevel"/>
    <w:tmpl w:val="288AB2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D0D046A"/>
    <w:multiLevelType w:val="hybridMultilevel"/>
    <w:tmpl w:val="287C9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DA373E9"/>
    <w:multiLevelType w:val="hybridMultilevel"/>
    <w:tmpl w:val="FACE38F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1D31A98"/>
    <w:multiLevelType w:val="hybridMultilevel"/>
    <w:tmpl w:val="0158F6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6343FF"/>
    <w:multiLevelType w:val="hybridMultilevel"/>
    <w:tmpl w:val="8BACE1D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7F26BA2"/>
    <w:multiLevelType w:val="hybridMultilevel"/>
    <w:tmpl w:val="E6A26A28"/>
    <w:lvl w:ilvl="0" w:tplc="0419000F">
      <w:start w:val="1"/>
      <w:numFmt w:val="decimal"/>
      <w:lvlText w:val="%1."/>
      <w:lvlJc w:val="left"/>
      <w:pPr>
        <w:ind w:left="75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87E0222"/>
    <w:multiLevelType w:val="hybridMultilevel"/>
    <w:tmpl w:val="E7FAF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A336213"/>
    <w:multiLevelType w:val="hybridMultilevel"/>
    <w:tmpl w:val="0734BF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B5A319D"/>
    <w:multiLevelType w:val="hybridMultilevel"/>
    <w:tmpl w:val="12860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1A369E"/>
    <w:multiLevelType w:val="hybridMultilevel"/>
    <w:tmpl w:val="49D83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3A37307"/>
    <w:multiLevelType w:val="hybridMultilevel"/>
    <w:tmpl w:val="5E80C1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FE0885"/>
    <w:multiLevelType w:val="hybridMultilevel"/>
    <w:tmpl w:val="0734B3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A3A6362"/>
    <w:multiLevelType w:val="hybridMultilevel"/>
    <w:tmpl w:val="E5F8F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A613231"/>
    <w:multiLevelType w:val="hybridMultilevel"/>
    <w:tmpl w:val="62A4B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CE779BF"/>
    <w:multiLevelType w:val="hybridMultilevel"/>
    <w:tmpl w:val="643E09E4"/>
    <w:lvl w:ilvl="0" w:tplc="0419000F">
      <w:start w:val="1"/>
      <w:numFmt w:val="decimal"/>
      <w:lvlText w:val="%1."/>
      <w:lvlJc w:val="left"/>
      <w:pPr>
        <w:ind w:left="720" w:hanging="360"/>
      </w:pPr>
    </w:lvl>
    <w:lvl w:ilvl="1" w:tplc="D682B6F8">
      <w:start w:val="1"/>
      <w:numFmt w:val="upperRoman"/>
      <w:lvlText w:val="%2."/>
      <w:lvlJc w:val="left"/>
      <w:pPr>
        <w:ind w:left="1800" w:hanging="720"/>
      </w:pPr>
      <w:rPr>
        <w:rFonts w:ascii="FreeSetASanPin" w:hAnsi="FreeSetASanPin" w:hint="default"/>
        <w:color w:val="80808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E00208D"/>
    <w:multiLevelType w:val="hybridMultilevel"/>
    <w:tmpl w:val="046A9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1"/>
  </w:num>
  <w:num w:numId="3">
    <w:abstractNumId w:val="4"/>
  </w:num>
  <w:num w:numId="4">
    <w:abstractNumId w:val="17"/>
  </w:num>
  <w:num w:numId="5">
    <w:abstractNumId w:val="9"/>
  </w:num>
  <w:num w:numId="6">
    <w:abstractNumId w:val="0"/>
  </w:num>
  <w:num w:numId="7">
    <w:abstractNumId w:val="37"/>
  </w:num>
  <w:num w:numId="8">
    <w:abstractNumId w:val="1"/>
  </w:num>
  <w:num w:numId="9">
    <w:abstractNumId w:val="29"/>
  </w:num>
  <w:num w:numId="10">
    <w:abstractNumId w:val="6"/>
  </w:num>
  <w:num w:numId="11">
    <w:abstractNumId w:val="14"/>
  </w:num>
  <w:num w:numId="12">
    <w:abstractNumId w:val="34"/>
  </w:num>
  <w:num w:numId="13">
    <w:abstractNumId w:val="2"/>
  </w:num>
  <w:num w:numId="14">
    <w:abstractNumId w:val="35"/>
  </w:num>
  <w:num w:numId="15">
    <w:abstractNumId w:val="32"/>
  </w:num>
  <w:num w:numId="16">
    <w:abstractNumId w:val="10"/>
  </w:num>
  <w:num w:numId="17">
    <w:abstractNumId w:val="23"/>
  </w:num>
  <w:num w:numId="18">
    <w:abstractNumId w:val="13"/>
  </w:num>
  <w:num w:numId="19">
    <w:abstractNumId w:val="25"/>
  </w:num>
  <w:num w:numId="20">
    <w:abstractNumId w:val="36"/>
  </w:num>
  <w:num w:numId="21">
    <w:abstractNumId w:val="33"/>
  </w:num>
  <w:num w:numId="22">
    <w:abstractNumId w:val="26"/>
  </w:num>
  <w:num w:numId="23">
    <w:abstractNumId w:val="15"/>
  </w:num>
  <w:num w:numId="24">
    <w:abstractNumId w:val="21"/>
  </w:num>
  <w:num w:numId="25">
    <w:abstractNumId w:val="27"/>
  </w:num>
  <w:num w:numId="26">
    <w:abstractNumId w:val="30"/>
  </w:num>
  <w:num w:numId="27">
    <w:abstractNumId w:val="18"/>
  </w:num>
  <w:num w:numId="28">
    <w:abstractNumId w:val="28"/>
  </w:num>
  <w:num w:numId="29">
    <w:abstractNumId w:val="31"/>
  </w:num>
  <w:num w:numId="30">
    <w:abstractNumId w:val="22"/>
  </w:num>
  <w:num w:numId="31">
    <w:abstractNumId w:val="8"/>
  </w:num>
  <w:num w:numId="32">
    <w:abstractNumId w:val="24"/>
  </w:num>
  <w:num w:numId="33">
    <w:abstractNumId w:val="20"/>
  </w:num>
  <w:num w:numId="34">
    <w:abstractNumId w:val="5"/>
  </w:num>
  <w:num w:numId="35">
    <w:abstractNumId w:val="7"/>
  </w:num>
  <w:num w:numId="36">
    <w:abstractNumId w:val="12"/>
  </w:num>
  <w:num w:numId="37">
    <w:abstractNumId w:val="3"/>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7A73"/>
    <w:rsid w:val="000025D6"/>
    <w:rsid w:val="000B0F46"/>
    <w:rsid w:val="000D65FC"/>
    <w:rsid w:val="0015691C"/>
    <w:rsid w:val="001D758E"/>
    <w:rsid w:val="002300C8"/>
    <w:rsid w:val="00324995"/>
    <w:rsid w:val="004C6FA7"/>
    <w:rsid w:val="004D3D3E"/>
    <w:rsid w:val="00541C7E"/>
    <w:rsid w:val="005E4D5A"/>
    <w:rsid w:val="00655677"/>
    <w:rsid w:val="00674B5B"/>
    <w:rsid w:val="006A5EB7"/>
    <w:rsid w:val="006B28B1"/>
    <w:rsid w:val="007A6306"/>
    <w:rsid w:val="007B6E25"/>
    <w:rsid w:val="007D2F23"/>
    <w:rsid w:val="0089417E"/>
    <w:rsid w:val="009869F4"/>
    <w:rsid w:val="009B2919"/>
    <w:rsid w:val="009E07BE"/>
    <w:rsid w:val="00A53FC2"/>
    <w:rsid w:val="00AF6772"/>
    <w:rsid w:val="00B30277"/>
    <w:rsid w:val="00B47CD7"/>
    <w:rsid w:val="00B944A5"/>
    <w:rsid w:val="00C263E6"/>
    <w:rsid w:val="00C6092D"/>
    <w:rsid w:val="00D23D8F"/>
    <w:rsid w:val="00D401DD"/>
    <w:rsid w:val="00D4754D"/>
    <w:rsid w:val="00D76F09"/>
    <w:rsid w:val="00DB1C8A"/>
    <w:rsid w:val="00E15E8A"/>
    <w:rsid w:val="00E1606B"/>
    <w:rsid w:val="00E27226"/>
    <w:rsid w:val="00E36B43"/>
    <w:rsid w:val="00E5313E"/>
    <w:rsid w:val="00EF7A73"/>
    <w:rsid w:val="00F61F49"/>
    <w:rsid w:val="00F746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222DAC2"/>
  <w15:docId w15:val="{7D9F70F9-380E-4CAA-96C3-90BBD8DA2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7A73"/>
    <w:pPr>
      <w:suppressAutoHyphens/>
      <w:spacing w:after="0" w:line="240" w:lineRule="auto"/>
      <w:ind w:firstLine="0"/>
    </w:pPr>
    <w:rPr>
      <w:rFonts w:ascii="Times New Roman" w:eastAsia="Times New Roman" w:hAnsi="Times New Roman" w:cs="Times New Roman"/>
      <w:sz w:val="24"/>
      <w:szCs w:val="24"/>
      <w:lang w:val="ru-RU" w:eastAsia="ar-SA" w:bidi="ar-SA"/>
    </w:rPr>
  </w:style>
  <w:style w:type="paragraph" w:styleId="1">
    <w:name w:val="heading 1"/>
    <w:basedOn w:val="a"/>
    <w:next w:val="a"/>
    <w:link w:val="10"/>
    <w:uiPriority w:val="9"/>
    <w:qFormat/>
    <w:rsid w:val="00E1606B"/>
    <w:pPr>
      <w:spacing w:before="600" w:line="360" w:lineRule="auto"/>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E1606B"/>
    <w:pPr>
      <w:spacing w:before="320" w:line="360"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E1606B"/>
    <w:pPr>
      <w:spacing w:before="320" w:line="360" w:lineRule="auto"/>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E1606B"/>
    <w:pPr>
      <w:spacing w:before="280" w:line="360" w:lineRule="auto"/>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E1606B"/>
    <w:pPr>
      <w:spacing w:before="280" w:line="360" w:lineRule="auto"/>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E1606B"/>
    <w:pPr>
      <w:spacing w:before="280" w:after="80" w:line="360" w:lineRule="auto"/>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E1606B"/>
    <w:pPr>
      <w:spacing w:before="280" w:line="360" w:lineRule="auto"/>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E1606B"/>
    <w:pPr>
      <w:spacing w:before="280" w:line="360" w:lineRule="auto"/>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E1606B"/>
    <w:pPr>
      <w:spacing w:before="280" w:line="360" w:lineRule="auto"/>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606B"/>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E1606B"/>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E1606B"/>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E1606B"/>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E1606B"/>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E1606B"/>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E1606B"/>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E1606B"/>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E1606B"/>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E1606B"/>
    <w:rPr>
      <w:b/>
      <w:bCs/>
      <w:sz w:val="18"/>
      <w:szCs w:val="18"/>
    </w:rPr>
  </w:style>
  <w:style w:type="paragraph" w:styleId="a4">
    <w:name w:val="Title"/>
    <w:basedOn w:val="a"/>
    <w:next w:val="a"/>
    <w:link w:val="a5"/>
    <w:uiPriority w:val="10"/>
    <w:qFormat/>
    <w:rsid w:val="00E1606B"/>
    <w:rPr>
      <w:rFonts w:asciiTheme="majorHAnsi" w:eastAsiaTheme="majorEastAsia" w:hAnsiTheme="majorHAnsi" w:cstheme="majorBidi"/>
      <w:b/>
      <w:bCs/>
      <w:i/>
      <w:iCs/>
      <w:spacing w:val="10"/>
      <w:sz w:val="60"/>
      <w:szCs w:val="60"/>
    </w:rPr>
  </w:style>
  <w:style w:type="character" w:customStyle="1" w:styleId="a5">
    <w:name w:val="Заголовок Знак"/>
    <w:basedOn w:val="a0"/>
    <w:link w:val="a4"/>
    <w:uiPriority w:val="10"/>
    <w:rsid w:val="00E1606B"/>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E1606B"/>
    <w:pPr>
      <w:spacing w:after="320"/>
      <w:jc w:val="right"/>
    </w:pPr>
    <w:rPr>
      <w:i/>
      <w:iCs/>
      <w:color w:val="808080" w:themeColor="text1" w:themeTint="7F"/>
      <w:spacing w:val="10"/>
    </w:rPr>
  </w:style>
  <w:style w:type="character" w:customStyle="1" w:styleId="a7">
    <w:name w:val="Подзаголовок Знак"/>
    <w:basedOn w:val="a0"/>
    <w:link w:val="a6"/>
    <w:uiPriority w:val="11"/>
    <w:rsid w:val="00E1606B"/>
    <w:rPr>
      <w:i/>
      <w:iCs/>
      <w:color w:val="808080" w:themeColor="text1" w:themeTint="7F"/>
      <w:spacing w:val="10"/>
      <w:sz w:val="24"/>
      <w:szCs w:val="24"/>
    </w:rPr>
  </w:style>
  <w:style w:type="character" w:styleId="a8">
    <w:name w:val="Strong"/>
    <w:basedOn w:val="a0"/>
    <w:uiPriority w:val="22"/>
    <w:qFormat/>
    <w:rsid w:val="00E1606B"/>
    <w:rPr>
      <w:b/>
      <w:bCs/>
      <w:spacing w:val="0"/>
    </w:rPr>
  </w:style>
  <w:style w:type="character" w:styleId="a9">
    <w:name w:val="Emphasis"/>
    <w:uiPriority w:val="20"/>
    <w:qFormat/>
    <w:rsid w:val="00E1606B"/>
    <w:rPr>
      <w:b/>
      <w:bCs/>
      <w:i/>
      <w:iCs/>
      <w:color w:val="auto"/>
    </w:rPr>
  </w:style>
  <w:style w:type="paragraph" w:styleId="aa">
    <w:name w:val="No Spacing"/>
    <w:basedOn w:val="a"/>
    <w:uiPriority w:val="1"/>
    <w:qFormat/>
    <w:rsid w:val="00E1606B"/>
  </w:style>
  <w:style w:type="paragraph" w:styleId="ab">
    <w:name w:val="List Paragraph"/>
    <w:basedOn w:val="a"/>
    <w:uiPriority w:val="34"/>
    <w:qFormat/>
    <w:rsid w:val="00E1606B"/>
    <w:pPr>
      <w:ind w:left="720"/>
      <w:contextualSpacing/>
    </w:pPr>
  </w:style>
  <w:style w:type="paragraph" w:styleId="21">
    <w:name w:val="Quote"/>
    <w:basedOn w:val="a"/>
    <w:next w:val="a"/>
    <w:link w:val="22"/>
    <w:uiPriority w:val="29"/>
    <w:qFormat/>
    <w:rsid w:val="00E1606B"/>
    <w:rPr>
      <w:color w:val="5A5A5A" w:themeColor="text1" w:themeTint="A5"/>
    </w:rPr>
  </w:style>
  <w:style w:type="character" w:customStyle="1" w:styleId="22">
    <w:name w:val="Цитата 2 Знак"/>
    <w:basedOn w:val="a0"/>
    <w:link w:val="21"/>
    <w:uiPriority w:val="29"/>
    <w:rsid w:val="00E1606B"/>
    <w:rPr>
      <w:rFonts w:asciiTheme="minorHAnsi"/>
      <w:color w:val="5A5A5A" w:themeColor="text1" w:themeTint="A5"/>
    </w:rPr>
  </w:style>
  <w:style w:type="paragraph" w:styleId="ac">
    <w:name w:val="Intense Quote"/>
    <w:basedOn w:val="a"/>
    <w:next w:val="a"/>
    <w:link w:val="ad"/>
    <w:uiPriority w:val="30"/>
    <w:qFormat/>
    <w:rsid w:val="00E1606B"/>
    <w:pPr>
      <w:spacing w:before="320" w:after="480"/>
      <w:ind w:left="720" w:right="72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E1606B"/>
    <w:rPr>
      <w:rFonts w:asciiTheme="majorHAnsi" w:eastAsiaTheme="majorEastAsia" w:hAnsiTheme="majorHAnsi" w:cstheme="majorBidi"/>
      <w:i/>
      <w:iCs/>
      <w:sz w:val="20"/>
      <w:szCs w:val="20"/>
    </w:rPr>
  </w:style>
  <w:style w:type="character" w:styleId="ae">
    <w:name w:val="Subtle Emphasis"/>
    <w:uiPriority w:val="19"/>
    <w:qFormat/>
    <w:rsid w:val="00E1606B"/>
    <w:rPr>
      <w:i/>
      <w:iCs/>
      <w:color w:val="5A5A5A" w:themeColor="text1" w:themeTint="A5"/>
    </w:rPr>
  </w:style>
  <w:style w:type="character" w:styleId="af">
    <w:name w:val="Intense Emphasis"/>
    <w:uiPriority w:val="21"/>
    <w:qFormat/>
    <w:rsid w:val="00E1606B"/>
    <w:rPr>
      <w:b/>
      <w:bCs/>
      <w:i/>
      <w:iCs/>
      <w:color w:val="auto"/>
      <w:u w:val="single"/>
    </w:rPr>
  </w:style>
  <w:style w:type="character" w:styleId="af0">
    <w:name w:val="Subtle Reference"/>
    <w:uiPriority w:val="31"/>
    <w:qFormat/>
    <w:rsid w:val="00E1606B"/>
    <w:rPr>
      <w:smallCaps/>
    </w:rPr>
  </w:style>
  <w:style w:type="character" w:styleId="af1">
    <w:name w:val="Intense Reference"/>
    <w:uiPriority w:val="32"/>
    <w:qFormat/>
    <w:rsid w:val="00E1606B"/>
    <w:rPr>
      <w:b/>
      <w:bCs/>
      <w:smallCaps/>
      <w:color w:val="auto"/>
    </w:rPr>
  </w:style>
  <w:style w:type="character" w:styleId="af2">
    <w:name w:val="Book Title"/>
    <w:uiPriority w:val="33"/>
    <w:qFormat/>
    <w:rsid w:val="00E1606B"/>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E1606B"/>
    <w:pPr>
      <w:outlineLvl w:val="9"/>
    </w:pPr>
  </w:style>
  <w:style w:type="character" w:customStyle="1" w:styleId="FontStyle44">
    <w:name w:val="Font Style44"/>
    <w:basedOn w:val="a0"/>
    <w:rsid w:val="00EF7A73"/>
    <w:rPr>
      <w:rFonts w:ascii="Georgia" w:eastAsia="Georgia" w:hAnsi="Georgia" w:cs="Georgia"/>
      <w:spacing w:val="-20"/>
      <w:sz w:val="22"/>
      <w:szCs w:val="22"/>
    </w:rPr>
  </w:style>
  <w:style w:type="paragraph" w:customStyle="1" w:styleId="Style35">
    <w:name w:val="Style35"/>
    <w:basedOn w:val="a"/>
    <w:next w:val="a"/>
    <w:rsid w:val="00EF7A73"/>
  </w:style>
  <w:style w:type="character" w:customStyle="1" w:styleId="FontStyle15">
    <w:name w:val="Font Style15"/>
    <w:rsid w:val="00EF7A73"/>
    <w:rPr>
      <w:rFonts w:ascii="Bookman Old Style" w:hAnsi="Bookman Old Style" w:cs="Bookman Old Style"/>
      <w:sz w:val="20"/>
      <w:szCs w:val="20"/>
    </w:rPr>
  </w:style>
  <w:style w:type="numbering" w:customStyle="1" w:styleId="11">
    <w:name w:val="Нет списка1"/>
    <w:next w:val="a2"/>
    <w:uiPriority w:val="99"/>
    <w:semiHidden/>
    <w:unhideWhenUsed/>
    <w:rsid w:val="007D2F23"/>
  </w:style>
  <w:style w:type="table" w:styleId="af4">
    <w:name w:val="Table Grid"/>
    <w:basedOn w:val="a1"/>
    <w:rsid w:val="007D2F23"/>
    <w:pPr>
      <w:spacing w:after="0" w:line="240" w:lineRule="auto"/>
      <w:ind w:firstLine="0"/>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note text"/>
    <w:basedOn w:val="a"/>
    <w:link w:val="af6"/>
    <w:semiHidden/>
    <w:rsid w:val="007D2F23"/>
    <w:pPr>
      <w:suppressAutoHyphens w:val="0"/>
    </w:pPr>
    <w:rPr>
      <w:sz w:val="20"/>
      <w:szCs w:val="20"/>
      <w:lang w:eastAsia="ru-RU"/>
    </w:rPr>
  </w:style>
  <w:style w:type="character" w:customStyle="1" w:styleId="af6">
    <w:name w:val="Текст сноски Знак"/>
    <w:basedOn w:val="a0"/>
    <w:link w:val="af5"/>
    <w:semiHidden/>
    <w:rsid w:val="007D2F23"/>
    <w:rPr>
      <w:rFonts w:ascii="Times New Roman" w:eastAsia="Times New Roman" w:hAnsi="Times New Roman" w:cs="Times New Roman"/>
      <w:sz w:val="20"/>
      <w:szCs w:val="20"/>
      <w:lang w:val="ru-RU" w:eastAsia="ru-RU" w:bidi="ar-SA"/>
    </w:rPr>
  </w:style>
  <w:style w:type="character" w:styleId="af7">
    <w:name w:val="footnote reference"/>
    <w:basedOn w:val="a0"/>
    <w:semiHidden/>
    <w:rsid w:val="007D2F23"/>
    <w:rPr>
      <w:vertAlign w:val="superscript"/>
    </w:rPr>
  </w:style>
  <w:style w:type="table" w:customStyle="1" w:styleId="12">
    <w:name w:val="Сетка таблицы1"/>
    <w:basedOn w:val="a1"/>
    <w:next w:val="af4"/>
    <w:rsid w:val="007D2F23"/>
    <w:pPr>
      <w:spacing w:after="0" w:line="240" w:lineRule="auto"/>
      <w:ind w:firstLine="0"/>
    </w:pPr>
    <w:rPr>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header"/>
    <w:basedOn w:val="a"/>
    <w:link w:val="af9"/>
    <w:uiPriority w:val="99"/>
    <w:unhideWhenUsed/>
    <w:rsid w:val="007D2F23"/>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9">
    <w:name w:val="Верхний колонтитул Знак"/>
    <w:basedOn w:val="a0"/>
    <w:link w:val="af8"/>
    <w:uiPriority w:val="99"/>
    <w:rsid w:val="007D2F23"/>
    <w:rPr>
      <w:lang w:val="ru-RU" w:bidi="ar-SA"/>
    </w:rPr>
  </w:style>
  <w:style w:type="paragraph" w:styleId="afa">
    <w:name w:val="footer"/>
    <w:basedOn w:val="a"/>
    <w:link w:val="afb"/>
    <w:uiPriority w:val="99"/>
    <w:semiHidden/>
    <w:unhideWhenUsed/>
    <w:rsid w:val="007D2F23"/>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b">
    <w:name w:val="Нижний колонтитул Знак"/>
    <w:basedOn w:val="a0"/>
    <w:link w:val="afa"/>
    <w:uiPriority w:val="99"/>
    <w:semiHidden/>
    <w:rsid w:val="007D2F23"/>
    <w:rPr>
      <w:lang w:val="ru-RU" w:bidi="ar-SA"/>
    </w:rPr>
  </w:style>
  <w:style w:type="paragraph" w:styleId="afc">
    <w:name w:val="Body Text Indent"/>
    <w:basedOn w:val="a"/>
    <w:link w:val="afd"/>
    <w:rsid w:val="007D2F23"/>
    <w:pPr>
      <w:suppressAutoHyphens w:val="0"/>
      <w:ind w:firstLine="720"/>
    </w:pPr>
    <w:rPr>
      <w:rFonts w:eastAsia="Cambria"/>
      <w:lang w:eastAsia="ru-RU"/>
    </w:rPr>
  </w:style>
  <w:style w:type="character" w:customStyle="1" w:styleId="afd">
    <w:name w:val="Основной текст с отступом Знак"/>
    <w:basedOn w:val="a0"/>
    <w:link w:val="afc"/>
    <w:rsid w:val="007D2F23"/>
    <w:rPr>
      <w:rFonts w:ascii="Times New Roman" w:eastAsia="Cambria" w:hAnsi="Times New Roman" w:cs="Times New Roman"/>
      <w:sz w:val="24"/>
      <w:szCs w:val="24"/>
      <w:lang w:val="ru-RU" w:eastAsia="ru-RU" w:bidi="ar-SA"/>
    </w:rPr>
  </w:style>
  <w:style w:type="table" w:customStyle="1" w:styleId="23">
    <w:name w:val="Сетка таблицы2"/>
    <w:basedOn w:val="a1"/>
    <w:next w:val="af4"/>
    <w:rsid w:val="007A6306"/>
    <w:pPr>
      <w:spacing w:after="0" w:line="240" w:lineRule="auto"/>
      <w:ind w:firstLine="0"/>
    </w:pPr>
    <w:rPr>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Основной текст (2)_"/>
    <w:link w:val="25"/>
    <w:locked/>
    <w:rsid w:val="004C6FA7"/>
    <w:rPr>
      <w:rFonts w:ascii="Franklin Gothic Book" w:eastAsia="Franklin Gothic Book" w:hAnsi="Franklin Gothic Book" w:cs="Franklin Gothic Book"/>
      <w:sz w:val="24"/>
      <w:szCs w:val="24"/>
      <w:shd w:val="clear" w:color="auto" w:fill="FFFFFF"/>
    </w:rPr>
  </w:style>
  <w:style w:type="paragraph" w:customStyle="1" w:styleId="25">
    <w:name w:val="Основной текст (2)"/>
    <w:basedOn w:val="a"/>
    <w:link w:val="24"/>
    <w:rsid w:val="004C6FA7"/>
    <w:pPr>
      <w:shd w:val="clear" w:color="auto" w:fill="FFFFFF"/>
      <w:suppressAutoHyphens w:val="0"/>
      <w:spacing w:before="240" w:after="120" w:line="0" w:lineRule="atLeast"/>
      <w:jc w:val="center"/>
    </w:pPr>
    <w:rPr>
      <w:rFonts w:ascii="Franklin Gothic Book" w:eastAsia="Franklin Gothic Book" w:hAnsi="Franklin Gothic Book" w:cs="Franklin Gothic Book"/>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76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34123</Words>
  <Characters>194504</Characters>
  <Application>Microsoft Office Word</Application>
  <DocSecurity>0</DocSecurity>
  <Lines>1620</Lines>
  <Paragraphs>456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228171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МОУ</dc:creator>
  <cp:keywords/>
  <dc:description/>
  <cp:lastModifiedBy>школа</cp:lastModifiedBy>
  <cp:revision>28</cp:revision>
  <dcterms:created xsi:type="dcterms:W3CDTF">2017-02-08T08:57:00Z</dcterms:created>
  <dcterms:modified xsi:type="dcterms:W3CDTF">2020-03-03T05:50:00Z</dcterms:modified>
</cp:coreProperties>
</file>